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  <w:gridCol w:w="7200"/>
      </w:tblGrid>
      <w:tr w:rsidR="00AB1B87" w:rsidRPr="00FD5713">
        <w:trPr>
          <w:trHeight w:val="705"/>
        </w:trPr>
        <w:tc>
          <w:tcPr>
            <w:tcW w:w="15120" w:type="dxa"/>
            <w:gridSpan w:val="2"/>
            <w:tcBorders>
              <w:top w:val="nil"/>
              <w:left w:val="nil"/>
              <w:right w:val="nil"/>
            </w:tcBorders>
          </w:tcPr>
          <w:p w:rsidR="00485981" w:rsidRPr="00FD5713" w:rsidRDefault="00485981" w:rsidP="00485981">
            <w:pPr>
              <w:jc w:val="center"/>
              <w:rPr>
                <w:b/>
                <w:sz w:val="32"/>
                <w:szCs w:val="32"/>
              </w:rPr>
            </w:pPr>
            <w:r w:rsidRPr="00FD5713">
              <w:rPr>
                <w:b/>
                <w:sz w:val="32"/>
                <w:szCs w:val="32"/>
              </w:rPr>
              <w:t>ПАМЯТКА</w:t>
            </w:r>
          </w:p>
          <w:p w:rsidR="00485981" w:rsidRPr="00FD5713" w:rsidRDefault="00485981" w:rsidP="00485981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FD5713">
              <w:rPr>
                <w:b/>
                <w:sz w:val="28"/>
                <w:szCs w:val="28"/>
              </w:rPr>
              <w:t xml:space="preserve">по правам семей, имеющих детей с ограниченными </w:t>
            </w:r>
          </w:p>
          <w:p w:rsidR="00AB1B87" w:rsidRPr="00FD5713" w:rsidRDefault="00485981" w:rsidP="00485981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FD5713">
              <w:rPr>
                <w:b/>
                <w:sz w:val="28"/>
                <w:szCs w:val="28"/>
              </w:rPr>
              <w:t>возможностями здоровья (детей-инвалидов)</w:t>
            </w:r>
          </w:p>
          <w:p w:rsidR="008C4286" w:rsidRPr="00FD5713" w:rsidRDefault="008C4286" w:rsidP="00485981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8C4286" w:rsidRPr="00FD5713">
        <w:trPr>
          <w:trHeight w:val="315"/>
        </w:trPr>
        <w:tc>
          <w:tcPr>
            <w:tcW w:w="15120" w:type="dxa"/>
            <w:gridSpan w:val="2"/>
            <w:vAlign w:val="center"/>
          </w:tcPr>
          <w:p w:rsidR="008C4286" w:rsidRPr="00FD5713" w:rsidRDefault="008C4286" w:rsidP="00FD5713">
            <w:pPr>
              <w:jc w:val="center"/>
              <w:rPr>
                <w:b/>
                <w:sz w:val="16"/>
                <w:szCs w:val="16"/>
              </w:rPr>
            </w:pPr>
          </w:p>
          <w:p w:rsidR="00FD5713" w:rsidRPr="00FD5713" w:rsidRDefault="008C4286" w:rsidP="00FD5713">
            <w:pPr>
              <w:jc w:val="center"/>
              <w:rPr>
                <w:b/>
                <w:sz w:val="32"/>
                <w:szCs w:val="32"/>
              </w:rPr>
            </w:pPr>
            <w:r w:rsidRPr="00FD5713">
              <w:rPr>
                <w:b/>
                <w:sz w:val="16"/>
                <w:szCs w:val="16"/>
              </w:rPr>
              <w:t>МЕДИЦИНСКОЕ ОБСЛУЖИВАНИЕ И РЕАБИЛИТАЦИЯ</w:t>
            </w:r>
          </w:p>
        </w:tc>
      </w:tr>
      <w:tr w:rsidR="00AB1B87" w:rsidRPr="00FD5713">
        <w:trPr>
          <w:trHeight w:val="312"/>
        </w:trPr>
        <w:tc>
          <w:tcPr>
            <w:tcW w:w="7920" w:type="dxa"/>
            <w:vAlign w:val="center"/>
          </w:tcPr>
          <w:p w:rsidR="00AB1B87" w:rsidRPr="00FD5713" w:rsidRDefault="00AB1B87" w:rsidP="00FD5713">
            <w:pPr>
              <w:jc w:val="center"/>
              <w:rPr>
                <w:i/>
                <w:sz w:val="16"/>
                <w:szCs w:val="16"/>
              </w:rPr>
            </w:pPr>
            <w:r w:rsidRPr="00FD5713">
              <w:rPr>
                <w:i/>
                <w:sz w:val="16"/>
                <w:szCs w:val="16"/>
              </w:rPr>
              <w:t>На что вы имеете право</w:t>
            </w:r>
          </w:p>
        </w:tc>
        <w:tc>
          <w:tcPr>
            <w:tcW w:w="7200" w:type="dxa"/>
            <w:vAlign w:val="center"/>
          </w:tcPr>
          <w:p w:rsidR="00AB1B87" w:rsidRPr="00FD5713" w:rsidRDefault="00AB1B87" w:rsidP="00FD5713">
            <w:pPr>
              <w:jc w:val="center"/>
              <w:rPr>
                <w:i/>
                <w:sz w:val="16"/>
                <w:szCs w:val="16"/>
              </w:rPr>
            </w:pPr>
            <w:r w:rsidRPr="00FD5713">
              <w:rPr>
                <w:i/>
                <w:sz w:val="16"/>
                <w:szCs w:val="16"/>
              </w:rPr>
              <w:t>Куда обратиться</w:t>
            </w:r>
          </w:p>
        </w:tc>
      </w:tr>
      <w:tr w:rsidR="00163397" w:rsidRPr="00FD5713">
        <w:trPr>
          <w:trHeight w:val="172"/>
        </w:trPr>
        <w:tc>
          <w:tcPr>
            <w:tcW w:w="7920" w:type="dxa"/>
          </w:tcPr>
          <w:p w:rsidR="007F1E01" w:rsidRPr="00FD5713" w:rsidRDefault="00163397" w:rsidP="00F44B4E">
            <w:pPr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 xml:space="preserve">Бесплатная </w:t>
            </w:r>
            <w:r w:rsidRPr="00FD5713">
              <w:rPr>
                <w:b/>
                <w:sz w:val="16"/>
                <w:szCs w:val="16"/>
              </w:rPr>
              <w:t>медицинская помощь</w:t>
            </w:r>
            <w:r w:rsidR="00E74CEB" w:rsidRPr="00FD5713">
              <w:rPr>
                <w:b/>
                <w:sz w:val="16"/>
                <w:szCs w:val="16"/>
              </w:rPr>
              <w:t xml:space="preserve"> ребенку</w:t>
            </w:r>
            <w:r w:rsidRPr="00FD5713">
              <w:rPr>
                <w:sz w:val="16"/>
                <w:szCs w:val="16"/>
              </w:rPr>
              <w:t>, в том числе диспансерное наблюдение, медицинск</w:t>
            </w:r>
            <w:r w:rsidR="00F44B4E" w:rsidRPr="00FD5713">
              <w:rPr>
                <w:sz w:val="16"/>
                <w:szCs w:val="16"/>
              </w:rPr>
              <w:t>ая</w:t>
            </w:r>
            <w:r w:rsidRPr="00FD5713">
              <w:rPr>
                <w:sz w:val="16"/>
                <w:szCs w:val="16"/>
              </w:rPr>
              <w:t xml:space="preserve"> реабилитаци</w:t>
            </w:r>
            <w:r w:rsidR="00F44B4E" w:rsidRPr="00FD5713">
              <w:rPr>
                <w:sz w:val="16"/>
                <w:szCs w:val="16"/>
              </w:rPr>
              <w:t>я</w:t>
            </w:r>
            <w:r w:rsidRPr="00FD57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0" w:type="dxa"/>
          </w:tcPr>
          <w:p w:rsidR="00163397" w:rsidRPr="00FD5713" w:rsidRDefault="00163397" w:rsidP="00C67523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>В государственные или муниципальные учреждения здравоохранения</w:t>
            </w:r>
          </w:p>
        </w:tc>
      </w:tr>
      <w:tr w:rsidR="00163397" w:rsidRPr="00FD5713">
        <w:trPr>
          <w:trHeight w:val="236"/>
        </w:trPr>
        <w:tc>
          <w:tcPr>
            <w:tcW w:w="7920" w:type="dxa"/>
          </w:tcPr>
          <w:p w:rsidR="007F1E01" w:rsidRPr="00FD5713" w:rsidRDefault="00163397" w:rsidP="00F44B4E">
            <w:pPr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 xml:space="preserve">Бесплатное обеспечение </w:t>
            </w:r>
            <w:r w:rsidR="00E74CEB" w:rsidRPr="00FD5713">
              <w:rPr>
                <w:sz w:val="16"/>
                <w:szCs w:val="16"/>
              </w:rPr>
              <w:t xml:space="preserve">ребенка </w:t>
            </w:r>
            <w:r w:rsidRPr="00FD5713">
              <w:rPr>
                <w:b/>
                <w:sz w:val="16"/>
                <w:szCs w:val="16"/>
              </w:rPr>
              <w:t>лекарственными препаратами</w:t>
            </w:r>
            <w:r w:rsidRPr="00FD5713">
              <w:rPr>
                <w:sz w:val="16"/>
                <w:szCs w:val="16"/>
              </w:rPr>
              <w:t xml:space="preserve"> по рецептам врачей </w:t>
            </w:r>
          </w:p>
        </w:tc>
        <w:tc>
          <w:tcPr>
            <w:tcW w:w="7200" w:type="dxa"/>
          </w:tcPr>
          <w:p w:rsidR="00163397" w:rsidRPr="00FD5713" w:rsidRDefault="00163397" w:rsidP="004C197A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>В учреждения здравоохранения  - для получения рецепта</w:t>
            </w:r>
          </w:p>
        </w:tc>
      </w:tr>
      <w:tr w:rsidR="00163397" w:rsidRPr="00FD5713">
        <w:trPr>
          <w:trHeight w:val="510"/>
        </w:trPr>
        <w:tc>
          <w:tcPr>
            <w:tcW w:w="7920" w:type="dxa"/>
          </w:tcPr>
          <w:p w:rsidR="008C4286" w:rsidRPr="00FD5713" w:rsidRDefault="00163397" w:rsidP="00375D91">
            <w:pPr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 xml:space="preserve">Проведение </w:t>
            </w:r>
            <w:r w:rsidR="00E74CEB" w:rsidRPr="00FD5713">
              <w:rPr>
                <w:sz w:val="16"/>
                <w:szCs w:val="16"/>
              </w:rPr>
              <w:t xml:space="preserve">ребенку </w:t>
            </w:r>
            <w:r w:rsidR="00F44B4E" w:rsidRPr="00FD5713">
              <w:rPr>
                <w:sz w:val="16"/>
                <w:szCs w:val="16"/>
              </w:rPr>
              <w:t xml:space="preserve">бесплатно </w:t>
            </w:r>
            <w:r w:rsidRPr="00FD5713">
              <w:rPr>
                <w:b/>
                <w:sz w:val="16"/>
                <w:szCs w:val="16"/>
              </w:rPr>
              <w:t>реабилитационных мероприятий</w:t>
            </w:r>
            <w:r w:rsidRPr="00FD5713">
              <w:rPr>
                <w:sz w:val="16"/>
                <w:szCs w:val="16"/>
              </w:rPr>
              <w:t xml:space="preserve">, получение </w:t>
            </w:r>
            <w:r w:rsidRPr="00FD5713">
              <w:rPr>
                <w:b/>
                <w:sz w:val="16"/>
                <w:szCs w:val="16"/>
              </w:rPr>
              <w:t>технических средств</w:t>
            </w:r>
            <w:r w:rsidRPr="00FD5713">
              <w:rPr>
                <w:sz w:val="16"/>
                <w:szCs w:val="16"/>
              </w:rPr>
              <w:t xml:space="preserve"> </w:t>
            </w:r>
            <w:r w:rsidRPr="00FD5713">
              <w:rPr>
                <w:b/>
                <w:sz w:val="16"/>
                <w:szCs w:val="16"/>
              </w:rPr>
              <w:t>реабилитации</w:t>
            </w:r>
            <w:r w:rsidRPr="00FD5713">
              <w:rPr>
                <w:sz w:val="16"/>
                <w:szCs w:val="16"/>
              </w:rPr>
              <w:t xml:space="preserve"> и услуг (в том числе </w:t>
            </w:r>
            <w:r w:rsidRPr="00FD5713">
              <w:rPr>
                <w:b/>
                <w:sz w:val="16"/>
                <w:szCs w:val="16"/>
              </w:rPr>
              <w:t>санаторно-курортного</w:t>
            </w:r>
            <w:r w:rsidRPr="00FD5713">
              <w:rPr>
                <w:sz w:val="16"/>
                <w:szCs w:val="16"/>
              </w:rPr>
              <w:t xml:space="preserve"> лечения)</w:t>
            </w:r>
            <w:r w:rsidR="00375D91" w:rsidRPr="00FD5713">
              <w:rPr>
                <w:sz w:val="16"/>
                <w:szCs w:val="16"/>
              </w:rPr>
              <w:t>,</w:t>
            </w:r>
            <w:r w:rsidRPr="00FD5713">
              <w:rPr>
                <w:sz w:val="16"/>
                <w:szCs w:val="16"/>
              </w:rPr>
              <w:t xml:space="preserve"> </w:t>
            </w:r>
            <w:r w:rsidRPr="00FD5713">
              <w:rPr>
                <w:b/>
                <w:sz w:val="16"/>
                <w:szCs w:val="16"/>
              </w:rPr>
              <w:t>компенсации</w:t>
            </w:r>
            <w:r w:rsidRPr="00FD5713">
              <w:rPr>
                <w:sz w:val="16"/>
                <w:szCs w:val="16"/>
              </w:rPr>
              <w:t xml:space="preserve"> за самостоятельно приобретенные ТСР</w:t>
            </w:r>
          </w:p>
        </w:tc>
        <w:tc>
          <w:tcPr>
            <w:tcW w:w="7200" w:type="dxa"/>
          </w:tcPr>
          <w:p w:rsidR="00163397" w:rsidRPr="00FD5713" w:rsidRDefault="00163397" w:rsidP="00D46479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>В территориальные органы Фонда социального страхования РФ</w:t>
            </w:r>
          </w:p>
          <w:p w:rsidR="00163397" w:rsidRPr="00FD5713" w:rsidRDefault="00163397" w:rsidP="00D46479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>В государственные или муниципальные учреждения здравоохранения</w:t>
            </w:r>
          </w:p>
        </w:tc>
      </w:tr>
      <w:tr w:rsidR="00F44B4E" w:rsidRPr="00FD5713">
        <w:trPr>
          <w:trHeight w:val="419"/>
        </w:trPr>
        <w:tc>
          <w:tcPr>
            <w:tcW w:w="15120" w:type="dxa"/>
            <w:gridSpan w:val="2"/>
            <w:vAlign w:val="center"/>
          </w:tcPr>
          <w:p w:rsidR="008C4286" w:rsidRPr="00FD5713" w:rsidRDefault="008C4286" w:rsidP="00FD5713">
            <w:pPr>
              <w:jc w:val="center"/>
              <w:rPr>
                <w:b/>
                <w:sz w:val="16"/>
                <w:szCs w:val="16"/>
              </w:rPr>
            </w:pPr>
          </w:p>
          <w:p w:rsidR="008C4286" w:rsidRPr="00FD5713" w:rsidRDefault="00F44B4E" w:rsidP="00FD5713">
            <w:pPr>
              <w:jc w:val="center"/>
              <w:rPr>
                <w:b/>
                <w:sz w:val="16"/>
                <w:szCs w:val="16"/>
              </w:rPr>
            </w:pPr>
            <w:r w:rsidRPr="00FD5713">
              <w:rPr>
                <w:b/>
                <w:sz w:val="16"/>
                <w:szCs w:val="16"/>
              </w:rPr>
              <w:t>ОБРАЗОВАНИЕ</w:t>
            </w:r>
          </w:p>
        </w:tc>
      </w:tr>
      <w:tr w:rsidR="00CC03BC" w:rsidRPr="00FD5713">
        <w:trPr>
          <w:trHeight w:val="258"/>
        </w:trPr>
        <w:tc>
          <w:tcPr>
            <w:tcW w:w="7920" w:type="dxa"/>
            <w:vAlign w:val="center"/>
          </w:tcPr>
          <w:p w:rsidR="00F44B4E" w:rsidRPr="00FD5713" w:rsidRDefault="00F44B4E" w:rsidP="00FD5713">
            <w:pPr>
              <w:jc w:val="center"/>
              <w:rPr>
                <w:i/>
                <w:sz w:val="16"/>
                <w:szCs w:val="16"/>
              </w:rPr>
            </w:pPr>
            <w:r w:rsidRPr="00FD5713">
              <w:rPr>
                <w:i/>
                <w:sz w:val="16"/>
                <w:szCs w:val="16"/>
              </w:rPr>
              <w:t>На что вы имеете право</w:t>
            </w:r>
          </w:p>
        </w:tc>
        <w:tc>
          <w:tcPr>
            <w:tcW w:w="7200" w:type="dxa"/>
            <w:vAlign w:val="center"/>
          </w:tcPr>
          <w:p w:rsidR="00F44B4E" w:rsidRPr="00FD5713" w:rsidRDefault="00F44B4E" w:rsidP="00FD5713">
            <w:pPr>
              <w:jc w:val="center"/>
              <w:rPr>
                <w:i/>
                <w:sz w:val="16"/>
                <w:szCs w:val="16"/>
              </w:rPr>
            </w:pPr>
            <w:r w:rsidRPr="00FD5713">
              <w:rPr>
                <w:i/>
                <w:sz w:val="16"/>
                <w:szCs w:val="16"/>
              </w:rPr>
              <w:t>Куда обратиться</w:t>
            </w:r>
          </w:p>
        </w:tc>
      </w:tr>
      <w:tr w:rsidR="00375D91" w:rsidRPr="00FD5713">
        <w:trPr>
          <w:trHeight w:val="172"/>
        </w:trPr>
        <w:tc>
          <w:tcPr>
            <w:tcW w:w="7920" w:type="dxa"/>
          </w:tcPr>
          <w:p w:rsidR="00375D91" w:rsidRPr="00FD5713" w:rsidRDefault="00375D91" w:rsidP="008C428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 xml:space="preserve">Обеспечение </w:t>
            </w:r>
            <w:r w:rsidRPr="00FD5713">
              <w:rPr>
                <w:b/>
                <w:sz w:val="16"/>
                <w:szCs w:val="16"/>
              </w:rPr>
              <w:t>информацией</w:t>
            </w:r>
            <w:r w:rsidRPr="00FD5713">
              <w:rPr>
                <w:sz w:val="16"/>
                <w:szCs w:val="16"/>
              </w:rPr>
              <w:t xml:space="preserve"> по вопросам получения образования</w:t>
            </w:r>
          </w:p>
        </w:tc>
        <w:tc>
          <w:tcPr>
            <w:tcW w:w="7200" w:type="dxa"/>
            <w:vMerge w:val="restart"/>
          </w:tcPr>
          <w:p w:rsidR="00375D91" w:rsidRPr="00FD5713" w:rsidRDefault="00375D91" w:rsidP="00B8302C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>В органы, осуществляющие управление в сфере образования</w:t>
            </w:r>
            <w:r w:rsidR="00CC03BC" w:rsidRPr="00FD5713">
              <w:rPr>
                <w:sz w:val="16"/>
                <w:szCs w:val="16"/>
              </w:rPr>
              <w:t xml:space="preserve"> местной администрации</w:t>
            </w:r>
          </w:p>
          <w:p w:rsidR="007F1E01" w:rsidRPr="00FD5713" w:rsidRDefault="00375D91" w:rsidP="00B8302C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 xml:space="preserve">В </w:t>
            </w:r>
            <w:r w:rsidR="00CC03BC" w:rsidRPr="00FD5713">
              <w:rPr>
                <w:sz w:val="16"/>
                <w:szCs w:val="16"/>
              </w:rPr>
              <w:t xml:space="preserve">образовательные </w:t>
            </w:r>
            <w:r w:rsidRPr="00FD5713">
              <w:rPr>
                <w:sz w:val="16"/>
                <w:szCs w:val="16"/>
              </w:rPr>
              <w:t>организации</w:t>
            </w:r>
          </w:p>
        </w:tc>
      </w:tr>
      <w:tr w:rsidR="00375D91" w:rsidRPr="00FD5713">
        <w:trPr>
          <w:trHeight w:val="132"/>
        </w:trPr>
        <w:tc>
          <w:tcPr>
            <w:tcW w:w="7920" w:type="dxa"/>
          </w:tcPr>
          <w:p w:rsidR="00375D91" w:rsidRPr="00FD5713" w:rsidRDefault="00375D91" w:rsidP="008C428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D5713">
              <w:rPr>
                <w:b/>
                <w:sz w:val="16"/>
                <w:szCs w:val="16"/>
              </w:rPr>
              <w:t>Психолого-педагогическая поддержка</w:t>
            </w:r>
            <w:r w:rsidRPr="00FD5713">
              <w:rPr>
                <w:sz w:val="16"/>
                <w:szCs w:val="16"/>
              </w:rPr>
              <w:t xml:space="preserve"> при получении образования</w:t>
            </w:r>
          </w:p>
        </w:tc>
        <w:tc>
          <w:tcPr>
            <w:tcW w:w="7200" w:type="dxa"/>
            <w:vMerge/>
          </w:tcPr>
          <w:p w:rsidR="00375D91" w:rsidRPr="00FD5713" w:rsidRDefault="00375D91" w:rsidP="00B8302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630675" w:rsidRPr="00FD5713">
        <w:trPr>
          <w:trHeight w:val="322"/>
        </w:trPr>
        <w:tc>
          <w:tcPr>
            <w:tcW w:w="7920" w:type="dxa"/>
          </w:tcPr>
          <w:p w:rsidR="00630675" w:rsidRPr="00FD5713" w:rsidRDefault="00630675" w:rsidP="00CC03B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 xml:space="preserve">Организация </w:t>
            </w:r>
            <w:r w:rsidRPr="00FD5713">
              <w:rPr>
                <w:b/>
                <w:sz w:val="16"/>
                <w:szCs w:val="16"/>
              </w:rPr>
              <w:t>обучения</w:t>
            </w:r>
            <w:r w:rsidRPr="00FD5713">
              <w:rPr>
                <w:sz w:val="16"/>
                <w:szCs w:val="16"/>
              </w:rPr>
              <w:t xml:space="preserve"> детей-инвалидов по основным общеобразовательным программам </w:t>
            </w:r>
            <w:r w:rsidRPr="00FD5713">
              <w:rPr>
                <w:b/>
                <w:sz w:val="16"/>
                <w:szCs w:val="16"/>
              </w:rPr>
              <w:t>на дому или в медицинской организации</w:t>
            </w:r>
            <w:r w:rsidRPr="00FD57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0" w:type="dxa"/>
            <w:vMerge w:val="restart"/>
          </w:tcPr>
          <w:p w:rsidR="00630675" w:rsidRDefault="00630675" w:rsidP="00B8302C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630675" w:rsidRPr="00FD5713" w:rsidRDefault="00630675" w:rsidP="00B8302C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>В органы, осуществляющие управление в сфере образования местной администрации</w:t>
            </w:r>
          </w:p>
        </w:tc>
      </w:tr>
      <w:tr w:rsidR="00630675" w:rsidRPr="00FD5713">
        <w:trPr>
          <w:trHeight w:val="84"/>
        </w:trPr>
        <w:tc>
          <w:tcPr>
            <w:tcW w:w="7920" w:type="dxa"/>
          </w:tcPr>
          <w:p w:rsidR="00630675" w:rsidRPr="00FD5713" w:rsidRDefault="00630675" w:rsidP="008C428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 xml:space="preserve">Бесплатное обучение в </w:t>
            </w:r>
            <w:r w:rsidRPr="00FD5713">
              <w:rPr>
                <w:b/>
                <w:sz w:val="16"/>
                <w:szCs w:val="16"/>
              </w:rPr>
              <w:t>детских садах</w:t>
            </w:r>
          </w:p>
        </w:tc>
        <w:tc>
          <w:tcPr>
            <w:tcW w:w="7200" w:type="dxa"/>
            <w:vMerge/>
          </w:tcPr>
          <w:p w:rsidR="00630675" w:rsidRPr="00FD5713" w:rsidRDefault="00630675" w:rsidP="00B8302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630675" w:rsidRPr="00FD5713">
        <w:trPr>
          <w:trHeight w:val="346"/>
        </w:trPr>
        <w:tc>
          <w:tcPr>
            <w:tcW w:w="7920" w:type="dxa"/>
          </w:tcPr>
          <w:p w:rsidR="00630675" w:rsidRPr="00FD5713" w:rsidRDefault="00630675" w:rsidP="008C428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D5713">
              <w:rPr>
                <w:b/>
                <w:sz w:val="16"/>
                <w:szCs w:val="16"/>
              </w:rPr>
              <w:t>Бесплатное предоставление</w:t>
            </w:r>
            <w:r w:rsidRPr="00FD5713">
              <w:rPr>
                <w:sz w:val="16"/>
                <w:szCs w:val="16"/>
              </w:rPr>
              <w:t xml:space="preserve"> специальных </w:t>
            </w:r>
            <w:r w:rsidRPr="00FD5713">
              <w:rPr>
                <w:b/>
                <w:sz w:val="16"/>
                <w:szCs w:val="16"/>
              </w:rPr>
              <w:t>учебников</w:t>
            </w:r>
            <w:r w:rsidRPr="00FD5713">
              <w:rPr>
                <w:sz w:val="16"/>
                <w:szCs w:val="16"/>
              </w:rPr>
              <w:t xml:space="preserve"> и пособий, иной учебной литературы, услуг сурдопереводчиков и тифлосурдопереводчиков</w:t>
            </w:r>
          </w:p>
        </w:tc>
        <w:tc>
          <w:tcPr>
            <w:tcW w:w="7200" w:type="dxa"/>
            <w:vMerge w:val="restart"/>
          </w:tcPr>
          <w:p w:rsidR="00630675" w:rsidRDefault="00630675" w:rsidP="00B8302C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630675" w:rsidRDefault="00630675" w:rsidP="00B8302C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630675" w:rsidRDefault="00630675" w:rsidP="00B8302C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630675" w:rsidRPr="00FD5713" w:rsidRDefault="00630675" w:rsidP="00B8302C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>В организации, осуществляющие образовательную деятельность</w:t>
            </w:r>
          </w:p>
        </w:tc>
      </w:tr>
      <w:tr w:rsidR="00630675" w:rsidRPr="00FD5713">
        <w:trPr>
          <w:trHeight w:val="355"/>
        </w:trPr>
        <w:tc>
          <w:tcPr>
            <w:tcW w:w="7920" w:type="dxa"/>
          </w:tcPr>
          <w:p w:rsidR="00630675" w:rsidRPr="00FD5713" w:rsidRDefault="00630675" w:rsidP="00D849A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D5713">
              <w:rPr>
                <w:b/>
                <w:sz w:val="16"/>
                <w:szCs w:val="16"/>
              </w:rPr>
              <w:t>Прием ребенка на подготовительные отделения</w:t>
            </w:r>
            <w:r w:rsidRPr="00FD5713">
              <w:rPr>
                <w:sz w:val="16"/>
                <w:szCs w:val="16"/>
              </w:rPr>
              <w:t xml:space="preserve"> государственных образовательных организаций высшего образования на обучение за счет бюджета</w:t>
            </w:r>
          </w:p>
        </w:tc>
        <w:tc>
          <w:tcPr>
            <w:tcW w:w="7200" w:type="dxa"/>
            <w:vMerge/>
          </w:tcPr>
          <w:p w:rsidR="00630675" w:rsidRPr="00FD5713" w:rsidRDefault="00630675" w:rsidP="00B8302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630675" w:rsidRPr="00FD5713">
        <w:trPr>
          <w:trHeight w:val="172"/>
        </w:trPr>
        <w:tc>
          <w:tcPr>
            <w:tcW w:w="7920" w:type="dxa"/>
          </w:tcPr>
          <w:p w:rsidR="00630675" w:rsidRPr="00FD5713" w:rsidRDefault="00630675" w:rsidP="00B8302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D5713">
              <w:rPr>
                <w:b/>
                <w:sz w:val="16"/>
                <w:szCs w:val="16"/>
              </w:rPr>
              <w:t>Прием ребенка на обучение</w:t>
            </w:r>
            <w:r w:rsidRPr="00FD5713">
              <w:rPr>
                <w:sz w:val="16"/>
                <w:szCs w:val="16"/>
              </w:rPr>
              <w:t xml:space="preserve"> по программам бакалавриата и программам специалитета за счет бюджета</w:t>
            </w:r>
          </w:p>
          <w:p w:rsidR="00630675" w:rsidRPr="00FD5713" w:rsidRDefault="00630675" w:rsidP="008C428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>в пределах установленной квоты</w:t>
            </w:r>
          </w:p>
        </w:tc>
        <w:tc>
          <w:tcPr>
            <w:tcW w:w="7200" w:type="dxa"/>
            <w:vMerge/>
          </w:tcPr>
          <w:p w:rsidR="00630675" w:rsidRPr="00FD5713" w:rsidRDefault="00630675" w:rsidP="00B8302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630675" w:rsidRPr="00FD5713">
        <w:trPr>
          <w:trHeight w:val="112"/>
        </w:trPr>
        <w:tc>
          <w:tcPr>
            <w:tcW w:w="7920" w:type="dxa"/>
          </w:tcPr>
          <w:p w:rsidR="00630675" w:rsidRPr="00FD5713" w:rsidRDefault="00630675" w:rsidP="00B8302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 xml:space="preserve">Государственная социальная </w:t>
            </w:r>
            <w:r w:rsidRPr="00FD5713">
              <w:rPr>
                <w:b/>
                <w:sz w:val="16"/>
                <w:szCs w:val="16"/>
              </w:rPr>
              <w:t>стипендия</w:t>
            </w:r>
          </w:p>
        </w:tc>
        <w:tc>
          <w:tcPr>
            <w:tcW w:w="7200" w:type="dxa"/>
            <w:vMerge/>
          </w:tcPr>
          <w:p w:rsidR="00630675" w:rsidRPr="00FD5713" w:rsidRDefault="00630675" w:rsidP="00B8302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D849A6" w:rsidRPr="00FD5713">
        <w:trPr>
          <w:trHeight w:val="215"/>
        </w:trPr>
        <w:tc>
          <w:tcPr>
            <w:tcW w:w="15120" w:type="dxa"/>
            <w:gridSpan w:val="2"/>
            <w:vAlign w:val="center"/>
          </w:tcPr>
          <w:p w:rsidR="008C4286" w:rsidRPr="00FD5713" w:rsidRDefault="008C4286" w:rsidP="00FD5713">
            <w:pPr>
              <w:jc w:val="center"/>
              <w:rPr>
                <w:b/>
                <w:sz w:val="16"/>
                <w:szCs w:val="16"/>
              </w:rPr>
            </w:pPr>
          </w:p>
          <w:p w:rsidR="008C4286" w:rsidRPr="00FD5713" w:rsidRDefault="00D849A6" w:rsidP="00FD5713">
            <w:pPr>
              <w:jc w:val="center"/>
              <w:rPr>
                <w:b/>
                <w:sz w:val="16"/>
                <w:szCs w:val="16"/>
              </w:rPr>
            </w:pPr>
            <w:r w:rsidRPr="00FD5713">
              <w:rPr>
                <w:b/>
                <w:sz w:val="16"/>
                <w:szCs w:val="16"/>
              </w:rPr>
              <w:t>ТРУДОВЫЕ ПРАВА, ЗАНЯТОСТЬ</w:t>
            </w:r>
          </w:p>
        </w:tc>
      </w:tr>
      <w:tr w:rsidR="00D849A6" w:rsidRPr="00FD5713">
        <w:trPr>
          <w:trHeight w:val="333"/>
        </w:trPr>
        <w:tc>
          <w:tcPr>
            <w:tcW w:w="7920" w:type="dxa"/>
            <w:vAlign w:val="center"/>
          </w:tcPr>
          <w:p w:rsidR="00D849A6" w:rsidRPr="00FD5713" w:rsidRDefault="00D849A6" w:rsidP="00FD5713">
            <w:pPr>
              <w:jc w:val="center"/>
              <w:rPr>
                <w:i/>
                <w:sz w:val="16"/>
                <w:szCs w:val="16"/>
              </w:rPr>
            </w:pPr>
            <w:r w:rsidRPr="00FD5713">
              <w:rPr>
                <w:i/>
                <w:sz w:val="16"/>
                <w:szCs w:val="16"/>
              </w:rPr>
              <w:t>На что вы имеете право</w:t>
            </w:r>
          </w:p>
        </w:tc>
        <w:tc>
          <w:tcPr>
            <w:tcW w:w="7200" w:type="dxa"/>
            <w:vAlign w:val="center"/>
          </w:tcPr>
          <w:p w:rsidR="00D849A6" w:rsidRPr="00FD5713" w:rsidRDefault="00D849A6" w:rsidP="00FD5713">
            <w:pPr>
              <w:jc w:val="center"/>
              <w:rPr>
                <w:i/>
                <w:sz w:val="16"/>
                <w:szCs w:val="16"/>
              </w:rPr>
            </w:pPr>
            <w:r w:rsidRPr="00FD5713">
              <w:rPr>
                <w:i/>
                <w:sz w:val="16"/>
                <w:szCs w:val="16"/>
              </w:rPr>
              <w:t>Куда обратиться</w:t>
            </w:r>
          </w:p>
        </w:tc>
      </w:tr>
      <w:tr w:rsidR="009E210D" w:rsidRPr="00FD5713">
        <w:trPr>
          <w:trHeight w:val="172"/>
        </w:trPr>
        <w:tc>
          <w:tcPr>
            <w:tcW w:w="7920" w:type="dxa"/>
          </w:tcPr>
          <w:p w:rsidR="009E210D" w:rsidRPr="00FD5713" w:rsidRDefault="009E210D" w:rsidP="00096F2D">
            <w:pPr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 xml:space="preserve">Установление </w:t>
            </w:r>
            <w:r w:rsidRPr="00FD5713">
              <w:rPr>
                <w:b/>
                <w:sz w:val="16"/>
                <w:szCs w:val="16"/>
              </w:rPr>
              <w:t>неполного рабочего дня</w:t>
            </w:r>
            <w:r w:rsidRPr="00FD5713">
              <w:rPr>
                <w:sz w:val="16"/>
                <w:szCs w:val="16"/>
              </w:rPr>
              <w:t xml:space="preserve"> (смены) или неполной рабочей недели для одного из родителей </w:t>
            </w:r>
          </w:p>
        </w:tc>
        <w:tc>
          <w:tcPr>
            <w:tcW w:w="7200" w:type="dxa"/>
            <w:vMerge w:val="restart"/>
          </w:tcPr>
          <w:p w:rsidR="009E210D" w:rsidRDefault="009E210D" w:rsidP="00D46479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9E210D" w:rsidRDefault="009E210D" w:rsidP="00D46479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9E210D" w:rsidRDefault="009E210D" w:rsidP="00D46479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9E210D" w:rsidRDefault="009E210D" w:rsidP="00D46479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9E210D" w:rsidRPr="00FD5713" w:rsidRDefault="009E210D" w:rsidP="00D46479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>К работодателю</w:t>
            </w:r>
          </w:p>
        </w:tc>
      </w:tr>
      <w:tr w:rsidR="009E210D" w:rsidRPr="00FD5713">
        <w:trPr>
          <w:trHeight w:val="236"/>
        </w:trPr>
        <w:tc>
          <w:tcPr>
            <w:tcW w:w="7920" w:type="dxa"/>
          </w:tcPr>
          <w:p w:rsidR="009E210D" w:rsidRPr="00FD5713" w:rsidRDefault="009E210D" w:rsidP="00FE1A9E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 xml:space="preserve">Направление родителей в служебные </w:t>
            </w:r>
            <w:r w:rsidRPr="00FD5713">
              <w:rPr>
                <w:b/>
                <w:sz w:val="16"/>
                <w:szCs w:val="16"/>
              </w:rPr>
              <w:t>командировки</w:t>
            </w:r>
            <w:r w:rsidRPr="00FD5713">
              <w:rPr>
                <w:sz w:val="16"/>
                <w:szCs w:val="16"/>
              </w:rPr>
              <w:t xml:space="preserve">, привлечение к </w:t>
            </w:r>
            <w:r w:rsidRPr="00FD5713">
              <w:rPr>
                <w:b/>
                <w:sz w:val="16"/>
                <w:szCs w:val="16"/>
              </w:rPr>
              <w:t>сверхурочной</w:t>
            </w:r>
            <w:r w:rsidRPr="00FD5713">
              <w:rPr>
                <w:sz w:val="16"/>
                <w:szCs w:val="16"/>
              </w:rPr>
              <w:t xml:space="preserve"> работе, работе в </w:t>
            </w:r>
            <w:r w:rsidRPr="00FD5713">
              <w:rPr>
                <w:b/>
                <w:sz w:val="16"/>
                <w:szCs w:val="16"/>
              </w:rPr>
              <w:t>ночное</w:t>
            </w:r>
            <w:r w:rsidRPr="00FD5713">
              <w:rPr>
                <w:sz w:val="16"/>
                <w:szCs w:val="16"/>
              </w:rPr>
              <w:t xml:space="preserve"> время, </w:t>
            </w:r>
            <w:r w:rsidRPr="00FD5713">
              <w:rPr>
                <w:b/>
                <w:sz w:val="16"/>
                <w:szCs w:val="16"/>
              </w:rPr>
              <w:t>выходные</w:t>
            </w:r>
            <w:r w:rsidRPr="00FD5713">
              <w:rPr>
                <w:sz w:val="16"/>
                <w:szCs w:val="16"/>
              </w:rPr>
              <w:t xml:space="preserve"> и нерабочие </w:t>
            </w:r>
            <w:r w:rsidRPr="00FD5713">
              <w:rPr>
                <w:b/>
                <w:sz w:val="16"/>
                <w:szCs w:val="16"/>
              </w:rPr>
              <w:t>праздничные</w:t>
            </w:r>
            <w:r w:rsidRPr="00FD5713">
              <w:rPr>
                <w:sz w:val="16"/>
                <w:szCs w:val="16"/>
              </w:rPr>
              <w:t xml:space="preserve"> дни только с письменного согласия </w:t>
            </w:r>
          </w:p>
        </w:tc>
        <w:tc>
          <w:tcPr>
            <w:tcW w:w="7200" w:type="dxa"/>
            <w:vMerge/>
          </w:tcPr>
          <w:p w:rsidR="009E210D" w:rsidRPr="00FD5713" w:rsidRDefault="009E210D" w:rsidP="00D4647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E210D" w:rsidRPr="00FD5713">
        <w:trPr>
          <w:trHeight w:val="322"/>
        </w:trPr>
        <w:tc>
          <w:tcPr>
            <w:tcW w:w="7920" w:type="dxa"/>
          </w:tcPr>
          <w:p w:rsidR="009E210D" w:rsidRPr="00FD5713" w:rsidRDefault="009E210D" w:rsidP="00FE1A9E">
            <w:pPr>
              <w:jc w:val="both"/>
              <w:rPr>
                <w:sz w:val="16"/>
                <w:szCs w:val="16"/>
              </w:rPr>
            </w:pPr>
            <w:r w:rsidRPr="00FD5713">
              <w:rPr>
                <w:b/>
                <w:sz w:val="16"/>
                <w:szCs w:val="16"/>
              </w:rPr>
              <w:t>Невозможность расторжения</w:t>
            </w:r>
            <w:r w:rsidRPr="00FD5713">
              <w:rPr>
                <w:sz w:val="16"/>
                <w:szCs w:val="16"/>
              </w:rPr>
              <w:t xml:space="preserve"> по инициативе работодателя </w:t>
            </w:r>
            <w:r w:rsidRPr="00FD5713">
              <w:rPr>
                <w:b/>
                <w:sz w:val="16"/>
                <w:szCs w:val="16"/>
              </w:rPr>
              <w:t>трудового договора</w:t>
            </w:r>
            <w:r w:rsidRPr="00FD5713">
              <w:rPr>
                <w:sz w:val="16"/>
                <w:szCs w:val="16"/>
              </w:rPr>
              <w:t xml:space="preserve"> с одинокой матерью, воспитывающей ребенка-инвалида </w:t>
            </w:r>
          </w:p>
        </w:tc>
        <w:tc>
          <w:tcPr>
            <w:tcW w:w="7200" w:type="dxa"/>
            <w:vMerge/>
          </w:tcPr>
          <w:p w:rsidR="009E210D" w:rsidRPr="00FD5713" w:rsidRDefault="009E210D" w:rsidP="00D4647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E210D" w:rsidRPr="00FD5713">
        <w:trPr>
          <w:trHeight w:val="344"/>
        </w:trPr>
        <w:tc>
          <w:tcPr>
            <w:tcW w:w="7920" w:type="dxa"/>
          </w:tcPr>
          <w:p w:rsidR="009E210D" w:rsidRPr="00FD5713" w:rsidRDefault="009E210D" w:rsidP="00FE1A9E">
            <w:pPr>
              <w:jc w:val="both"/>
              <w:rPr>
                <w:sz w:val="16"/>
                <w:szCs w:val="16"/>
              </w:rPr>
            </w:pPr>
            <w:r w:rsidRPr="00FD5713">
              <w:rPr>
                <w:b/>
                <w:sz w:val="16"/>
                <w:szCs w:val="16"/>
              </w:rPr>
              <w:t>Дополнительные оплачиваемые выходные дни</w:t>
            </w:r>
            <w:r w:rsidRPr="00FD5713">
              <w:rPr>
                <w:sz w:val="16"/>
                <w:szCs w:val="16"/>
              </w:rPr>
              <w:t xml:space="preserve"> (4 дня в месяц) одному из родителей </w:t>
            </w:r>
          </w:p>
        </w:tc>
        <w:tc>
          <w:tcPr>
            <w:tcW w:w="7200" w:type="dxa"/>
            <w:vMerge/>
          </w:tcPr>
          <w:p w:rsidR="009E210D" w:rsidRPr="00FD5713" w:rsidRDefault="009E210D" w:rsidP="00D4647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E210D" w:rsidRPr="00FD5713">
        <w:trPr>
          <w:trHeight w:val="356"/>
        </w:trPr>
        <w:tc>
          <w:tcPr>
            <w:tcW w:w="7920" w:type="dxa"/>
          </w:tcPr>
          <w:p w:rsidR="009E210D" w:rsidRPr="00FD5713" w:rsidRDefault="009E210D" w:rsidP="00FE1A9E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 xml:space="preserve">Предоставление одному из родителей </w:t>
            </w:r>
            <w:r w:rsidRPr="00FD5713">
              <w:rPr>
                <w:b/>
                <w:sz w:val="16"/>
                <w:szCs w:val="16"/>
              </w:rPr>
              <w:t>ежегодного оплачиваемого отпуска</w:t>
            </w:r>
            <w:r w:rsidRPr="00FD5713">
              <w:rPr>
                <w:sz w:val="16"/>
                <w:szCs w:val="16"/>
              </w:rPr>
              <w:t xml:space="preserve"> по его желанию в удобное для него время</w:t>
            </w:r>
          </w:p>
        </w:tc>
        <w:tc>
          <w:tcPr>
            <w:tcW w:w="7200" w:type="dxa"/>
            <w:vMerge/>
          </w:tcPr>
          <w:p w:rsidR="009E210D" w:rsidRPr="00FD5713" w:rsidRDefault="009E210D" w:rsidP="00D4647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19342B" w:rsidRPr="00FD5713">
        <w:trPr>
          <w:trHeight w:val="210"/>
        </w:trPr>
        <w:tc>
          <w:tcPr>
            <w:tcW w:w="7920" w:type="dxa"/>
          </w:tcPr>
          <w:p w:rsidR="0019342B" w:rsidRPr="00FD5713" w:rsidRDefault="0019342B" w:rsidP="0019342B">
            <w:pPr>
              <w:jc w:val="both"/>
              <w:rPr>
                <w:sz w:val="16"/>
                <w:szCs w:val="16"/>
              </w:rPr>
            </w:pPr>
            <w:r w:rsidRPr="00B476B3">
              <w:rPr>
                <w:b/>
                <w:sz w:val="16"/>
                <w:szCs w:val="16"/>
              </w:rPr>
              <w:t>Досрочное назначение страховой пенсии</w:t>
            </w:r>
            <w:r>
              <w:rPr>
                <w:sz w:val="16"/>
                <w:szCs w:val="16"/>
              </w:rPr>
              <w:t xml:space="preserve"> по старости одному из родителей ребенка-инвалида (для женщины – с 50 лет, для мужчины – с 55 лет)</w:t>
            </w:r>
          </w:p>
        </w:tc>
        <w:tc>
          <w:tcPr>
            <w:tcW w:w="7200" w:type="dxa"/>
          </w:tcPr>
          <w:p w:rsidR="0019342B" w:rsidRPr="00FD5713" w:rsidRDefault="0019342B" w:rsidP="00536560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>В территориальный орган Пенсионного фонда РФ</w:t>
            </w:r>
          </w:p>
        </w:tc>
      </w:tr>
      <w:tr w:rsidR="0019342B" w:rsidRPr="00FD5713">
        <w:trPr>
          <w:trHeight w:val="525"/>
        </w:trPr>
        <w:tc>
          <w:tcPr>
            <w:tcW w:w="7920" w:type="dxa"/>
          </w:tcPr>
          <w:p w:rsidR="0019342B" w:rsidRPr="00FD5713" w:rsidRDefault="0019342B" w:rsidP="00096F2D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 xml:space="preserve">Прием инвалида на работу в счет установленной </w:t>
            </w:r>
            <w:r w:rsidRPr="00FD5713">
              <w:rPr>
                <w:b/>
                <w:sz w:val="16"/>
                <w:szCs w:val="16"/>
              </w:rPr>
              <w:t>квоты</w:t>
            </w:r>
          </w:p>
          <w:p w:rsidR="0019342B" w:rsidRPr="00FD5713" w:rsidRDefault="0019342B" w:rsidP="00D46479">
            <w:pPr>
              <w:ind w:firstLine="612"/>
              <w:jc w:val="both"/>
              <w:rPr>
                <w:sz w:val="16"/>
                <w:szCs w:val="16"/>
              </w:rPr>
            </w:pPr>
          </w:p>
          <w:p w:rsidR="0019342B" w:rsidRDefault="0019342B" w:rsidP="00D46479">
            <w:pPr>
              <w:ind w:firstLine="612"/>
              <w:jc w:val="both"/>
              <w:rPr>
                <w:sz w:val="16"/>
                <w:szCs w:val="16"/>
              </w:rPr>
            </w:pPr>
          </w:p>
        </w:tc>
        <w:tc>
          <w:tcPr>
            <w:tcW w:w="7200" w:type="dxa"/>
          </w:tcPr>
          <w:p w:rsidR="0019342B" w:rsidRPr="00FD5713" w:rsidRDefault="0019342B" w:rsidP="00D46479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>В органы занятости населения (ЦЗН)</w:t>
            </w:r>
          </w:p>
          <w:p w:rsidR="0019342B" w:rsidRDefault="0019342B" w:rsidP="00D46479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>К работодателям</w:t>
            </w:r>
          </w:p>
        </w:tc>
      </w:tr>
      <w:tr w:rsidR="0019342B" w:rsidRPr="00FD5713">
        <w:trPr>
          <w:trHeight w:val="176"/>
        </w:trPr>
        <w:tc>
          <w:tcPr>
            <w:tcW w:w="7920" w:type="dxa"/>
          </w:tcPr>
          <w:p w:rsidR="0019342B" w:rsidRPr="00FD5713" w:rsidRDefault="0019342B" w:rsidP="00FE1A9E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 xml:space="preserve">Установление инвалиду </w:t>
            </w:r>
            <w:r w:rsidRPr="00FD5713">
              <w:rPr>
                <w:b/>
                <w:sz w:val="16"/>
                <w:szCs w:val="16"/>
              </w:rPr>
              <w:t>дополнительных гарантий</w:t>
            </w:r>
            <w:r w:rsidRPr="00FD5713">
              <w:rPr>
                <w:sz w:val="16"/>
                <w:szCs w:val="16"/>
              </w:rPr>
              <w:t>: сокращенного рабочего времени, условий труда</w:t>
            </w:r>
          </w:p>
        </w:tc>
        <w:tc>
          <w:tcPr>
            <w:tcW w:w="7200" w:type="dxa"/>
          </w:tcPr>
          <w:p w:rsidR="0019342B" w:rsidRPr="00FD5713" w:rsidRDefault="0019342B" w:rsidP="00D46479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>К работодателям</w:t>
            </w:r>
          </w:p>
        </w:tc>
      </w:tr>
    </w:tbl>
    <w:p w:rsidR="006760A4" w:rsidRPr="00FD5713" w:rsidRDefault="006760A4" w:rsidP="006760A4">
      <w:pPr>
        <w:ind w:firstLine="720"/>
        <w:jc w:val="both"/>
        <w:rPr>
          <w:sz w:val="16"/>
          <w:szCs w:val="16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  <w:gridCol w:w="7200"/>
      </w:tblGrid>
      <w:tr w:rsidR="001801A8" w:rsidRPr="00FD5713">
        <w:trPr>
          <w:trHeight w:val="247"/>
        </w:trPr>
        <w:tc>
          <w:tcPr>
            <w:tcW w:w="15120" w:type="dxa"/>
            <w:gridSpan w:val="2"/>
            <w:vAlign w:val="center"/>
          </w:tcPr>
          <w:p w:rsidR="001801A8" w:rsidRPr="00FD5713" w:rsidRDefault="001801A8" w:rsidP="00FD5713">
            <w:pPr>
              <w:jc w:val="center"/>
              <w:rPr>
                <w:b/>
                <w:sz w:val="16"/>
                <w:szCs w:val="16"/>
              </w:rPr>
            </w:pPr>
          </w:p>
          <w:p w:rsidR="001801A8" w:rsidRPr="00FD5713" w:rsidRDefault="001801A8" w:rsidP="00FD5713">
            <w:pPr>
              <w:jc w:val="center"/>
              <w:rPr>
                <w:b/>
                <w:sz w:val="16"/>
                <w:szCs w:val="16"/>
              </w:rPr>
            </w:pPr>
            <w:r w:rsidRPr="00FD5713">
              <w:rPr>
                <w:b/>
                <w:sz w:val="16"/>
                <w:szCs w:val="16"/>
              </w:rPr>
              <w:t>ЖИЛИЩНЫЕ ПРАВА И ЛЬГОТЫ В СФЕРЕ ЖКХ</w:t>
            </w:r>
          </w:p>
        </w:tc>
      </w:tr>
      <w:tr w:rsidR="001801A8" w:rsidRPr="00FD5713">
        <w:trPr>
          <w:trHeight w:val="301"/>
        </w:trPr>
        <w:tc>
          <w:tcPr>
            <w:tcW w:w="7920" w:type="dxa"/>
            <w:vAlign w:val="center"/>
          </w:tcPr>
          <w:p w:rsidR="001801A8" w:rsidRPr="00FD5713" w:rsidRDefault="001801A8" w:rsidP="00FD5713">
            <w:pPr>
              <w:jc w:val="center"/>
              <w:rPr>
                <w:i/>
                <w:sz w:val="16"/>
                <w:szCs w:val="16"/>
              </w:rPr>
            </w:pPr>
            <w:r w:rsidRPr="00FD5713">
              <w:rPr>
                <w:i/>
                <w:sz w:val="16"/>
                <w:szCs w:val="16"/>
              </w:rPr>
              <w:t>На что вы имеете право</w:t>
            </w:r>
          </w:p>
        </w:tc>
        <w:tc>
          <w:tcPr>
            <w:tcW w:w="7200" w:type="dxa"/>
            <w:vAlign w:val="center"/>
          </w:tcPr>
          <w:p w:rsidR="001801A8" w:rsidRPr="00FD5713" w:rsidRDefault="001801A8" w:rsidP="00FD5713">
            <w:pPr>
              <w:jc w:val="center"/>
              <w:rPr>
                <w:i/>
                <w:sz w:val="16"/>
                <w:szCs w:val="16"/>
              </w:rPr>
            </w:pPr>
            <w:r w:rsidRPr="00FD5713">
              <w:rPr>
                <w:i/>
                <w:sz w:val="16"/>
                <w:szCs w:val="16"/>
              </w:rPr>
              <w:t>Куда обратиться</w:t>
            </w:r>
          </w:p>
        </w:tc>
      </w:tr>
      <w:tr w:rsidR="001801A8" w:rsidRPr="00FD5713">
        <w:trPr>
          <w:trHeight w:val="172"/>
        </w:trPr>
        <w:tc>
          <w:tcPr>
            <w:tcW w:w="7920" w:type="dxa"/>
          </w:tcPr>
          <w:p w:rsidR="001801A8" w:rsidRPr="00FD5713" w:rsidRDefault="001801A8" w:rsidP="00B7799F">
            <w:pPr>
              <w:jc w:val="both"/>
              <w:rPr>
                <w:sz w:val="16"/>
                <w:szCs w:val="16"/>
              </w:rPr>
            </w:pPr>
            <w:r w:rsidRPr="00FD5713">
              <w:rPr>
                <w:b/>
                <w:sz w:val="16"/>
                <w:szCs w:val="16"/>
              </w:rPr>
              <w:t>Улучшение</w:t>
            </w:r>
            <w:r w:rsidRPr="00FD5713">
              <w:rPr>
                <w:sz w:val="16"/>
                <w:szCs w:val="16"/>
              </w:rPr>
              <w:t xml:space="preserve"> жилищных условий</w:t>
            </w:r>
          </w:p>
        </w:tc>
        <w:tc>
          <w:tcPr>
            <w:tcW w:w="7200" w:type="dxa"/>
          </w:tcPr>
          <w:p w:rsidR="001801A8" w:rsidRPr="00FD5713" w:rsidRDefault="001801A8" w:rsidP="00B7799F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 xml:space="preserve">В администрацию по месту жительства – </w:t>
            </w:r>
          </w:p>
          <w:p w:rsidR="001801A8" w:rsidRPr="00FD5713" w:rsidRDefault="001801A8" w:rsidP="00B7799F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>для постановки на учет в качестве нуждающихся в улучшении жилищных условий</w:t>
            </w:r>
          </w:p>
        </w:tc>
      </w:tr>
      <w:tr w:rsidR="001801A8" w:rsidRPr="00FD5713">
        <w:trPr>
          <w:trHeight w:val="236"/>
        </w:trPr>
        <w:tc>
          <w:tcPr>
            <w:tcW w:w="7920" w:type="dxa"/>
          </w:tcPr>
          <w:p w:rsidR="001801A8" w:rsidRPr="00FD5713" w:rsidRDefault="001801A8" w:rsidP="00B7799F">
            <w:pPr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 xml:space="preserve">Получение </w:t>
            </w:r>
            <w:r w:rsidRPr="00FD5713">
              <w:rPr>
                <w:b/>
                <w:sz w:val="16"/>
                <w:szCs w:val="16"/>
              </w:rPr>
              <w:t xml:space="preserve">единовременной денежной выплаты </w:t>
            </w:r>
            <w:r w:rsidRPr="00FD5713">
              <w:rPr>
                <w:sz w:val="16"/>
                <w:szCs w:val="16"/>
              </w:rPr>
              <w:t>на строительство или приобретение жилого помещения (подробнее можно узнать в местной администрации, Министерстве социальной политики НО или прокуратуре)</w:t>
            </w:r>
          </w:p>
        </w:tc>
        <w:tc>
          <w:tcPr>
            <w:tcW w:w="7200" w:type="dxa"/>
          </w:tcPr>
          <w:p w:rsidR="001801A8" w:rsidRPr="00FD5713" w:rsidRDefault="001801A8" w:rsidP="00B7799F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 xml:space="preserve">В администрацию по месту жительства – </w:t>
            </w:r>
          </w:p>
          <w:p w:rsidR="001801A8" w:rsidRPr="00FD5713" w:rsidRDefault="001801A8" w:rsidP="00B7799F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>В Министерство социальной политики –</w:t>
            </w:r>
          </w:p>
          <w:p w:rsidR="001801A8" w:rsidRPr="00FD5713" w:rsidRDefault="001801A8" w:rsidP="00B7799F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>за непосредственным предоставлением выплаты</w:t>
            </w:r>
          </w:p>
        </w:tc>
      </w:tr>
      <w:tr w:rsidR="009E210D" w:rsidRPr="00FD5713">
        <w:trPr>
          <w:trHeight w:val="155"/>
        </w:trPr>
        <w:tc>
          <w:tcPr>
            <w:tcW w:w="7920" w:type="dxa"/>
          </w:tcPr>
          <w:p w:rsidR="009E210D" w:rsidRPr="00FD5713" w:rsidRDefault="009E210D" w:rsidP="00B7799F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 xml:space="preserve">Компенсация расходов в размере 50 % платы за </w:t>
            </w:r>
            <w:r w:rsidRPr="00FD5713">
              <w:rPr>
                <w:b/>
                <w:sz w:val="16"/>
                <w:szCs w:val="16"/>
              </w:rPr>
              <w:t>наем и платы за содержание жилого помещения</w:t>
            </w:r>
          </w:p>
        </w:tc>
        <w:tc>
          <w:tcPr>
            <w:tcW w:w="7200" w:type="dxa"/>
            <w:vMerge w:val="restart"/>
          </w:tcPr>
          <w:p w:rsidR="009E210D" w:rsidRDefault="009E210D" w:rsidP="00B7799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9E210D" w:rsidRDefault="009E210D" w:rsidP="00B7799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19342B" w:rsidRDefault="009E210D" w:rsidP="00B7799F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>В органы социальной защиты населения по месту жительства</w:t>
            </w:r>
          </w:p>
          <w:p w:rsidR="0019342B" w:rsidRDefault="0019342B" w:rsidP="00B7799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9E210D" w:rsidRPr="00FD5713" w:rsidRDefault="0019342B" w:rsidP="00B7799F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*(компенсация производится, исходя из суммы затрат, причитающейся на инвалида)</w:t>
            </w:r>
          </w:p>
        </w:tc>
      </w:tr>
      <w:tr w:rsidR="009E210D" w:rsidRPr="00FD5713">
        <w:trPr>
          <w:trHeight w:val="139"/>
        </w:trPr>
        <w:tc>
          <w:tcPr>
            <w:tcW w:w="7920" w:type="dxa"/>
          </w:tcPr>
          <w:p w:rsidR="009E210D" w:rsidRPr="00FD5713" w:rsidRDefault="009E210D" w:rsidP="00B7799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 xml:space="preserve">Компенсация расходов в размере 50 % платы за </w:t>
            </w:r>
            <w:r w:rsidRPr="00FD5713">
              <w:rPr>
                <w:b/>
                <w:sz w:val="16"/>
                <w:szCs w:val="16"/>
              </w:rPr>
              <w:t>холодную, горячую воду, электрическую, тепловую энергию</w:t>
            </w:r>
          </w:p>
        </w:tc>
        <w:tc>
          <w:tcPr>
            <w:tcW w:w="7200" w:type="dxa"/>
            <w:vMerge/>
          </w:tcPr>
          <w:p w:rsidR="009E210D" w:rsidRPr="00FD5713" w:rsidRDefault="009E210D" w:rsidP="00B7799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E210D" w:rsidRPr="00FD5713">
        <w:trPr>
          <w:trHeight w:val="122"/>
        </w:trPr>
        <w:tc>
          <w:tcPr>
            <w:tcW w:w="7920" w:type="dxa"/>
          </w:tcPr>
          <w:p w:rsidR="009E210D" w:rsidRPr="00FD5713" w:rsidRDefault="009E210D" w:rsidP="00B7799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 xml:space="preserve">Компенсация расходов в размере 50 % платы за </w:t>
            </w:r>
            <w:r w:rsidRPr="00FD5713">
              <w:rPr>
                <w:b/>
                <w:sz w:val="16"/>
                <w:szCs w:val="16"/>
              </w:rPr>
              <w:t xml:space="preserve">коммунальные услуги </w:t>
            </w:r>
            <w:r w:rsidRPr="00FD5713">
              <w:rPr>
                <w:sz w:val="16"/>
                <w:szCs w:val="16"/>
              </w:rPr>
              <w:t>по показаниям приборов учета</w:t>
            </w:r>
          </w:p>
        </w:tc>
        <w:tc>
          <w:tcPr>
            <w:tcW w:w="7200" w:type="dxa"/>
            <w:vMerge/>
          </w:tcPr>
          <w:p w:rsidR="009E210D" w:rsidRPr="00FD5713" w:rsidRDefault="009E210D" w:rsidP="00B7799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E210D" w:rsidRPr="00FD5713">
        <w:trPr>
          <w:trHeight w:val="172"/>
        </w:trPr>
        <w:tc>
          <w:tcPr>
            <w:tcW w:w="7920" w:type="dxa"/>
          </w:tcPr>
          <w:p w:rsidR="009E210D" w:rsidRPr="00FD5713" w:rsidRDefault="009E210D" w:rsidP="00B7799F">
            <w:pPr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 xml:space="preserve">Компенсация расходов в размере 50 % </w:t>
            </w:r>
            <w:r w:rsidRPr="00FD5713">
              <w:rPr>
                <w:b/>
                <w:sz w:val="16"/>
                <w:szCs w:val="16"/>
              </w:rPr>
              <w:t>стоимости топлива (дров, угля и т.д.)</w:t>
            </w:r>
            <w:r w:rsidRPr="00FD5713">
              <w:rPr>
                <w:sz w:val="16"/>
                <w:szCs w:val="16"/>
              </w:rPr>
              <w:t xml:space="preserve">, транспортных услуг для его доставки </w:t>
            </w:r>
          </w:p>
        </w:tc>
        <w:tc>
          <w:tcPr>
            <w:tcW w:w="7200" w:type="dxa"/>
            <w:vMerge/>
          </w:tcPr>
          <w:p w:rsidR="009E210D" w:rsidRPr="00FD5713" w:rsidRDefault="009E210D" w:rsidP="00B7799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E210D" w:rsidRPr="00FD5713">
        <w:trPr>
          <w:trHeight w:val="88"/>
        </w:trPr>
        <w:tc>
          <w:tcPr>
            <w:tcW w:w="7920" w:type="dxa"/>
          </w:tcPr>
          <w:p w:rsidR="009E210D" w:rsidRPr="00FD5713" w:rsidRDefault="009E210D" w:rsidP="00B7799F">
            <w:pPr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 xml:space="preserve">Компенсация расходов на уплату </w:t>
            </w:r>
            <w:r w:rsidRPr="00FD5713">
              <w:rPr>
                <w:b/>
                <w:sz w:val="16"/>
                <w:szCs w:val="16"/>
              </w:rPr>
              <w:t>взноса на капитальный ремонт</w:t>
            </w:r>
            <w:r w:rsidRPr="00FD5713">
              <w:rPr>
                <w:sz w:val="16"/>
                <w:szCs w:val="16"/>
              </w:rPr>
              <w:t xml:space="preserve"> </w:t>
            </w:r>
            <w:r w:rsidR="0019342B">
              <w:rPr>
                <w:sz w:val="16"/>
                <w:szCs w:val="16"/>
              </w:rPr>
              <w:t>в размере до 50 %</w:t>
            </w:r>
          </w:p>
        </w:tc>
        <w:tc>
          <w:tcPr>
            <w:tcW w:w="7200" w:type="dxa"/>
            <w:vMerge/>
          </w:tcPr>
          <w:p w:rsidR="009E210D" w:rsidRPr="00FD5713" w:rsidRDefault="009E210D" w:rsidP="00B7799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1801A8" w:rsidRPr="00FD5713">
        <w:trPr>
          <w:trHeight w:val="354"/>
        </w:trPr>
        <w:tc>
          <w:tcPr>
            <w:tcW w:w="7920" w:type="dxa"/>
          </w:tcPr>
          <w:p w:rsidR="001801A8" w:rsidRPr="00FD5713" w:rsidRDefault="001801A8" w:rsidP="00B7799F">
            <w:pPr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 xml:space="preserve">Первоочередное получение </w:t>
            </w:r>
            <w:r w:rsidRPr="00FD5713">
              <w:rPr>
                <w:b/>
                <w:sz w:val="16"/>
                <w:szCs w:val="16"/>
              </w:rPr>
              <w:t>земельных участков</w:t>
            </w:r>
            <w:r w:rsidRPr="00FD5713">
              <w:rPr>
                <w:sz w:val="16"/>
                <w:szCs w:val="16"/>
              </w:rPr>
              <w:t xml:space="preserve"> для ИЖС, ведения подсобного и дачного хозяйства и садоводства </w:t>
            </w:r>
          </w:p>
        </w:tc>
        <w:tc>
          <w:tcPr>
            <w:tcW w:w="7200" w:type="dxa"/>
          </w:tcPr>
          <w:p w:rsidR="001801A8" w:rsidRPr="00FD5713" w:rsidRDefault="001801A8" w:rsidP="00B7799F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 xml:space="preserve">В администрацию по месту жительства </w:t>
            </w:r>
          </w:p>
        </w:tc>
      </w:tr>
      <w:tr w:rsidR="001801A8" w:rsidRPr="00FD5713">
        <w:trPr>
          <w:trHeight w:val="419"/>
        </w:trPr>
        <w:tc>
          <w:tcPr>
            <w:tcW w:w="15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FF" w:rsidRPr="00FD5713" w:rsidRDefault="00FE11FF" w:rsidP="00FD5713">
            <w:pPr>
              <w:jc w:val="center"/>
              <w:rPr>
                <w:b/>
                <w:sz w:val="16"/>
                <w:szCs w:val="16"/>
              </w:rPr>
            </w:pPr>
          </w:p>
          <w:p w:rsidR="001801A8" w:rsidRPr="00FD5713" w:rsidRDefault="00FE11FF" w:rsidP="00FD5713">
            <w:pPr>
              <w:jc w:val="center"/>
              <w:rPr>
                <w:i/>
                <w:sz w:val="16"/>
                <w:szCs w:val="16"/>
              </w:rPr>
            </w:pPr>
            <w:r w:rsidRPr="00FD5713">
              <w:rPr>
                <w:b/>
                <w:sz w:val="16"/>
                <w:szCs w:val="16"/>
              </w:rPr>
              <w:t>ИНЫЕ ПРАВА</w:t>
            </w:r>
          </w:p>
        </w:tc>
      </w:tr>
      <w:tr w:rsidR="001801A8" w:rsidRPr="00FD5713">
        <w:trPr>
          <w:trHeight w:val="451"/>
        </w:trPr>
        <w:tc>
          <w:tcPr>
            <w:tcW w:w="7920" w:type="dxa"/>
            <w:vAlign w:val="center"/>
          </w:tcPr>
          <w:p w:rsidR="001801A8" w:rsidRPr="00FD5713" w:rsidRDefault="001801A8" w:rsidP="00FD5713">
            <w:pPr>
              <w:jc w:val="center"/>
              <w:rPr>
                <w:i/>
                <w:sz w:val="16"/>
                <w:szCs w:val="16"/>
              </w:rPr>
            </w:pPr>
            <w:r w:rsidRPr="00FD5713">
              <w:rPr>
                <w:i/>
                <w:sz w:val="16"/>
                <w:szCs w:val="16"/>
              </w:rPr>
              <w:t>На что вы имеете право</w:t>
            </w:r>
          </w:p>
        </w:tc>
        <w:tc>
          <w:tcPr>
            <w:tcW w:w="7200" w:type="dxa"/>
            <w:vAlign w:val="center"/>
          </w:tcPr>
          <w:p w:rsidR="001801A8" w:rsidRPr="00FD5713" w:rsidRDefault="001801A8" w:rsidP="00FD5713">
            <w:pPr>
              <w:jc w:val="center"/>
              <w:rPr>
                <w:i/>
                <w:sz w:val="16"/>
                <w:szCs w:val="16"/>
              </w:rPr>
            </w:pPr>
            <w:r w:rsidRPr="00FD5713">
              <w:rPr>
                <w:i/>
                <w:sz w:val="16"/>
                <w:szCs w:val="16"/>
              </w:rPr>
              <w:t>Куда обратиться</w:t>
            </w:r>
          </w:p>
        </w:tc>
      </w:tr>
      <w:tr w:rsidR="009E210D" w:rsidRPr="00FD5713">
        <w:trPr>
          <w:trHeight w:val="161"/>
        </w:trPr>
        <w:tc>
          <w:tcPr>
            <w:tcW w:w="7920" w:type="dxa"/>
          </w:tcPr>
          <w:p w:rsidR="009E210D" w:rsidRPr="00FD5713" w:rsidRDefault="009E210D" w:rsidP="00FE11FF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b/>
                <w:sz w:val="16"/>
                <w:szCs w:val="16"/>
              </w:rPr>
              <w:t>Социальная пенсия</w:t>
            </w:r>
          </w:p>
        </w:tc>
        <w:tc>
          <w:tcPr>
            <w:tcW w:w="7200" w:type="dxa"/>
            <w:vMerge w:val="restart"/>
          </w:tcPr>
          <w:p w:rsidR="009E210D" w:rsidRDefault="009E210D" w:rsidP="00B7799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9E210D" w:rsidRPr="00FD5713" w:rsidRDefault="009E210D" w:rsidP="00B7799F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>В территориальный орган Пенсионного фонда РФ</w:t>
            </w:r>
          </w:p>
        </w:tc>
      </w:tr>
      <w:tr w:rsidR="009E210D" w:rsidRPr="00FD5713">
        <w:trPr>
          <w:trHeight w:val="235"/>
        </w:trPr>
        <w:tc>
          <w:tcPr>
            <w:tcW w:w="7920" w:type="dxa"/>
          </w:tcPr>
          <w:p w:rsidR="009E210D" w:rsidRPr="00FD5713" w:rsidRDefault="009E210D" w:rsidP="00FE11FF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D5713">
              <w:rPr>
                <w:b/>
                <w:sz w:val="16"/>
                <w:szCs w:val="16"/>
              </w:rPr>
              <w:t>Ежемесячная денежная выплата (ЕДВ)</w:t>
            </w:r>
          </w:p>
        </w:tc>
        <w:tc>
          <w:tcPr>
            <w:tcW w:w="7200" w:type="dxa"/>
            <w:vMerge/>
          </w:tcPr>
          <w:p w:rsidR="009E210D" w:rsidRPr="00FD5713" w:rsidRDefault="009E210D" w:rsidP="00B7799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E210D" w:rsidRPr="00FD5713">
        <w:trPr>
          <w:trHeight w:val="177"/>
        </w:trPr>
        <w:tc>
          <w:tcPr>
            <w:tcW w:w="7920" w:type="dxa"/>
          </w:tcPr>
          <w:p w:rsidR="009E210D" w:rsidRPr="00FD5713" w:rsidRDefault="009E210D" w:rsidP="00B7799F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b/>
                <w:sz w:val="16"/>
                <w:szCs w:val="16"/>
              </w:rPr>
              <w:t>Ежемесячные выплаты</w:t>
            </w:r>
            <w:r w:rsidRPr="00FD5713">
              <w:rPr>
                <w:sz w:val="16"/>
                <w:szCs w:val="16"/>
              </w:rPr>
              <w:t xml:space="preserve"> по уходу за ребенком-инвалидом в возрасте до 18 лет</w:t>
            </w:r>
          </w:p>
        </w:tc>
        <w:tc>
          <w:tcPr>
            <w:tcW w:w="7200" w:type="dxa"/>
            <w:vMerge/>
          </w:tcPr>
          <w:p w:rsidR="009E210D" w:rsidRPr="00FD5713" w:rsidRDefault="009E210D" w:rsidP="00B7799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E210D" w:rsidRPr="00FD5713">
        <w:trPr>
          <w:trHeight w:val="160"/>
        </w:trPr>
        <w:tc>
          <w:tcPr>
            <w:tcW w:w="7920" w:type="dxa"/>
          </w:tcPr>
          <w:p w:rsidR="009E210D" w:rsidRPr="00FD5713" w:rsidRDefault="009E210D" w:rsidP="00FE11FF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FD5713">
              <w:rPr>
                <w:b/>
                <w:sz w:val="16"/>
                <w:szCs w:val="16"/>
              </w:rPr>
              <w:t>Социальная выплата на обучение</w:t>
            </w:r>
            <w:r w:rsidRPr="00FD5713">
              <w:rPr>
                <w:sz w:val="16"/>
                <w:szCs w:val="16"/>
              </w:rPr>
              <w:t xml:space="preserve"> детей-инвалидов с нарушением слуха </w:t>
            </w:r>
          </w:p>
        </w:tc>
        <w:tc>
          <w:tcPr>
            <w:tcW w:w="7200" w:type="dxa"/>
            <w:vMerge w:val="restart"/>
          </w:tcPr>
          <w:p w:rsidR="009E210D" w:rsidRDefault="009E210D" w:rsidP="00B7799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9E210D" w:rsidRPr="00FD5713" w:rsidRDefault="009E210D" w:rsidP="00B7799F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>В органы социальной защиты населения по месту жительства</w:t>
            </w:r>
          </w:p>
        </w:tc>
      </w:tr>
      <w:tr w:rsidR="009E210D" w:rsidRPr="00FD5713">
        <w:trPr>
          <w:trHeight w:val="145"/>
        </w:trPr>
        <w:tc>
          <w:tcPr>
            <w:tcW w:w="7920" w:type="dxa"/>
          </w:tcPr>
          <w:p w:rsidR="009E210D" w:rsidRPr="00FD5713" w:rsidRDefault="009E210D" w:rsidP="00FE11FF">
            <w:pPr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 xml:space="preserve">Социально-бытовое </w:t>
            </w:r>
            <w:r w:rsidRPr="00FD5713">
              <w:rPr>
                <w:b/>
                <w:sz w:val="16"/>
                <w:szCs w:val="16"/>
              </w:rPr>
              <w:t>обслуживание</w:t>
            </w:r>
          </w:p>
        </w:tc>
        <w:tc>
          <w:tcPr>
            <w:tcW w:w="7200" w:type="dxa"/>
            <w:vMerge/>
          </w:tcPr>
          <w:p w:rsidR="009E210D" w:rsidRPr="00FD5713" w:rsidRDefault="009E210D" w:rsidP="00B7799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E210D" w:rsidRPr="00FD5713">
        <w:trPr>
          <w:trHeight w:val="451"/>
        </w:trPr>
        <w:tc>
          <w:tcPr>
            <w:tcW w:w="7920" w:type="dxa"/>
          </w:tcPr>
          <w:p w:rsidR="009E210D" w:rsidRPr="00FD5713" w:rsidRDefault="009E210D" w:rsidP="00B7799F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b/>
                <w:sz w:val="16"/>
                <w:szCs w:val="16"/>
              </w:rPr>
              <w:t>Набор социальных услуг</w:t>
            </w:r>
            <w:r w:rsidRPr="00FD5713">
              <w:rPr>
                <w:sz w:val="16"/>
                <w:szCs w:val="16"/>
              </w:rPr>
              <w:t xml:space="preserve"> (право выбрать ЕДВ или набор социальных услуг), включающий:</w:t>
            </w:r>
          </w:p>
          <w:p w:rsidR="009E210D" w:rsidRPr="00FD5713" w:rsidRDefault="009E210D" w:rsidP="00B7799F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>дополнительную бесплатную медицинскую помощь, в том числе обеспечение по рецептам врача лекарственными средствами, изделиями медицинского назначения, а также специализированными продуктами лечебного питания для детей-инвалидов;</w:t>
            </w:r>
          </w:p>
          <w:p w:rsidR="009E210D" w:rsidRPr="00FD5713" w:rsidRDefault="009E210D" w:rsidP="00B7799F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>-бесплатный проезд на пригородном железнодорожном транспорте, а также на междугородном транспорте к месту лечения и обратно.</w:t>
            </w:r>
          </w:p>
          <w:p w:rsidR="009E210D" w:rsidRPr="00FD5713" w:rsidRDefault="009E210D" w:rsidP="00FE11FF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 xml:space="preserve">Кроме того, если ребенку-инвалиду предоставляется путевка на санаторно-курортное лечение, лицу, которое сопровождает ребенка, выдается </w:t>
            </w:r>
            <w:r w:rsidRPr="00FD5713">
              <w:rPr>
                <w:b/>
                <w:sz w:val="16"/>
                <w:szCs w:val="16"/>
              </w:rPr>
              <w:t>вторая путевка</w:t>
            </w:r>
            <w:r w:rsidRPr="00FD5713">
              <w:rPr>
                <w:sz w:val="16"/>
                <w:szCs w:val="16"/>
              </w:rPr>
              <w:t xml:space="preserve"> и предоставляется право на бесплатный проезд на пригородном железнодорожном, междугородном транспорте к месту лечения и обратно</w:t>
            </w:r>
          </w:p>
        </w:tc>
        <w:tc>
          <w:tcPr>
            <w:tcW w:w="7200" w:type="dxa"/>
          </w:tcPr>
          <w:p w:rsidR="0019342B" w:rsidRDefault="0019342B" w:rsidP="001F0CC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1F0CCF" w:rsidRPr="001F0CCF" w:rsidRDefault="001F0CCF" w:rsidP="001F0CCF">
            <w:pPr>
              <w:pStyle w:val="ConsPlusNormal"/>
              <w:jc w:val="both"/>
              <w:rPr>
                <w:sz w:val="16"/>
                <w:szCs w:val="16"/>
              </w:rPr>
            </w:pPr>
            <w:r w:rsidRPr="001F0CCF">
              <w:rPr>
                <w:sz w:val="16"/>
                <w:szCs w:val="16"/>
              </w:rPr>
              <w:t>В государственные или муниципальные учреждения здравоохранения – за получением лечения</w:t>
            </w:r>
          </w:p>
          <w:p w:rsidR="009E210D" w:rsidRPr="00FD5713" w:rsidRDefault="001F0CCF" w:rsidP="001F0CCF">
            <w:pPr>
              <w:pStyle w:val="ConsPlusNormal"/>
              <w:jc w:val="both"/>
              <w:rPr>
                <w:sz w:val="16"/>
                <w:szCs w:val="16"/>
              </w:rPr>
            </w:pPr>
            <w:r w:rsidRPr="001F0CCF">
              <w:rPr>
                <w:sz w:val="16"/>
                <w:szCs w:val="16"/>
              </w:rPr>
              <w:t>В организации железнодорожного транспорта – за приобретением билетов</w:t>
            </w:r>
          </w:p>
        </w:tc>
      </w:tr>
      <w:tr w:rsidR="001801A8" w:rsidRPr="00FD5713">
        <w:trPr>
          <w:trHeight w:val="344"/>
        </w:trPr>
        <w:tc>
          <w:tcPr>
            <w:tcW w:w="7920" w:type="dxa"/>
          </w:tcPr>
          <w:p w:rsidR="001801A8" w:rsidRPr="00FD5713" w:rsidRDefault="001801A8" w:rsidP="00FE11FF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 xml:space="preserve">Стандартные </w:t>
            </w:r>
            <w:r w:rsidRPr="00FD5713">
              <w:rPr>
                <w:b/>
                <w:sz w:val="16"/>
                <w:szCs w:val="16"/>
              </w:rPr>
              <w:t>налоговые вычеты</w:t>
            </w:r>
            <w:r w:rsidRPr="00FD5713">
              <w:rPr>
                <w:sz w:val="16"/>
                <w:szCs w:val="16"/>
              </w:rPr>
              <w:t xml:space="preserve"> в сумме 12 000 рублей - на каждого ребенка в случае, если ребенок в возрасте до 18 лет является ребенком-инвалидом</w:t>
            </w:r>
          </w:p>
        </w:tc>
        <w:tc>
          <w:tcPr>
            <w:tcW w:w="7200" w:type="dxa"/>
          </w:tcPr>
          <w:p w:rsidR="001801A8" w:rsidRPr="00FD5713" w:rsidRDefault="001801A8" w:rsidP="00B7799F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>К работодателю</w:t>
            </w:r>
          </w:p>
        </w:tc>
      </w:tr>
      <w:tr w:rsidR="001801A8" w:rsidRPr="00FD5713">
        <w:trPr>
          <w:trHeight w:val="354"/>
        </w:trPr>
        <w:tc>
          <w:tcPr>
            <w:tcW w:w="7920" w:type="dxa"/>
          </w:tcPr>
          <w:p w:rsidR="001801A8" w:rsidRPr="00FD5713" w:rsidRDefault="001801A8" w:rsidP="00B7799F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b/>
                <w:sz w:val="16"/>
                <w:szCs w:val="16"/>
              </w:rPr>
              <w:t>Безбарьерная</w:t>
            </w:r>
            <w:r w:rsidR="00FE11FF" w:rsidRPr="00FD5713">
              <w:rPr>
                <w:b/>
                <w:sz w:val="16"/>
                <w:szCs w:val="16"/>
              </w:rPr>
              <w:t xml:space="preserve"> (доступная) </w:t>
            </w:r>
            <w:r w:rsidRPr="00FD5713">
              <w:rPr>
                <w:b/>
                <w:sz w:val="16"/>
                <w:szCs w:val="16"/>
              </w:rPr>
              <w:t>среда</w:t>
            </w:r>
            <w:r w:rsidRPr="00FD57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0" w:type="dxa"/>
          </w:tcPr>
          <w:p w:rsidR="001801A8" w:rsidRPr="00FD5713" w:rsidRDefault="001801A8" w:rsidP="00B7799F">
            <w:pPr>
              <w:pStyle w:val="ConsPlusNormal"/>
              <w:jc w:val="both"/>
              <w:rPr>
                <w:sz w:val="16"/>
                <w:szCs w:val="16"/>
              </w:rPr>
            </w:pPr>
            <w:r w:rsidRPr="00FD5713">
              <w:rPr>
                <w:sz w:val="16"/>
                <w:szCs w:val="16"/>
              </w:rPr>
              <w:t>В органы местного самоуправления</w:t>
            </w:r>
          </w:p>
        </w:tc>
      </w:tr>
    </w:tbl>
    <w:p w:rsidR="001801A8" w:rsidRDefault="001801A8" w:rsidP="001801A8">
      <w:pPr>
        <w:jc w:val="both"/>
      </w:pPr>
    </w:p>
    <w:p w:rsidR="007C6383" w:rsidRPr="00FD5713" w:rsidRDefault="007C6383" w:rsidP="001801A8">
      <w:pPr>
        <w:jc w:val="both"/>
      </w:pPr>
    </w:p>
    <w:p w:rsidR="00FE11FF" w:rsidRPr="00FD5713" w:rsidRDefault="00FE11FF" w:rsidP="00E95D33">
      <w:pPr>
        <w:ind w:firstLine="720"/>
        <w:jc w:val="center"/>
        <w:rPr>
          <w:b/>
        </w:rPr>
      </w:pPr>
      <w:r w:rsidRPr="00FD5713">
        <w:rPr>
          <w:b/>
        </w:rPr>
        <w:t>В случае если Вам не удалось реализовать какое-либо из вышеперечисленных прав, если Вы полагаете, что права Вашего ребенка и семьи были нарушены, Вы вправе обратиться с за</w:t>
      </w:r>
      <w:r w:rsidR="00E95D33">
        <w:rPr>
          <w:b/>
        </w:rPr>
        <w:t>явлением в прокуратуру Краснобаковского района, расположенную по адресу: р.п. Красные Баки, ул. Свободы, д. 64.</w:t>
      </w:r>
    </w:p>
    <w:p w:rsidR="001801A8" w:rsidRPr="00FD5713" w:rsidRDefault="001801A8" w:rsidP="006760A4">
      <w:pPr>
        <w:ind w:firstLine="720"/>
        <w:jc w:val="both"/>
        <w:rPr>
          <w:sz w:val="16"/>
          <w:szCs w:val="16"/>
        </w:rPr>
      </w:pPr>
    </w:p>
    <w:sectPr w:rsidR="001801A8" w:rsidRPr="00FD5713" w:rsidSect="00FE11FF">
      <w:pgSz w:w="16838" w:h="11906" w:orient="landscape"/>
      <w:pgMar w:top="719" w:right="1134" w:bottom="1438" w:left="1134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37C" w:rsidRDefault="008A337C" w:rsidP="00D849A6">
      <w:r>
        <w:separator/>
      </w:r>
    </w:p>
  </w:endnote>
  <w:endnote w:type="continuationSeparator" w:id="0">
    <w:p w:rsidR="008A337C" w:rsidRDefault="008A337C" w:rsidP="00D84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37C" w:rsidRDefault="008A337C" w:rsidP="00D849A6">
      <w:r>
        <w:separator/>
      </w:r>
    </w:p>
  </w:footnote>
  <w:footnote w:type="continuationSeparator" w:id="0">
    <w:p w:rsidR="008A337C" w:rsidRDefault="008A337C" w:rsidP="00D84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6833"/>
    <w:multiLevelType w:val="multilevel"/>
    <w:tmpl w:val="973E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967"/>
    <w:rsid w:val="00025734"/>
    <w:rsid w:val="000268F9"/>
    <w:rsid w:val="0003609F"/>
    <w:rsid w:val="000532CF"/>
    <w:rsid w:val="000704B6"/>
    <w:rsid w:val="000761D4"/>
    <w:rsid w:val="00082C98"/>
    <w:rsid w:val="0008450E"/>
    <w:rsid w:val="00096F2D"/>
    <w:rsid w:val="000D50C7"/>
    <w:rsid w:val="000E29C6"/>
    <w:rsid w:val="00113B53"/>
    <w:rsid w:val="00135855"/>
    <w:rsid w:val="001375E0"/>
    <w:rsid w:val="0015434A"/>
    <w:rsid w:val="00163397"/>
    <w:rsid w:val="00165FD6"/>
    <w:rsid w:val="001801A8"/>
    <w:rsid w:val="00190627"/>
    <w:rsid w:val="0019342B"/>
    <w:rsid w:val="001A0D88"/>
    <w:rsid w:val="001F0CCF"/>
    <w:rsid w:val="002027E6"/>
    <w:rsid w:val="00206C18"/>
    <w:rsid w:val="00224ACD"/>
    <w:rsid w:val="0023473E"/>
    <w:rsid w:val="00240B88"/>
    <w:rsid w:val="002458DB"/>
    <w:rsid w:val="00276871"/>
    <w:rsid w:val="002877BC"/>
    <w:rsid w:val="002B752C"/>
    <w:rsid w:val="002F1DB4"/>
    <w:rsid w:val="00305D3B"/>
    <w:rsid w:val="00315137"/>
    <w:rsid w:val="00326FAB"/>
    <w:rsid w:val="0033482C"/>
    <w:rsid w:val="00342FA5"/>
    <w:rsid w:val="003739C9"/>
    <w:rsid w:val="00375D91"/>
    <w:rsid w:val="00393444"/>
    <w:rsid w:val="00393970"/>
    <w:rsid w:val="003F5BDB"/>
    <w:rsid w:val="00402B94"/>
    <w:rsid w:val="00485981"/>
    <w:rsid w:val="00495DF4"/>
    <w:rsid w:val="004A080F"/>
    <w:rsid w:val="004C034F"/>
    <w:rsid w:val="004C197A"/>
    <w:rsid w:val="004F2B71"/>
    <w:rsid w:val="00536560"/>
    <w:rsid w:val="00541B70"/>
    <w:rsid w:val="005424DA"/>
    <w:rsid w:val="00542CFF"/>
    <w:rsid w:val="0057178F"/>
    <w:rsid w:val="005A6F55"/>
    <w:rsid w:val="005C433B"/>
    <w:rsid w:val="005C44D8"/>
    <w:rsid w:val="005D1B0F"/>
    <w:rsid w:val="005D6848"/>
    <w:rsid w:val="005F3BBE"/>
    <w:rsid w:val="005F6965"/>
    <w:rsid w:val="00625561"/>
    <w:rsid w:val="00627E5A"/>
    <w:rsid w:val="00630675"/>
    <w:rsid w:val="006760A4"/>
    <w:rsid w:val="006A0ECB"/>
    <w:rsid w:val="006A5864"/>
    <w:rsid w:val="00713008"/>
    <w:rsid w:val="00764C40"/>
    <w:rsid w:val="0079771A"/>
    <w:rsid w:val="007B5E60"/>
    <w:rsid w:val="007B64D4"/>
    <w:rsid w:val="007C5C0B"/>
    <w:rsid w:val="007C6383"/>
    <w:rsid w:val="007D1AEB"/>
    <w:rsid w:val="007F1E01"/>
    <w:rsid w:val="007F4960"/>
    <w:rsid w:val="00833EB8"/>
    <w:rsid w:val="00846717"/>
    <w:rsid w:val="008A337C"/>
    <w:rsid w:val="008B3CDE"/>
    <w:rsid w:val="008C4286"/>
    <w:rsid w:val="008C7DC4"/>
    <w:rsid w:val="009879B1"/>
    <w:rsid w:val="009905C2"/>
    <w:rsid w:val="009935C8"/>
    <w:rsid w:val="009A7362"/>
    <w:rsid w:val="009B1513"/>
    <w:rsid w:val="009C1273"/>
    <w:rsid w:val="009E210D"/>
    <w:rsid w:val="009E39CA"/>
    <w:rsid w:val="00A469C8"/>
    <w:rsid w:val="00A8292C"/>
    <w:rsid w:val="00A859BB"/>
    <w:rsid w:val="00A917FF"/>
    <w:rsid w:val="00A945A4"/>
    <w:rsid w:val="00AA5346"/>
    <w:rsid w:val="00AB1B87"/>
    <w:rsid w:val="00AC2C28"/>
    <w:rsid w:val="00AE0BD2"/>
    <w:rsid w:val="00B01094"/>
    <w:rsid w:val="00B17387"/>
    <w:rsid w:val="00B34E36"/>
    <w:rsid w:val="00B476B3"/>
    <w:rsid w:val="00B7799F"/>
    <w:rsid w:val="00B8302C"/>
    <w:rsid w:val="00B85984"/>
    <w:rsid w:val="00B87F4C"/>
    <w:rsid w:val="00BA7967"/>
    <w:rsid w:val="00BB55D1"/>
    <w:rsid w:val="00BC7357"/>
    <w:rsid w:val="00BE21CF"/>
    <w:rsid w:val="00C36938"/>
    <w:rsid w:val="00C44CA1"/>
    <w:rsid w:val="00C479B8"/>
    <w:rsid w:val="00C67523"/>
    <w:rsid w:val="00C676A3"/>
    <w:rsid w:val="00C84E36"/>
    <w:rsid w:val="00C90C98"/>
    <w:rsid w:val="00CC03BC"/>
    <w:rsid w:val="00CC1AA8"/>
    <w:rsid w:val="00CF5B2C"/>
    <w:rsid w:val="00D0433A"/>
    <w:rsid w:val="00D14E6D"/>
    <w:rsid w:val="00D35696"/>
    <w:rsid w:val="00D46479"/>
    <w:rsid w:val="00D506CA"/>
    <w:rsid w:val="00D6249A"/>
    <w:rsid w:val="00D67144"/>
    <w:rsid w:val="00D678DD"/>
    <w:rsid w:val="00D76A0B"/>
    <w:rsid w:val="00D849A6"/>
    <w:rsid w:val="00D95320"/>
    <w:rsid w:val="00DB4307"/>
    <w:rsid w:val="00E534AD"/>
    <w:rsid w:val="00E63A31"/>
    <w:rsid w:val="00E6490E"/>
    <w:rsid w:val="00E719C0"/>
    <w:rsid w:val="00E74CEB"/>
    <w:rsid w:val="00E95D33"/>
    <w:rsid w:val="00F24EE4"/>
    <w:rsid w:val="00F33CEC"/>
    <w:rsid w:val="00F3540A"/>
    <w:rsid w:val="00F36FA5"/>
    <w:rsid w:val="00F44B4E"/>
    <w:rsid w:val="00F66D5D"/>
    <w:rsid w:val="00F90FF7"/>
    <w:rsid w:val="00F910D5"/>
    <w:rsid w:val="00FA16EE"/>
    <w:rsid w:val="00FA719B"/>
    <w:rsid w:val="00FB3ECD"/>
    <w:rsid w:val="00FD5713"/>
    <w:rsid w:val="00FE11FF"/>
    <w:rsid w:val="00FE14E6"/>
    <w:rsid w:val="00FE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A0B"/>
    <w:rPr>
      <w:sz w:val="24"/>
      <w:szCs w:val="24"/>
    </w:rPr>
  </w:style>
  <w:style w:type="paragraph" w:styleId="2">
    <w:name w:val="heading 2"/>
    <w:basedOn w:val="a"/>
    <w:qFormat/>
    <w:rsid w:val="00305D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960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rmal (Web)"/>
    <w:basedOn w:val="a"/>
    <w:rsid w:val="00FA16EE"/>
    <w:pPr>
      <w:spacing w:before="100" w:beforeAutospacing="1" w:after="100" w:afterAutospacing="1"/>
    </w:pPr>
  </w:style>
  <w:style w:type="character" w:styleId="a4">
    <w:name w:val="Hyperlink"/>
    <w:basedOn w:val="a0"/>
    <w:rsid w:val="00FA16EE"/>
    <w:rPr>
      <w:color w:val="0000FF"/>
      <w:u w:val="single"/>
    </w:rPr>
  </w:style>
  <w:style w:type="paragraph" w:styleId="a5">
    <w:name w:val="header"/>
    <w:basedOn w:val="a"/>
    <w:rsid w:val="002458D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458D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«Согласно Всеобщей декларации прав человека дети имеют право на особую заботу и помощь</vt:lpstr>
    </vt:vector>
  </TitlesOfParts>
  <Company>Организация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«Согласно Всеобщей декларации прав человека дети имеют право на особую заботу и помощь</dc:title>
  <dc:creator>Customer</dc:creator>
  <cp:lastModifiedBy>User</cp:lastModifiedBy>
  <cp:revision>3</cp:revision>
  <cp:lastPrinted>2016-09-16T12:17:00Z</cp:lastPrinted>
  <dcterms:created xsi:type="dcterms:W3CDTF">2016-10-25T12:06:00Z</dcterms:created>
  <dcterms:modified xsi:type="dcterms:W3CDTF">2016-10-25T12:23:00Z</dcterms:modified>
</cp:coreProperties>
</file>