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29" w:rsidRPr="00BB4329" w:rsidRDefault="00BB4329" w:rsidP="00BB4329">
      <w:pPr>
        <w:shd w:val="clear" w:color="auto" w:fill="FFFFFF"/>
        <w:spacing w:after="240" w:line="264" w:lineRule="atLeast"/>
        <w:jc w:val="center"/>
        <w:outlineLvl w:val="0"/>
        <w:rPr>
          <w:rFonts w:ascii="Times New Roman" w:eastAsia="Times New Roman" w:hAnsi="Times New Roman" w:cs="Times New Roman"/>
          <w:b/>
          <w:bCs/>
          <w:kern w:val="36"/>
          <w:sz w:val="32"/>
          <w:szCs w:val="32"/>
          <w:u w:val="single"/>
          <w:lang w:eastAsia="ru-RU"/>
        </w:rPr>
      </w:pPr>
      <w:r w:rsidRPr="00BB4329">
        <w:rPr>
          <w:rFonts w:ascii="Times New Roman" w:eastAsia="Times New Roman" w:hAnsi="Times New Roman" w:cs="Times New Roman"/>
          <w:b/>
          <w:bCs/>
          <w:kern w:val="36"/>
          <w:sz w:val="32"/>
          <w:szCs w:val="32"/>
          <w:u w:val="single"/>
          <w:lang w:eastAsia="ru-RU"/>
        </w:rPr>
        <w:t>Упрощена процедура взыскания задолженности за коммунальные услуги с должников</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01.06.2016 вступил в законную силу Федеральный закон Российской Федерации от 02.03.2016 № 45-ФЗ «О внесении изменений в Гражданский процессуальный кодекс Российской Федерации и Арбитражный процессуальный кодекс Российской Федерации».</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Упомянутым выше законом внесены существенные изменения, которые могут облегчить работу по взысканию задолженности за коммунальные услуги с должников.</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 xml:space="preserve">Так, </w:t>
      </w:r>
      <w:proofErr w:type="gramStart"/>
      <w:r w:rsidRPr="00BB4329">
        <w:rPr>
          <w:rFonts w:ascii="Times New Roman" w:eastAsia="Times New Roman" w:hAnsi="Times New Roman" w:cs="Times New Roman"/>
          <w:color w:val="000000" w:themeColor="text1"/>
          <w:sz w:val="28"/>
          <w:szCs w:val="28"/>
          <w:lang w:eastAsia="ru-RU"/>
        </w:rPr>
        <w:t>ч</w:t>
      </w:r>
      <w:proofErr w:type="gramEnd"/>
      <w:r w:rsidRPr="00BB4329">
        <w:rPr>
          <w:rFonts w:ascii="Times New Roman" w:eastAsia="Times New Roman" w:hAnsi="Times New Roman" w:cs="Times New Roman"/>
          <w:color w:val="000000" w:themeColor="text1"/>
          <w:sz w:val="28"/>
          <w:szCs w:val="28"/>
          <w:lang w:eastAsia="ru-RU"/>
        </w:rPr>
        <w:t>. 1 ст. 121 Гражданского процессуального кодекса Российской Федерации (далее – ГПК РФ) изложена в новой редакции, а именно:</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roofErr w:type="gramStart"/>
      <w:r w:rsidRPr="00BB4329">
        <w:rPr>
          <w:rFonts w:ascii="Times New Roman" w:eastAsia="Times New Roman" w:hAnsi="Times New Roman" w:cs="Times New Roman"/>
          <w:color w:val="000000" w:themeColor="text1"/>
          <w:sz w:val="28"/>
          <w:szCs w:val="28"/>
          <w:lang w:eastAsia="ru-RU"/>
        </w:rPr>
        <w:t>.»</w:t>
      </w:r>
      <w:proofErr w:type="gramEnd"/>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Статья 122 ГПК РФ дополнена, в частности, следующим содержанием: «судебный приказ выдается, если заявлено требование о взыскании задолженности по оплате жилого помещения и коммунальных услуг, а также услуг телефонной связи».</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Кроме того, ГПК РФ </w:t>
      </w:r>
      <w:proofErr w:type="gramStart"/>
      <w:r w:rsidRPr="00BB4329">
        <w:rPr>
          <w:rFonts w:ascii="Times New Roman" w:eastAsia="Times New Roman" w:hAnsi="Times New Roman" w:cs="Times New Roman"/>
          <w:color w:val="000000" w:themeColor="text1"/>
          <w:sz w:val="28"/>
          <w:szCs w:val="28"/>
          <w:lang w:eastAsia="ru-RU"/>
        </w:rPr>
        <w:t>дополнен</w:t>
      </w:r>
      <w:proofErr w:type="gramEnd"/>
      <w:r w:rsidRPr="00BB4329">
        <w:rPr>
          <w:rFonts w:ascii="Times New Roman" w:eastAsia="Times New Roman" w:hAnsi="Times New Roman" w:cs="Times New Roman"/>
          <w:color w:val="000000" w:themeColor="text1"/>
          <w:sz w:val="28"/>
          <w:szCs w:val="28"/>
          <w:lang w:eastAsia="ru-RU"/>
        </w:rPr>
        <w:t xml:space="preserve"> главой 21.1. – «Упрощенное производство». В порядке упрощенного производства подлежат рассмотрению дела, в том числе,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 Также, в случае, если заявлено несколько таких требований, они рассматриваются в порядке упрощенного производства.</w:t>
      </w: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Суд рассматривает дело в порядке упрощенного производства без вызова сторон после истечения установленных судом сроков (не менее 30 дней со дня вынесения определения о принятии искового заявления к производству). 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rsid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B4329">
        <w:rPr>
          <w:rFonts w:ascii="Times New Roman" w:eastAsia="Times New Roman" w:hAnsi="Times New Roman" w:cs="Times New Roman"/>
          <w:color w:val="000000" w:themeColor="text1"/>
          <w:sz w:val="28"/>
          <w:szCs w:val="28"/>
          <w:lang w:eastAsia="ru-RU"/>
        </w:rPr>
        <w:t xml:space="preserve">Из сказанного следует, что процедура по взысканию задолженности в судебном порядке значительно упростилась. Платежи за коммунальные услуги разрешается взыскивать в порядке приказного производства, то есть по постановлению, вынесенному судьей на основании заявления истца. </w:t>
      </w:r>
      <w:r w:rsidRPr="00BB4329">
        <w:rPr>
          <w:rFonts w:ascii="Times New Roman" w:eastAsia="Times New Roman" w:hAnsi="Times New Roman" w:cs="Times New Roman"/>
          <w:color w:val="000000" w:themeColor="text1"/>
          <w:sz w:val="28"/>
          <w:szCs w:val="28"/>
          <w:lang w:eastAsia="ru-RU"/>
        </w:rPr>
        <w:lastRenderedPageBreak/>
        <w:t>Кроме того, по смыслу закона теперь можно объединять документы должников в многоквартирном доме и подавать одним списком.</w:t>
      </w:r>
    </w:p>
    <w:p w:rsid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BB4329" w:rsidRPr="00BB4329" w:rsidRDefault="00BB4329" w:rsidP="00BB43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Прокуратура Краснобаковского района</w:t>
      </w:r>
    </w:p>
    <w:p w:rsidR="00106C8B" w:rsidRDefault="00106C8B"/>
    <w:sectPr w:rsidR="00106C8B" w:rsidSect="0010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329"/>
    <w:rsid w:val="00106C8B"/>
    <w:rsid w:val="007570E1"/>
    <w:rsid w:val="008B337B"/>
    <w:rsid w:val="00BB4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8B"/>
  </w:style>
  <w:style w:type="paragraph" w:styleId="1">
    <w:name w:val="heading 1"/>
    <w:basedOn w:val="a"/>
    <w:link w:val="10"/>
    <w:uiPriority w:val="9"/>
    <w:qFormat/>
    <w:rsid w:val="00BB4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3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43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841740">
      <w:bodyDiv w:val="1"/>
      <w:marLeft w:val="0"/>
      <w:marRight w:val="0"/>
      <w:marTop w:val="0"/>
      <w:marBottom w:val="0"/>
      <w:divBdr>
        <w:top w:val="none" w:sz="0" w:space="0" w:color="auto"/>
        <w:left w:val="none" w:sz="0" w:space="0" w:color="auto"/>
        <w:bottom w:val="none" w:sz="0" w:space="0" w:color="auto"/>
        <w:right w:val="none" w:sz="0" w:space="0" w:color="auto"/>
      </w:divBdr>
      <w:divsChild>
        <w:div w:id="1334645273">
          <w:marLeft w:val="0"/>
          <w:marRight w:val="0"/>
          <w:marTop w:val="0"/>
          <w:marBottom w:val="0"/>
          <w:divBdr>
            <w:top w:val="none" w:sz="0" w:space="0" w:color="auto"/>
            <w:left w:val="none" w:sz="0" w:space="0" w:color="auto"/>
            <w:bottom w:val="none" w:sz="0" w:space="0" w:color="auto"/>
            <w:right w:val="none" w:sz="0" w:space="0" w:color="auto"/>
          </w:divBdr>
          <w:divsChild>
            <w:div w:id="17899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2016-12-22T16:32:00Z</dcterms:created>
  <dcterms:modified xsi:type="dcterms:W3CDTF">2016-12-22T16:35:00Z</dcterms:modified>
</cp:coreProperties>
</file>