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B1" w:rsidRPr="00DE6450" w:rsidRDefault="000941A3" w:rsidP="000941A3">
      <w:pPr>
        <w:jc w:val="center"/>
        <w:rPr>
          <w:sz w:val="28"/>
          <w:szCs w:val="28"/>
        </w:rPr>
      </w:pPr>
      <w:r w:rsidRPr="00065D1E">
        <w:rPr>
          <w:noProof/>
        </w:rPr>
        <w:drawing>
          <wp:inline distT="0" distB="0" distL="0" distR="0">
            <wp:extent cx="581025" cy="714375"/>
            <wp:effectExtent l="0" t="0" r="0" b="0"/>
            <wp:docPr id="2" name="Рисунок 2"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баковский МР_для бланков-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3C1AB1" w:rsidRPr="00D91F0F" w:rsidRDefault="003C1AB1" w:rsidP="003C1AB1">
      <w:pPr>
        <w:jc w:val="center"/>
        <w:rPr>
          <w:b/>
          <w:sz w:val="28"/>
          <w:szCs w:val="28"/>
        </w:rPr>
      </w:pPr>
      <w:r w:rsidRPr="00D91F0F">
        <w:rPr>
          <w:b/>
          <w:sz w:val="28"/>
          <w:szCs w:val="28"/>
        </w:rPr>
        <w:t>Поселковый Совет рабочего поселка Красные Баки</w:t>
      </w:r>
    </w:p>
    <w:p w:rsidR="003C1AB1" w:rsidRDefault="003C1AB1" w:rsidP="003C1AB1">
      <w:pPr>
        <w:jc w:val="center"/>
        <w:rPr>
          <w:b/>
          <w:sz w:val="28"/>
          <w:szCs w:val="28"/>
        </w:rPr>
      </w:pPr>
      <w:r w:rsidRPr="008F073D">
        <w:rPr>
          <w:b/>
          <w:sz w:val="28"/>
          <w:szCs w:val="28"/>
        </w:rPr>
        <w:t>Краснобаковского района Нижегородской области</w:t>
      </w:r>
    </w:p>
    <w:p w:rsidR="003C1AB1" w:rsidRPr="008F073D" w:rsidRDefault="003C1AB1" w:rsidP="003C1AB1">
      <w:pPr>
        <w:jc w:val="center"/>
        <w:rPr>
          <w:b/>
          <w:sz w:val="28"/>
          <w:szCs w:val="28"/>
        </w:rPr>
      </w:pPr>
    </w:p>
    <w:p w:rsidR="003C1AB1" w:rsidRPr="008F073D" w:rsidRDefault="003C1AB1" w:rsidP="003C1AB1">
      <w:pPr>
        <w:jc w:val="center"/>
        <w:rPr>
          <w:b/>
          <w:sz w:val="40"/>
          <w:szCs w:val="40"/>
        </w:rPr>
      </w:pPr>
      <w:r w:rsidRPr="008F073D">
        <w:rPr>
          <w:b/>
          <w:sz w:val="40"/>
          <w:szCs w:val="40"/>
        </w:rPr>
        <w:t>РЕШЕНИЕ</w:t>
      </w:r>
    </w:p>
    <w:p w:rsidR="003C1AB1" w:rsidRDefault="003C1AB1" w:rsidP="003C1AB1"/>
    <w:p w:rsidR="0093413B" w:rsidRPr="00FB77B6" w:rsidRDefault="003C1AB1" w:rsidP="007B32F0">
      <w:pPr>
        <w:rPr>
          <w:sz w:val="28"/>
          <w:szCs w:val="28"/>
          <w:u w:val="single"/>
        </w:rPr>
      </w:pPr>
      <w:r w:rsidRPr="00C46A52">
        <w:rPr>
          <w:sz w:val="28"/>
          <w:szCs w:val="28"/>
        </w:rPr>
        <w:t xml:space="preserve">от </w:t>
      </w:r>
      <w:r w:rsidR="00FB77B6">
        <w:rPr>
          <w:sz w:val="28"/>
          <w:szCs w:val="28"/>
          <w:u w:val="single"/>
        </w:rPr>
        <w:t>27 сентября</w:t>
      </w:r>
      <w:r w:rsidR="008D0B96">
        <w:rPr>
          <w:sz w:val="28"/>
          <w:szCs w:val="28"/>
        </w:rPr>
        <w:t xml:space="preserve"> </w:t>
      </w:r>
      <w:r w:rsidRPr="00C46A52">
        <w:rPr>
          <w:sz w:val="28"/>
          <w:szCs w:val="28"/>
        </w:rPr>
        <w:t>20</w:t>
      </w:r>
      <w:r>
        <w:rPr>
          <w:sz w:val="28"/>
          <w:szCs w:val="28"/>
        </w:rPr>
        <w:t>1</w:t>
      </w:r>
      <w:r w:rsidR="000941A3">
        <w:rPr>
          <w:sz w:val="28"/>
          <w:szCs w:val="28"/>
        </w:rPr>
        <w:t>7</w:t>
      </w:r>
      <w:r w:rsidRPr="00C46A52">
        <w:rPr>
          <w:sz w:val="28"/>
          <w:szCs w:val="28"/>
        </w:rPr>
        <w:t>г</w:t>
      </w:r>
      <w:r w:rsidRPr="008B344F">
        <w:rPr>
          <w:sz w:val="28"/>
          <w:szCs w:val="28"/>
        </w:rPr>
        <w:t xml:space="preserve">.                                  </w:t>
      </w:r>
      <w:r w:rsidR="00FB77B6">
        <w:rPr>
          <w:sz w:val="28"/>
          <w:szCs w:val="28"/>
        </w:rPr>
        <w:t xml:space="preserve"> </w:t>
      </w:r>
      <w:r w:rsidRPr="008B344F">
        <w:rPr>
          <w:sz w:val="28"/>
          <w:szCs w:val="28"/>
        </w:rPr>
        <w:t xml:space="preserve">                    </w:t>
      </w:r>
      <w:r w:rsidR="00D333C5">
        <w:rPr>
          <w:sz w:val="28"/>
          <w:szCs w:val="28"/>
        </w:rPr>
        <w:t xml:space="preserve">            </w:t>
      </w:r>
      <w:r w:rsidR="008D0B96">
        <w:rPr>
          <w:sz w:val="28"/>
          <w:szCs w:val="28"/>
        </w:rPr>
        <w:t xml:space="preserve">         </w:t>
      </w:r>
      <w:r w:rsidR="00D333C5">
        <w:rPr>
          <w:sz w:val="28"/>
          <w:szCs w:val="28"/>
        </w:rPr>
        <w:t xml:space="preserve">      </w:t>
      </w:r>
      <w:r w:rsidR="008206E9">
        <w:rPr>
          <w:sz w:val="28"/>
          <w:szCs w:val="28"/>
        </w:rPr>
        <w:t xml:space="preserve">      </w:t>
      </w:r>
      <w:r w:rsidRPr="008B344F">
        <w:rPr>
          <w:sz w:val="28"/>
          <w:szCs w:val="28"/>
        </w:rPr>
        <w:t>№</w:t>
      </w:r>
      <w:r w:rsidR="00D333C5">
        <w:rPr>
          <w:sz w:val="28"/>
          <w:szCs w:val="28"/>
        </w:rPr>
        <w:t xml:space="preserve"> </w:t>
      </w:r>
      <w:r w:rsidR="00FB77B6">
        <w:rPr>
          <w:sz w:val="28"/>
          <w:szCs w:val="28"/>
          <w:u w:val="single"/>
        </w:rPr>
        <w:t>45</w:t>
      </w:r>
    </w:p>
    <w:p w:rsidR="000941A3" w:rsidRDefault="000941A3" w:rsidP="007B32F0">
      <w:pPr>
        <w:rPr>
          <w:sz w:val="28"/>
          <w:szCs w:val="28"/>
        </w:rPr>
      </w:pPr>
    </w:p>
    <w:tbl>
      <w:tblPr>
        <w:tblpPr w:leftFromText="180" w:rightFromText="180" w:vertAnchor="text" w:tblpY="1"/>
        <w:tblOverlap w:val="never"/>
        <w:tblW w:w="0" w:type="auto"/>
        <w:tblLook w:val="0000" w:firstRow="0" w:lastRow="0" w:firstColumn="0" w:lastColumn="0" w:noHBand="0" w:noVBand="0"/>
      </w:tblPr>
      <w:tblGrid>
        <w:gridCol w:w="4320"/>
      </w:tblGrid>
      <w:tr w:rsidR="000941A3" w:rsidRPr="008B3D4D" w:rsidTr="000941A3">
        <w:trPr>
          <w:trHeight w:val="360"/>
        </w:trPr>
        <w:tc>
          <w:tcPr>
            <w:tcW w:w="4320" w:type="dxa"/>
          </w:tcPr>
          <w:p w:rsidR="000941A3" w:rsidRDefault="000941A3" w:rsidP="000941A3">
            <w:pPr>
              <w:jc w:val="both"/>
              <w:rPr>
                <w:sz w:val="28"/>
                <w:szCs w:val="28"/>
              </w:rPr>
            </w:pPr>
            <w:r>
              <w:rPr>
                <w:sz w:val="28"/>
                <w:szCs w:val="28"/>
              </w:rPr>
              <w:t>О внесении изменений в решение</w:t>
            </w:r>
          </w:p>
          <w:p w:rsidR="000941A3" w:rsidRDefault="000941A3" w:rsidP="000941A3">
            <w:pPr>
              <w:jc w:val="both"/>
              <w:rPr>
                <w:sz w:val="28"/>
                <w:szCs w:val="28"/>
              </w:rPr>
            </w:pPr>
            <w:r>
              <w:rPr>
                <w:sz w:val="28"/>
                <w:szCs w:val="28"/>
              </w:rPr>
              <w:t>поселкового Совета рабочего поселка Красные Баки Краснобаковского района Нижегородской области от 31.08.2016г. № 36 «Об утверждении схемы теплоснабжения муниципального</w:t>
            </w:r>
          </w:p>
          <w:p w:rsidR="000941A3" w:rsidRPr="008B3D4D" w:rsidRDefault="000941A3" w:rsidP="000941A3">
            <w:pPr>
              <w:jc w:val="both"/>
              <w:rPr>
                <w:sz w:val="28"/>
                <w:szCs w:val="28"/>
              </w:rPr>
            </w:pPr>
            <w:r>
              <w:rPr>
                <w:sz w:val="28"/>
                <w:szCs w:val="28"/>
              </w:rPr>
              <w:t>образования – рабочий поселок Красные Баки Краснобаковского района Нижегородской области на 2016-2025 годы»</w:t>
            </w:r>
          </w:p>
        </w:tc>
      </w:tr>
    </w:tbl>
    <w:p w:rsidR="00D333C5" w:rsidRDefault="00D333C5" w:rsidP="007B32F0">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0941A3" w:rsidRDefault="000941A3" w:rsidP="0093413B">
      <w:pPr>
        <w:jc w:val="both"/>
        <w:rPr>
          <w:sz w:val="28"/>
          <w:szCs w:val="28"/>
        </w:rPr>
      </w:pPr>
    </w:p>
    <w:p w:rsidR="00994443" w:rsidRDefault="000941A3" w:rsidP="00994443">
      <w:pPr>
        <w:ind w:firstLine="709"/>
        <w:jc w:val="both"/>
        <w:rPr>
          <w:sz w:val="28"/>
          <w:szCs w:val="28"/>
        </w:rPr>
      </w:pPr>
      <w:r>
        <w:rPr>
          <w:sz w:val="28"/>
          <w:szCs w:val="28"/>
        </w:rPr>
        <w:t>В целях приведения в соответствие с действующим законодательством Российской Федерации</w:t>
      </w:r>
      <w:r w:rsidR="00F24B9A">
        <w:rPr>
          <w:sz w:val="28"/>
          <w:szCs w:val="28"/>
        </w:rPr>
        <w:t>,</w:t>
      </w:r>
      <w:r w:rsidR="008C083A">
        <w:rPr>
          <w:sz w:val="28"/>
          <w:szCs w:val="28"/>
        </w:rPr>
        <w:t xml:space="preserve"> </w:t>
      </w:r>
      <w:r w:rsidR="00994443">
        <w:rPr>
          <w:sz w:val="28"/>
          <w:szCs w:val="28"/>
        </w:rPr>
        <w:t>поселковый Совет рабочего поселка Красные Баки</w:t>
      </w:r>
    </w:p>
    <w:p w:rsidR="00994443" w:rsidRDefault="00994443" w:rsidP="00994443">
      <w:pPr>
        <w:ind w:firstLine="709"/>
        <w:jc w:val="both"/>
        <w:rPr>
          <w:sz w:val="28"/>
          <w:szCs w:val="28"/>
        </w:rPr>
      </w:pPr>
    </w:p>
    <w:p w:rsidR="00994443" w:rsidRDefault="00994443" w:rsidP="00994443">
      <w:pPr>
        <w:ind w:firstLine="709"/>
        <w:jc w:val="both"/>
        <w:rPr>
          <w:b/>
          <w:sz w:val="28"/>
          <w:szCs w:val="28"/>
        </w:rPr>
      </w:pPr>
      <w:r w:rsidRPr="00292FE0">
        <w:rPr>
          <w:b/>
          <w:sz w:val="28"/>
          <w:szCs w:val="28"/>
        </w:rPr>
        <w:t>РЕШИЛ:</w:t>
      </w:r>
    </w:p>
    <w:p w:rsidR="00994443" w:rsidRDefault="00994443" w:rsidP="00994443">
      <w:pPr>
        <w:ind w:firstLine="709"/>
        <w:jc w:val="both"/>
        <w:rPr>
          <w:b/>
          <w:sz w:val="28"/>
          <w:szCs w:val="28"/>
        </w:rPr>
      </w:pPr>
    </w:p>
    <w:p w:rsidR="00DD3B04" w:rsidRDefault="00994443" w:rsidP="005477C9">
      <w:pPr>
        <w:ind w:firstLine="709"/>
        <w:jc w:val="both"/>
        <w:rPr>
          <w:sz w:val="28"/>
          <w:szCs w:val="28"/>
        </w:rPr>
      </w:pPr>
      <w:r w:rsidRPr="00994443">
        <w:rPr>
          <w:sz w:val="28"/>
          <w:szCs w:val="28"/>
        </w:rPr>
        <w:t xml:space="preserve">1. </w:t>
      </w:r>
      <w:r w:rsidR="000941A3">
        <w:rPr>
          <w:sz w:val="28"/>
          <w:szCs w:val="28"/>
        </w:rPr>
        <w:t>Внести изменения в</w:t>
      </w:r>
      <w:r w:rsidR="005477C9" w:rsidRPr="005477C9">
        <w:t xml:space="preserve"> </w:t>
      </w:r>
      <w:r w:rsidR="005477C9" w:rsidRPr="005477C9">
        <w:rPr>
          <w:sz w:val="28"/>
          <w:szCs w:val="28"/>
        </w:rPr>
        <w:t>решение</w:t>
      </w:r>
      <w:r w:rsidR="005477C9">
        <w:rPr>
          <w:sz w:val="28"/>
          <w:szCs w:val="28"/>
        </w:rPr>
        <w:t xml:space="preserve"> </w:t>
      </w:r>
      <w:r w:rsidR="005477C9" w:rsidRPr="005477C9">
        <w:rPr>
          <w:sz w:val="28"/>
          <w:szCs w:val="28"/>
        </w:rPr>
        <w:t>поселкового Совета рабочего поселка Красные Баки Краснобаковского района Нижегородской области от 31.08.2016г. № 36 «Об утверждении схемы теплоснабжения муниципального</w:t>
      </w:r>
      <w:r w:rsidR="005477C9">
        <w:rPr>
          <w:sz w:val="28"/>
          <w:szCs w:val="28"/>
        </w:rPr>
        <w:t xml:space="preserve"> </w:t>
      </w:r>
      <w:r w:rsidR="005477C9" w:rsidRPr="005477C9">
        <w:rPr>
          <w:sz w:val="28"/>
          <w:szCs w:val="28"/>
        </w:rPr>
        <w:t>образования – рабочий поселок Красные Баки Краснобаковского района Нижегородской области на 2016-2025 годы»</w:t>
      </w:r>
      <w:r w:rsidR="005477C9">
        <w:rPr>
          <w:sz w:val="28"/>
          <w:szCs w:val="28"/>
        </w:rPr>
        <w:t xml:space="preserve"> (далее – схема), изложив и утвердив схему в следующей редакции (прилагается).</w:t>
      </w:r>
    </w:p>
    <w:p w:rsidR="005477C9" w:rsidRPr="00994443" w:rsidRDefault="005477C9" w:rsidP="005477C9">
      <w:pPr>
        <w:ind w:firstLine="709"/>
        <w:jc w:val="both"/>
        <w:rPr>
          <w:sz w:val="28"/>
          <w:szCs w:val="28"/>
        </w:rPr>
      </w:pPr>
      <w:r>
        <w:rPr>
          <w:sz w:val="28"/>
          <w:szCs w:val="28"/>
        </w:rPr>
        <w:t>2. Настоящее решение вступает в силу с момента подписания.</w:t>
      </w:r>
    </w:p>
    <w:p w:rsidR="008C083A" w:rsidRDefault="005477C9" w:rsidP="008C083A">
      <w:pPr>
        <w:pStyle w:val="a5"/>
        <w:framePr w:hSpace="0" w:wrap="auto" w:vAnchor="margin" w:hAnchor="text" w:yAlign="inline"/>
        <w:ind w:firstLine="709"/>
        <w:jc w:val="both"/>
        <w:rPr>
          <w:b w:val="0"/>
          <w:bCs w:val="0"/>
          <w:sz w:val="28"/>
          <w:szCs w:val="28"/>
        </w:rPr>
      </w:pPr>
      <w:r>
        <w:rPr>
          <w:b w:val="0"/>
          <w:bCs w:val="0"/>
          <w:sz w:val="28"/>
          <w:szCs w:val="28"/>
        </w:rPr>
        <w:t>3</w:t>
      </w:r>
      <w:r w:rsidR="008C083A">
        <w:rPr>
          <w:b w:val="0"/>
          <w:bCs w:val="0"/>
          <w:sz w:val="28"/>
          <w:szCs w:val="28"/>
        </w:rPr>
        <w:t xml:space="preserve">. </w:t>
      </w:r>
      <w:r w:rsidR="008206E9" w:rsidRPr="00B8327B">
        <w:rPr>
          <w:b w:val="0"/>
          <w:sz w:val="28"/>
          <w:szCs w:val="28"/>
        </w:rPr>
        <w:t>Настоящее решение подлежит обнародованию путем размещения на стенде информации в здании Администрации рабочего поселка Красные Баки, на официальном сайте Администрации рабочего поселка Красные Баки в сети Интернет.</w:t>
      </w:r>
    </w:p>
    <w:p w:rsidR="007B32F0" w:rsidRDefault="007B32F0" w:rsidP="007B32F0">
      <w:pPr>
        <w:rPr>
          <w:sz w:val="28"/>
        </w:rPr>
      </w:pPr>
    </w:p>
    <w:p w:rsidR="007B32F0" w:rsidRDefault="007B32F0" w:rsidP="007B32F0">
      <w:pPr>
        <w:rPr>
          <w:sz w:val="28"/>
        </w:rPr>
      </w:pPr>
    </w:p>
    <w:p w:rsidR="007B32F0" w:rsidRDefault="007B32F0" w:rsidP="007B32F0">
      <w:pPr>
        <w:rPr>
          <w:sz w:val="28"/>
        </w:rPr>
      </w:pPr>
    </w:p>
    <w:p w:rsidR="007B32F0" w:rsidRPr="00BD5BAE" w:rsidRDefault="007B32F0" w:rsidP="007B32F0">
      <w:pPr>
        <w:rPr>
          <w:sz w:val="28"/>
        </w:rPr>
      </w:pPr>
      <w:r>
        <w:rPr>
          <w:sz w:val="28"/>
        </w:rPr>
        <w:t xml:space="preserve">Глава местного самоуправления </w:t>
      </w:r>
      <w:r w:rsidR="008C083A">
        <w:rPr>
          <w:sz w:val="28"/>
        </w:rPr>
        <w:t xml:space="preserve">                                                   </w:t>
      </w:r>
      <w:r w:rsidR="001D4428">
        <w:rPr>
          <w:sz w:val="28"/>
        </w:rPr>
        <w:t>Ю.В. Суворова</w:t>
      </w:r>
    </w:p>
    <w:p w:rsidR="008206E9" w:rsidRDefault="008206E9" w:rsidP="008206E9">
      <w:pPr>
        <w:jc w:val="right"/>
        <w:rPr>
          <w:color w:val="000000"/>
          <w:sz w:val="28"/>
          <w:szCs w:val="28"/>
        </w:rPr>
      </w:pPr>
      <w:r>
        <w:rPr>
          <w:color w:val="000000"/>
          <w:sz w:val="28"/>
          <w:szCs w:val="28"/>
        </w:rPr>
        <w:lastRenderedPageBreak/>
        <w:t>Утверждена</w:t>
      </w:r>
    </w:p>
    <w:p w:rsidR="008206E9" w:rsidRDefault="008206E9" w:rsidP="008206E9">
      <w:pPr>
        <w:jc w:val="right"/>
        <w:rPr>
          <w:color w:val="000000"/>
          <w:sz w:val="28"/>
          <w:szCs w:val="28"/>
        </w:rPr>
      </w:pPr>
      <w:r>
        <w:rPr>
          <w:color w:val="000000"/>
          <w:sz w:val="28"/>
          <w:szCs w:val="28"/>
        </w:rPr>
        <w:t>решением поселкового Совета</w:t>
      </w:r>
    </w:p>
    <w:p w:rsidR="008206E9" w:rsidRDefault="008206E9" w:rsidP="008206E9">
      <w:pPr>
        <w:jc w:val="right"/>
        <w:rPr>
          <w:color w:val="000000"/>
          <w:sz w:val="28"/>
          <w:szCs w:val="28"/>
        </w:rPr>
      </w:pPr>
      <w:r>
        <w:rPr>
          <w:color w:val="000000"/>
          <w:sz w:val="28"/>
          <w:szCs w:val="28"/>
        </w:rPr>
        <w:t>рабочего поселка Красные Баки</w:t>
      </w:r>
    </w:p>
    <w:p w:rsidR="008206E9" w:rsidRDefault="008206E9" w:rsidP="008206E9">
      <w:pPr>
        <w:jc w:val="right"/>
        <w:rPr>
          <w:color w:val="000000"/>
          <w:sz w:val="28"/>
          <w:szCs w:val="28"/>
        </w:rPr>
      </w:pPr>
      <w:r>
        <w:rPr>
          <w:color w:val="000000"/>
          <w:sz w:val="28"/>
          <w:szCs w:val="28"/>
        </w:rPr>
        <w:t>Краснобаковского района</w:t>
      </w:r>
    </w:p>
    <w:p w:rsidR="008206E9" w:rsidRDefault="008206E9" w:rsidP="008206E9">
      <w:pPr>
        <w:jc w:val="right"/>
        <w:rPr>
          <w:color w:val="000000"/>
          <w:sz w:val="28"/>
          <w:szCs w:val="28"/>
        </w:rPr>
      </w:pPr>
      <w:r>
        <w:rPr>
          <w:color w:val="000000"/>
          <w:sz w:val="28"/>
          <w:szCs w:val="28"/>
        </w:rPr>
        <w:t>Нижегородской области</w:t>
      </w:r>
    </w:p>
    <w:p w:rsidR="008206E9" w:rsidRDefault="008206E9" w:rsidP="008206E9">
      <w:pPr>
        <w:jc w:val="right"/>
        <w:rPr>
          <w:color w:val="000000"/>
          <w:sz w:val="28"/>
          <w:szCs w:val="28"/>
          <w:u w:val="single"/>
        </w:rPr>
      </w:pPr>
      <w:r>
        <w:rPr>
          <w:color w:val="000000"/>
          <w:sz w:val="28"/>
          <w:szCs w:val="28"/>
        </w:rPr>
        <w:t xml:space="preserve">от </w:t>
      </w:r>
      <w:r w:rsidR="00FB77B6">
        <w:rPr>
          <w:color w:val="000000"/>
          <w:sz w:val="28"/>
          <w:szCs w:val="28"/>
          <w:u w:val="single"/>
        </w:rPr>
        <w:t>27 сентября</w:t>
      </w:r>
      <w:r w:rsidR="005477C9">
        <w:rPr>
          <w:color w:val="000000"/>
          <w:sz w:val="28"/>
          <w:szCs w:val="28"/>
        </w:rPr>
        <w:t xml:space="preserve"> 2017</w:t>
      </w:r>
      <w:r>
        <w:rPr>
          <w:color w:val="000000"/>
          <w:sz w:val="28"/>
          <w:szCs w:val="28"/>
        </w:rPr>
        <w:t xml:space="preserve">г. № </w:t>
      </w:r>
      <w:r w:rsidR="00FB77B6" w:rsidRPr="00FB77B6">
        <w:rPr>
          <w:color w:val="000000"/>
          <w:sz w:val="28"/>
          <w:szCs w:val="28"/>
          <w:u w:val="single"/>
        </w:rPr>
        <w:t>45</w:t>
      </w:r>
    </w:p>
    <w:p w:rsidR="008206E9" w:rsidRDefault="008206E9" w:rsidP="008206E9">
      <w:pPr>
        <w:jc w:val="right"/>
        <w:rPr>
          <w:color w:val="000000"/>
          <w:sz w:val="28"/>
          <w:szCs w:val="28"/>
          <w:u w:val="single"/>
        </w:rPr>
      </w:pPr>
    </w:p>
    <w:p w:rsidR="008206E9" w:rsidRDefault="008206E9" w:rsidP="008206E9">
      <w:pPr>
        <w:jc w:val="center"/>
        <w:outlineLvl w:val="0"/>
        <w:rPr>
          <w:b/>
          <w:color w:val="000000"/>
          <w:kern w:val="36"/>
          <w:sz w:val="48"/>
          <w:szCs w:val="48"/>
        </w:rPr>
      </w:pPr>
    </w:p>
    <w:p w:rsidR="008206E9" w:rsidRDefault="008206E9" w:rsidP="008206E9">
      <w:pPr>
        <w:jc w:val="center"/>
        <w:outlineLvl w:val="0"/>
        <w:rPr>
          <w:b/>
          <w:color w:val="000000"/>
          <w:kern w:val="36"/>
          <w:sz w:val="48"/>
          <w:szCs w:val="48"/>
        </w:rPr>
      </w:pPr>
    </w:p>
    <w:p w:rsidR="008206E9" w:rsidRDefault="008206E9" w:rsidP="008206E9">
      <w:pPr>
        <w:jc w:val="center"/>
        <w:outlineLvl w:val="0"/>
        <w:rPr>
          <w:b/>
          <w:color w:val="000000"/>
          <w:kern w:val="36"/>
          <w:sz w:val="48"/>
          <w:szCs w:val="48"/>
        </w:rPr>
      </w:pPr>
    </w:p>
    <w:p w:rsidR="008206E9" w:rsidRDefault="008206E9" w:rsidP="008206E9">
      <w:pPr>
        <w:jc w:val="center"/>
        <w:outlineLvl w:val="0"/>
        <w:rPr>
          <w:b/>
          <w:color w:val="000000"/>
          <w:kern w:val="36"/>
          <w:sz w:val="48"/>
          <w:szCs w:val="48"/>
        </w:rPr>
      </w:pPr>
      <w:r>
        <w:rPr>
          <w:b/>
          <w:color w:val="000000"/>
          <w:kern w:val="36"/>
          <w:sz w:val="48"/>
          <w:szCs w:val="48"/>
        </w:rPr>
        <w:t>Схема теплоснабжения</w:t>
      </w:r>
      <w:r w:rsidRPr="00E102A1">
        <w:rPr>
          <w:b/>
          <w:color w:val="000000"/>
          <w:kern w:val="36"/>
          <w:sz w:val="48"/>
          <w:szCs w:val="48"/>
        </w:rPr>
        <w:t xml:space="preserve"> </w:t>
      </w:r>
    </w:p>
    <w:p w:rsidR="008206E9" w:rsidRDefault="008206E9" w:rsidP="008206E9">
      <w:pPr>
        <w:jc w:val="center"/>
        <w:outlineLvl w:val="0"/>
        <w:rPr>
          <w:b/>
          <w:color w:val="000000"/>
          <w:kern w:val="36"/>
          <w:sz w:val="48"/>
          <w:szCs w:val="48"/>
        </w:rPr>
      </w:pPr>
      <w:r w:rsidRPr="00E102A1">
        <w:rPr>
          <w:b/>
          <w:color w:val="000000"/>
          <w:kern w:val="36"/>
          <w:sz w:val="48"/>
          <w:szCs w:val="48"/>
        </w:rPr>
        <w:t>муниципального образования</w:t>
      </w:r>
      <w:r>
        <w:rPr>
          <w:b/>
          <w:color w:val="000000"/>
          <w:kern w:val="36"/>
          <w:sz w:val="48"/>
          <w:szCs w:val="48"/>
        </w:rPr>
        <w:t xml:space="preserve"> - рабочий поселок Красные Баки Краснобаковского района </w:t>
      </w:r>
      <w:r w:rsidRPr="00E102A1">
        <w:rPr>
          <w:b/>
          <w:color w:val="000000"/>
          <w:kern w:val="36"/>
          <w:sz w:val="48"/>
          <w:szCs w:val="48"/>
        </w:rPr>
        <w:t>Нижегородской области</w:t>
      </w:r>
    </w:p>
    <w:p w:rsidR="008206E9" w:rsidRPr="00E102A1" w:rsidRDefault="008206E9" w:rsidP="008206E9">
      <w:pPr>
        <w:jc w:val="center"/>
        <w:outlineLvl w:val="0"/>
        <w:rPr>
          <w:b/>
          <w:color w:val="000000"/>
          <w:kern w:val="36"/>
          <w:sz w:val="48"/>
          <w:szCs w:val="48"/>
        </w:rPr>
      </w:pPr>
      <w:r w:rsidRPr="00E102A1">
        <w:rPr>
          <w:b/>
          <w:color w:val="000000"/>
          <w:kern w:val="36"/>
          <w:sz w:val="48"/>
          <w:szCs w:val="48"/>
        </w:rPr>
        <w:t xml:space="preserve"> на 201</w:t>
      </w:r>
      <w:r w:rsidR="005477C9">
        <w:rPr>
          <w:b/>
          <w:color w:val="000000"/>
          <w:kern w:val="36"/>
          <w:sz w:val="48"/>
          <w:szCs w:val="48"/>
        </w:rPr>
        <w:t>7</w:t>
      </w:r>
      <w:r w:rsidRPr="00E102A1">
        <w:rPr>
          <w:b/>
          <w:color w:val="000000"/>
          <w:kern w:val="36"/>
          <w:sz w:val="48"/>
          <w:szCs w:val="48"/>
        </w:rPr>
        <w:t>-202</w:t>
      </w:r>
      <w:r w:rsidR="005477C9">
        <w:rPr>
          <w:b/>
          <w:color w:val="000000"/>
          <w:kern w:val="36"/>
          <w:sz w:val="48"/>
          <w:szCs w:val="48"/>
        </w:rPr>
        <w:t>6</w:t>
      </w:r>
      <w:r w:rsidRPr="00E102A1">
        <w:rPr>
          <w:b/>
          <w:color w:val="000000"/>
          <w:kern w:val="36"/>
          <w:sz w:val="48"/>
          <w:szCs w:val="48"/>
        </w:rPr>
        <w:t xml:space="preserve"> годы</w:t>
      </w: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sz w:val="28"/>
          <w:szCs w:val="28"/>
        </w:rPr>
      </w:pPr>
    </w:p>
    <w:p w:rsidR="008206E9" w:rsidRPr="00B8327B" w:rsidRDefault="008206E9" w:rsidP="008206E9">
      <w:pPr>
        <w:jc w:val="center"/>
        <w:rPr>
          <w:color w:val="000000"/>
          <w:sz w:val="28"/>
          <w:szCs w:val="28"/>
        </w:rPr>
      </w:pPr>
      <w:r w:rsidRPr="00B8327B">
        <w:rPr>
          <w:color w:val="000000"/>
          <w:sz w:val="28"/>
          <w:szCs w:val="28"/>
        </w:rPr>
        <w:t>р.п. Красные Баки</w:t>
      </w:r>
    </w:p>
    <w:p w:rsidR="008206E9" w:rsidRPr="00B8327B" w:rsidRDefault="008206E9" w:rsidP="008206E9">
      <w:pPr>
        <w:jc w:val="center"/>
        <w:rPr>
          <w:color w:val="000000"/>
          <w:sz w:val="28"/>
          <w:szCs w:val="28"/>
        </w:rPr>
      </w:pPr>
      <w:r w:rsidRPr="00B8327B">
        <w:rPr>
          <w:color w:val="000000"/>
          <w:sz w:val="28"/>
          <w:szCs w:val="28"/>
        </w:rPr>
        <w:t>201</w:t>
      </w:r>
      <w:r w:rsidR="005477C9">
        <w:rPr>
          <w:color w:val="000000"/>
          <w:sz w:val="28"/>
          <w:szCs w:val="28"/>
        </w:rPr>
        <w:t>7</w:t>
      </w:r>
      <w:r w:rsidRPr="00B8327B">
        <w:rPr>
          <w:color w:val="000000"/>
          <w:sz w:val="28"/>
          <w:szCs w:val="28"/>
        </w:rPr>
        <w:t>г.</w:t>
      </w:r>
    </w:p>
    <w:p w:rsidR="008206E9" w:rsidRPr="005F5ABB" w:rsidRDefault="008206E9" w:rsidP="008206E9">
      <w:pPr>
        <w:shd w:val="clear" w:color="auto" w:fill="FFFFFF"/>
        <w:jc w:val="center"/>
        <w:rPr>
          <w:color w:val="000000"/>
          <w:sz w:val="28"/>
          <w:szCs w:val="28"/>
        </w:rPr>
      </w:pPr>
      <w:r w:rsidRPr="005F5ABB">
        <w:rPr>
          <w:color w:val="000000"/>
          <w:sz w:val="28"/>
          <w:szCs w:val="28"/>
        </w:rPr>
        <w:lastRenderedPageBreak/>
        <w:t>ОГЛАВЛЕНИЕ</w:t>
      </w:r>
    </w:p>
    <w:p w:rsidR="008206E9" w:rsidRPr="005F5ABB" w:rsidRDefault="008206E9" w:rsidP="00B176B7">
      <w:pPr>
        <w:shd w:val="clear" w:color="auto" w:fill="FFFFFF"/>
        <w:jc w:val="both"/>
        <w:rPr>
          <w:color w:val="000000"/>
          <w:sz w:val="28"/>
          <w:szCs w:val="28"/>
        </w:rPr>
      </w:pPr>
      <w:r w:rsidRPr="005F5ABB">
        <w:rPr>
          <w:color w:val="000000"/>
          <w:sz w:val="28"/>
          <w:szCs w:val="28"/>
        </w:rPr>
        <w:t>Введ</w:t>
      </w:r>
      <w:r>
        <w:rPr>
          <w:color w:val="000000"/>
          <w:sz w:val="28"/>
          <w:szCs w:val="28"/>
        </w:rPr>
        <w:t>ение……………………………………………………………</w:t>
      </w:r>
      <w:r w:rsidRPr="005F5ABB">
        <w:rPr>
          <w:color w:val="000000"/>
          <w:sz w:val="28"/>
          <w:szCs w:val="28"/>
        </w:rPr>
        <w:t>…………</w:t>
      </w:r>
      <w:r>
        <w:rPr>
          <w:color w:val="000000"/>
          <w:sz w:val="28"/>
          <w:szCs w:val="28"/>
        </w:rPr>
        <w:t>….</w:t>
      </w:r>
      <w:r w:rsidR="00B176B7">
        <w:rPr>
          <w:color w:val="000000"/>
          <w:sz w:val="28"/>
          <w:szCs w:val="28"/>
        </w:rPr>
        <w:t xml:space="preserve">  </w:t>
      </w:r>
      <w:r>
        <w:rPr>
          <w:color w:val="000000"/>
          <w:sz w:val="28"/>
          <w:szCs w:val="28"/>
        </w:rPr>
        <w:t>2</w:t>
      </w:r>
    </w:p>
    <w:p w:rsidR="008206E9" w:rsidRDefault="008206E9" w:rsidP="008206E9">
      <w:pPr>
        <w:shd w:val="clear" w:color="auto" w:fill="FFFFFF"/>
        <w:ind w:firstLine="708"/>
        <w:jc w:val="both"/>
        <w:rPr>
          <w:color w:val="000000"/>
          <w:sz w:val="28"/>
          <w:szCs w:val="28"/>
        </w:rPr>
      </w:pPr>
    </w:p>
    <w:p w:rsidR="00B176B7" w:rsidRDefault="00B176B7" w:rsidP="00B176B7">
      <w:pPr>
        <w:shd w:val="clear" w:color="auto" w:fill="FFFFFF"/>
        <w:jc w:val="both"/>
        <w:rPr>
          <w:color w:val="000000"/>
          <w:sz w:val="28"/>
          <w:szCs w:val="28"/>
        </w:rPr>
      </w:pPr>
      <w:r>
        <w:rPr>
          <w:color w:val="000000"/>
          <w:sz w:val="28"/>
          <w:szCs w:val="28"/>
        </w:rPr>
        <w:t>Раздел 1.</w:t>
      </w:r>
    </w:p>
    <w:p w:rsidR="008206E9" w:rsidRPr="005F5ABB" w:rsidRDefault="008206E9" w:rsidP="00B176B7">
      <w:pPr>
        <w:shd w:val="clear" w:color="auto" w:fill="FFFFFF"/>
        <w:jc w:val="both"/>
        <w:rPr>
          <w:color w:val="000000"/>
          <w:sz w:val="28"/>
          <w:szCs w:val="28"/>
        </w:rPr>
      </w:pPr>
      <w:r w:rsidRPr="005F5ABB">
        <w:rPr>
          <w:color w:val="000000"/>
          <w:sz w:val="28"/>
          <w:szCs w:val="28"/>
        </w:rPr>
        <w:t>Существующее положение в сфере производства, передачи и потребления тепловой энергии для целей отопления и обеспечения технологических процессов жилого фонда, учрежден</w:t>
      </w:r>
      <w:r w:rsidR="00B176B7">
        <w:rPr>
          <w:color w:val="000000"/>
          <w:sz w:val="28"/>
          <w:szCs w:val="28"/>
        </w:rPr>
        <w:t>ий культурно-бытового назначения</w:t>
      </w:r>
      <w:r>
        <w:rPr>
          <w:color w:val="000000"/>
          <w:sz w:val="28"/>
          <w:szCs w:val="28"/>
        </w:rPr>
        <w:t>.</w:t>
      </w:r>
      <w:r w:rsidRPr="005F5ABB">
        <w:rPr>
          <w:color w:val="000000"/>
          <w:sz w:val="28"/>
          <w:szCs w:val="28"/>
        </w:rPr>
        <w:t>……………………………..........</w:t>
      </w:r>
      <w:r w:rsidR="00B176B7">
        <w:rPr>
          <w:color w:val="000000"/>
          <w:sz w:val="28"/>
          <w:szCs w:val="28"/>
        </w:rPr>
        <w:t xml:space="preserve">                                                         </w:t>
      </w:r>
      <w:r>
        <w:rPr>
          <w:color w:val="000000"/>
          <w:sz w:val="28"/>
          <w:szCs w:val="28"/>
        </w:rPr>
        <w:t>4</w:t>
      </w:r>
    </w:p>
    <w:p w:rsidR="008206E9" w:rsidRDefault="008206E9" w:rsidP="008206E9">
      <w:pPr>
        <w:shd w:val="clear" w:color="auto" w:fill="FFFFFF"/>
        <w:ind w:firstLine="708"/>
        <w:jc w:val="both"/>
        <w:rPr>
          <w:color w:val="000000"/>
          <w:sz w:val="28"/>
          <w:szCs w:val="28"/>
        </w:rPr>
      </w:pPr>
    </w:p>
    <w:p w:rsidR="00B176B7" w:rsidRDefault="00B176B7" w:rsidP="00B176B7">
      <w:pPr>
        <w:shd w:val="clear" w:color="auto" w:fill="FFFFFF"/>
        <w:jc w:val="both"/>
        <w:rPr>
          <w:color w:val="000000"/>
          <w:sz w:val="28"/>
          <w:szCs w:val="28"/>
        </w:rPr>
      </w:pPr>
      <w:r>
        <w:rPr>
          <w:color w:val="000000"/>
          <w:sz w:val="28"/>
          <w:szCs w:val="28"/>
        </w:rPr>
        <w:t>Раздел 2.</w:t>
      </w:r>
    </w:p>
    <w:p w:rsidR="008206E9" w:rsidRPr="005F5ABB" w:rsidRDefault="008206E9" w:rsidP="00B176B7">
      <w:pPr>
        <w:shd w:val="clear" w:color="auto" w:fill="FFFFFF"/>
        <w:jc w:val="both"/>
        <w:rPr>
          <w:color w:val="000000"/>
          <w:sz w:val="28"/>
          <w:szCs w:val="28"/>
        </w:rPr>
      </w:pPr>
      <w:r w:rsidRPr="005F5ABB">
        <w:rPr>
          <w:color w:val="000000"/>
          <w:sz w:val="28"/>
          <w:szCs w:val="28"/>
        </w:rPr>
        <w:t>Перспективное потребление тепловой энергии на цели отопления и технологических процессов жилого фонда, учреждений культурно-бытового назначения и промышле</w:t>
      </w:r>
      <w:r>
        <w:rPr>
          <w:color w:val="000000"/>
          <w:sz w:val="28"/>
          <w:szCs w:val="28"/>
        </w:rPr>
        <w:t>нных предприятий…………………………….….</w:t>
      </w:r>
      <w:r w:rsidRPr="005F5ABB">
        <w:rPr>
          <w:color w:val="000000"/>
          <w:sz w:val="28"/>
          <w:szCs w:val="28"/>
        </w:rPr>
        <w:t>….….</w:t>
      </w:r>
      <w:r w:rsidR="00B176B7">
        <w:rPr>
          <w:color w:val="000000"/>
          <w:sz w:val="28"/>
          <w:szCs w:val="28"/>
        </w:rPr>
        <w:t xml:space="preserve">                                                 </w:t>
      </w:r>
      <w:r>
        <w:rPr>
          <w:color w:val="000000"/>
          <w:sz w:val="28"/>
          <w:szCs w:val="28"/>
        </w:rPr>
        <w:t>8</w:t>
      </w:r>
    </w:p>
    <w:p w:rsidR="008206E9" w:rsidRDefault="008206E9" w:rsidP="008206E9">
      <w:pPr>
        <w:shd w:val="clear" w:color="auto" w:fill="FFFFFF"/>
        <w:ind w:firstLine="708"/>
        <w:jc w:val="both"/>
        <w:rPr>
          <w:color w:val="000000"/>
          <w:sz w:val="28"/>
          <w:szCs w:val="28"/>
        </w:rPr>
      </w:pPr>
    </w:p>
    <w:p w:rsidR="00B176B7" w:rsidRDefault="008206E9" w:rsidP="00B176B7">
      <w:pPr>
        <w:shd w:val="clear" w:color="auto" w:fill="FFFFFF"/>
        <w:jc w:val="both"/>
        <w:rPr>
          <w:color w:val="000000"/>
          <w:sz w:val="28"/>
          <w:szCs w:val="28"/>
        </w:rPr>
      </w:pPr>
      <w:r w:rsidRPr="005F5ABB">
        <w:rPr>
          <w:color w:val="000000"/>
          <w:sz w:val="28"/>
          <w:szCs w:val="28"/>
        </w:rPr>
        <w:t xml:space="preserve">Раздел </w:t>
      </w:r>
      <w:r>
        <w:rPr>
          <w:color w:val="000000"/>
          <w:sz w:val="28"/>
          <w:szCs w:val="28"/>
        </w:rPr>
        <w:t>3</w:t>
      </w:r>
      <w:r w:rsidR="00B176B7">
        <w:rPr>
          <w:color w:val="000000"/>
          <w:sz w:val="28"/>
          <w:szCs w:val="28"/>
        </w:rPr>
        <w:t>.</w:t>
      </w:r>
    </w:p>
    <w:p w:rsidR="008206E9" w:rsidRPr="005F5ABB" w:rsidRDefault="008206E9" w:rsidP="00B176B7">
      <w:pPr>
        <w:shd w:val="clear" w:color="auto" w:fill="FFFFFF"/>
        <w:jc w:val="both"/>
        <w:rPr>
          <w:color w:val="000000"/>
          <w:sz w:val="28"/>
          <w:szCs w:val="28"/>
        </w:rPr>
      </w:pPr>
      <w:r w:rsidRPr="005F5ABB">
        <w:rPr>
          <w:color w:val="000000"/>
          <w:sz w:val="28"/>
          <w:szCs w:val="28"/>
        </w:rPr>
        <w:t>Перспективные балансы тепловой мощности источников тепловой энер</w:t>
      </w:r>
      <w:r>
        <w:rPr>
          <w:color w:val="000000"/>
          <w:sz w:val="28"/>
          <w:szCs w:val="28"/>
        </w:rPr>
        <w:t>гии и тепловой нагрузки……………………………………………………….</w:t>
      </w:r>
      <w:r w:rsidRPr="005F5ABB">
        <w:rPr>
          <w:color w:val="000000"/>
          <w:sz w:val="28"/>
          <w:szCs w:val="28"/>
        </w:rPr>
        <w:t>…</w:t>
      </w:r>
      <w:r w:rsidR="00B176B7">
        <w:rPr>
          <w:color w:val="000000"/>
          <w:sz w:val="28"/>
          <w:szCs w:val="28"/>
        </w:rPr>
        <w:t xml:space="preserve">          </w:t>
      </w:r>
      <w:r>
        <w:rPr>
          <w:color w:val="000000"/>
          <w:sz w:val="28"/>
          <w:szCs w:val="28"/>
        </w:rPr>
        <w:t>9</w:t>
      </w:r>
    </w:p>
    <w:p w:rsidR="008206E9" w:rsidRDefault="008206E9" w:rsidP="008206E9">
      <w:pPr>
        <w:shd w:val="clear" w:color="auto" w:fill="FFFFFF"/>
        <w:ind w:firstLine="708"/>
        <w:jc w:val="both"/>
        <w:rPr>
          <w:color w:val="000000"/>
          <w:sz w:val="28"/>
          <w:szCs w:val="28"/>
        </w:rPr>
      </w:pPr>
    </w:p>
    <w:p w:rsidR="00B176B7" w:rsidRDefault="008206E9" w:rsidP="00B176B7">
      <w:pPr>
        <w:shd w:val="clear" w:color="auto" w:fill="FFFFFF"/>
        <w:jc w:val="both"/>
        <w:rPr>
          <w:color w:val="000000"/>
          <w:sz w:val="28"/>
          <w:szCs w:val="28"/>
        </w:rPr>
      </w:pPr>
      <w:r>
        <w:rPr>
          <w:color w:val="000000"/>
          <w:sz w:val="28"/>
          <w:szCs w:val="28"/>
        </w:rPr>
        <w:t>Раздел 4</w:t>
      </w:r>
      <w:r w:rsidR="00B176B7">
        <w:rPr>
          <w:color w:val="000000"/>
          <w:sz w:val="28"/>
          <w:szCs w:val="28"/>
        </w:rPr>
        <w:t>.</w:t>
      </w:r>
    </w:p>
    <w:p w:rsidR="008206E9" w:rsidRPr="005F5ABB" w:rsidRDefault="008206E9" w:rsidP="00B176B7">
      <w:pPr>
        <w:shd w:val="clear" w:color="auto" w:fill="FFFFFF"/>
        <w:jc w:val="both"/>
        <w:rPr>
          <w:color w:val="000000"/>
          <w:sz w:val="28"/>
          <w:szCs w:val="28"/>
        </w:rPr>
      </w:pPr>
      <w:r w:rsidRPr="005F5ABB">
        <w:rPr>
          <w:color w:val="000000"/>
          <w:sz w:val="28"/>
          <w:szCs w:val="28"/>
        </w:rPr>
        <w:t>Предложения по строительству, реконструкции и техническому перевооружению</w:t>
      </w:r>
      <w:r>
        <w:rPr>
          <w:color w:val="000000"/>
          <w:sz w:val="28"/>
          <w:szCs w:val="28"/>
        </w:rPr>
        <w:t xml:space="preserve"> </w:t>
      </w:r>
      <w:r w:rsidRPr="005F5ABB">
        <w:rPr>
          <w:color w:val="000000"/>
          <w:sz w:val="28"/>
          <w:szCs w:val="28"/>
        </w:rPr>
        <w:t>источников</w:t>
      </w:r>
      <w:r>
        <w:rPr>
          <w:color w:val="000000"/>
          <w:sz w:val="28"/>
          <w:szCs w:val="28"/>
        </w:rPr>
        <w:t xml:space="preserve"> </w:t>
      </w:r>
      <w:r w:rsidRPr="005F5ABB">
        <w:rPr>
          <w:color w:val="000000"/>
          <w:sz w:val="28"/>
          <w:szCs w:val="28"/>
        </w:rPr>
        <w:t>тепловой энергии…………</w:t>
      </w:r>
      <w:r>
        <w:rPr>
          <w:color w:val="000000"/>
          <w:sz w:val="28"/>
          <w:szCs w:val="28"/>
        </w:rPr>
        <w:t>…</w:t>
      </w:r>
      <w:r w:rsidRPr="005F5ABB">
        <w:rPr>
          <w:color w:val="000000"/>
          <w:sz w:val="28"/>
          <w:szCs w:val="28"/>
        </w:rPr>
        <w:t>…</w:t>
      </w:r>
      <w:r>
        <w:rPr>
          <w:color w:val="000000"/>
          <w:sz w:val="28"/>
          <w:szCs w:val="28"/>
        </w:rPr>
        <w:t>………………...</w:t>
      </w:r>
      <w:r w:rsidRPr="005F5ABB">
        <w:rPr>
          <w:color w:val="000000"/>
          <w:sz w:val="28"/>
          <w:szCs w:val="28"/>
        </w:rPr>
        <w:t>….</w:t>
      </w:r>
      <w:r w:rsidR="00B176B7">
        <w:rPr>
          <w:color w:val="000000"/>
          <w:sz w:val="28"/>
          <w:szCs w:val="28"/>
        </w:rPr>
        <w:t xml:space="preserve">                                                            </w:t>
      </w:r>
      <w:r>
        <w:rPr>
          <w:color w:val="000000"/>
          <w:sz w:val="28"/>
          <w:szCs w:val="28"/>
        </w:rPr>
        <w:t>13</w:t>
      </w:r>
    </w:p>
    <w:p w:rsidR="008206E9" w:rsidRDefault="008206E9" w:rsidP="008206E9">
      <w:pPr>
        <w:shd w:val="clear" w:color="auto" w:fill="FFFFFF"/>
        <w:ind w:firstLine="708"/>
        <w:jc w:val="both"/>
        <w:rPr>
          <w:color w:val="000000"/>
          <w:sz w:val="28"/>
          <w:szCs w:val="28"/>
        </w:rPr>
      </w:pPr>
    </w:p>
    <w:p w:rsidR="00B176B7" w:rsidRDefault="008206E9" w:rsidP="00B176B7">
      <w:pPr>
        <w:shd w:val="clear" w:color="auto" w:fill="FFFFFF"/>
        <w:jc w:val="both"/>
        <w:rPr>
          <w:color w:val="000000"/>
          <w:sz w:val="28"/>
          <w:szCs w:val="28"/>
        </w:rPr>
      </w:pPr>
      <w:r>
        <w:rPr>
          <w:color w:val="000000"/>
          <w:sz w:val="28"/>
          <w:szCs w:val="28"/>
        </w:rPr>
        <w:t>Раздел 5.</w:t>
      </w:r>
    </w:p>
    <w:p w:rsidR="008206E9" w:rsidRPr="005F5ABB" w:rsidRDefault="008206E9" w:rsidP="00B176B7">
      <w:pPr>
        <w:shd w:val="clear" w:color="auto" w:fill="FFFFFF"/>
        <w:jc w:val="both"/>
        <w:rPr>
          <w:color w:val="000000"/>
          <w:sz w:val="28"/>
          <w:szCs w:val="28"/>
        </w:rPr>
      </w:pPr>
      <w:r w:rsidRPr="005F5ABB">
        <w:rPr>
          <w:color w:val="000000"/>
          <w:sz w:val="28"/>
          <w:szCs w:val="28"/>
        </w:rPr>
        <w:t>Выводы</w:t>
      </w:r>
      <w:r>
        <w:rPr>
          <w:color w:val="000000"/>
          <w:sz w:val="28"/>
          <w:szCs w:val="28"/>
        </w:rPr>
        <w:t xml:space="preserve"> </w:t>
      </w:r>
      <w:r w:rsidRPr="005F5ABB">
        <w:rPr>
          <w:color w:val="000000"/>
          <w:sz w:val="28"/>
          <w:szCs w:val="28"/>
        </w:rPr>
        <w:t>и</w:t>
      </w:r>
      <w:r>
        <w:rPr>
          <w:color w:val="000000"/>
          <w:sz w:val="28"/>
          <w:szCs w:val="28"/>
        </w:rPr>
        <w:t xml:space="preserve"> пред</w:t>
      </w:r>
      <w:r w:rsidRPr="005F5ABB">
        <w:rPr>
          <w:color w:val="000000"/>
          <w:sz w:val="28"/>
          <w:szCs w:val="28"/>
        </w:rPr>
        <w:t>лож</w:t>
      </w:r>
      <w:r>
        <w:rPr>
          <w:color w:val="000000"/>
          <w:sz w:val="28"/>
          <w:szCs w:val="28"/>
        </w:rPr>
        <w:t>ения……………………</w:t>
      </w:r>
      <w:r w:rsidRPr="005F5ABB">
        <w:rPr>
          <w:color w:val="000000"/>
          <w:sz w:val="28"/>
          <w:szCs w:val="28"/>
        </w:rPr>
        <w:t>…...</w:t>
      </w:r>
      <w:r>
        <w:rPr>
          <w:color w:val="000000"/>
          <w:sz w:val="28"/>
          <w:szCs w:val="28"/>
        </w:rPr>
        <w:t>......................</w:t>
      </w:r>
      <w:r w:rsidRPr="005F5ABB">
        <w:rPr>
          <w:color w:val="000000"/>
          <w:sz w:val="28"/>
          <w:szCs w:val="28"/>
        </w:rPr>
        <w:t>...</w:t>
      </w:r>
      <w:r>
        <w:rPr>
          <w:color w:val="000000"/>
          <w:sz w:val="28"/>
          <w:szCs w:val="28"/>
        </w:rPr>
        <w:t>.....</w:t>
      </w:r>
      <w:r w:rsidR="00B176B7">
        <w:rPr>
          <w:color w:val="000000"/>
          <w:sz w:val="28"/>
          <w:szCs w:val="28"/>
        </w:rPr>
        <w:t xml:space="preserve">                   </w:t>
      </w:r>
      <w:r>
        <w:rPr>
          <w:color w:val="000000"/>
          <w:sz w:val="28"/>
          <w:szCs w:val="28"/>
        </w:rPr>
        <w:t>14</w:t>
      </w:r>
    </w:p>
    <w:p w:rsidR="008206E9" w:rsidRPr="005F5ABB" w:rsidRDefault="008206E9" w:rsidP="008206E9">
      <w:pPr>
        <w:ind w:firstLine="709"/>
        <w:jc w:val="center"/>
        <w:rPr>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rPr>
          <w:b/>
          <w:sz w:val="28"/>
          <w:szCs w:val="28"/>
        </w:rPr>
      </w:pPr>
    </w:p>
    <w:p w:rsidR="008206E9" w:rsidRDefault="008206E9" w:rsidP="008206E9">
      <w:pPr>
        <w:rPr>
          <w:b/>
          <w:sz w:val="28"/>
          <w:szCs w:val="28"/>
        </w:rPr>
      </w:pPr>
    </w:p>
    <w:p w:rsidR="008206E9" w:rsidRDefault="008206E9" w:rsidP="008206E9">
      <w:pPr>
        <w:jc w:val="center"/>
        <w:rPr>
          <w:b/>
          <w:sz w:val="28"/>
          <w:szCs w:val="28"/>
        </w:rPr>
      </w:pPr>
      <w:r w:rsidRPr="005F5ABB">
        <w:rPr>
          <w:b/>
          <w:sz w:val="28"/>
          <w:szCs w:val="28"/>
        </w:rPr>
        <w:lastRenderedPageBreak/>
        <w:t>Введение</w:t>
      </w:r>
    </w:p>
    <w:p w:rsidR="008206E9" w:rsidRPr="005F5ABB" w:rsidRDefault="008206E9" w:rsidP="008206E9">
      <w:pPr>
        <w:jc w:val="center"/>
        <w:rPr>
          <w:b/>
          <w:sz w:val="28"/>
          <w:szCs w:val="28"/>
        </w:rPr>
      </w:pPr>
    </w:p>
    <w:p w:rsidR="008206E9" w:rsidRPr="005F5ABB" w:rsidRDefault="008206E9" w:rsidP="00B176B7">
      <w:pPr>
        <w:ind w:firstLine="709"/>
        <w:jc w:val="both"/>
        <w:rPr>
          <w:sz w:val="28"/>
          <w:szCs w:val="28"/>
        </w:rPr>
      </w:pPr>
      <w:r w:rsidRPr="005F5ABB">
        <w:rPr>
          <w:sz w:val="28"/>
          <w:szCs w:val="28"/>
        </w:rPr>
        <w:t>Проектирование систем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 на период до 20</w:t>
      </w:r>
      <w:r>
        <w:rPr>
          <w:sz w:val="28"/>
          <w:szCs w:val="28"/>
        </w:rPr>
        <w:t>2</w:t>
      </w:r>
      <w:r w:rsidR="008C4359">
        <w:rPr>
          <w:sz w:val="28"/>
          <w:szCs w:val="28"/>
        </w:rPr>
        <w:t>6</w:t>
      </w:r>
      <w:r w:rsidRPr="005F5ABB">
        <w:rPr>
          <w:sz w:val="28"/>
          <w:szCs w:val="28"/>
        </w:rPr>
        <w:t xml:space="preserve"> года.</w:t>
      </w:r>
    </w:p>
    <w:p w:rsidR="008206E9" w:rsidRPr="005F5ABB" w:rsidRDefault="008206E9" w:rsidP="00B176B7">
      <w:pPr>
        <w:ind w:firstLine="709"/>
        <w:jc w:val="both"/>
        <w:rPr>
          <w:sz w:val="28"/>
          <w:szCs w:val="28"/>
        </w:rPr>
      </w:pPr>
      <w:r w:rsidRPr="005F5ABB">
        <w:rPr>
          <w:sz w:val="28"/>
          <w:szCs w:val="28"/>
        </w:rPr>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поселения принята практика составления перспективных схем теплоснабжения поселений.</w:t>
      </w:r>
    </w:p>
    <w:p w:rsidR="008206E9" w:rsidRPr="005F5ABB" w:rsidRDefault="008206E9" w:rsidP="00B176B7">
      <w:pPr>
        <w:ind w:firstLine="709"/>
        <w:jc w:val="both"/>
        <w:rPr>
          <w:sz w:val="28"/>
          <w:szCs w:val="28"/>
        </w:rPr>
      </w:pPr>
      <w:r w:rsidRPr="005F5ABB">
        <w:rPr>
          <w:sz w:val="28"/>
          <w:szCs w:val="28"/>
        </w:rPr>
        <w:t xml:space="preserve">Схемы разрабатываются на основе анализа фактических тепловых нагрузок потребителей с учётом перспективного развития поселения на </w:t>
      </w:r>
      <w:r w:rsidR="008C4359">
        <w:rPr>
          <w:sz w:val="28"/>
          <w:szCs w:val="28"/>
        </w:rPr>
        <w:t>10</w:t>
      </w:r>
      <w:r w:rsidRPr="005F5ABB">
        <w:rPr>
          <w:sz w:val="28"/>
          <w:szCs w:val="28"/>
        </w:rPr>
        <w:t xml:space="preserve">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206E9" w:rsidRPr="005F5ABB" w:rsidRDefault="008206E9" w:rsidP="008206E9">
      <w:pPr>
        <w:ind w:firstLine="708"/>
        <w:jc w:val="both"/>
        <w:rPr>
          <w:sz w:val="28"/>
          <w:szCs w:val="28"/>
        </w:rPr>
      </w:pPr>
      <w:r w:rsidRPr="005F5ABB">
        <w:rPr>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8206E9" w:rsidRPr="005F5ABB" w:rsidRDefault="008206E9" w:rsidP="008206E9">
      <w:pPr>
        <w:jc w:val="both"/>
        <w:rPr>
          <w:sz w:val="28"/>
          <w:szCs w:val="28"/>
        </w:rPr>
      </w:pPr>
      <w:r w:rsidRPr="005F5ABB">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206E9" w:rsidRPr="005F5ABB" w:rsidRDefault="008206E9" w:rsidP="008206E9">
      <w:pPr>
        <w:jc w:val="both"/>
        <w:rPr>
          <w:sz w:val="28"/>
          <w:szCs w:val="28"/>
        </w:rPr>
      </w:pPr>
      <w:r w:rsidRPr="005F5ABB">
        <w:rPr>
          <w:sz w:val="28"/>
          <w:szCs w:val="28"/>
        </w:rPr>
        <w:t>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8206E9" w:rsidRPr="003433CD" w:rsidRDefault="00796E3D" w:rsidP="008206E9">
      <w:pPr>
        <w:pStyle w:val="ConsPlusTitle"/>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Основная цель</w:t>
      </w:r>
      <w:r w:rsidR="008206E9" w:rsidRPr="003433CD">
        <w:rPr>
          <w:rFonts w:ascii="Times New Roman" w:hAnsi="Times New Roman" w:cs="Times New Roman"/>
          <w:b w:val="0"/>
          <w:sz w:val="28"/>
          <w:szCs w:val="28"/>
        </w:rPr>
        <w:t xml:space="preserve"> разработки схемы теплоснабжения – удовлетворение спроса на тепловую энергию и обеспечения надежного теплоснабжения </w:t>
      </w:r>
      <w:r w:rsidR="008206E9" w:rsidRPr="003433CD">
        <w:rPr>
          <w:rFonts w:ascii="Times New Roman" w:hAnsi="Times New Roman" w:cs="Times New Roman"/>
          <w:b w:val="0"/>
          <w:sz w:val="28"/>
          <w:szCs w:val="28"/>
        </w:rPr>
        <w:lastRenderedPageBreak/>
        <w:t xml:space="preserve">наиболее экономичным способом при минимальном вредном воздействии на окружающую среду  на территории муниципального образования р.п. Красные Баки. </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Основными задачами являются:</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 Обеспечение безопасности и надежности теплоснабжения;</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 Обеспечение энергетической эффективности теплоснабжении.</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 Соблюдение баланса экономических интересов теплоснабжающих организаций и интересов потребителя.</w:t>
      </w:r>
    </w:p>
    <w:p w:rsidR="008206E9" w:rsidRPr="003433CD" w:rsidRDefault="008206E9" w:rsidP="008206E9">
      <w:pPr>
        <w:ind w:firstLine="720"/>
        <w:jc w:val="both"/>
        <w:rPr>
          <w:sz w:val="28"/>
          <w:szCs w:val="28"/>
        </w:rPr>
      </w:pPr>
      <w:r w:rsidRPr="003433CD">
        <w:rPr>
          <w:sz w:val="28"/>
          <w:szCs w:val="28"/>
        </w:rPr>
        <w:t>- Создание условий для реализации инвестиционных проектов.</w:t>
      </w:r>
    </w:p>
    <w:p w:rsidR="008206E9" w:rsidRDefault="008206E9" w:rsidP="00254642">
      <w:pPr>
        <w:ind w:firstLine="708"/>
        <w:jc w:val="both"/>
        <w:rPr>
          <w:sz w:val="28"/>
          <w:szCs w:val="28"/>
        </w:rPr>
      </w:pPr>
      <w:r w:rsidRPr="003433CD">
        <w:rPr>
          <w:sz w:val="28"/>
          <w:szCs w:val="28"/>
        </w:rPr>
        <w:t>Строительство объектов теплоснабжения и замена изношенного оборудования повысит надежность теплоснабжения; снизит затраты на выработку тепловой энергии; позволит привести потери тепловой энергии к нормативу или свести к минимуму, обеспечить тепловой эн</w:t>
      </w:r>
      <w:r w:rsidR="00254642">
        <w:rPr>
          <w:sz w:val="28"/>
          <w:szCs w:val="28"/>
        </w:rPr>
        <w:t xml:space="preserve">ергией жилые дома и здания </w:t>
      </w:r>
      <w:r w:rsidRPr="003433CD">
        <w:rPr>
          <w:sz w:val="28"/>
          <w:szCs w:val="28"/>
        </w:rPr>
        <w:t xml:space="preserve">соцкультбыта. </w:t>
      </w:r>
    </w:p>
    <w:p w:rsidR="00B176B7" w:rsidRPr="003433CD" w:rsidRDefault="00B176B7" w:rsidP="00254642">
      <w:pPr>
        <w:ind w:firstLine="708"/>
        <w:jc w:val="both"/>
      </w:pPr>
    </w:p>
    <w:p w:rsidR="008206E9" w:rsidRPr="005F5ABB" w:rsidRDefault="008206E9" w:rsidP="00254642">
      <w:pPr>
        <w:ind w:left="-567"/>
        <w:jc w:val="center"/>
        <w:rPr>
          <w:sz w:val="28"/>
          <w:szCs w:val="28"/>
        </w:rPr>
      </w:pPr>
      <w:r w:rsidRPr="005F5ABB">
        <w:rPr>
          <w:b/>
          <w:bCs/>
          <w:color w:val="000000"/>
          <w:sz w:val="28"/>
          <w:szCs w:val="28"/>
        </w:rPr>
        <w:t>Раздел 1.</w:t>
      </w:r>
    </w:p>
    <w:p w:rsidR="008206E9" w:rsidRDefault="008206E9" w:rsidP="00254642">
      <w:pPr>
        <w:shd w:val="clear" w:color="auto" w:fill="FFFFFF"/>
        <w:jc w:val="center"/>
        <w:rPr>
          <w:b/>
          <w:bCs/>
          <w:color w:val="000000"/>
          <w:sz w:val="28"/>
          <w:szCs w:val="28"/>
        </w:rPr>
      </w:pPr>
      <w:r w:rsidRPr="005F5ABB">
        <w:rPr>
          <w:b/>
          <w:bCs/>
          <w:color w:val="000000"/>
          <w:sz w:val="28"/>
          <w:szCs w:val="28"/>
        </w:rPr>
        <w:t>Существующее положение в сфере производства, передачи и потребления тепловой энергии для целей отопления и обеспечения технологических процессов предприятия.</w:t>
      </w:r>
      <w:r w:rsidR="00796E3D">
        <w:rPr>
          <w:b/>
          <w:bCs/>
          <w:color w:val="000000"/>
          <w:sz w:val="28"/>
          <w:szCs w:val="28"/>
        </w:rPr>
        <w:t xml:space="preserve"> </w:t>
      </w:r>
      <w:r w:rsidRPr="005F5ABB">
        <w:rPr>
          <w:b/>
          <w:bCs/>
          <w:color w:val="000000"/>
          <w:sz w:val="28"/>
          <w:szCs w:val="28"/>
        </w:rPr>
        <w:t>Существующее положение в сфере производства, передачи и потребления тепловой энергии для целей отопления и обеспечения технологических процессов жилого фонда, учреждений культурно-бытового назначения и промышленных предприятий</w:t>
      </w:r>
    </w:p>
    <w:p w:rsidR="00254642" w:rsidRPr="005F5ABB" w:rsidRDefault="00254642" w:rsidP="00254642">
      <w:pPr>
        <w:shd w:val="clear" w:color="auto" w:fill="FFFFFF"/>
        <w:jc w:val="center"/>
        <w:rPr>
          <w:color w:val="000000"/>
          <w:sz w:val="28"/>
          <w:szCs w:val="28"/>
        </w:rPr>
      </w:pPr>
    </w:p>
    <w:p w:rsidR="008206E9" w:rsidRPr="002C3D9A" w:rsidRDefault="008206E9" w:rsidP="00254642">
      <w:pPr>
        <w:ind w:firstLine="540"/>
        <w:jc w:val="both"/>
        <w:rPr>
          <w:sz w:val="28"/>
          <w:szCs w:val="28"/>
        </w:rPr>
      </w:pPr>
      <w:r w:rsidRPr="002C3D9A">
        <w:rPr>
          <w:sz w:val="28"/>
          <w:szCs w:val="28"/>
        </w:rPr>
        <w:t>Из 1</w:t>
      </w:r>
      <w:r>
        <w:rPr>
          <w:sz w:val="28"/>
          <w:szCs w:val="28"/>
        </w:rPr>
        <w:t>5</w:t>
      </w:r>
      <w:r w:rsidRPr="002C3D9A">
        <w:rPr>
          <w:sz w:val="28"/>
          <w:szCs w:val="28"/>
        </w:rPr>
        <w:t xml:space="preserve"> котельных, поставляющих тепловую энергию для объектов соцкультбыта и жилищного фонда на восьми котельных в качестве топлива используется природный газ, на остальных – уголь, дрова и пеллеты. Средний износ котельных составляет 40 %. Общая мощ</w:t>
      </w:r>
      <w:r w:rsidR="00B176B7">
        <w:rPr>
          <w:sz w:val="28"/>
          <w:szCs w:val="28"/>
        </w:rPr>
        <w:t>ность источников теплоснабжения</w:t>
      </w:r>
      <w:r w:rsidRPr="002C3D9A">
        <w:rPr>
          <w:sz w:val="28"/>
          <w:szCs w:val="28"/>
        </w:rPr>
        <w:t xml:space="preserve"> 14,90 Гкал/час.</w:t>
      </w:r>
    </w:p>
    <w:p w:rsidR="008206E9" w:rsidRPr="002C3D9A" w:rsidRDefault="008206E9" w:rsidP="00254642">
      <w:pPr>
        <w:ind w:firstLine="720"/>
        <w:jc w:val="both"/>
        <w:rPr>
          <w:sz w:val="28"/>
          <w:szCs w:val="28"/>
        </w:rPr>
      </w:pPr>
      <w:r w:rsidRPr="002C3D9A">
        <w:rPr>
          <w:sz w:val="28"/>
          <w:szCs w:val="28"/>
        </w:rPr>
        <w:t>Протяженность тепловых сетей в двухтрубном исчислении составляет 13,3 км, в том числе ветхие тепловые сети – 2 км.</w:t>
      </w:r>
      <w:r w:rsidR="00796E3D">
        <w:rPr>
          <w:sz w:val="28"/>
          <w:szCs w:val="28"/>
        </w:rPr>
        <w:t xml:space="preserve"> (схема тепловых сетей – приложение № 2).</w:t>
      </w:r>
      <w:r w:rsidRPr="002C3D9A">
        <w:rPr>
          <w:sz w:val="28"/>
          <w:szCs w:val="28"/>
        </w:rPr>
        <w:t xml:space="preserve"> Средний физический износ тепловых сетей составляет около 77%. По этой причине существуют значительные потери тепловой энергии при ее транспортировке, некачественное предоставление теплоснабжения, перерасход топлива. Планово-предупредительный ремонт уступил место аварийно-восстановительному. Это, в свою очередь, приводит к росту финансовых затрат. Поэтому важной задачей является строительство новых тепловых сетей с целью повышения качества и надежности предоставления коммунальных услуг, снижения затрат. </w:t>
      </w:r>
    </w:p>
    <w:p w:rsidR="008206E9" w:rsidRPr="002C3D9A" w:rsidRDefault="008206E9" w:rsidP="00254642">
      <w:pPr>
        <w:ind w:firstLine="720"/>
        <w:jc w:val="both"/>
        <w:rPr>
          <w:sz w:val="28"/>
          <w:szCs w:val="28"/>
        </w:rPr>
      </w:pPr>
      <w:r w:rsidRPr="002C3D9A">
        <w:rPr>
          <w:sz w:val="28"/>
          <w:szCs w:val="28"/>
        </w:rPr>
        <w:t>В р.п. Красные Баки общественные, культурно-бытовые здания, жилой фонд и промышленные предприятия снабжаются теплом от котельных, топливом дл</w:t>
      </w:r>
      <w:r w:rsidR="00796E3D">
        <w:rPr>
          <w:sz w:val="28"/>
          <w:szCs w:val="28"/>
        </w:rPr>
        <w:t>я которых служит природный газ, каменный уголь, дрова и па</w:t>
      </w:r>
      <w:r w:rsidRPr="002C3D9A">
        <w:rPr>
          <w:sz w:val="28"/>
          <w:szCs w:val="28"/>
        </w:rPr>
        <w:t>ллеты.</w:t>
      </w:r>
    </w:p>
    <w:p w:rsidR="008206E9" w:rsidRPr="002C3D9A" w:rsidRDefault="008206E9" w:rsidP="00254642">
      <w:pPr>
        <w:ind w:firstLine="720"/>
        <w:jc w:val="both"/>
        <w:rPr>
          <w:sz w:val="28"/>
          <w:szCs w:val="28"/>
        </w:rPr>
      </w:pPr>
      <w:r w:rsidRPr="002C3D9A">
        <w:rPr>
          <w:sz w:val="28"/>
          <w:szCs w:val="28"/>
        </w:rPr>
        <w:t xml:space="preserve">Одноэтажный жилой фонд снабжается теплом от индивидуальных </w:t>
      </w:r>
      <w:r w:rsidRPr="002C3D9A">
        <w:rPr>
          <w:sz w:val="28"/>
          <w:szCs w:val="28"/>
        </w:rPr>
        <w:lastRenderedPageBreak/>
        <w:t>источников тепла на газовом топливе или печами.</w:t>
      </w:r>
    </w:p>
    <w:p w:rsidR="008206E9" w:rsidRPr="002C3D9A" w:rsidRDefault="008206E9" w:rsidP="00254642">
      <w:pPr>
        <w:ind w:firstLine="720"/>
        <w:jc w:val="both"/>
        <w:rPr>
          <w:sz w:val="28"/>
          <w:szCs w:val="28"/>
        </w:rPr>
      </w:pPr>
      <w:r w:rsidRPr="002C3D9A">
        <w:rPr>
          <w:sz w:val="28"/>
          <w:szCs w:val="28"/>
        </w:rPr>
        <w:t>Централизованным отоплением охвачено 24,0 % жилого фонда, централизованным горячим водоснабжением – 2,6 %, ванными – 39,3 %,</w:t>
      </w:r>
    </w:p>
    <w:p w:rsidR="008206E9" w:rsidRDefault="008206E9" w:rsidP="00254642">
      <w:pPr>
        <w:ind w:firstLine="709"/>
        <w:jc w:val="both"/>
        <w:rPr>
          <w:sz w:val="28"/>
          <w:szCs w:val="28"/>
        </w:rPr>
      </w:pPr>
      <w:r w:rsidRPr="002C3D9A">
        <w:rPr>
          <w:sz w:val="28"/>
          <w:szCs w:val="28"/>
        </w:rPr>
        <w:t>Основными видами топлива на данный момент являются</w:t>
      </w:r>
      <w:r>
        <w:rPr>
          <w:sz w:val="28"/>
          <w:szCs w:val="28"/>
        </w:rPr>
        <w:t xml:space="preserve"> природный</w:t>
      </w:r>
      <w:r w:rsidRPr="002C3D9A">
        <w:rPr>
          <w:sz w:val="28"/>
          <w:szCs w:val="28"/>
        </w:rPr>
        <w:t xml:space="preserve"> газ и уголь.</w:t>
      </w:r>
    </w:p>
    <w:p w:rsidR="00B176B7" w:rsidRPr="002C3D9A" w:rsidRDefault="00B176B7" w:rsidP="00B176B7">
      <w:pPr>
        <w:ind w:firstLine="709"/>
        <w:jc w:val="both"/>
        <w:rPr>
          <w:sz w:val="28"/>
          <w:szCs w:val="28"/>
        </w:rPr>
      </w:pPr>
    </w:p>
    <w:p w:rsidR="008206E9" w:rsidRPr="00B176B7" w:rsidRDefault="008206E9" w:rsidP="008206E9">
      <w:pPr>
        <w:jc w:val="center"/>
        <w:rPr>
          <w:b/>
          <w:sz w:val="28"/>
          <w:szCs w:val="28"/>
        </w:rPr>
      </w:pPr>
      <w:r w:rsidRPr="00B176B7">
        <w:rPr>
          <w:b/>
          <w:sz w:val="28"/>
          <w:szCs w:val="28"/>
        </w:rPr>
        <w:t>Распределение котельных по видам потребляемого топлива.</w:t>
      </w:r>
    </w:p>
    <w:p w:rsidR="00B176B7" w:rsidRPr="005F5ABB" w:rsidRDefault="00B176B7" w:rsidP="00B176B7">
      <w:pPr>
        <w:jc w:val="right"/>
        <w:rPr>
          <w:sz w:val="28"/>
          <w:szCs w:val="28"/>
        </w:rPr>
      </w:pPr>
      <w:r w:rsidRPr="005F5ABB">
        <w:rPr>
          <w:sz w:val="28"/>
          <w:szCs w:val="28"/>
        </w:rPr>
        <w:t>Таблица 1</w:t>
      </w:r>
      <w:r>
        <w:rPr>
          <w:sz w:val="28"/>
          <w:szCs w:val="28"/>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88"/>
        <w:gridCol w:w="1484"/>
        <w:gridCol w:w="1484"/>
        <w:gridCol w:w="1481"/>
        <w:gridCol w:w="1009"/>
      </w:tblGrid>
      <w:tr w:rsidR="008206E9" w:rsidRPr="00B176B7" w:rsidTr="00B176B7">
        <w:trPr>
          <w:trHeight w:val="380"/>
        </w:trPr>
        <w:tc>
          <w:tcPr>
            <w:tcW w:w="2410" w:type="dxa"/>
            <w:vMerge w:val="restart"/>
            <w:shd w:val="clear" w:color="auto" w:fill="auto"/>
          </w:tcPr>
          <w:p w:rsidR="008206E9" w:rsidRPr="00B176B7" w:rsidRDefault="008206E9" w:rsidP="000941A3">
            <w:r w:rsidRPr="00B176B7">
              <w:t>Наименование</w:t>
            </w:r>
          </w:p>
        </w:tc>
        <w:tc>
          <w:tcPr>
            <w:tcW w:w="6946" w:type="dxa"/>
            <w:gridSpan w:val="5"/>
            <w:shd w:val="clear" w:color="auto" w:fill="auto"/>
          </w:tcPr>
          <w:p w:rsidR="008206E9" w:rsidRPr="00B176B7" w:rsidRDefault="008206E9" w:rsidP="000941A3">
            <w:pPr>
              <w:jc w:val="center"/>
            </w:pPr>
            <w:r w:rsidRPr="00B176B7">
              <w:t>Виды топлива</w:t>
            </w:r>
          </w:p>
        </w:tc>
      </w:tr>
      <w:tr w:rsidR="008206E9" w:rsidRPr="00B176B7" w:rsidTr="00B176B7">
        <w:trPr>
          <w:trHeight w:val="388"/>
        </w:trPr>
        <w:tc>
          <w:tcPr>
            <w:tcW w:w="2410" w:type="dxa"/>
            <w:vMerge/>
            <w:shd w:val="clear" w:color="auto" w:fill="auto"/>
          </w:tcPr>
          <w:p w:rsidR="008206E9" w:rsidRPr="00B176B7" w:rsidRDefault="008206E9" w:rsidP="000941A3"/>
        </w:tc>
        <w:tc>
          <w:tcPr>
            <w:tcW w:w="1488" w:type="dxa"/>
            <w:shd w:val="clear" w:color="auto" w:fill="auto"/>
          </w:tcPr>
          <w:p w:rsidR="008206E9" w:rsidRPr="00B176B7" w:rsidRDefault="008206E9" w:rsidP="000941A3">
            <w:pPr>
              <w:jc w:val="center"/>
            </w:pPr>
            <w:r w:rsidRPr="00B176B7">
              <w:t>опилки</w:t>
            </w:r>
          </w:p>
        </w:tc>
        <w:tc>
          <w:tcPr>
            <w:tcW w:w="1484" w:type="dxa"/>
            <w:shd w:val="clear" w:color="auto" w:fill="auto"/>
          </w:tcPr>
          <w:p w:rsidR="008206E9" w:rsidRPr="00B176B7" w:rsidRDefault="008206E9" w:rsidP="000941A3">
            <w:pPr>
              <w:jc w:val="center"/>
            </w:pPr>
            <w:r w:rsidRPr="00B176B7">
              <w:t>уголь</w:t>
            </w:r>
          </w:p>
        </w:tc>
        <w:tc>
          <w:tcPr>
            <w:tcW w:w="1484" w:type="dxa"/>
            <w:shd w:val="clear" w:color="auto" w:fill="auto"/>
          </w:tcPr>
          <w:p w:rsidR="008206E9" w:rsidRPr="00B176B7" w:rsidRDefault="008206E9" w:rsidP="000941A3">
            <w:pPr>
              <w:jc w:val="center"/>
            </w:pPr>
            <w:r w:rsidRPr="00B176B7">
              <w:t>газ</w:t>
            </w:r>
          </w:p>
        </w:tc>
        <w:tc>
          <w:tcPr>
            <w:tcW w:w="1481" w:type="dxa"/>
            <w:shd w:val="clear" w:color="auto" w:fill="auto"/>
          </w:tcPr>
          <w:p w:rsidR="008206E9" w:rsidRPr="00B176B7" w:rsidRDefault="00796E3D" w:rsidP="000941A3">
            <w:pPr>
              <w:jc w:val="center"/>
            </w:pPr>
            <w:r>
              <w:t>па</w:t>
            </w:r>
            <w:r w:rsidR="008206E9" w:rsidRPr="00B176B7">
              <w:t>ллеты</w:t>
            </w:r>
          </w:p>
        </w:tc>
        <w:tc>
          <w:tcPr>
            <w:tcW w:w="1009" w:type="dxa"/>
            <w:shd w:val="clear" w:color="auto" w:fill="auto"/>
          </w:tcPr>
          <w:p w:rsidR="008206E9" w:rsidRPr="00B176B7" w:rsidRDefault="008206E9" w:rsidP="000941A3">
            <w:pPr>
              <w:jc w:val="center"/>
            </w:pPr>
            <w:r w:rsidRPr="00B176B7">
              <w:t>дрова</w:t>
            </w:r>
          </w:p>
        </w:tc>
      </w:tr>
      <w:tr w:rsidR="008206E9" w:rsidRPr="00B176B7" w:rsidTr="00B176B7">
        <w:trPr>
          <w:trHeight w:val="669"/>
        </w:trPr>
        <w:tc>
          <w:tcPr>
            <w:tcW w:w="2410" w:type="dxa"/>
            <w:shd w:val="clear" w:color="auto" w:fill="auto"/>
          </w:tcPr>
          <w:p w:rsidR="008206E9" w:rsidRPr="00B176B7" w:rsidRDefault="008206E9" w:rsidP="000941A3">
            <w:r w:rsidRPr="00B176B7">
              <w:t>Котельные всех видов собственности</w:t>
            </w:r>
          </w:p>
        </w:tc>
        <w:tc>
          <w:tcPr>
            <w:tcW w:w="1488" w:type="dxa"/>
            <w:shd w:val="clear" w:color="auto" w:fill="auto"/>
          </w:tcPr>
          <w:p w:rsidR="008206E9" w:rsidRPr="00B176B7" w:rsidRDefault="008206E9" w:rsidP="000941A3">
            <w:r w:rsidRPr="00B176B7">
              <w:t>0</w:t>
            </w:r>
          </w:p>
        </w:tc>
        <w:tc>
          <w:tcPr>
            <w:tcW w:w="1484" w:type="dxa"/>
            <w:shd w:val="clear" w:color="auto" w:fill="auto"/>
          </w:tcPr>
          <w:p w:rsidR="008206E9" w:rsidRPr="00B176B7" w:rsidRDefault="008206E9" w:rsidP="000941A3">
            <w:r w:rsidRPr="00B176B7">
              <w:t>5</w:t>
            </w:r>
          </w:p>
        </w:tc>
        <w:tc>
          <w:tcPr>
            <w:tcW w:w="1484" w:type="dxa"/>
            <w:shd w:val="clear" w:color="auto" w:fill="auto"/>
          </w:tcPr>
          <w:p w:rsidR="008206E9" w:rsidRPr="00B176B7" w:rsidRDefault="008206E9" w:rsidP="000941A3">
            <w:r w:rsidRPr="00B176B7">
              <w:t>8</w:t>
            </w:r>
          </w:p>
        </w:tc>
        <w:tc>
          <w:tcPr>
            <w:tcW w:w="1481" w:type="dxa"/>
            <w:shd w:val="clear" w:color="auto" w:fill="auto"/>
          </w:tcPr>
          <w:p w:rsidR="008206E9" w:rsidRPr="00B176B7" w:rsidRDefault="008206E9" w:rsidP="000941A3">
            <w:r w:rsidRPr="00B176B7">
              <w:t>2</w:t>
            </w:r>
          </w:p>
        </w:tc>
        <w:tc>
          <w:tcPr>
            <w:tcW w:w="1009" w:type="dxa"/>
            <w:shd w:val="clear" w:color="auto" w:fill="auto"/>
          </w:tcPr>
          <w:p w:rsidR="008206E9" w:rsidRPr="00B176B7" w:rsidRDefault="008206E9" w:rsidP="000941A3">
            <w:r w:rsidRPr="00B176B7">
              <w:t>0</w:t>
            </w:r>
          </w:p>
        </w:tc>
      </w:tr>
      <w:tr w:rsidR="008206E9" w:rsidRPr="00B176B7" w:rsidTr="00B176B7">
        <w:trPr>
          <w:trHeight w:val="951"/>
        </w:trPr>
        <w:tc>
          <w:tcPr>
            <w:tcW w:w="2410" w:type="dxa"/>
            <w:shd w:val="clear" w:color="auto" w:fill="auto"/>
          </w:tcPr>
          <w:p w:rsidR="008206E9" w:rsidRPr="00B176B7" w:rsidRDefault="008206E9" w:rsidP="000941A3">
            <w:r w:rsidRPr="00B176B7">
              <w:t>В том числе ЖКХ муниципальных образований</w:t>
            </w:r>
          </w:p>
        </w:tc>
        <w:tc>
          <w:tcPr>
            <w:tcW w:w="1488" w:type="dxa"/>
            <w:shd w:val="clear" w:color="auto" w:fill="auto"/>
          </w:tcPr>
          <w:p w:rsidR="008206E9" w:rsidRPr="00B176B7" w:rsidRDefault="008206E9" w:rsidP="000941A3">
            <w:r w:rsidRPr="00B176B7">
              <w:t>0</w:t>
            </w:r>
          </w:p>
        </w:tc>
        <w:tc>
          <w:tcPr>
            <w:tcW w:w="1484" w:type="dxa"/>
            <w:shd w:val="clear" w:color="auto" w:fill="auto"/>
          </w:tcPr>
          <w:p w:rsidR="008206E9" w:rsidRPr="00B176B7" w:rsidRDefault="008206E9" w:rsidP="000941A3">
            <w:r w:rsidRPr="00B176B7">
              <w:t>4</w:t>
            </w:r>
          </w:p>
        </w:tc>
        <w:tc>
          <w:tcPr>
            <w:tcW w:w="1484" w:type="dxa"/>
            <w:shd w:val="clear" w:color="auto" w:fill="auto"/>
          </w:tcPr>
          <w:p w:rsidR="008206E9" w:rsidRPr="00B176B7" w:rsidRDefault="008206E9" w:rsidP="000941A3">
            <w:r w:rsidRPr="00B176B7">
              <w:t>4</w:t>
            </w:r>
          </w:p>
        </w:tc>
        <w:tc>
          <w:tcPr>
            <w:tcW w:w="1481" w:type="dxa"/>
            <w:shd w:val="clear" w:color="auto" w:fill="auto"/>
          </w:tcPr>
          <w:p w:rsidR="008206E9" w:rsidRPr="00B176B7" w:rsidRDefault="008206E9" w:rsidP="000941A3">
            <w:r w:rsidRPr="00B176B7">
              <w:t>1</w:t>
            </w:r>
          </w:p>
        </w:tc>
        <w:tc>
          <w:tcPr>
            <w:tcW w:w="1009" w:type="dxa"/>
            <w:shd w:val="clear" w:color="auto" w:fill="auto"/>
          </w:tcPr>
          <w:p w:rsidR="008206E9" w:rsidRPr="00B176B7" w:rsidRDefault="008206E9" w:rsidP="000941A3">
            <w:r w:rsidRPr="00B176B7">
              <w:t>0</w:t>
            </w:r>
          </w:p>
        </w:tc>
      </w:tr>
    </w:tbl>
    <w:p w:rsidR="008206E9" w:rsidRDefault="008206E9" w:rsidP="008206E9">
      <w:pPr>
        <w:pStyle w:val="ConsPlusTitle"/>
        <w:widowControl/>
        <w:jc w:val="center"/>
        <w:rPr>
          <w:rFonts w:ascii="Times New Roman" w:hAnsi="Times New Roman" w:cs="Times New Roman"/>
          <w:b w:val="0"/>
          <w:sz w:val="28"/>
          <w:szCs w:val="28"/>
        </w:rPr>
      </w:pPr>
    </w:p>
    <w:p w:rsidR="008206E9" w:rsidRPr="00B176B7" w:rsidRDefault="008206E9" w:rsidP="008206E9">
      <w:pPr>
        <w:pStyle w:val="ConsPlusTitle"/>
        <w:widowControl/>
        <w:jc w:val="center"/>
        <w:rPr>
          <w:rFonts w:ascii="Times New Roman" w:hAnsi="Times New Roman" w:cs="Times New Roman"/>
          <w:sz w:val="28"/>
          <w:szCs w:val="28"/>
        </w:rPr>
      </w:pPr>
      <w:r w:rsidRPr="00B176B7">
        <w:rPr>
          <w:rFonts w:ascii="Times New Roman" w:hAnsi="Times New Roman" w:cs="Times New Roman"/>
          <w:sz w:val="28"/>
          <w:szCs w:val="28"/>
        </w:rPr>
        <w:t>Распределение котельных по видам потребляемого топлива.</w:t>
      </w:r>
    </w:p>
    <w:p w:rsidR="008206E9" w:rsidRPr="007739F5" w:rsidRDefault="008206E9" w:rsidP="00B176B7">
      <w:pPr>
        <w:pStyle w:val="ConsPlusTitle"/>
        <w:widowControl/>
        <w:jc w:val="right"/>
        <w:rPr>
          <w:rFonts w:ascii="Times New Roman" w:hAnsi="Times New Roman" w:cs="Times New Roman"/>
          <w:b w:val="0"/>
          <w:sz w:val="24"/>
          <w:szCs w:val="24"/>
        </w:rPr>
      </w:pPr>
      <w:r>
        <w:rPr>
          <w:rFonts w:ascii="Times New Roman" w:hAnsi="Times New Roman" w:cs="Times New Roman"/>
          <w:b w:val="0"/>
          <w:sz w:val="28"/>
          <w:szCs w:val="28"/>
        </w:rPr>
        <w:t>Таблица 1.2</w:t>
      </w: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1559"/>
        <w:gridCol w:w="1518"/>
        <w:gridCol w:w="750"/>
      </w:tblGrid>
      <w:tr w:rsidR="008206E9" w:rsidRPr="00B176B7" w:rsidTr="00B176B7">
        <w:tc>
          <w:tcPr>
            <w:tcW w:w="567" w:type="dxa"/>
            <w:vMerge w:val="restart"/>
            <w:shd w:val="clear" w:color="auto" w:fill="auto"/>
          </w:tcPr>
          <w:p w:rsidR="008206E9" w:rsidRPr="00B176B7" w:rsidRDefault="008206E9" w:rsidP="000941A3">
            <w:pPr>
              <w:jc w:val="center"/>
            </w:pPr>
            <w:r w:rsidRPr="00B176B7">
              <w:t>п/п</w:t>
            </w:r>
          </w:p>
        </w:tc>
        <w:tc>
          <w:tcPr>
            <w:tcW w:w="4962" w:type="dxa"/>
            <w:vMerge w:val="restart"/>
            <w:shd w:val="clear" w:color="auto" w:fill="auto"/>
          </w:tcPr>
          <w:p w:rsidR="008206E9" w:rsidRPr="00B176B7" w:rsidRDefault="008206E9" w:rsidP="000941A3">
            <w:pPr>
              <w:jc w:val="center"/>
            </w:pPr>
            <w:r w:rsidRPr="00B176B7">
              <w:t>Наименование</w:t>
            </w:r>
          </w:p>
        </w:tc>
        <w:tc>
          <w:tcPr>
            <w:tcW w:w="3827" w:type="dxa"/>
            <w:gridSpan w:val="3"/>
            <w:shd w:val="clear" w:color="auto" w:fill="auto"/>
          </w:tcPr>
          <w:p w:rsidR="008206E9" w:rsidRPr="00B176B7" w:rsidRDefault="008206E9" w:rsidP="000941A3">
            <w:pPr>
              <w:tabs>
                <w:tab w:val="left" w:pos="751"/>
              </w:tabs>
              <w:jc w:val="center"/>
            </w:pPr>
            <w:r w:rsidRPr="00B176B7">
              <w:t>Виды топлива</w:t>
            </w:r>
          </w:p>
        </w:tc>
      </w:tr>
      <w:tr w:rsidR="008206E9" w:rsidRPr="00B176B7" w:rsidTr="00B176B7">
        <w:tc>
          <w:tcPr>
            <w:tcW w:w="567" w:type="dxa"/>
            <w:vMerge/>
            <w:shd w:val="clear" w:color="auto" w:fill="auto"/>
          </w:tcPr>
          <w:p w:rsidR="008206E9" w:rsidRPr="00B176B7" w:rsidRDefault="008206E9" w:rsidP="000941A3">
            <w:pPr>
              <w:jc w:val="center"/>
            </w:pPr>
          </w:p>
        </w:tc>
        <w:tc>
          <w:tcPr>
            <w:tcW w:w="4962" w:type="dxa"/>
            <w:vMerge/>
            <w:shd w:val="clear" w:color="auto" w:fill="auto"/>
          </w:tcPr>
          <w:p w:rsidR="008206E9" w:rsidRPr="00B176B7" w:rsidRDefault="008206E9" w:rsidP="000941A3">
            <w:pPr>
              <w:jc w:val="center"/>
            </w:pPr>
          </w:p>
        </w:tc>
        <w:tc>
          <w:tcPr>
            <w:tcW w:w="1559" w:type="dxa"/>
            <w:shd w:val="clear" w:color="auto" w:fill="auto"/>
          </w:tcPr>
          <w:p w:rsidR="008206E9" w:rsidRPr="00B176B7" w:rsidRDefault="008206E9" w:rsidP="000941A3">
            <w:pPr>
              <w:jc w:val="center"/>
            </w:pPr>
            <w:r w:rsidRPr="00B176B7">
              <w:t>газ</w:t>
            </w:r>
          </w:p>
        </w:tc>
        <w:tc>
          <w:tcPr>
            <w:tcW w:w="1518" w:type="dxa"/>
            <w:shd w:val="clear" w:color="auto" w:fill="auto"/>
          </w:tcPr>
          <w:p w:rsidR="008206E9" w:rsidRPr="00B176B7" w:rsidRDefault="008206E9" w:rsidP="000941A3">
            <w:pPr>
              <w:jc w:val="center"/>
            </w:pPr>
            <w:r w:rsidRPr="00B176B7">
              <w:t>уголь</w:t>
            </w:r>
          </w:p>
        </w:tc>
        <w:tc>
          <w:tcPr>
            <w:tcW w:w="750" w:type="dxa"/>
            <w:shd w:val="clear" w:color="auto" w:fill="auto"/>
          </w:tcPr>
          <w:p w:rsidR="008206E9" w:rsidRPr="00B176B7" w:rsidRDefault="00796E3D" w:rsidP="000941A3">
            <w:pPr>
              <w:jc w:val="center"/>
            </w:pPr>
            <w:r>
              <w:t>па</w:t>
            </w:r>
            <w:r w:rsidR="008206E9" w:rsidRPr="00B176B7">
              <w:t>ллеты</w:t>
            </w:r>
          </w:p>
        </w:tc>
      </w:tr>
      <w:tr w:rsidR="008206E9" w:rsidRPr="00B176B7" w:rsidTr="00B176B7">
        <w:tc>
          <w:tcPr>
            <w:tcW w:w="567" w:type="dxa"/>
            <w:shd w:val="clear" w:color="auto" w:fill="auto"/>
          </w:tcPr>
          <w:p w:rsidR="008206E9" w:rsidRPr="00B176B7" w:rsidRDefault="008206E9" w:rsidP="000941A3">
            <w:pPr>
              <w:jc w:val="center"/>
            </w:pPr>
          </w:p>
        </w:tc>
        <w:tc>
          <w:tcPr>
            <w:tcW w:w="4962" w:type="dxa"/>
            <w:shd w:val="clear" w:color="auto" w:fill="auto"/>
          </w:tcPr>
          <w:p w:rsidR="008206E9" w:rsidRPr="00B176B7" w:rsidRDefault="008206E9" w:rsidP="000941A3">
            <w:pPr>
              <w:jc w:val="center"/>
              <w:rPr>
                <w:b/>
              </w:rPr>
            </w:pPr>
            <w:r w:rsidRPr="00B176B7">
              <w:rPr>
                <w:b/>
              </w:rPr>
              <w:t>Котельные по всем видам собственности</w:t>
            </w:r>
          </w:p>
        </w:tc>
        <w:tc>
          <w:tcPr>
            <w:tcW w:w="1559" w:type="dxa"/>
            <w:shd w:val="clear" w:color="auto" w:fill="auto"/>
          </w:tcPr>
          <w:p w:rsidR="008206E9" w:rsidRPr="00B176B7" w:rsidRDefault="008206E9" w:rsidP="000941A3">
            <w:pPr>
              <w:jc w:val="center"/>
            </w:pPr>
            <w:r w:rsidRPr="00B176B7">
              <w:t>8</w:t>
            </w:r>
          </w:p>
        </w:tc>
        <w:tc>
          <w:tcPr>
            <w:tcW w:w="1518" w:type="dxa"/>
            <w:shd w:val="clear" w:color="auto" w:fill="auto"/>
          </w:tcPr>
          <w:p w:rsidR="008206E9" w:rsidRPr="00B176B7" w:rsidRDefault="008206E9" w:rsidP="000941A3">
            <w:pPr>
              <w:jc w:val="center"/>
            </w:pPr>
            <w:r w:rsidRPr="00B176B7">
              <w:t>5</w:t>
            </w:r>
          </w:p>
        </w:tc>
        <w:tc>
          <w:tcPr>
            <w:tcW w:w="750" w:type="dxa"/>
            <w:shd w:val="clear" w:color="auto" w:fill="auto"/>
          </w:tcPr>
          <w:p w:rsidR="008206E9" w:rsidRPr="00B176B7" w:rsidRDefault="008206E9" w:rsidP="000941A3">
            <w:pPr>
              <w:jc w:val="center"/>
            </w:pPr>
            <w:r w:rsidRPr="00B176B7">
              <w:t>2</w:t>
            </w:r>
          </w:p>
        </w:tc>
      </w:tr>
      <w:tr w:rsidR="008206E9" w:rsidRPr="00B176B7" w:rsidTr="00B176B7">
        <w:tc>
          <w:tcPr>
            <w:tcW w:w="567" w:type="dxa"/>
            <w:shd w:val="clear" w:color="auto" w:fill="auto"/>
          </w:tcPr>
          <w:p w:rsidR="008206E9" w:rsidRPr="00B176B7" w:rsidRDefault="008206E9" w:rsidP="000941A3">
            <w:pPr>
              <w:jc w:val="center"/>
            </w:pPr>
          </w:p>
        </w:tc>
        <w:tc>
          <w:tcPr>
            <w:tcW w:w="4962" w:type="dxa"/>
            <w:shd w:val="clear" w:color="auto" w:fill="auto"/>
          </w:tcPr>
          <w:p w:rsidR="008206E9" w:rsidRPr="00B176B7" w:rsidRDefault="008206E9" w:rsidP="000941A3">
            <w:pPr>
              <w:rPr>
                <w:b/>
              </w:rPr>
            </w:pPr>
            <w:r w:rsidRPr="00B176B7">
              <w:rPr>
                <w:b/>
              </w:rPr>
              <w:t>МУП «Коммунресурс Краснобаковского района»</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1</w:t>
            </w:r>
          </w:p>
        </w:tc>
        <w:tc>
          <w:tcPr>
            <w:tcW w:w="4962" w:type="dxa"/>
            <w:shd w:val="clear" w:color="auto" w:fill="auto"/>
          </w:tcPr>
          <w:p w:rsidR="008206E9" w:rsidRPr="00B176B7" w:rsidRDefault="008206E9" w:rsidP="000941A3">
            <w:r w:rsidRPr="00B176B7">
              <w:t>ЦРБ, р.п. Красные Баки, ул. Чапаева,25а</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2</w:t>
            </w:r>
          </w:p>
        </w:tc>
        <w:tc>
          <w:tcPr>
            <w:tcW w:w="4962" w:type="dxa"/>
            <w:shd w:val="clear" w:color="auto" w:fill="auto"/>
          </w:tcPr>
          <w:p w:rsidR="008206E9" w:rsidRPr="00B176B7" w:rsidRDefault="008206E9" w:rsidP="000941A3">
            <w:r w:rsidRPr="00B176B7">
              <w:t xml:space="preserve"> р.п. Красные Баки, ул. Лесная,11</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3</w:t>
            </w:r>
          </w:p>
        </w:tc>
        <w:tc>
          <w:tcPr>
            <w:tcW w:w="4962" w:type="dxa"/>
            <w:shd w:val="clear" w:color="auto" w:fill="auto"/>
          </w:tcPr>
          <w:p w:rsidR="008206E9" w:rsidRPr="00B176B7" w:rsidRDefault="008206E9" w:rsidP="000941A3">
            <w:r w:rsidRPr="00B176B7">
              <w:t xml:space="preserve">р.п. Красные Баки, пер. Мичуринский </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r w:rsidRPr="00B176B7">
              <w:t>1</w:t>
            </w:r>
          </w:p>
        </w:tc>
      </w:tr>
      <w:tr w:rsidR="008206E9" w:rsidRPr="00B176B7" w:rsidTr="00B176B7">
        <w:tc>
          <w:tcPr>
            <w:tcW w:w="567" w:type="dxa"/>
            <w:shd w:val="clear" w:color="auto" w:fill="auto"/>
          </w:tcPr>
          <w:p w:rsidR="008206E9" w:rsidRPr="00B176B7" w:rsidRDefault="008206E9" w:rsidP="000941A3">
            <w:pPr>
              <w:jc w:val="center"/>
            </w:pPr>
            <w:r w:rsidRPr="00B176B7">
              <w:t>4</w:t>
            </w:r>
          </w:p>
        </w:tc>
        <w:tc>
          <w:tcPr>
            <w:tcW w:w="4962" w:type="dxa"/>
            <w:shd w:val="clear" w:color="auto" w:fill="auto"/>
          </w:tcPr>
          <w:p w:rsidR="008206E9" w:rsidRPr="00B176B7" w:rsidRDefault="008206E9" w:rsidP="000941A3">
            <w:r w:rsidRPr="00B176B7">
              <w:t xml:space="preserve">р.п. Красные Баки ул. Нижегородская, д.86 </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r w:rsidRPr="00B176B7">
              <w:t>1</w:t>
            </w:r>
          </w:p>
        </w:tc>
      </w:tr>
      <w:tr w:rsidR="008206E9" w:rsidRPr="00B176B7" w:rsidTr="00B176B7">
        <w:tc>
          <w:tcPr>
            <w:tcW w:w="567" w:type="dxa"/>
            <w:shd w:val="clear" w:color="auto" w:fill="auto"/>
          </w:tcPr>
          <w:p w:rsidR="008206E9" w:rsidRPr="00B176B7" w:rsidRDefault="008206E9" w:rsidP="000941A3">
            <w:pPr>
              <w:jc w:val="center"/>
            </w:pPr>
            <w:r w:rsidRPr="00B176B7">
              <w:t>5</w:t>
            </w:r>
          </w:p>
        </w:tc>
        <w:tc>
          <w:tcPr>
            <w:tcW w:w="4962" w:type="dxa"/>
            <w:shd w:val="clear" w:color="auto" w:fill="auto"/>
          </w:tcPr>
          <w:p w:rsidR="008206E9" w:rsidRPr="00B176B7" w:rsidRDefault="008206E9" w:rsidP="000941A3">
            <w:r w:rsidRPr="00B176B7">
              <w:t>П. Затон, ул. Водников,11а</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r w:rsidRPr="00B176B7">
              <w:t>1</w:t>
            </w: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6</w:t>
            </w:r>
          </w:p>
        </w:tc>
        <w:tc>
          <w:tcPr>
            <w:tcW w:w="4962" w:type="dxa"/>
            <w:shd w:val="clear" w:color="auto" w:fill="auto"/>
          </w:tcPr>
          <w:p w:rsidR="008206E9" w:rsidRPr="00B176B7" w:rsidRDefault="008206E9" w:rsidP="000941A3">
            <w:r w:rsidRPr="00B176B7">
              <w:t>Д.о. Лесной Курорт</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r w:rsidRPr="00B176B7">
              <w:t>1</w:t>
            </w: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7</w:t>
            </w:r>
          </w:p>
        </w:tc>
        <w:tc>
          <w:tcPr>
            <w:tcW w:w="4962" w:type="dxa"/>
            <w:shd w:val="clear" w:color="auto" w:fill="auto"/>
          </w:tcPr>
          <w:p w:rsidR="008206E9" w:rsidRPr="00B176B7" w:rsidRDefault="008206E9" w:rsidP="000941A3">
            <w:r w:rsidRPr="00B176B7">
              <w:t xml:space="preserve">р.п.  Красные Баки д/с «Колосок», ул. Свердлова, д.27б, </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p>
        </w:tc>
        <w:tc>
          <w:tcPr>
            <w:tcW w:w="4962" w:type="dxa"/>
            <w:shd w:val="clear" w:color="auto" w:fill="auto"/>
          </w:tcPr>
          <w:p w:rsidR="008206E9" w:rsidRPr="00B176B7" w:rsidRDefault="008206E9" w:rsidP="000941A3">
            <w:pPr>
              <w:jc w:val="center"/>
            </w:pPr>
            <w:r w:rsidRPr="00B176B7">
              <w:rPr>
                <w:b/>
              </w:rPr>
              <w:t>ПО «Техсервис</w:t>
            </w:r>
            <w:r w:rsidRPr="00B176B7">
              <w:t>»</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8</w:t>
            </w:r>
          </w:p>
        </w:tc>
        <w:tc>
          <w:tcPr>
            <w:tcW w:w="4962" w:type="dxa"/>
            <w:shd w:val="clear" w:color="auto" w:fill="auto"/>
          </w:tcPr>
          <w:p w:rsidR="008206E9" w:rsidRPr="00B176B7" w:rsidRDefault="008206E9" w:rsidP="000941A3">
            <w:r w:rsidRPr="00B176B7">
              <w:t xml:space="preserve">р.п. Красные Баки ул. Свободы, д.104-а, </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9</w:t>
            </w:r>
          </w:p>
        </w:tc>
        <w:tc>
          <w:tcPr>
            <w:tcW w:w="4962" w:type="dxa"/>
            <w:shd w:val="clear" w:color="auto" w:fill="auto"/>
          </w:tcPr>
          <w:p w:rsidR="008206E9" w:rsidRPr="00B176B7" w:rsidRDefault="008206E9" w:rsidP="000941A3">
            <w:r w:rsidRPr="00B176B7">
              <w:t xml:space="preserve">Маг-н универмаг р.п. Красные Баки ул. Свободы, 71 </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10</w:t>
            </w:r>
          </w:p>
        </w:tc>
        <w:tc>
          <w:tcPr>
            <w:tcW w:w="4962" w:type="dxa"/>
            <w:shd w:val="clear" w:color="auto" w:fill="auto"/>
          </w:tcPr>
          <w:p w:rsidR="008206E9" w:rsidRPr="00B176B7" w:rsidRDefault="008206E9" w:rsidP="000941A3">
            <w:r w:rsidRPr="00B176B7">
              <w:t>р.п. Красные Баки ул. ул. Мичурина, д.2а</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rPr>
          <w:trHeight w:val="330"/>
        </w:trPr>
        <w:tc>
          <w:tcPr>
            <w:tcW w:w="567" w:type="dxa"/>
            <w:shd w:val="clear" w:color="auto" w:fill="auto"/>
          </w:tcPr>
          <w:p w:rsidR="008206E9" w:rsidRPr="00B176B7" w:rsidRDefault="008206E9" w:rsidP="000941A3">
            <w:pPr>
              <w:jc w:val="center"/>
            </w:pPr>
          </w:p>
        </w:tc>
        <w:tc>
          <w:tcPr>
            <w:tcW w:w="4962" w:type="dxa"/>
            <w:shd w:val="clear" w:color="auto" w:fill="auto"/>
          </w:tcPr>
          <w:p w:rsidR="008206E9" w:rsidRPr="00B176B7" w:rsidRDefault="008206E9" w:rsidP="000941A3">
            <w:pPr>
              <w:jc w:val="center"/>
              <w:rPr>
                <w:b/>
              </w:rPr>
            </w:pPr>
            <w:r w:rsidRPr="00B176B7">
              <w:rPr>
                <w:b/>
              </w:rPr>
              <w:t>МУП ЖКХ р.п. Красные Баки</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11</w:t>
            </w:r>
          </w:p>
        </w:tc>
        <w:tc>
          <w:tcPr>
            <w:tcW w:w="4962" w:type="dxa"/>
            <w:shd w:val="clear" w:color="auto" w:fill="auto"/>
          </w:tcPr>
          <w:p w:rsidR="008206E9" w:rsidRPr="00B176B7" w:rsidRDefault="008206E9" w:rsidP="000941A3">
            <w:pPr>
              <w:jc w:val="center"/>
            </w:pPr>
            <w:r w:rsidRPr="00B176B7">
              <w:t xml:space="preserve">р.п. Красные Баки, ул. Свободы, д.57 </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r w:rsidRPr="00B176B7">
              <w:t>1</w:t>
            </w: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p>
        </w:tc>
        <w:tc>
          <w:tcPr>
            <w:tcW w:w="4962" w:type="dxa"/>
            <w:shd w:val="clear" w:color="auto" w:fill="auto"/>
          </w:tcPr>
          <w:p w:rsidR="008206E9" w:rsidRPr="00B176B7" w:rsidRDefault="008206E9" w:rsidP="000941A3">
            <w:pPr>
              <w:jc w:val="center"/>
              <w:rPr>
                <w:b/>
              </w:rPr>
            </w:pPr>
            <w:r w:rsidRPr="00B176B7">
              <w:rPr>
                <w:b/>
              </w:rPr>
              <w:t>МАУК «Межпоселенческая централизованная клубная система Краснобаковского района»</w:t>
            </w:r>
          </w:p>
        </w:tc>
        <w:tc>
          <w:tcPr>
            <w:tcW w:w="1559" w:type="dxa"/>
            <w:shd w:val="clear" w:color="auto" w:fill="auto"/>
          </w:tcPr>
          <w:p w:rsidR="008206E9" w:rsidRPr="00B176B7" w:rsidRDefault="008206E9" w:rsidP="000941A3">
            <w:pPr>
              <w:jc w:val="center"/>
              <w:rPr>
                <w:b/>
              </w:rPr>
            </w:pP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rPr>
          <w:trHeight w:val="390"/>
        </w:trPr>
        <w:tc>
          <w:tcPr>
            <w:tcW w:w="567" w:type="dxa"/>
            <w:shd w:val="clear" w:color="auto" w:fill="auto"/>
          </w:tcPr>
          <w:p w:rsidR="008206E9" w:rsidRPr="00B176B7" w:rsidRDefault="008206E9" w:rsidP="000941A3">
            <w:pPr>
              <w:jc w:val="center"/>
            </w:pPr>
            <w:r w:rsidRPr="00B176B7">
              <w:t>12</w:t>
            </w:r>
          </w:p>
        </w:tc>
        <w:tc>
          <w:tcPr>
            <w:tcW w:w="4962" w:type="dxa"/>
            <w:shd w:val="clear" w:color="auto" w:fill="auto"/>
          </w:tcPr>
          <w:p w:rsidR="008206E9" w:rsidRPr="00B176B7" w:rsidRDefault="008206E9" w:rsidP="000941A3">
            <w:pPr>
              <w:jc w:val="center"/>
            </w:pPr>
            <w:r w:rsidRPr="00B176B7">
              <w:t>р.п. Красные Баки,ул. В. Слобода, д.14</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r w:rsidRPr="00B176B7">
              <w:t>1</w:t>
            </w: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p>
        </w:tc>
        <w:tc>
          <w:tcPr>
            <w:tcW w:w="4962" w:type="dxa"/>
            <w:shd w:val="clear" w:color="auto" w:fill="auto"/>
          </w:tcPr>
          <w:p w:rsidR="008206E9" w:rsidRPr="00B176B7" w:rsidRDefault="008206E9" w:rsidP="000941A3">
            <w:pPr>
              <w:jc w:val="center"/>
              <w:rPr>
                <w:b/>
              </w:rPr>
            </w:pPr>
            <w:r w:rsidRPr="00B176B7">
              <w:rPr>
                <w:b/>
              </w:rPr>
              <w:t>ГОУСПО «Краснобаковский лесхоз-техникум»</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13</w:t>
            </w:r>
          </w:p>
        </w:tc>
        <w:tc>
          <w:tcPr>
            <w:tcW w:w="4962" w:type="dxa"/>
            <w:shd w:val="clear" w:color="auto" w:fill="auto"/>
          </w:tcPr>
          <w:p w:rsidR="008206E9" w:rsidRPr="00B176B7" w:rsidRDefault="008206E9" w:rsidP="000941A3">
            <w:pPr>
              <w:jc w:val="center"/>
            </w:pPr>
            <w:r w:rsidRPr="00B176B7">
              <w:t xml:space="preserve">р.п. Красные Баки, ул. Мичурина, д.1 </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p>
        </w:tc>
        <w:tc>
          <w:tcPr>
            <w:tcW w:w="4962" w:type="dxa"/>
            <w:shd w:val="clear" w:color="auto" w:fill="auto"/>
          </w:tcPr>
          <w:p w:rsidR="008206E9" w:rsidRPr="00B176B7" w:rsidRDefault="008206E9" w:rsidP="000941A3">
            <w:pPr>
              <w:jc w:val="center"/>
              <w:rPr>
                <w:b/>
              </w:rPr>
            </w:pPr>
            <w:r w:rsidRPr="00B176B7">
              <w:rPr>
                <w:b/>
              </w:rPr>
              <w:t>МРИ ФНС №8 по нижегородской области</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14</w:t>
            </w:r>
          </w:p>
        </w:tc>
        <w:tc>
          <w:tcPr>
            <w:tcW w:w="4962" w:type="dxa"/>
            <w:shd w:val="clear" w:color="auto" w:fill="auto"/>
          </w:tcPr>
          <w:p w:rsidR="008206E9" w:rsidRPr="00B176B7" w:rsidRDefault="008206E9" w:rsidP="000941A3">
            <w:pPr>
              <w:jc w:val="center"/>
              <w:rPr>
                <w:b/>
              </w:rPr>
            </w:pPr>
            <w:r w:rsidRPr="00B176B7">
              <w:t xml:space="preserve">р.п. Красные Баки, ул. Чкалова, д.1 </w:t>
            </w:r>
          </w:p>
        </w:tc>
        <w:tc>
          <w:tcPr>
            <w:tcW w:w="1559" w:type="dxa"/>
            <w:shd w:val="clear" w:color="auto" w:fill="auto"/>
          </w:tcPr>
          <w:p w:rsidR="008206E9" w:rsidRPr="00B176B7" w:rsidRDefault="008206E9" w:rsidP="000941A3">
            <w:pPr>
              <w:jc w:val="center"/>
            </w:pPr>
          </w:p>
        </w:tc>
        <w:tc>
          <w:tcPr>
            <w:tcW w:w="1518" w:type="dxa"/>
            <w:shd w:val="clear" w:color="auto" w:fill="auto"/>
          </w:tcPr>
          <w:p w:rsidR="008206E9" w:rsidRPr="00B176B7" w:rsidRDefault="008206E9" w:rsidP="000941A3">
            <w:pPr>
              <w:jc w:val="center"/>
            </w:pPr>
            <w:r w:rsidRPr="00B176B7">
              <w:t>1</w:t>
            </w:r>
          </w:p>
        </w:tc>
        <w:tc>
          <w:tcPr>
            <w:tcW w:w="750" w:type="dxa"/>
            <w:shd w:val="clear" w:color="auto" w:fill="auto"/>
          </w:tcPr>
          <w:p w:rsidR="008206E9" w:rsidRPr="00B176B7" w:rsidRDefault="008206E9" w:rsidP="000941A3">
            <w:pPr>
              <w:jc w:val="center"/>
            </w:pPr>
          </w:p>
        </w:tc>
      </w:tr>
      <w:tr w:rsidR="008206E9" w:rsidRPr="00B176B7" w:rsidTr="00B176B7">
        <w:tc>
          <w:tcPr>
            <w:tcW w:w="567" w:type="dxa"/>
            <w:shd w:val="clear" w:color="auto" w:fill="auto"/>
          </w:tcPr>
          <w:p w:rsidR="008206E9" w:rsidRPr="00B176B7" w:rsidRDefault="008206E9" w:rsidP="000941A3">
            <w:pPr>
              <w:jc w:val="center"/>
            </w:pPr>
            <w:r w:rsidRPr="00B176B7">
              <w:t>15</w:t>
            </w:r>
          </w:p>
        </w:tc>
        <w:tc>
          <w:tcPr>
            <w:tcW w:w="4962" w:type="dxa"/>
            <w:shd w:val="clear" w:color="auto" w:fill="auto"/>
          </w:tcPr>
          <w:p w:rsidR="008206E9" w:rsidRPr="00B176B7" w:rsidRDefault="008206E9" w:rsidP="000941A3">
            <w:pPr>
              <w:jc w:val="center"/>
            </w:pPr>
            <w:r w:rsidRPr="00B176B7">
              <w:t>ГАУ НО "ФОК в р.п Красные Баки"</w:t>
            </w:r>
          </w:p>
        </w:tc>
        <w:tc>
          <w:tcPr>
            <w:tcW w:w="1559" w:type="dxa"/>
            <w:shd w:val="clear" w:color="auto" w:fill="auto"/>
          </w:tcPr>
          <w:p w:rsidR="008206E9" w:rsidRPr="00B176B7" w:rsidRDefault="008206E9" w:rsidP="000941A3">
            <w:pPr>
              <w:jc w:val="center"/>
            </w:pPr>
            <w:r w:rsidRPr="00B176B7">
              <w:t>1</w:t>
            </w:r>
          </w:p>
        </w:tc>
        <w:tc>
          <w:tcPr>
            <w:tcW w:w="1518" w:type="dxa"/>
            <w:shd w:val="clear" w:color="auto" w:fill="auto"/>
          </w:tcPr>
          <w:p w:rsidR="008206E9" w:rsidRPr="00B176B7" w:rsidRDefault="008206E9" w:rsidP="000941A3">
            <w:pPr>
              <w:jc w:val="center"/>
            </w:pPr>
          </w:p>
        </w:tc>
        <w:tc>
          <w:tcPr>
            <w:tcW w:w="750" w:type="dxa"/>
            <w:shd w:val="clear" w:color="auto" w:fill="auto"/>
          </w:tcPr>
          <w:p w:rsidR="008206E9" w:rsidRPr="00B176B7" w:rsidRDefault="008206E9" w:rsidP="000941A3">
            <w:pPr>
              <w:jc w:val="center"/>
            </w:pPr>
          </w:p>
        </w:tc>
      </w:tr>
    </w:tbl>
    <w:p w:rsidR="008206E9" w:rsidRPr="005F5ABB" w:rsidRDefault="008206E9" w:rsidP="008206E9">
      <w:pPr>
        <w:jc w:val="both"/>
        <w:rPr>
          <w:sz w:val="28"/>
          <w:szCs w:val="28"/>
        </w:rPr>
      </w:pPr>
    </w:p>
    <w:p w:rsidR="008206E9" w:rsidRPr="005F5ABB" w:rsidRDefault="008206E9" w:rsidP="008206E9">
      <w:pPr>
        <w:ind w:firstLine="708"/>
        <w:jc w:val="both"/>
        <w:rPr>
          <w:sz w:val="28"/>
          <w:szCs w:val="28"/>
        </w:rPr>
      </w:pPr>
      <w:r w:rsidRPr="005F5ABB">
        <w:rPr>
          <w:sz w:val="28"/>
          <w:szCs w:val="28"/>
        </w:rPr>
        <w:t>Отпуск тепла производится от 1</w:t>
      </w:r>
      <w:r>
        <w:rPr>
          <w:sz w:val="28"/>
          <w:szCs w:val="28"/>
        </w:rPr>
        <w:t>5</w:t>
      </w:r>
      <w:r w:rsidRPr="005F5ABB">
        <w:rPr>
          <w:sz w:val="28"/>
          <w:szCs w:val="28"/>
        </w:rPr>
        <w:t>-ти источников тепловой энергии.</w:t>
      </w:r>
    </w:p>
    <w:p w:rsidR="008206E9" w:rsidRPr="005F5ABB" w:rsidRDefault="008206E9" w:rsidP="008206E9">
      <w:pPr>
        <w:jc w:val="right"/>
        <w:rPr>
          <w:rFonts w:eastAsia="SimSun"/>
          <w:kern w:val="1"/>
          <w:sz w:val="28"/>
          <w:szCs w:val="28"/>
          <w:lang w:eastAsia="hi-IN" w:bidi="hi-IN"/>
        </w:rPr>
      </w:pPr>
    </w:p>
    <w:p w:rsidR="008206E9"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pPr>
    </w:p>
    <w:p w:rsidR="008206E9"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sectPr w:rsidR="008206E9" w:rsidSect="00B176B7">
          <w:pgSz w:w="11906" w:h="16838"/>
          <w:pgMar w:top="1134" w:right="850" w:bottom="1134" w:left="1701" w:header="708" w:footer="708" w:gutter="0"/>
          <w:cols w:space="708"/>
          <w:docGrid w:linePitch="360"/>
        </w:sectPr>
      </w:pPr>
    </w:p>
    <w:p w:rsidR="008206E9"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pPr>
    </w:p>
    <w:p w:rsidR="008206E9" w:rsidRDefault="008206E9" w:rsidP="008206E9">
      <w:pPr>
        <w:jc w:val="center"/>
        <w:rPr>
          <w:rFonts w:eastAsia="SimSun"/>
          <w:kern w:val="1"/>
          <w:sz w:val="28"/>
          <w:szCs w:val="28"/>
          <w:lang w:eastAsia="hi-IN" w:bidi="hi-IN"/>
        </w:rPr>
      </w:pPr>
      <w:r w:rsidRPr="005F5ABB">
        <w:rPr>
          <w:rFonts w:eastAsia="SimSun"/>
          <w:kern w:val="1"/>
          <w:sz w:val="28"/>
          <w:szCs w:val="28"/>
          <w:lang w:eastAsia="hi-IN" w:bidi="hi-IN"/>
        </w:rPr>
        <w:t>Характеристика источников тепловой энергии</w:t>
      </w:r>
    </w:p>
    <w:p w:rsidR="008206E9" w:rsidRDefault="00B176B7" w:rsidP="00B176B7">
      <w:pPr>
        <w:jc w:val="right"/>
        <w:rPr>
          <w:color w:val="000000"/>
          <w:sz w:val="28"/>
          <w:szCs w:val="28"/>
        </w:rPr>
      </w:pPr>
      <w:r w:rsidRPr="005F5ABB">
        <w:rPr>
          <w:rFonts w:eastAsia="SimSun"/>
          <w:kern w:val="1"/>
          <w:sz w:val="28"/>
          <w:szCs w:val="28"/>
          <w:lang w:eastAsia="hi-IN" w:bidi="hi-IN"/>
        </w:rPr>
        <w:t>Таблица 1</w:t>
      </w:r>
      <w:r>
        <w:rPr>
          <w:rFonts w:eastAsia="SimSun"/>
          <w:kern w:val="1"/>
          <w:sz w:val="28"/>
          <w:szCs w:val="28"/>
          <w:lang w:eastAsia="hi-IN" w:bidi="hi-IN"/>
        </w:rPr>
        <w:t>.3</w:t>
      </w:r>
    </w:p>
    <w:tbl>
      <w:tblPr>
        <w:tblW w:w="14617" w:type="dxa"/>
        <w:tblInd w:w="95" w:type="dxa"/>
        <w:tblLayout w:type="fixed"/>
        <w:tblLook w:val="04A0" w:firstRow="1" w:lastRow="0" w:firstColumn="1" w:lastColumn="0" w:noHBand="0" w:noVBand="1"/>
      </w:tblPr>
      <w:tblGrid>
        <w:gridCol w:w="640"/>
        <w:gridCol w:w="2492"/>
        <w:gridCol w:w="992"/>
        <w:gridCol w:w="2126"/>
        <w:gridCol w:w="1134"/>
        <w:gridCol w:w="1288"/>
        <w:gridCol w:w="706"/>
        <w:gridCol w:w="952"/>
        <w:gridCol w:w="1452"/>
        <w:gridCol w:w="992"/>
        <w:gridCol w:w="1843"/>
      </w:tblGrid>
      <w:tr w:rsidR="008206E9" w:rsidRPr="000A0E62" w:rsidTr="000941A3">
        <w:trPr>
          <w:trHeight w:val="1274"/>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6E9" w:rsidRPr="000A0E62" w:rsidRDefault="008206E9" w:rsidP="000941A3">
            <w:pPr>
              <w:jc w:val="center"/>
            </w:pPr>
            <w:r w:rsidRPr="000A0E62">
              <w:t>№</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Наименование предприятий, организаций, отвественных за эксплуатацию теплоснабжающего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06E9" w:rsidRPr="000A0E62" w:rsidRDefault="008206E9" w:rsidP="000941A3">
            <w:pPr>
              <w:jc w:val="center"/>
            </w:pPr>
            <w:r w:rsidRPr="000A0E62">
              <w:t>Год ввода в эксплуатацию</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Вид котельной (блочная, встроенная, крышная, отдельностоящее здание)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06E9" w:rsidRPr="000A0E62" w:rsidRDefault="008206E9" w:rsidP="000941A3">
            <w:pPr>
              <w:jc w:val="center"/>
            </w:pPr>
            <w:r w:rsidRPr="000A0E62">
              <w:t>Устаноленная мощность</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 xml:space="preserve">Годовая </w:t>
            </w:r>
            <w:r w:rsidRPr="000A0E62">
              <w:br/>
              <w:t>потребность</w:t>
            </w:r>
            <w:r w:rsidRPr="000A0E62">
              <w:br/>
              <w:t>в топливе</w:t>
            </w: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Количество потребителей (абонентов)</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6E9" w:rsidRPr="000A0E62" w:rsidRDefault="008206E9" w:rsidP="000941A3">
            <w:pPr>
              <w:jc w:val="center"/>
            </w:pPr>
            <w:r w:rsidRPr="000A0E62">
              <w:t>Вид топлива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Тип и марка котлов</w:t>
            </w:r>
          </w:p>
        </w:tc>
      </w:tr>
      <w:tr w:rsidR="008206E9" w:rsidRPr="000A0E62" w:rsidTr="000941A3">
        <w:trPr>
          <w:trHeight w:val="8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1288"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706"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МКД</w:t>
            </w:r>
          </w:p>
        </w:tc>
        <w:tc>
          <w:tcPr>
            <w:tcW w:w="952"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СКБ</w:t>
            </w:r>
          </w:p>
        </w:tc>
        <w:tc>
          <w:tcPr>
            <w:tcW w:w="2444" w:type="dxa"/>
            <w:gridSpan w:val="2"/>
            <w:vMerge/>
            <w:tcBorders>
              <w:top w:val="nil"/>
              <w:left w:val="nil"/>
              <w:bottom w:val="single" w:sz="4" w:space="0" w:color="auto"/>
              <w:right w:val="single" w:sz="4" w:space="0" w:color="auto"/>
            </w:tcBorders>
            <w:vAlign w:val="center"/>
            <w:hideMark/>
          </w:tcPr>
          <w:p w:rsidR="008206E9" w:rsidRPr="000A0E62" w:rsidRDefault="008206E9" w:rsidP="000941A3"/>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r>
      <w:tr w:rsidR="008206E9" w:rsidRPr="000A0E62" w:rsidTr="000941A3">
        <w:trPr>
          <w:trHeight w:val="3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1288"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706"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шт.</w:t>
            </w:r>
          </w:p>
        </w:tc>
        <w:tc>
          <w:tcPr>
            <w:tcW w:w="952"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 </w:t>
            </w:r>
          </w:p>
        </w:tc>
        <w:tc>
          <w:tcPr>
            <w:tcW w:w="2444" w:type="dxa"/>
            <w:gridSpan w:val="2"/>
            <w:vMerge/>
            <w:tcBorders>
              <w:top w:val="nil"/>
              <w:left w:val="nil"/>
              <w:bottom w:val="single" w:sz="4" w:space="0" w:color="auto"/>
              <w:right w:val="single" w:sz="4" w:space="0" w:color="auto"/>
            </w:tcBorders>
            <w:vAlign w:val="center"/>
            <w:hideMark/>
          </w:tcPr>
          <w:p w:rsidR="008206E9" w:rsidRPr="000A0E62" w:rsidRDefault="008206E9" w:rsidP="000941A3"/>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r>
      <w:tr w:rsidR="008206E9" w:rsidRPr="000A0E62" w:rsidTr="000941A3">
        <w:trPr>
          <w:trHeight w:val="263"/>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c>
          <w:tcPr>
            <w:tcW w:w="1134"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Гкал/час</w:t>
            </w:r>
          </w:p>
        </w:tc>
        <w:tc>
          <w:tcPr>
            <w:tcW w:w="1288"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тонн</w:t>
            </w:r>
          </w:p>
        </w:tc>
        <w:tc>
          <w:tcPr>
            <w:tcW w:w="706"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 </w:t>
            </w:r>
          </w:p>
        </w:tc>
        <w:tc>
          <w:tcPr>
            <w:tcW w:w="952"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0941A3">
            <w:pPr>
              <w:jc w:val="center"/>
            </w:pPr>
            <w:r w:rsidRPr="000A0E62">
              <w:t>Гкал/час</w:t>
            </w:r>
          </w:p>
        </w:tc>
        <w:tc>
          <w:tcPr>
            <w:tcW w:w="1452" w:type="dxa"/>
            <w:tcBorders>
              <w:top w:val="nil"/>
              <w:left w:val="nil"/>
              <w:bottom w:val="single" w:sz="4" w:space="0" w:color="auto"/>
              <w:right w:val="single" w:sz="4" w:space="0" w:color="auto"/>
            </w:tcBorders>
            <w:shd w:val="clear" w:color="auto" w:fill="auto"/>
            <w:noWrap/>
            <w:vAlign w:val="center"/>
            <w:hideMark/>
          </w:tcPr>
          <w:p w:rsidR="008206E9" w:rsidRPr="000A0E62" w:rsidRDefault="008206E9" w:rsidP="000941A3">
            <w:pPr>
              <w:jc w:val="center"/>
            </w:pPr>
            <w:r w:rsidRPr="000A0E62">
              <w:t>основной</w:t>
            </w:r>
          </w:p>
        </w:tc>
        <w:tc>
          <w:tcPr>
            <w:tcW w:w="992" w:type="dxa"/>
            <w:tcBorders>
              <w:top w:val="nil"/>
              <w:left w:val="nil"/>
              <w:bottom w:val="single" w:sz="4" w:space="0" w:color="auto"/>
              <w:right w:val="single" w:sz="4" w:space="0" w:color="auto"/>
            </w:tcBorders>
            <w:shd w:val="clear" w:color="auto" w:fill="auto"/>
            <w:noWrap/>
            <w:vAlign w:val="center"/>
            <w:hideMark/>
          </w:tcPr>
          <w:p w:rsidR="008206E9" w:rsidRPr="000A0E62" w:rsidRDefault="008206E9" w:rsidP="000941A3">
            <w:pPr>
              <w:jc w:val="center"/>
            </w:pPr>
            <w:r w:rsidRPr="000A0E62">
              <w:t>резервный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0941A3"/>
        </w:tc>
      </w:tr>
      <w:tr w:rsidR="008206E9" w:rsidRPr="000A0E62" w:rsidTr="000941A3">
        <w:trPr>
          <w:trHeight w:val="26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w:t>
            </w:r>
          </w:p>
        </w:tc>
        <w:tc>
          <w:tcPr>
            <w:tcW w:w="249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2</w:t>
            </w:r>
          </w:p>
        </w:tc>
        <w:tc>
          <w:tcPr>
            <w:tcW w:w="99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3</w:t>
            </w:r>
          </w:p>
        </w:tc>
        <w:tc>
          <w:tcPr>
            <w:tcW w:w="2126"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4</w:t>
            </w:r>
          </w:p>
        </w:tc>
        <w:tc>
          <w:tcPr>
            <w:tcW w:w="1134"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5</w:t>
            </w:r>
          </w:p>
        </w:tc>
        <w:tc>
          <w:tcPr>
            <w:tcW w:w="1288"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7</w:t>
            </w:r>
          </w:p>
        </w:tc>
        <w:tc>
          <w:tcPr>
            <w:tcW w:w="706"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8</w:t>
            </w:r>
          </w:p>
        </w:tc>
        <w:tc>
          <w:tcPr>
            <w:tcW w:w="95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9</w:t>
            </w:r>
          </w:p>
        </w:tc>
        <w:tc>
          <w:tcPr>
            <w:tcW w:w="145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12</w:t>
            </w:r>
          </w:p>
        </w:tc>
        <w:tc>
          <w:tcPr>
            <w:tcW w:w="99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13,000</w:t>
            </w:r>
          </w:p>
        </w:tc>
        <w:tc>
          <w:tcPr>
            <w:tcW w:w="1843"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14</w:t>
            </w:r>
          </w:p>
        </w:tc>
      </w:tr>
      <w:tr w:rsidR="008206E9" w:rsidRPr="000A0E62" w:rsidTr="000941A3">
        <w:trPr>
          <w:trHeight w:val="329"/>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МУП ЖКХ р. п. Красные Баки,ул. Свободы, д.57</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1975</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t>о</w:t>
            </w:r>
            <w:r w:rsidRPr="000A0E62">
              <w:t>тдельно стоящее здание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0,18</w:t>
            </w: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112</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2</w:t>
            </w:r>
          </w:p>
        </w:tc>
        <w:tc>
          <w:tcPr>
            <w:tcW w:w="145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Универсал-6</w:t>
            </w:r>
          </w:p>
        </w:tc>
      </w:tr>
      <w:tr w:rsidR="008206E9" w:rsidRPr="000A0E62" w:rsidTr="000941A3">
        <w:trPr>
          <w:trHeight w:val="263"/>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0,12</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2</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ГОУ СПО Краснобаковский лесхоз-техникум</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2008</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t>б</w:t>
            </w:r>
            <w:r w:rsidRPr="000A0E62">
              <w:t>лочная отдельно 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1,01</w:t>
            </w: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312 тыс.м.куб.</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5</w:t>
            </w:r>
          </w:p>
        </w:tc>
        <w:tc>
          <w:tcPr>
            <w:tcW w:w="145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Водогрейный RIELLO RTQ 500</w:t>
            </w:r>
          </w:p>
        </w:tc>
      </w:tr>
      <w:tr w:rsidR="008206E9" w:rsidRPr="000A0E62" w:rsidTr="000941A3">
        <w:trPr>
          <w:trHeight w:val="55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0,55</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3</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ПО "Техсервис" р.п Красные Баки ул. Свободы 104-а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отдельностоящая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0,91</w:t>
            </w: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Риэла 450 ж</w:t>
            </w:r>
          </w:p>
        </w:tc>
      </w:tr>
      <w:tr w:rsidR="008206E9" w:rsidRPr="000A0E62" w:rsidTr="000941A3">
        <w:trPr>
          <w:trHeight w:val="61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212 т.м3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0,91</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329"/>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4</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ПО "Техсервис" р.п Красные Баки ул. Мичурина, 2а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отдельностоящая</w:t>
            </w:r>
          </w:p>
        </w:tc>
        <w:tc>
          <w:tcPr>
            <w:tcW w:w="1134"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570 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3</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24</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Висман-1,75</w:t>
            </w:r>
          </w:p>
        </w:tc>
      </w:tr>
      <w:tr w:rsidR="008206E9" w:rsidRPr="000A0E62" w:rsidTr="000941A3">
        <w:trPr>
          <w:trHeight w:val="61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3,01</w:t>
            </w: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5</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t>МАУК «МЦКС Краснобаковского района»</w:t>
            </w:r>
            <w:r w:rsidRPr="000A0E62">
              <w:t xml:space="preserve"> р.п. Красные Баки,                   ул. </w:t>
            </w:r>
            <w:r>
              <w:t>В. Слобода</w:t>
            </w:r>
            <w:r w:rsidRPr="000A0E62">
              <w:t>,</w:t>
            </w:r>
            <w:r>
              <w:t>14</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2006</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t>в</w:t>
            </w:r>
            <w:r w:rsidRPr="000A0E62">
              <w:t>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0,04</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6 тонн</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КС-2</w:t>
            </w:r>
          </w:p>
        </w:tc>
      </w:tr>
      <w:tr w:rsidR="008206E9" w:rsidRPr="000A0E62" w:rsidTr="000941A3">
        <w:trPr>
          <w:trHeight w:val="263"/>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0,04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6</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ПО "Техсервис"                 р.п. Красные Баки,                   ул. Свободы,71</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t>в</w:t>
            </w:r>
            <w:r w:rsidRPr="000A0E62">
              <w:t>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0,350</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127 тонн</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Универсал-6</w:t>
            </w:r>
          </w:p>
        </w:tc>
      </w:tr>
      <w:tr w:rsidR="008206E9" w:rsidRPr="000A0E62" w:rsidTr="000941A3">
        <w:trPr>
          <w:trHeight w:val="511"/>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0,35</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7</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 xml:space="preserve"> МУП </w:t>
            </w:r>
            <w:r>
              <w:t>«</w:t>
            </w:r>
            <w:r w:rsidRPr="000A0E62">
              <w:t>Комм</w:t>
            </w:r>
            <w:r>
              <w:t xml:space="preserve">унресурс </w:t>
            </w:r>
            <w:r>
              <w:lastRenderedPageBreak/>
              <w:t>Краснобаковского района»</w:t>
            </w:r>
            <w:r w:rsidRPr="000A0E62">
              <w:t>, пеллетный котел п. Затон</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206E9" w:rsidRPr="000A0E62" w:rsidRDefault="008206E9" w:rsidP="000941A3">
            <w:pPr>
              <w:jc w:val="center"/>
            </w:pPr>
            <w:r w:rsidRPr="000A0E62">
              <w:lastRenderedPageBreak/>
              <w:t>1983,201</w:t>
            </w:r>
            <w:r w:rsidRPr="000A0E62">
              <w:lastRenderedPageBreak/>
              <w:t>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lastRenderedPageBreak/>
              <w:t>В</w:t>
            </w:r>
            <w:r>
              <w:t>в</w:t>
            </w:r>
            <w:r w:rsidRPr="000A0E62">
              <w:t>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1,15; 0,035</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775т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25</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3</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угольный,пел</w:t>
            </w:r>
            <w:r w:rsidRPr="000A0E62">
              <w:lastRenderedPageBreak/>
              <w:t>лет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lastRenderedPageBreak/>
              <w:t>угольны</w:t>
            </w:r>
            <w:r w:rsidRPr="000A0E62">
              <w:lastRenderedPageBreak/>
              <w:t>й,пеллет</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lastRenderedPageBreak/>
              <w:t xml:space="preserve">НР18-2шт, </w:t>
            </w:r>
            <w:r w:rsidRPr="000A0E62">
              <w:lastRenderedPageBreak/>
              <w:t>Минск3-1шт, Юникал</w:t>
            </w:r>
          </w:p>
        </w:tc>
      </w:tr>
      <w:tr w:rsidR="008206E9" w:rsidRPr="000A0E62" w:rsidTr="000941A3">
        <w:trPr>
          <w:trHeight w:val="39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000000"/>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0,2</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0,04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lastRenderedPageBreak/>
              <w:t>8</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 xml:space="preserve">МУП </w:t>
            </w:r>
            <w:r>
              <w:t>«</w:t>
            </w:r>
            <w:r w:rsidRPr="000A0E62">
              <w:t>Комм</w:t>
            </w:r>
            <w:r>
              <w:t>унресурс К Краснобаковского района »</w:t>
            </w:r>
            <w:r w:rsidRPr="000A0E62">
              <w:t>, п.Лесной Курорт</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1970</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отдельностоящее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1,376</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1600т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5</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НР-18, КСВ</w:t>
            </w:r>
          </w:p>
        </w:tc>
      </w:tr>
      <w:tr w:rsidR="008206E9" w:rsidRPr="000A0E62" w:rsidTr="000941A3">
        <w:trPr>
          <w:trHeight w:val="49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0,522</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0,004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9</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 xml:space="preserve">МУП </w:t>
            </w:r>
            <w:r>
              <w:t>«</w:t>
            </w:r>
            <w:r w:rsidRPr="000A0E62">
              <w:t>Комм</w:t>
            </w:r>
            <w:r>
              <w:t>унресурс Краснобаковского района»</w:t>
            </w:r>
            <w:r w:rsidRPr="000A0E62">
              <w:t>, ЦРБ ул. Чапаева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2007</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отдельностоящее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3,96</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1845м3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10</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3</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Вулкан</w:t>
            </w:r>
          </w:p>
        </w:tc>
      </w:tr>
      <w:tr w:rsidR="008206E9" w:rsidRPr="000A0E62" w:rsidTr="000941A3">
        <w:trPr>
          <w:trHeight w:val="61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0,73</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1,58</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10</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 xml:space="preserve">МУП </w:t>
            </w:r>
            <w:r>
              <w:t>«</w:t>
            </w:r>
            <w:r w:rsidRPr="000A0E62">
              <w:t>Комм</w:t>
            </w:r>
            <w:r>
              <w:t>унресурс Краснобаковский»</w:t>
            </w:r>
            <w:r w:rsidRPr="000A0E62">
              <w:t>, ул. Нижегородская,86</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t>в</w:t>
            </w:r>
            <w:r w:rsidRPr="000A0E62">
              <w:t>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0,12</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154т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пеллет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пеллет</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BioMastep CS 130</w:t>
            </w:r>
          </w:p>
        </w:tc>
      </w:tr>
      <w:tr w:rsidR="008206E9" w:rsidRPr="000A0E62" w:rsidTr="000941A3">
        <w:trPr>
          <w:trHeight w:val="479"/>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645"/>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11</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 xml:space="preserve">МУП </w:t>
            </w:r>
            <w:r>
              <w:t>«</w:t>
            </w:r>
            <w:r w:rsidRPr="000A0E62">
              <w:t>Комм</w:t>
            </w:r>
            <w:r>
              <w:t>унресурс Краснобаковского района»</w:t>
            </w:r>
            <w:r w:rsidRPr="000A0E62">
              <w:t xml:space="preserve">, р.п. Красные Баки ул. Лесная, </w:t>
            </w:r>
            <w:r>
              <w:t>д.11</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t>в</w:t>
            </w:r>
            <w:r w:rsidRPr="000A0E62">
              <w:t>строенная</w:t>
            </w:r>
          </w:p>
        </w:tc>
        <w:tc>
          <w:tcPr>
            <w:tcW w:w="1134" w:type="dxa"/>
            <w:vMerge w:val="restart"/>
            <w:tcBorders>
              <w:top w:val="nil"/>
              <w:left w:val="nil"/>
              <w:right w:val="single" w:sz="4" w:space="0" w:color="auto"/>
            </w:tcBorders>
            <w:shd w:val="clear" w:color="auto" w:fill="auto"/>
            <w:noWrap/>
            <w:hideMark/>
          </w:tcPr>
          <w:p w:rsidR="008206E9" w:rsidRPr="000A0E62" w:rsidRDefault="008206E9" w:rsidP="000941A3">
            <w:pPr>
              <w:jc w:val="center"/>
            </w:pPr>
          </w:p>
          <w:p w:rsidR="008206E9" w:rsidRPr="000A0E62" w:rsidRDefault="008206E9" w:rsidP="000941A3">
            <w:pPr>
              <w:jc w:val="center"/>
            </w:pPr>
            <w:r w:rsidRPr="000A0E62">
              <w:t>0,069</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570 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КСУВ-40</w:t>
            </w:r>
          </w:p>
        </w:tc>
      </w:tr>
      <w:tr w:rsidR="008206E9" w:rsidRPr="000A0E62" w:rsidTr="000941A3">
        <w:trPr>
          <w:trHeight w:val="28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545"/>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12</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 xml:space="preserve">МУП </w:t>
            </w:r>
            <w:r>
              <w:t>«</w:t>
            </w:r>
            <w:r w:rsidRPr="000A0E62">
              <w:t>Комм</w:t>
            </w:r>
            <w:r>
              <w:t>унресурс Краснобаковского района»</w:t>
            </w:r>
            <w:r w:rsidRPr="000A0E62">
              <w:t>, д/с "Колосок" р.п. Красные Баки</w:t>
            </w:r>
            <w:r>
              <w:t>, ул. Свердлова,д. 27б</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2011</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встроенная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0,074</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140</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ХоперА 100</w:t>
            </w:r>
          </w:p>
        </w:tc>
      </w:tr>
      <w:tr w:rsidR="008206E9" w:rsidRPr="000A0E62" w:rsidTr="000941A3">
        <w:trPr>
          <w:trHeight w:val="28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0,074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376"/>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13</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Котельная ФОКа</w:t>
            </w:r>
            <w:r>
              <w:t xml:space="preserve"> «Богатырь»</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2011</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отдельностоящее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3,5</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132т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Вулкан</w:t>
            </w:r>
          </w:p>
        </w:tc>
      </w:tr>
      <w:tr w:rsidR="008206E9" w:rsidRPr="000A0E62" w:rsidTr="000941A3">
        <w:trPr>
          <w:trHeight w:val="28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0,36</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14</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МРИ ФНС №8 р.п. Красные Баки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1980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встроенная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0,21</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180 тонн</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Универсал-5</w:t>
            </w:r>
          </w:p>
        </w:tc>
      </w:tr>
      <w:tr w:rsidR="008206E9" w:rsidRPr="000A0E62" w:rsidTr="000941A3">
        <w:trPr>
          <w:trHeight w:val="263"/>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r w:rsidRPr="000A0E62">
              <w:t>0</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0941A3">
            <w:pPr>
              <w:jc w:val="center"/>
            </w:pPr>
          </w:p>
        </w:tc>
      </w:tr>
      <w:tr w:rsidR="008206E9" w:rsidRPr="000A0E62" w:rsidTr="000941A3">
        <w:trPr>
          <w:trHeight w:val="254"/>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15</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0941A3">
            <w:r w:rsidRPr="000A0E62">
              <w:t xml:space="preserve">МУП </w:t>
            </w:r>
            <w:r>
              <w:t>«</w:t>
            </w:r>
            <w:r w:rsidRPr="000A0E62">
              <w:t>Комм</w:t>
            </w:r>
            <w:r>
              <w:t xml:space="preserve">унресурс Краснобаковского района» </w:t>
            </w:r>
            <w:r w:rsidRPr="000A0E62">
              <w:t xml:space="preserve">     р.п. Красные Баки</w:t>
            </w:r>
            <w:r>
              <w:t>,</w:t>
            </w:r>
            <w:r w:rsidRPr="000A0E62">
              <w:t xml:space="preserve">    по пер. Мичуринский</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r w:rsidRPr="000A0E62">
              <w:t>2012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встроенная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206E9" w:rsidRPr="000A0E62" w:rsidRDefault="008206E9" w:rsidP="000941A3">
            <w:pPr>
              <w:jc w:val="center"/>
            </w:pPr>
            <w:r w:rsidRPr="000A0E62">
              <w:t>0,054</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0941A3">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0941A3">
            <w:pPr>
              <w:jc w:val="center"/>
            </w:pP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0941A3">
            <w:pPr>
              <w:jc w:val="center"/>
            </w:pPr>
            <w:r w:rsidRPr="000A0E62">
              <w:t>пеллет</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206E9" w:rsidRPr="000A0E62" w:rsidRDefault="008206E9" w:rsidP="000941A3">
            <w:pPr>
              <w:jc w:val="center"/>
            </w:pPr>
            <w:r w:rsidRPr="000A0E62">
              <w:t>Zota Pellett-25,      Zota Pellett-40</w:t>
            </w:r>
          </w:p>
        </w:tc>
      </w:tr>
      <w:tr w:rsidR="008206E9" w:rsidRPr="000A0E62" w:rsidTr="000941A3">
        <w:trPr>
          <w:trHeight w:val="586"/>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2126"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1134" w:type="dxa"/>
            <w:vMerge/>
            <w:tcBorders>
              <w:top w:val="nil"/>
              <w:left w:val="single" w:sz="4" w:space="0" w:color="auto"/>
              <w:bottom w:val="single" w:sz="4" w:space="0" w:color="000000"/>
              <w:right w:val="single" w:sz="4" w:space="0" w:color="auto"/>
            </w:tcBorders>
            <w:vAlign w:val="center"/>
            <w:hideMark/>
          </w:tcPr>
          <w:p w:rsidR="008206E9" w:rsidRPr="000A0E62" w:rsidRDefault="008206E9" w:rsidP="000941A3"/>
        </w:tc>
        <w:tc>
          <w:tcPr>
            <w:tcW w:w="1288"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706"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center"/>
            </w:pPr>
            <w:r w:rsidRPr="000A0E62">
              <w:t>1</w:t>
            </w:r>
          </w:p>
        </w:tc>
        <w:tc>
          <w:tcPr>
            <w:tcW w:w="95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0941A3">
            <w:pPr>
              <w:jc w:val="right"/>
            </w:pPr>
            <w:r w:rsidRPr="000A0E62">
              <w:t>0</w:t>
            </w:r>
          </w:p>
        </w:tc>
        <w:tc>
          <w:tcPr>
            <w:tcW w:w="145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9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0941A3"/>
        </w:tc>
        <w:tc>
          <w:tcPr>
            <w:tcW w:w="1843" w:type="dxa"/>
            <w:vMerge/>
            <w:tcBorders>
              <w:top w:val="nil"/>
              <w:left w:val="single" w:sz="4" w:space="0" w:color="auto"/>
              <w:bottom w:val="single" w:sz="4" w:space="0" w:color="000000"/>
              <w:right w:val="single" w:sz="4" w:space="0" w:color="auto"/>
            </w:tcBorders>
            <w:vAlign w:val="center"/>
            <w:hideMark/>
          </w:tcPr>
          <w:p w:rsidR="008206E9" w:rsidRPr="000A0E62" w:rsidRDefault="008206E9" w:rsidP="000941A3"/>
        </w:tc>
      </w:tr>
    </w:tbl>
    <w:p w:rsidR="008206E9" w:rsidRPr="005F5ABB"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pPr>
    </w:p>
    <w:p w:rsidR="008206E9" w:rsidRDefault="008206E9" w:rsidP="008206E9">
      <w:pPr>
        <w:ind w:firstLine="708"/>
        <w:jc w:val="both"/>
        <w:rPr>
          <w:sz w:val="28"/>
          <w:szCs w:val="28"/>
        </w:rPr>
      </w:pPr>
    </w:p>
    <w:p w:rsidR="008206E9" w:rsidRDefault="008206E9" w:rsidP="008206E9">
      <w:pPr>
        <w:jc w:val="both"/>
        <w:rPr>
          <w:sz w:val="28"/>
          <w:szCs w:val="28"/>
        </w:rPr>
        <w:sectPr w:rsidR="008206E9" w:rsidSect="000941A3">
          <w:pgSz w:w="16838" w:h="11906" w:orient="landscape"/>
          <w:pgMar w:top="964" w:right="1191" w:bottom="1021" w:left="1191" w:header="708" w:footer="708" w:gutter="0"/>
          <w:cols w:space="708"/>
          <w:docGrid w:linePitch="360"/>
        </w:sectPr>
      </w:pPr>
    </w:p>
    <w:p w:rsidR="008206E9" w:rsidRPr="00FD7F39" w:rsidRDefault="008206E9" w:rsidP="008206E9">
      <w:pPr>
        <w:ind w:firstLine="709"/>
        <w:jc w:val="both"/>
        <w:rPr>
          <w:sz w:val="28"/>
          <w:szCs w:val="28"/>
        </w:rPr>
      </w:pPr>
      <w:r w:rsidRPr="00FD7F39">
        <w:rPr>
          <w:sz w:val="28"/>
          <w:szCs w:val="28"/>
        </w:rPr>
        <w:lastRenderedPageBreak/>
        <w:t xml:space="preserve">Из всех действующих котельных 8 являются муниципальной собственностью, из них </w:t>
      </w:r>
      <w:r w:rsidR="00796E3D">
        <w:rPr>
          <w:sz w:val="28"/>
          <w:szCs w:val="28"/>
        </w:rPr>
        <w:t>4</w:t>
      </w:r>
      <w:r>
        <w:rPr>
          <w:sz w:val="28"/>
          <w:szCs w:val="28"/>
        </w:rPr>
        <w:t xml:space="preserve"> находя</w:t>
      </w:r>
      <w:r w:rsidRPr="00FD7F39">
        <w:rPr>
          <w:sz w:val="28"/>
          <w:szCs w:val="28"/>
        </w:rPr>
        <w:t>тся в хозяйственном ведении МУП ЖКХ р.п. Красные Баки</w:t>
      </w:r>
      <w:r w:rsidR="00796E3D">
        <w:rPr>
          <w:sz w:val="28"/>
          <w:szCs w:val="28"/>
        </w:rPr>
        <w:t>,</w:t>
      </w:r>
      <w:r w:rsidRPr="00F96511">
        <w:rPr>
          <w:sz w:val="28"/>
          <w:szCs w:val="28"/>
        </w:rPr>
        <w:t xml:space="preserve"> МУП «Коммунресурс Краснобаковский</w:t>
      </w:r>
      <w:r>
        <w:rPr>
          <w:sz w:val="28"/>
          <w:szCs w:val="28"/>
        </w:rPr>
        <w:t xml:space="preserve">» и отдела культуры </w:t>
      </w:r>
      <w:r w:rsidR="00796E3D">
        <w:rPr>
          <w:sz w:val="28"/>
          <w:szCs w:val="28"/>
        </w:rPr>
        <w:t xml:space="preserve">Краснобаковского района, 6 </w:t>
      </w:r>
      <w:r w:rsidRPr="005A36D4">
        <w:rPr>
          <w:sz w:val="28"/>
          <w:szCs w:val="28"/>
        </w:rPr>
        <w:t>котельных</w:t>
      </w:r>
      <w:r w:rsidRPr="00FD7F39">
        <w:rPr>
          <w:sz w:val="28"/>
          <w:szCs w:val="28"/>
        </w:rPr>
        <w:t xml:space="preserve"> ведомственных. </w:t>
      </w:r>
    </w:p>
    <w:p w:rsidR="008206E9" w:rsidRPr="009A35B1" w:rsidRDefault="008206E9" w:rsidP="008206E9">
      <w:pPr>
        <w:pStyle w:val="ConsPlusTitle"/>
        <w:widowControl/>
        <w:spacing w:line="276" w:lineRule="auto"/>
        <w:ind w:firstLine="709"/>
        <w:jc w:val="both"/>
        <w:rPr>
          <w:rFonts w:ascii="Times New Roman" w:hAnsi="Times New Roman" w:cs="Times New Roman"/>
          <w:b w:val="0"/>
          <w:color w:val="000000"/>
          <w:sz w:val="28"/>
          <w:szCs w:val="28"/>
        </w:rPr>
      </w:pPr>
      <w:r w:rsidRPr="009A35B1">
        <w:rPr>
          <w:rFonts w:ascii="Times New Roman" w:hAnsi="Times New Roman" w:cs="Times New Roman"/>
          <w:b w:val="0"/>
          <w:color w:val="000000"/>
          <w:sz w:val="28"/>
          <w:szCs w:val="28"/>
        </w:rPr>
        <w:t xml:space="preserve">Жилищный фонд на территории поселения состоит из 434 многоквартирных жилых домов, общей площадью </w:t>
      </w:r>
      <w:r>
        <w:rPr>
          <w:rFonts w:ascii="Times New Roman" w:hAnsi="Times New Roman" w:cs="Times New Roman"/>
          <w:b w:val="0"/>
          <w:color w:val="000000"/>
          <w:sz w:val="28"/>
          <w:szCs w:val="28"/>
        </w:rPr>
        <w:t>206,0</w:t>
      </w:r>
      <w:r w:rsidRPr="009A35B1">
        <w:rPr>
          <w:rFonts w:ascii="Times New Roman" w:hAnsi="Times New Roman" w:cs="Times New Roman"/>
          <w:b w:val="0"/>
          <w:color w:val="000000"/>
          <w:sz w:val="28"/>
          <w:szCs w:val="28"/>
        </w:rPr>
        <w:t xml:space="preserve"> тыс.м</w:t>
      </w:r>
      <w:r w:rsidR="00A84D7D">
        <w:rPr>
          <w:rFonts w:ascii="Times New Roman" w:hAnsi="Times New Roman" w:cs="Times New Roman"/>
          <w:b w:val="0"/>
          <w:color w:val="000000"/>
          <w:sz w:val="28"/>
          <w:szCs w:val="28"/>
        </w:rPr>
        <w:t>.</w:t>
      </w:r>
      <w:r w:rsidRPr="009A35B1">
        <w:rPr>
          <w:rFonts w:ascii="Times New Roman" w:hAnsi="Times New Roman" w:cs="Times New Roman"/>
          <w:b w:val="0"/>
          <w:color w:val="000000"/>
          <w:sz w:val="28"/>
          <w:szCs w:val="28"/>
          <w:vertAlign w:val="superscript"/>
        </w:rPr>
        <w:t>2</w:t>
      </w:r>
      <w:r>
        <w:rPr>
          <w:rFonts w:ascii="Times New Roman" w:hAnsi="Times New Roman" w:cs="Times New Roman"/>
          <w:b w:val="0"/>
          <w:color w:val="000000"/>
          <w:sz w:val="28"/>
          <w:szCs w:val="28"/>
        </w:rPr>
        <w:t xml:space="preserve"> и 1310</w:t>
      </w:r>
      <w:r w:rsidRPr="009A35B1">
        <w:rPr>
          <w:rFonts w:ascii="Times New Roman" w:hAnsi="Times New Roman" w:cs="Times New Roman"/>
          <w:b w:val="0"/>
          <w:color w:val="000000"/>
          <w:sz w:val="28"/>
          <w:szCs w:val="28"/>
        </w:rPr>
        <w:t xml:space="preserve"> индивидуальных жилых домов, общей площадью </w:t>
      </w:r>
      <w:r>
        <w:rPr>
          <w:rFonts w:ascii="Times New Roman" w:hAnsi="Times New Roman" w:cs="Times New Roman"/>
          <w:b w:val="0"/>
          <w:color w:val="000000"/>
          <w:sz w:val="28"/>
          <w:szCs w:val="28"/>
        </w:rPr>
        <w:t>69,0</w:t>
      </w:r>
      <w:r w:rsidRPr="009A35B1">
        <w:rPr>
          <w:rFonts w:ascii="Times New Roman" w:hAnsi="Times New Roman" w:cs="Times New Roman"/>
          <w:b w:val="0"/>
          <w:color w:val="000000"/>
          <w:sz w:val="28"/>
          <w:szCs w:val="28"/>
        </w:rPr>
        <w:t xml:space="preserve"> тыс. м</w:t>
      </w:r>
      <w:r w:rsidR="00A84D7D">
        <w:rPr>
          <w:rFonts w:ascii="Times New Roman" w:hAnsi="Times New Roman" w:cs="Times New Roman"/>
          <w:b w:val="0"/>
          <w:color w:val="000000"/>
          <w:sz w:val="28"/>
          <w:szCs w:val="28"/>
        </w:rPr>
        <w:t>.</w:t>
      </w:r>
      <w:r w:rsidRPr="009A35B1">
        <w:rPr>
          <w:rFonts w:ascii="Times New Roman" w:hAnsi="Times New Roman" w:cs="Times New Roman"/>
          <w:b w:val="0"/>
          <w:color w:val="000000"/>
          <w:sz w:val="28"/>
          <w:szCs w:val="28"/>
          <w:vertAlign w:val="superscript"/>
        </w:rPr>
        <w:t>2</w:t>
      </w:r>
    </w:p>
    <w:p w:rsidR="008206E9" w:rsidRPr="005A36D4" w:rsidRDefault="008206E9" w:rsidP="008206E9">
      <w:pPr>
        <w:pStyle w:val="ConsPlusTitle"/>
        <w:widowControl/>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Ресурсоснабжающими организациями являются МУП ЖКХ р.п. Красные Баки, ПО «Техсервис» </w:t>
      </w:r>
      <w:r w:rsidRPr="005A36D4">
        <w:rPr>
          <w:rFonts w:ascii="Times New Roman" w:hAnsi="Times New Roman" w:cs="Times New Roman"/>
          <w:b w:val="0"/>
          <w:sz w:val="28"/>
          <w:szCs w:val="28"/>
        </w:rPr>
        <w:t xml:space="preserve">и </w:t>
      </w:r>
      <w:r>
        <w:rPr>
          <w:rFonts w:ascii="Times New Roman" w:hAnsi="Times New Roman"/>
          <w:b w:val="0"/>
          <w:sz w:val="28"/>
          <w:szCs w:val="28"/>
        </w:rPr>
        <w:t>МУП «Коммунресурс Краснобаковского района»</w:t>
      </w:r>
      <w:r w:rsidRPr="005A36D4">
        <w:rPr>
          <w:rFonts w:ascii="Times New Roman" w:hAnsi="Times New Roman" w:cs="Times New Roman"/>
          <w:b w:val="0"/>
          <w:sz w:val="28"/>
          <w:szCs w:val="28"/>
        </w:rPr>
        <w:t>.</w:t>
      </w:r>
    </w:p>
    <w:p w:rsidR="008206E9" w:rsidRPr="005F5ABB" w:rsidRDefault="008206E9" w:rsidP="008206E9">
      <w:pPr>
        <w:pStyle w:val="ac"/>
        <w:autoSpaceDE w:val="0"/>
        <w:autoSpaceDN w:val="0"/>
        <w:adjustRightInd w:val="0"/>
        <w:spacing w:after="0"/>
        <w:ind w:left="0" w:firstLine="709"/>
        <w:jc w:val="both"/>
        <w:rPr>
          <w:rFonts w:ascii="Times New Roman" w:hAnsi="Times New Roman"/>
          <w:sz w:val="28"/>
          <w:szCs w:val="28"/>
        </w:rPr>
      </w:pPr>
      <w:r w:rsidRPr="005F5ABB">
        <w:rPr>
          <w:rFonts w:ascii="Times New Roman" w:hAnsi="Times New Roman"/>
          <w:sz w:val="28"/>
          <w:szCs w:val="28"/>
        </w:rPr>
        <w:t>Регулирование тарифов на тепловую энергию, отпускаемую потребителям, осуществляет Региональная служба по тарифам Ниже</w:t>
      </w:r>
      <w:r w:rsidR="00A84D7D">
        <w:rPr>
          <w:rFonts w:ascii="Times New Roman" w:hAnsi="Times New Roman"/>
          <w:sz w:val="28"/>
          <w:szCs w:val="28"/>
        </w:rPr>
        <w:t xml:space="preserve">городской области на основании </w:t>
      </w:r>
      <w:r w:rsidRPr="005F5ABB">
        <w:rPr>
          <w:rFonts w:ascii="Times New Roman" w:hAnsi="Times New Roman"/>
          <w:sz w:val="28"/>
          <w:szCs w:val="28"/>
        </w:rPr>
        <w:t>документов ресурсоснабжающих организаций, подтверждающих расходы на производство и транспортирование тепловой энергии.</w:t>
      </w:r>
    </w:p>
    <w:p w:rsidR="008206E9" w:rsidRPr="00B176B7" w:rsidRDefault="008206E9" w:rsidP="008206E9">
      <w:pPr>
        <w:spacing w:after="120"/>
        <w:jc w:val="center"/>
        <w:rPr>
          <w:b/>
          <w:sz w:val="28"/>
          <w:szCs w:val="28"/>
        </w:rPr>
      </w:pPr>
      <w:r w:rsidRPr="00B176B7">
        <w:rPr>
          <w:b/>
          <w:sz w:val="28"/>
          <w:szCs w:val="28"/>
        </w:rPr>
        <w:t>Тарифы теплоснабжающих организаций.</w:t>
      </w:r>
    </w:p>
    <w:p w:rsidR="00B176B7" w:rsidRPr="005F5ABB" w:rsidRDefault="00B176B7" w:rsidP="00B176B7">
      <w:pPr>
        <w:spacing w:after="120"/>
        <w:jc w:val="right"/>
        <w:rPr>
          <w:sz w:val="28"/>
          <w:szCs w:val="28"/>
        </w:rPr>
      </w:pPr>
      <w:r w:rsidRPr="005F5ABB">
        <w:rPr>
          <w:sz w:val="28"/>
          <w:szCs w:val="28"/>
        </w:rPr>
        <w:t xml:space="preserve">Таблица </w:t>
      </w:r>
      <w:r>
        <w:rPr>
          <w:sz w:val="28"/>
          <w:szCs w:val="28"/>
        </w:rPr>
        <w:t>1.4</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293"/>
        <w:gridCol w:w="1276"/>
        <w:gridCol w:w="1258"/>
        <w:gridCol w:w="2188"/>
      </w:tblGrid>
      <w:tr w:rsidR="008206E9" w:rsidRPr="005A0CF4" w:rsidTr="00796E3D">
        <w:trPr>
          <w:trHeight w:val="352"/>
        </w:trPr>
        <w:tc>
          <w:tcPr>
            <w:tcW w:w="709" w:type="dxa"/>
            <w:vMerge w:val="restart"/>
            <w:vAlign w:val="center"/>
          </w:tcPr>
          <w:p w:rsidR="008206E9" w:rsidRPr="004C08A6" w:rsidRDefault="008206E9" w:rsidP="00796E3D">
            <w:pPr>
              <w:jc w:val="center"/>
              <w:rPr>
                <w:sz w:val="28"/>
                <w:szCs w:val="28"/>
              </w:rPr>
            </w:pPr>
            <w:r w:rsidRPr="004C08A6">
              <w:rPr>
                <w:sz w:val="28"/>
                <w:szCs w:val="28"/>
              </w:rPr>
              <w:t>№</w:t>
            </w:r>
          </w:p>
          <w:p w:rsidR="008206E9" w:rsidRPr="004C08A6" w:rsidRDefault="008206E9" w:rsidP="00796E3D">
            <w:pPr>
              <w:jc w:val="center"/>
              <w:rPr>
                <w:sz w:val="28"/>
                <w:szCs w:val="28"/>
              </w:rPr>
            </w:pPr>
            <w:r w:rsidRPr="004C08A6">
              <w:rPr>
                <w:sz w:val="28"/>
                <w:szCs w:val="28"/>
              </w:rPr>
              <w:t>п/п</w:t>
            </w:r>
          </w:p>
        </w:tc>
        <w:tc>
          <w:tcPr>
            <w:tcW w:w="3119" w:type="dxa"/>
            <w:vMerge w:val="restart"/>
            <w:vAlign w:val="center"/>
          </w:tcPr>
          <w:p w:rsidR="008206E9" w:rsidRPr="004C08A6" w:rsidRDefault="008206E9" w:rsidP="00796E3D">
            <w:pPr>
              <w:jc w:val="center"/>
              <w:rPr>
                <w:sz w:val="28"/>
                <w:szCs w:val="28"/>
              </w:rPr>
            </w:pPr>
            <w:r w:rsidRPr="004C08A6">
              <w:rPr>
                <w:sz w:val="28"/>
                <w:szCs w:val="28"/>
              </w:rPr>
              <w:t>Наименование предприятия</w:t>
            </w:r>
          </w:p>
        </w:tc>
        <w:tc>
          <w:tcPr>
            <w:tcW w:w="6015" w:type="dxa"/>
            <w:gridSpan w:val="4"/>
            <w:tcBorders>
              <w:bottom w:val="single" w:sz="4" w:space="0" w:color="auto"/>
            </w:tcBorders>
            <w:vAlign w:val="center"/>
          </w:tcPr>
          <w:p w:rsidR="008206E9" w:rsidRPr="004C08A6" w:rsidRDefault="00796E3D" w:rsidP="00796E3D">
            <w:pPr>
              <w:tabs>
                <w:tab w:val="left" w:pos="937"/>
              </w:tabs>
              <w:jc w:val="center"/>
              <w:rPr>
                <w:sz w:val="28"/>
                <w:szCs w:val="28"/>
              </w:rPr>
            </w:pPr>
            <w:r>
              <w:rPr>
                <w:sz w:val="28"/>
                <w:szCs w:val="28"/>
              </w:rPr>
              <w:t>Плановые т</w:t>
            </w:r>
            <w:r w:rsidR="008206E9" w:rsidRPr="004C08A6">
              <w:rPr>
                <w:sz w:val="28"/>
                <w:szCs w:val="28"/>
              </w:rPr>
              <w:t>арифы на тепловую энергию, (руб./Гкал)</w:t>
            </w:r>
          </w:p>
        </w:tc>
      </w:tr>
      <w:tr w:rsidR="00796E3D" w:rsidRPr="005A0CF4" w:rsidTr="00796E3D">
        <w:trPr>
          <w:trHeight w:val="352"/>
        </w:trPr>
        <w:tc>
          <w:tcPr>
            <w:tcW w:w="709" w:type="dxa"/>
            <w:vMerge/>
            <w:tcBorders>
              <w:bottom w:val="single" w:sz="4" w:space="0" w:color="auto"/>
            </w:tcBorders>
            <w:vAlign w:val="center"/>
          </w:tcPr>
          <w:p w:rsidR="00796E3D" w:rsidRPr="004C08A6" w:rsidRDefault="00796E3D" w:rsidP="00796E3D">
            <w:pPr>
              <w:jc w:val="center"/>
              <w:rPr>
                <w:sz w:val="28"/>
                <w:szCs w:val="28"/>
              </w:rPr>
            </w:pPr>
          </w:p>
        </w:tc>
        <w:tc>
          <w:tcPr>
            <w:tcW w:w="3119" w:type="dxa"/>
            <w:vMerge/>
            <w:tcBorders>
              <w:bottom w:val="single" w:sz="4" w:space="0" w:color="auto"/>
            </w:tcBorders>
            <w:vAlign w:val="center"/>
          </w:tcPr>
          <w:p w:rsidR="00796E3D" w:rsidRPr="004C08A6" w:rsidRDefault="00796E3D" w:rsidP="00796E3D">
            <w:pPr>
              <w:jc w:val="center"/>
              <w:rPr>
                <w:sz w:val="28"/>
                <w:szCs w:val="28"/>
              </w:rPr>
            </w:pPr>
          </w:p>
        </w:tc>
        <w:tc>
          <w:tcPr>
            <w:tcW w:w="1293" w:type="dxa"/>
            <w:tcBorders>
              <w:bottom w:val="single" w:sz="4" w:space="0" w:color="auto"/>
            </w:tcBorders>
            <w:vAlign w:val="center"/>
          </w:tcPr>
          <w:p w:rsidR="00796E3D" w:rsidRPr="004C08A6" w:rsidRDefault="00796E3D" w:rsidP="00796E3D">
            <w:pPr>
              <w:jc w:val="center"/>
              <w:rPr>
                <w:sz w:val="28"/>
                <w:szCs w:val="28"/>
              </w:rPr>
            </w:pPr>
            <w:r>
              <w:rPr>
                <w:sz w:val="28"/>
                <w:szCs w:val="28"/>
              </w:rPr>
              <w:t>01.01.17-30.06.17/01.07.17-31.12.17</w:t>
            </w:r>
          </w:p>
        </w:tc>
        <w:tc>
          <w:tcPr>
            <w:tcW w:w="1276" w:type="dxa"/>
            <w:tcBorders>
              <w:bottom w:val="single" w:sz="4" w:space="0" w:color="auto"/>
            </w:tcBorders>
            <w:vAlign w:val="center"/>
          </w:tcPr>
          <w:p w:rsidR="00796E3D" w:rsidRPr="004C08A6" w:rsidRDefault="00796E3D" w:rsidP="00796E3D">
            <w:pPr>
              <w:jc w:val="center"/>
              <w:rPr>
                <w:sz w:val="28"/>
                <w:szCs w:val="28"/>
              </w:rPr>
            </w:pPr>
            <w:r>
              <w:rPr>
                <w:sz w:val="28"/>
                <w:szCs w:val="28"/>
              </w:rPr>
              <w:t>01.01.18-30.06.18/01.07.18-31.12.18</w:t>
            </w:r>
          </w:p>
        </w:tc>
        <w:tc>
          <w:tcPr>
            <w:tcW w:w="1258" w:type="dxa"/>
            <w:tcBorders>
              <w:bottom w:val="single" w:sz="4" w:space="0" w:color="auto"/>
            </w:tcBorders>
            <w:vAlign w:val="center"/>
          </w:tcPr>
          <w:p w:rsidR="00796E3D" w:rsidRPr="004C08A6" w:rsidRDefault="00796E3D" w:rsidP="00796E3D">
            <w:pPr>
              <w:jc w:val="center"/>
              <w:rPr>
                <w:sz w:val="28"/>
                <w:szCs w:val="28"/>
              </w:rPr>
            </w:pPr>
            <w:r>
              <w:rPr>
                <w:sz w:val="28"/>
                <w:szCs w:val="28"/>
              </w:rPr>
              <w:t>2019</w:t>
            </w:r>
          </w:p>
        </w:tc>
        <w:tc>
          <w:tcPr>
            <w:tcW w:w="2188" w:type="dxa"/>
            <w:tcBorders>
              <w:bottom w:val="single" w:sz="4" w:space="0" w:color="auto"/>
            </w:tcBorders>
            <w:vAlign w:val="center"/>
          </w:tcPr>
          <w:p w:rsidR="00796E3D" w:rsidRPr="004C08A6" w:rsidRDefault="00796E3D" w:rsidP="00796E3D">
            <w:pPr>
              <w:jc w:val="center"/>
              <w:rPr>
                <w:sz w:val="28"/>
                <w:szCs w:val="28"/>
              </w:rPr>
            </w:pPr>
            <w:r>
              <w:rPr>
                <w:sz w:val="28"/>
                <w:szCs w:val="28"/>
              </w:rPr>
              <w:t>2020-2026</w:t>
            </w:r>
          </w:p>
        </w:tc>
      </w:tr>
      <w:tr w:rsidR="00796E3D" w:rsidRPr="005A0CF4" w:rsidTr="00796E3D">
        <w:trPr>
          <w:trHeight w:val="535"/>
        </w:trPr>
        <w:tc>
          <w:tcPr>
            <w:tcW w:w="709" w:type="dxa"/>
            <w:vAlign w:val="center"/>
          </w:tcPr>
          <w:p w:rsidR="00796E3D" w:rsidRPr="004C08A6" w:rsidRDefault="00796E3D" w:rsidP="00796E3D">
            <w:pPr>
              <w:jc w:val="center"/>
              <w:rPr>
                <w:sz w:val="28"/>
                <w:szCs w:val="28"/>
              </w:rPr>
            </w:pPr>
            <w:r>
              <w:rPr>
                <w:sz w:val="28"/>
                <w:szCs w:val="28"/>
              </w:rPr>
              <w:t>1</w:t>
            </w:r>
            <w:r w:rsidRPr="004C08A6">
              <w:rPr>
                <w:sz w:val="28"/>
                <w:szCs w:val="28"/>
              </w:rPr>
              <w:t>.</w:t>
            </w:r>
          </w:p>
        </w:tc>
        <w:tc>
          <w:tcPr>
            <w:tcW w:w="3119" w:type="dxa"/>
            <w:vAlign w:val="center"/>
          </w:tcPr>
          <w:p w:rsidR="00796E3D" w:rsidRPr="004C08A6" w:rsidRDefault="00796E3D" w:rsidP="00796E3D">
            <w:pPr>
              <w:jc w:val="center"/>
              <w:rPr>
                <w:sz w:val="28"/>
                <w:szCs w:val="28"/>
              </w:rPr>
            </w:pPr>
            <w:r w:rsidRPr="004C08A6">
              <w:rPr>
                <w:sz w:val="28"/>
                <w:szCs w:val="28"/>
              </w:rPr>
              <w:t>МУП ЖКХ р.п. Красные Баки</w:t>
            </w:r>
          </w:p>
        </w:tc>
        <w:tc>
          <w:tcPr>
            <w:tcW w:w="1293" w:type="dxa"/>
            <w:vAlign w:val="center"/>
          </w:tcPr>
          <w:p w:rsidR="00796E3D" w:rsidRPr="004C08A6" w:rsidRDefault="00796E3D" w:rsidP="00796E3D">
            <w:pPr>
              <w:jc w:val="center"/>
              <w:rPr>
                <w:sz w:val="28"/>
                <w:szCs w:val="28"/>
              </w:rPr>
            </w:pPr>
            <w:r>
              <w:rPr>
                <w:sz w:val="28"/>
                <w:szCs w:val="28"/>
              </w:rPr>
              <w:t>4379,43/4478,79</w:t>
            </w:r>
          </w:p>
        </w:tc>
        <w:tc>
          <w:tcPr>
            <w:tcW w:w="1276" w:type="dxa"/>
            <w:vAlign w:val="center"/>
          </w:tcPr>
          <w:p w:rsidR="00796E3D" w:rsidRPr="004C08A6" w:rsidRDefault="00796E3D" w:rsidP="00796E3D">
            <w:pPr>
              <w:jc w:val="center"/>
              <w:rPr>
                <w:sz w:val="28"/>
                <w:szCs w:val="28"/>
              </w:rPr>
            </w:pPr>
            <w:r>
              <w:rPr>
                <w:sz w:val="28"/>
                <w:szCs w:val="28"/>
              </w:rPr>
              <w:t>4478,79/4717,19</w:t>
            </w:r>
          </w:p>
        </w:tc>
        <w:tc>
          <w:tcPr>
            <w:tcW w:w="1258" w:type="dxa"/>
            <w:vAlign w:val="center"/>
          </w:tcPr>
          <w:p w:rsidR="00796E3D" w:rsidRPr="004C08A6" w:rsidRDefault="00796E3D" w:rsidP="00796E3D">
            <w:pPr>
              <w:jc w:val="center"/>
              <w:rPr>
                <w:sz w:val="28"/>
                <w:szCs w:val="28"/>
              </w:rPr>
            </w:pPr>
            <w:r>
              <w:rPr>
                <w:sz w:val="28"/>
                <w:szCs w:val="28"/>
              </w:rPr>
              <w:t>4717,19</w:t>
            </w:r>
          </w:p>
        </w:tc>
        <w:tc>
          <w:tcPr>
            <w:tcW w:w="2188" w:type="dxa"/>
            <w:vAlign w:val="center"/>
          </w:tcPr>
          <w:p w:rsidR="00796E3D" w:rsidRPr="004C08A6" w:rsidRDefault="00796E3D" w:rsidP="00796E3D">
            <w:pPr>
              <w:jc w:val="center"/>
              <w:rPr>
                <w:sz w:val="28"/>
                <w:szCs w:val="28"/>
              </w:rPr>
            </w:pPr>
            <w:r>
              <w:rPr>
                <w:sz w:val="28"/>
                <w:szCs w:val="28"/>
              </w:rPr>
              <w:t>4717,19</w:t>
            </w:r>
          </w:p>
        </w:tc>
      </w:tr>
      <w:tr w:rsidR="00796E3D" w:rsidRPr="005A0CF4" w:rsidTr="00796E3D">
        <w:trPr>
          <w:trHeight w:val="535"/>
        </w:trPr>
        <w:tc>
          <w:tcPr>
            <w:tcW w:w="709" w:type="dxa"/>
            <w:vAlign w:val="center"/>
          </w:tcPr>
          <w:p w:rsidR="00796E3D" w:rsidRPr="004C08A6" w:rsidRDefault="00796E3D" w:rsidP="00796E3D">
            <w:pPr>
              <w:jc w:val="center"/>
              <w:rPr>
                <w:sz w:val="28"/>
                <w:szCs w:val="28"/>
              </w:rPr>
            </w:pPr>
            <w:r>
              <w:rPr>
                <w:sz w:val="28"/>
                <w:szCs w:val="28"/>
              </w:rPr>
              <w:t>2</w:t>
            </w:r>
            <w:r w:rsidRPr="004C08A6">
              <w:rPr>
                <w:sz w:val="28"/>
                <w:szCs w:val="28"/>
              </w:rPr>
              <w:t>.</w:t>
            </w:r>
          </w:p>
        </w:tc>
        <w:tc>
          <w:tcPr>
            <w:tcW w:w="3119" w:type="dxa"/>
            <w:vAlign w:val="center"/>
          </w:tcPr>
          <w:p w:rsidR="00796E3D" w:rsidRPr="004C08A6" w:rsidRDefault="00796E3D" w:rsidP="00796E3D">
            <w:pPr>
              <w:jc w:val="center"/>
              <w:rPr>
                <w:sz w:val="28"/>
                <w:szCs w:val="28"/>
              </w:rPr>
            </w:pPr>
            <w:r w:rsidRPr="004C08A6">
              <w:rPr>
                <w:sz w:val="28"/>
                <w:szCs w:val="28"/>
              </w:rPr>
              <w:t>ПО «Техсервис»</w:t>
            </w:r>
          </w:p>
        </w:tc>
        <w:tc>
          <w:tcPr>
            <w:tcW w:w="1293" w:type="dxa"/>
            <w:vAlign w:val="center"/>
          </w:tcPr>
          <w:p w:rsidR="00796E3D" w:rsidRPr="004C08A6" w:rsidRDefault="00796E3D" w:rsidP="00796E3D">
            <w:pPr>
              <w:jc w:val="center"/>
              <w:rPr>
                <w:sz w:val="28"/>
                <w:szCs w:val="28"/>
              </w:rPr>
            </w:pPr>
            <w:r>
              <w:rPr>
                <w:sz w:val="28"/>
                <w:szCs w:val="28"/>
              </w:rPr>
              <w:t>2135,56/2217,53</w:t>
            </w:r>
          </w:p>
        </w:tc>
        <w:tc>
          <w:tcPr>
            <w:tcW w:w="1276" w:type="dxa"/>
            <w:vAlign w:val="center"/>
          </w:tcPr>
          <w:p w:rsidR="00796E3D" w:rsidRPr="004C08A6" w:rsidRDefault="00796E3D" w:rsidP="00796E3D">
            <w:pPr>
              <w:jc w:val="center"/>
              <w:rPr>
                <w:sz w:val="28"/>
                <w:szCs w:val="28"/>
              </w:rPr>
            </w:pPr>
            <w:r>
              <w:rPr>
                <w:sz w:val="28"/>
                <w:szCs w:val="28"/>
              </w:rPr>
              <w:t>2217,53/2282,51</w:t>
            </w:r>
          </w:p>
        </w:tc>
        <w:tc>
          <w:tcPr>
            <w:tcW w:w="1258" w:type="dxa"/>
            <w:vAlign w:val="center"/>
          </w:tcPr>
          <w:p w:rsidR="00796E3D" w:rsidRPr="004C08A6" w:rsidRDefault="00796E3D" w:rsidP="00796E3D">
            <w:pPr>
              <w:jc w:val="center"/>
              <w:rPr>
                <w:sz w:val="28"/>
                <w:szCs w:val="28"/>
              </w:rPr>
            </w:pPr>
            <w:r>
              <w:rPr>
                <w:sz w:val="28"/>
                <w:szCs w:val="28"/>
              </w:rPr>
              <w:t>2282,51</w:t>
            </w:r>
          </w:p>
        </w:tc>
        <w:tc>
          <w:tcPr>
            <w:tcW w:w="2188" w:type="dxa"/>
            <w:vAlign w:val="center"/>
          </w:tcPr>
          <w:p w:rsidR="00796E3D" w:rsidRPr="004C08A6" w:rsidRDefault="00796E3D" w:rsidP="00796E3D">
            <w:pPr>
              <w:jc w:val="center"/>
              <w:rPr>
                <w:sz w:val="28"/>
                <w:szCs w:val="28"/>
              </w:rPr>
            </w:pPr>
            <w:r>
              <w:rPr>
                <w:sz w:val="28"/>
                <w:szCs w:val="28"/>
              </w:rPr>
              <w:t>2282,51</w:t>
            </w:r>
          </w:p>
        </w:tc>
      </w:tr>
      <w:tr w:rsidR="00796E3D" w:rsidRPr="005A0CF4" w:rsidTr="00796E3D">
        <w:trPr>
          <w:trHeight w:val="535"/>
        </w:trPr>
        <w:tc>
          <w:tcPr>
            <w:tcW w:w="709" w:type="dxa"/>
            <w:vMerge w:val="restart"/>
            <w:vAlign w:val="center"/>
          </w:tcPr>
          <w:p w:rsidR="00796E3D" w:rsidRDefault="00796E3D" w:rsidP="00796E3D">
            <w:pPr>
              <w:jc w:val="center"/>
              <w:rPr>
                <w:sz w:val="28"/>
                <w:szCs w:val="28"/>
              </w:rPr>
            </w:pPr>
            <w:r>
              <w:rPr>
                <w:sz w:val="28"/>
                <w:szCs w:val="28"/>
              </w:rPr>
              <w:t>3.</w:t>
            </w:r>
          </w:p>
        </w:tc>
        <w:tc>
          <w:tcPr>
            <w:tcW w:w="3119" w:type="dxa"/>
            <w:vMerge w:val="restart"/>
            <w:vAlign w:val="center"/>
          </w:tcPr>
          <w:p w:rsidR="00796E3D" w:rsidRPr="004C08A6" w:rsidRDefault="00796E3D" w:rsidP="00796E3D">
            <w:pPr>
              <w:jc w:val="center"/>
              <w:rPr>
                <w:sz w:val="28"/>
                <w:szCs w:val="28"/>
              </w:rPr>
            </w:pPr>
            <w:r>
              <w:rPr>
                <w:sz w:val="28"/>
                <w:szCs w:val="28"/>
              </w:rPr>
              <w:t>МУП «Коммунресурс Краснобаковского района»</w:t>
            </w:r>
          </w:p>
        </w:tc>
        <w:tc>
          <w:tcPr>
            <w:tcW w:w="6015" w:type="dxa"/>
            <w:gridSpan w:val="4"/>
            <w:vAlign w:val="center"/>
          </w:tcPr>
          <w:p w:rsidR="00796E3D" w:rsidRDefault="00796E3D" w:rsidP="00796E3D">
            <w:pPr>
              <w:jc w:val="center"/>
              <w:rPr>
                <w:sz w:val="28"/>
                <w:szCs w:val="28"/>
              </w:rPr>
            </w:pPr>
            <w:r>
              <w:rPr>
                <w:sz w:val="28"/>
                <w:szCs w:val="28"/>
              </w:rPr>
              <w:t>р.п. Красные Баки</w:t>
            </w:r>
          </w:p>
        </w:tc>
      </w:tr>
      <w:tr w:rsidR="00796E3D" w:rsidRPr="005A0CF4" w:rsidTr="00796E3D">
        <w:trPr>
          <w:trHeight w:val="535"/>
        </w:trPr>
        <w:tc>
          <w:tcPr>
            <w:tcW w:w="709" w:type="dxa"/>
            <w:vMerge/>
            <w:vAlign w:val="center"/>
          </w:tcPr>
          <w:p w:rsidR="00796E3D" w:rsidRDefault="00796E3D" w:rsidP="00796E3D">
            <w:pPr>
              <w:jc w:val="center"/>
              <w:rPr>
                <w:sz w:val="28"/>
                <w:szCs w:val="28"/>
              </w:rPr>
            </w:pPr>
          </w:p>
        </w:tc>
        <w:tc>
          <w:tcPr>
            <w:tcW w:w="3119" w:type="dxa"/>
            <w:vMerge/>
            <w:vAlign w:val="center"/>
          </w:tcPr>
          <w:p w:rsidR="00796E3D" w:rsidRPr="004C08A6" w:rsidRDefault="00796E3D" w:rsidP="00796E3D">
            <w:pPr>
              <w:jc w:val="center"/>
              <w:rPr>
                <w:sz w:val="28"/>
                <w:szCs w:val="28"/>
              </w:rPr>
            </w:pPr>
          </w:p>
        </w:tc>
        <w:tc>
          <w:tcPr>
            <w:tcW w:w="1293" w:type="dxa"/>
            <w:vAlign w:val="center"/>
          </w:tcPr>
          <w:p w:rsidR="00796E3D" w:rsidRPr="004C08A6" w:rsidRDefault="00796E3D" w:rsidP="00796E3D">
            <w:pPr>
              <w:jc w:val="center"/>
              <w:rPr>
                <w:sz w:val="28"/>
                <w:szCs w:val="28"/>
              </w:rPr>
            </w:pPr>
            <w:r>
              <w:rPr>
                <w:sz w:val="28"/>
                <w:szCs w:val="28"/>
              </w:rPr>
              <w:t>1980,94/2060,20</w:t>
            </w:r>
          </w:p>
        </w:tc>
        <w:tc>
          <w:tcPr>
            <w:tcW w:w="1276" w:type="dxa"/>
            <w:vAlign w:val="center"/>
          </w:tcPr>
          <w:p w:rsidR="00796E3D" w:rsidRPr="004C08A6" w:rsidRDefault="00796E3D" w:rsidP="00796E3D">
            <w:pPr>
              <w:jc w:val="center"/>
              <w:rPr>
                <w:sz w:val="28"/>
                <w:szCs w:val="28"/>
              </w:rPr>
            </w:pPr>
            <w:r>
              <w:rPr>
                <w:sz w:val="28"/>
                <w:szCs w:val="28"/>
              </w:rPr>
              <w:t>2060,20</w:t>
            </w:r>
          </w:p>
        </w:tc>
        <w:tc>
          <w:tcPr>
            <w:tcW w:w="1258" w:type="dxa"/>
            <w:vAlign w:val="center"/>
          </w:tcPr>
          <w:p w:rsidR="00796E3D" w:rsidRPr="004C08A6" w:rsidRDefault="00796E3D" w:rsidP="00796E3D">
            <w:pPr>
              <w:jc w:val="center"/>
              <w:rPr>
                <w:sz w:val="28"/>
                <w:szCs w:val="28"/>
              </w:rPr>
            </w:pPr>
            <w:r>
              <w:rPr>
                <w:sz w:val="28"/>
                <w:szCs w:val="28"/>
              </w:rPr>
              <w:t>2060,20</w:t>
            </w:r>
          </w:p>
        </w:tc>
        <w:tc>
          <w:tcPr>
            <w:tcW w:w="2188" w:type="dxa"/>
            <w:vAlign w:val="center"/>
          </w:tcPr>
          <w:p w:rsidR="00796E3D" w:rsidRPr="004C08A6" w:rsidRDefault="00796E3D" w:rsidP="00796E3D">
            <w:pPr>
              <w:jc w:val="center"/>
              <w:rPr>
                <w:sz w:val="28"/>
                <w:szCs w:val="28"/>
              </w:rPr>
            </w:pPr>
            <w:r>
              <w:rPr>
                <w:sz w:val="28"/>
                <w:szCs w:val="28"/>
              </w:rPr>
              <w:t>2060,20</w:t>
            </w:r>
          </w:p>
        </w:tc>
      </w:tr>
      <w:tr w:rsidR="00796E3D" w:rsidRPr="005A0CF4" w:rsidTr="00796E3D">
        <w:trPr>
          <w:trHeight w:val="535"/>
        </w:trPr>
        <w:tc>
          <w:tcPr>
            <w:tcW w:w="709" w:type="dxa"/>
            <w:vMerge/>
            <w:vAlign w:val="center"/>
          </w:tcPr>
          <w:p w:rsidR="00796E3D" w:rsidRDefault="00796E3D" w:rsidP="00796E3D">
            <w:pPr>
              <w:jc w:val="center"/>
              <w:rPr>
                <w:sz w:val="28"/>
                <w:szCs w:val="28"/>
              </w:rPr>
            </w:pPr>
          </w:p>
        </w:tc>
        <w:tc>
          <w:tcPr>
            <w:tcW w:w="3119" w:type="dxa"/>
            <w:vMerge/>
            <w:vAlign w:val="center"/>
          </w:tcPr>
          <w:p w:rsidR="00796E3D" w:rsidRDefault="00796E3D" w:rsidP="00796E3D">
            <w:pPr>
              <w:jc w:val="center"/>
              <w:rPr>
                <w:sz w:val="28"/>
                <w:szCs w:val="28"/>
              </w:rPr>
            </w:pPr>
          </w:p>
        </w:tc>
        <w:tc>
          <w:tcPr>
            <w:tcW w:w="6015" w:type="dxa"/>
            <w:gridSpan w:val="4"/>
            <w:vAlign w:val="center"/>
          </w:tcPr>
          <w:p w:rsidR="00796E3D" w:rsidRDefault="00796E3D" w:rsidP="00796E3D">
            <w:pPr>
              <w:jc w:val="center"/>
              <w:rPr>
                <w:sz w:val="28"/>
                <w:szCs w:val="28"/>
              </w:rPr>
            </w:pPr>
            <w:r>
              <w:rPr>
                <w:sz w:val="28"/>
                <w:szCs w:val="28"/>
              </w:rPr>
              <w:t>п. Затон, п. Лесной Курорт</w:t>
            </w:r>
          </w:p>
        </w:tc>
      </w:tr>
      <w:tr w:rsidR="00796E3D" w:rsidRPr="005A0CF4" w:rsidTr="00796E3D">
        <w:trPr>
          <w:trHeight w:val="535"/>
        </w:trPr>
        <w:tc>
          <w:tcPr>
            <w:tcW w:w="709" w:type="dxa"/>
            <w:vMerge/>
            <w:vAlign w:val="center"/>
          </w:tcPr>
          <w:p w:rsidR="00796E3D" w:rsidRDefault="00796E3D" w:rsidP="00796E3D">
            <w:pPr>
              <w:jc w:val="center"/>
              <w:rPr>
                <w:sz w:val="28"/>
                <w:szCs w:val="28"/>
              </w:rPr>
            </w:pPr>
          </w:p>
        </w:tc>
        <w:tc>
          <w:tcPr>
            <w:tcW w:w="3119" w:type="dxa"/>
            <w:vMerge/>
            <w:vAlign w:val="center"/>
          </w:tcPr>
          <w:p w:rsidR="00796E3D" w:rsidRDefault="00796E3D" w:rsidP="00796E3D">
            <w:pPr>
              <w:jc w:val="center"/>
              <w:rPr>
                <w:sz w:val="28"/>
                <w:szCs w:val="28"/>
              </w:rPr>
            </w:pPr>
          </w:p>
        </w:tc>
        <w:tc>
          <w:tcPr>
            <w:tcW w:w="1293" w:type="dxa"/>
            <w:vAlign w:val="center"/>
          </w:tcPr>
          <w:p w:rsidR="00796E3D" w:rsidRDefault="00796E3D" w:rsidP="00796E3D">
            <w:pPr>
              <w:jc w:val="center"/>
              <w:rPr>
                <w:sz w:val="28"/>
                <w:szCs w:val="28"/>
              </w:rPr>
            </w:pPr>
            <w:r>
              <w:rPr>
                <w:sz w:val="28"/>
                <w:szCs w:val="28"/>
              </w:rPr>
              <w:t>3939,33/3987,83</w:t>
            </w:r>
          </w:p>
        </w:tc>
        <w:tc>
          <w:tcPr>
            <w:tcW w:w="1276" w:type="dxa"/>
            <w:vAlign w:val="center"/>
          </w:tcPr>
          <w:p w:rsidR="00796E3D" w:rsidRDefault="00796E3D" w:rsidP="00796E3D">
            <w:pPr>
              <w:jc w:val="center"/>
              <w:rPr>
                <w:sz w:val="28"/>
                <w:szCs w:val="28"/>
              </w:rPr>
            </w:pPr>
            <w:r>
              <w:rPr>
                <w:sz w:val="28"/>
                <w:szCs w:val="28"/>
              </w:rPr>
              <w:t>3987,83</w:t>
            </w:r>
          </w:p>
        </w:tc>
        <w:tc>
          <w:tcPr>
            <w:tcW w:w="1258" w:type="dxa"/>
            <w:vAlign w:val="center"/>
          </w:tcPr>
          <w:p w:rsidR="00796E3D" w:rsidRDefault="00796E3D" w:rsidP="00796E3D">
            <w:pPr>
              <w:jc w:val="center"/>
              <w:rPr>
                <w:sz w:val="28"/>
                <w:szCs w:val="28"/>
              </w:rPr>
            </w:pPr>
            <w:r>
              <w:rPr>
                <w:sz w:val="28"/>
                <w:szCs w:val="28"/>
              </w:rPr>
              <w:t>3987,83</w:t>
            </w:r>
          </w:p>
        </w:tc>
        <w:tc>
          <w:tcPr>
            <w:tcW w:w="2188" w:type="dxa"/>
            <w:vAlign w:val="center"/>
          </w:tcPr>
          <w:p w:rsidR="00796E3D" w:rsidRDefault="00796E3D" w:rsidP="00796E3D">
            <w:pPr>
              <w:jc w:val="center"/>
              <w:rPr>
                <w:sz w:val="28"/>
                <w:szCs w:val="28"/>
              </w:rPr>
            </w:pPr>
            <w:r>
              <w:rPr>
                <w:sz w:val="28"/>
                <w:szCs w:val="28"/>
              </w:rPr>
              <w:t>3987,83</w:t>
            </w:r>
          </w:p>
        </w:tc>
      </w:tr>
    </w:tbl>
    <w:p w:rsidR="008206E9" w:rsidRPr="005A0CF4" w:rsidRDefault="008206E9" w:rsidP="008206E9">
      <w:pPr>
        <w:jc w:val="both"/>
        <w:rPr>
          <w:sz w:val="24"/>
          <w:szCs w:val="24"/>
        </w:rPr>
      </w:pPr>
    </w:p>
    <w:p w:rsidR="008206E9" w:rsidRDefault="00A84D7D" w:rsidP="008206E9">
      <w:pPr>
        <w:ind w:firstLine="708"/>
        <w:jc w:val="both"/>
        <w:rPr>
          <w:sz w:val="28"/>
          <w:szCs w:val="28"/>
        </w:rPr>
      </w:pPr>
      <w:r>
        <w:rPr>
          <w:sz w:val="28"/>
          <w:szCs w:val="28"/>
        </w:rPr>
        <w:t>Плановые г</w:t>
      </w:r>
      <w:r w:rsidR="008206E9" w:rsidRPr="005F5ABB">
        <w:rPr>
          <w:sz w:val="28"/>
          <w:szCs w:val="28"/>
        </w:rPr>
        <w:t>одовые объемы выработки тепловой энергии (мощности), теплоносителя с разделением по видам потребления по каждой котельной составляют:</w:t>
      </w:r>
    </w:p>
    <w:p w:rsidR="008206E9" w:rsidRDefault="008206E9" w:rsidP="008206E9">
      <w:pPr>
        <w:pStyle w:val="ac"/>
        <w:autoSpaceDE w:val="0"/>
        <w:autoSpaceDN w:val="0"/>
        <w:adjustRightInd w:val="0"/>
        <w:spacing w:after="120" w:line="240" w:lineRule="auto"/>
        <w:ind w:left="0"/>
        <w:jc w:val="right"/>
        <w:rPr>
          <w:rFonts w:ascii="Times New Roman" w:hAnsi="Times New Roman"/>
          <w:sz w:val="28"/>
          <w:szCs w:val="28"/>
        </w:rPr>
      </w:pPr>
    </w:p>
    <w:p w:rsidR="00A84D7D" w:rsidRDefault="00A84D7D" w:rsidP="008206E9">
      <w:pPr>
        <w:pStyle w:val="ac"/>
        <w:autoSpaceDE w:val="0"/>
        <w:autoSpaceDN w:val="0"/>
        <w:adjustRightInd w:val="0"/>
        <w:spacing w:after="120" w:line="240" w:lineRule="auto"/>
        <w:ind w:left="0"/>
        <w:jc w:val="center"/>
        <w:rPr>
          <w:rFonts w:ascii="Times New Roman" w:hAnsi="Times New Roman"/>
          <w:b/>
          <w:sz w:val="28"/>
          <w:szCs w:val="28"/>
        </w:rPr>
      </w:pPr>
    </w:p>
    <w:p w:rsidR="008206E9" w:rsidRPr="00254642" w:rsidRDefault="008206E9" w:rsidP="008206E9">
      <w:pPr>
        <w:pStyle w:val="ac"/>
        <w:autoSpaceDE w:val="0"/>
        <w:autoSpaceDN w:val="0"/>
        <w:adjustRightInd w:val="0"/>
        <w:spacing w:after="120" w:line="240" w:lineRule="auto"/>
        <w:ind w:left="0"/>
        <w:jc w:val="center"/>
        <w:rPr>
          <w:rFonts w:ascii="Times New Roman" w:hAnsi="Times New Roman"/>
          <w:b/>
          <w:sz w:val="28"/>
          <w:szCs w:val="28"/>
        </w:rPr>
      </w:pPr>
      <w:r w:rsidRPr="00254642">
        <w:rPr>
          <w:rFonts w:ascii="Times New Roman" w:hAnsi="Times New Roman"/>
          <w:b/>
          <w:sz w:val="28"/>
          <w:szCs w:val="28"/>
        </w:rPr>
        <w:lastRenderedPageBreak/>
        <w:t>Выработка тепловой энергии в разрезе котельных ресурсоснабжающих организаций, расположенных на территории городского</w:t>
      </w:r>
    </w:p>
    <w:p w:rsidR="008206E9" w:rsidRPr="00254642" w:rsidRDefault="008206E9" w:rsidP="008206E9">
      <w:pPr>
        <w:pStyle w:val="ac"/>
        <w:autoSpaceDE w:val="0"/>
        <w:autoSpaceDN w:val="0"/>
        <w:adjustRightInd w:val="0"/>
        <w:spacing w:after="120" w:line="240" w:lineRule="auto"/>
        <w:ind w:left="0"/>
        <w:jc w:val="center"/>
        <w:rPr>
          <w:rFonts w:ascii="Times New Roman" w:hAnsi="Times New Roman"/>
          <w:b/>
          <w:sz w:val="28"/>
          <w:szCs w:val="28"/>
        </w:rPr>
      </w:pPr>
      <w:r w:rsidRPr="00254642">
        <w:rPr>
          <w:rFonts w:ascii="Times New Roman" w:hAnsi="Times New Roman"/>
          <w:b/>
          <w:sz w:val="28"/>
          <w:szCs w:val="28"/>
        </w:rPr>
        <w:t xml:space="preserve"> поселка Красные Баки</w:t>
      </w:r>
    </w:p>
    <w:p w:rsidR="00B176B7" w:rsidRPr="005A0CF4" w:rsidRDefault="00B176B7" w:rsidP="00B176B7">
      <w:pPr>
        <w:pStyle w:val="ac"/>
        <w:autoSpaceDE w:val="0"/>
        <w:autoSpaceDN w:val="0"/>
        <w:adjustRightInd w:val="0"/>
        <w:spacing w:after="120" w:line="240" w:lineRule="auto"/>
        <w:ind w:left="0"/>
        <w:jc w:val="right"/>
        <w:rPr>
          <w:rFonts w:ascii="Times New Roman" w:hAnsi="Times New Roman"/>
          <w:color w:val="000000"/>
          <w:sz w:val="28"/>
          <w:szCs w:val="28"/>
        </w:rPr>
      </w:pPr>
      <w:r w:rsidRPr="005F5ABB">
        <w:rPr>
          <w:rFonts w:ascii="Times New Roman" w:hAnsi="Times New Roman"/>
          <w:sz w:val="28"/>
          <w:szCs w:val="28"/>
        </w:rPr>
        <w:t xml:space="preserve">Таблица </w:t>
      </w:r>
      <w:r>
        <w:rPr>
          <w:rFonts w:ascii="Times New Roman" w:hAnsi="Times New Roman"/>
          <w:sz w:val="28"/>
          <w:szCs w:val="28"/>
        </w:rPr>
        <w:t>1.5</w:t>
      </w:r>
    </w:p>
    <w:tbl>
      <w:tblPr>
        <w:tblpPr w:leftFromText="180" w:rightFromText="180" w:vertAnchor="text" w:horzAnchor="margin" w:tblpX="148" w:tblpY="119"/>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6169"/>
        <w:gridCol w:w="2694"/>
      </w:tblGrid>
      <w:tr w:rsidR="008206E9" w:rsidRPr="00B176B7" w:rsidTr="00B176B7">
        <w:trPr>
          <w:trHeight w:val="304"/>
        </w:trPr>
        <w:tc>
          <w:tcPr>
            <w:tcW w:w="669" w:type="dxa"/>
          </w:tcPr>
          <w:p w:rsidR="008206E9" w:rsidRPr="00B176B7" w:rsidRDefault="008206E9" w:rsidP="00B176B7">
            <w:pPr>
              <w:jc w:val="center"/>
            </w:pPr>
            <w:r w:rsidRPr="00B176B7">
              <w:t>№ п/п</w:t>
            </w:r>
          </w:p>
        </w:tc>
        <w:tc>
          <w:tcPr>
            <w:tcW w:w="6169" w:type="dxa"/>
          </w:tcPr>
          <w:p w:rsidR="008206E9" w:rsidRPr="00B176B7" w:rsidRDefault="008206E9" w:rsidP="00B176B7">
            <w:pPr>
              <w:jc w:val="center"/>
            </w:pPr>
            <w:r w:rsidRPr="00B176B7">
              <w:t xml:space="preserve">Наименование котельной (адрес) </w:t>
            </w:r>
          </w:p>
        </w:tc>
        <w:tc>
          <w:tcPr>
            <w:tcW w:w="2694" w:type="dxa"/>
          </w:tcPr>
          <w:p w:rsidR="008206E9" w:rsidRPr="00B176B7" w:rsidRDefault="00A84D7D" w:rsidP="00A84D7D">
            <w:pPr>
              <w:jc w:val="center"/>
            </w:pPr>
            <w:r>
              <w:t>Плановая г</w:t>
            </w:r>
            <w:r w:rsidR="008206E9" w:rsidRPr="00B176B7">
              <w:t>одовая выработка  тепловая энергия по состоянию, (Гкал)</w:t>
            </w:r>
          </w:p>
        </w:tc>
      </w:tr>
      <w:tr w:rsidR="008206E9" w:rsidRPr="00B176B7" w:rsidTr="00B176B7">
        <w:trPr>
          <w:trHeight w:val="278"/>
        </w:trPr>
        <w:tc>
          <w:tcPr>
            <w:tcW w:w="669" w:type="dxa"/>
          </w:tcPr>
          <w:p w:rsidR="008206E9" w:rsidRPr="00B176B7" w:rsidRDefault="008206E9" w:rsidP="00B176B7">
            <w:pPr>
              <w:jc w:val="center"/>
            </w:pPr>
            <w:r w:rsidRPr="00B176B7">
              <w:t>1</w:t>
            </w:r>
          </w:p>
        </w:tc>
        <w:tc>
          <w:tcPr>
            <w:tcW w:w="6169" w:type="dxa"/>
            <w:vAlign w:val="bottom"/>
          </w:tcPr>
          <w:p w:rsidR="008206E9" w:rsidRPr="00B176B7" w:rsidRDefault="008206E9" w:rsidP="00B176B7">
            <w:r w:rsidRPr="00B176B7">
              <w:t>МУП ЖКХ р. п. Красные Баки,ул. Свободы, д.57</w:t>
            </w:r>
          </w:p>
        </w:tc>
        <w:tc>
          <w:tcPr>
            <w:tcW w:w="2694" w:type="dxa"/>
            <w:vAlign w:val="bottom"/>
          </w:tcPr>
          <w:p w:rsidR="008206E9" w:rsidRPr="00B176B7" w:rsidRDefault="008206E9" w:rsidP="00B176B7">
            <w:pPr>
              <w:jc w:val="center"/>
            </w:pPr>
            <w:r w:rsidRPr="00B176B7">
              <w:t>275</w:t>
            </w:r>
          </w:p>
        </w:tc>
      </w:tr>
      <w:tr w:rsidR="008206E9" w:rsidRPr="00B176B7" w:rsidTr="00B176B7">
        <w:trPr>
          <w:trHeight w:val="334"/>
        </w:trPr>
        <w:tc>
          <w:tcPr>
            <w:tcW w:w="669" w:type="dxa"/>
          </w:tcPr>
          <w:p w:rsidR="008206E9" w:rsidRPr="00B176B7" w:rsidRDefault="008206E9" w:rsidP="00B176B7">
            <w:pPr>
              <w:jc w:val="center"/>
            </w:pPr>
            <w:r w:rsidRPr="00B176B7">
              <w:t>3</w:t>
            </w:r>
          </w:p>
        </w:tc>
        <w:tc>
          <w:tcPr>
            <w:tcW w:w="6169" w:type="dxa"/>
            <w:vAlign w:val="bottom"/>
          </w:tcPr>
          <w:p w:rsidR="008206E9" w:rsidRPr="00B176B7" w:rsidRDefault="008206E9" w:rsidP="00B176B7">
            <w:r w:rsidRPr="00B176B7">
              <w:t>ПО "Техсервис" р.п Красные Баки ул. Свободы 104-а</w:t>
            </w:r>
          </w:p>
        </w:tc>
        <w:tc>
          <w:tcPr>
            <w:tcW w:w="2694" w:type="dxa"/>
            <w:vAlign w:val="bottom"/>
          </w:tcPr>
          <w:p w:rsidR="008206E9" w:rsidRPr="00B176B7" w:rsidRDefault="008206E9" w:rsidP="00B176B7">
            <w:pPr>
              <w:jc w:val="center"/>
            </w:pPr>
            <w:r w:rsidRPr="00B176B7">
              <w:t>826</w:t>
            </w:r>
          </w:p>
        </w:tc>
      </w:tr>
      <w:tr w:rsidR="008206E9" w:rsidRPr="00B176B7" w:rsidTr="00B176B7">
        <w:trPr>
          <w:trHeight w:val="334"/>
        </w:trPr>
        <w:tc>
          <w:tcPr>
            <w:tcW w:w="669" w:type="dxa"/>
          </w:tcPr>
          <w:p w:rsidR="008206E9" w:rsidRPr="00B176B7" w:rsidRDefault="008206E9" w:rsidP="00B176B7">
            <w:pPr>
              <w:jc w:val="center"/>
            </w:pPr>
            <w:r w:rsidRPr="00B176B7">
              <w:t>4</w:t>
            </w:r>
          </w:p>
        </w:tc>
        <w:tc>
          <w:tcPr>
            <w:tcW w:w="6169" w:type="dxa"/>
            <w:vAlign w:val="bottom"/>
          </w:tcPr>
          <w:p w:rsidR="008206E9" w:rsidRPr="00B176B7" w:rsidRDefault="008206E9" w:rsidP="00B176B7">
            <w:r w:rsidRPr="00B176B7">
              <w:t>ПО "Техсервис" р.п Красные Баки ул. Мичурина, 2а</w:t>
            </w:r>
          </w:p>
        </w:tc>
        <w:tc>
          <w:tcPr>
            <w:tcW w:w="2694" w:type="dxa"/>
          </w:tcPr>
          <w:p w:rsidR="008206E9" w:rsidRPr="00B176B7" w:rsidRDefault="008206E9" w:rsidP="00B176B7">
            <w:pPr>
              <w:jc w:val="center"/>
            </w:pPr>
            <w:r w:rsidRPr="00B176B7">
              <w:t>4009</w:t>
            </w:r>
          </w:p>
        </w:tc>
      </w:tr>
      <w:tr w:rsidR="008206E9" w:rsidRPr="00B176B7" w:rsidTr="00B176B7">
        <w:trPr>
          <w:trHeight w:val="279"/>
        </w:trPr>
        <w:tc>
          <w:tcPr>
            <w:tcW w:w="669" w:type="dxa"/>
          </w:tcPr>
          <w:p w:rsidR="008206E9" w:rsidRPr="00B176B7" w:rsidRDefault="008206E9" w:rsidP="00B176B7">
            <w:pPr>
              <w:jc w:val="center"/>
            </w:pPr>
            <w:r w:rsidRPr="00B176B7">
              <w:t>6</w:t>
            </w:r>
          </w:p>
        </w:tc>
        <w:tc>
          <w:tcPr>
            <w:tcW w:w="6169" w:type="dxa"/>
            <w:vAlign w:val="center"/>
          </w:tcPr>
          <w:p w:rsidR="008206E9" w:rsidRPr="00B176B7" w:rsidRDefault="008206E9" w:rsidP="00B176B7">
            <w:r w:rsidRPr="00B176B7">
              <w:t>ПО "Техсервис"                 р.п. Красные Баки,                   ул. Свободы,71 (магазин Универмаг)</w:t>
            </w:r>
          </w:p>
        </w:tc>
        <w:tc>
          <w:tcPr>
            <w:tcW w:w="2694" w:type="dxa"/>
          </w:tcPr>
          <w:p w:rsidR="008206E9" w:rsidRPr="00B176B7" w:rsidRDefault="008206E9" w:rsidP="00B176B7">
            <w:pPr>
              <w:jc w:val="center"/>
            </w:pPr>
            <w:r w:rsidRPr="00B176B7">
              <w:t>110</w:t>
            </w:r>
          </w:p>
        </w:tc>
      </w:tr>
      <w:tr w:rsidR="008206E9" w:rsidRPr="00B176B7" w:rsidTr="00B176B7">
        <w:trPr>
          <w:trHeight w:val="279"/>
        </w:trPr>
        <w:tc>
          <w:tcPr>
            <w:tcW w:w="669" w:type="dxa"/>
          </w:tcPr>
          <w:p w:rsidR="008206E9" w:rsidRPr="00B176B7" w:rsidRDefault="008206E9" w:rsidP="00B176B7">
            <w:pPr>
              <w:jc w:val="center"/>
            </w:pPr>
            <w:r w:rsidRPr="00B176B7">
              <w:t>7</w:t>
            </w:r>
          </w:p>
        </w:tc>
        <w:tc>
          <w:tcPr>
            <w:tcW w:w="6169" w:type="dxa"/>
            <w:vAlign w:val="bottom"/>
          </w:tcPr>
          <w:p w:rsidR="008206E9" w:rsidRPr="00B176B7" w:rsidRDefault="008206E9" w:rsidP="00B176B7">
            <w:r w:rsidRPr="00B176B7">
              <w:t>МУП «Коммунресурс Краснобаковского района», пеллетный котел п. Затон</w:t>
            </w:r>
          </w:p>
        </w:tc>
        <w:tc>
          <w:tcPr>
            <w:tcW w:w="2694" w:type="dxa"/>
          </w:tcPr>
          <w:p w:rsidR="008206E9" w:rsidRPr="00B176B7" w:rsidRDefault="008206E9" w:rsidP="00B176B7">
            <w:pPr>
              <w:jc w:val="center"/>
            </w:pPr>
            <w:r w:rsidRPr="00B176B7">
              <w:t>723,9</w:t>
            </w:r>
          </w:p>
        </w:tc>
      </w:tr>
      <w:tr w:rsidR="008206E9" w:rsidRPr="00B176B7" w:rsidTr="00B176B7">
        <w:trPr>
          <w:trHeight w:val="279"/>
        </w:trPr>
        <w:tc>
          <w:tcPr>
            <w:tcW w:w="669" w:type="dxa"/>
          </w:tcPr>
          <w:p w:rsidR="008206E9" w:rsidRPr="00B176B7" w:rsidRDefault="008206E9" w:rsidP="00B176B7">
            <w:pPr>
              <w:jc w:val="center"/>
            </w:pPr>
            <w:r w:rsidRPr="00B176B7">
              <w:t>8</w:t>
            </w:r>
          </w:p>
        </w:tc>
        <w:tc>
          <w:tcPr>
            <w:tcW w:w="6169" w:type="dxa"/>
            <w:vAlign w:val="center"/>
          </w:tcPr>
          <w:p w:rsidR="008206E9" w:rsidRPr="00B176B7" w:rsidRDefault="008206E9" w:rsidP="00B176B7">
            <w:r w:rsidRPr="00B176B7">
              <w:t>МУП «Коммунресурс  Краснобаковского района », п.Лесной Курорт</w:t>
            </w:r>
          </w:p>
        </w:tc>
        <w:tc>
          <w:tcPr>
            <w:tcW w:w="2694" w:type="dxa"/>
          </w:tcPr>
          <w:p w:rsidR="008206E9" w:rsidRPr="00B176B7" w:rsidRDefault="008206E9" w:rsidP="00B176B7">
            <w:pPr>
              <w:jc w:val="center"/>
            </w:pPr>
            <w:r w:rsidRPr="00B176B7">
              <w:t>1478,1</w:t>
            </w:r>
          </w:p>
        </w:tc>
      </w:tr>
      <w:tr w:rsidR="008206E9" w:rsidRPr="00B176B7" w:rsidTr="00B176B7">
        <w:trPr>
          <w:trHeight w:val="279"/>
        </w:trPr>
        <w:tc>
          <w:tcPr>
            <w:tcW w:w="669" w:type="dxa"/>
          </w:tcPr>
          <w:p w:rsidR="008206E9" w:rsidRPr="00B176B7" w:rsidRDefault="008206E9" w:rsidP="00B176B7">
            <w:pPr>
              <w:jc w:val="center"/>
            </w:pPr>
            <w:r w:rsidRPr="00B176B7">
              <w:t>9</w:t>
            </w:r>
          </w:p>
        </w:tc>
        <w:tc>
          <w:tcPr>
            <w:tcW w:w="6169" w:type="dxa"/>
            <w:vAlign w:val="bottom"/>
          </w:tcPr>
          <w:p w:rsidR="008206E9" w:rsidRPr="00B176B7" w:rsidRDefault="008206E9" w:rsidP="00B176B7">
            <w:r w:rsidRPr="00B176B7">
              <w:t>МУП «Коммунресурс  Краснобаковского района », ЦРБ ул. Чапаева</w:t>
            </w:r>
          </w:p>
        </w:tc>
        <w:tc>
          <w:tcPr>
            <w:tcW w:w="2694" w:type="dxa"/>
          </w:tcPr>
          <w:p w:rsidR="008206E9" w:rsidRPr="00B176B7" w:rsidRDefault="008206E9" w:rsidP="00B176B7">
            <w:pPr>
              <w:jc w:val="center"/>
            </w:pPr>
            <w:r w:rsidRPr="00B176B7">
              <w:t>5417,9</w:t>
            </w:r>
          </w:p>
        </w:tc>
      </w:tr>
      <w:tr w:rsidR="008206E9" w:rsidRPr="00B176B7" w:rsidTr="00B176B7">
        <w:trPr>
          <w:trHeight w:val="279"/>
        </w:trPr>
        <w:tc>
          <w:tcPr>
            <w:tcW w:w="669" w:type="dxa"/>
          </w:tcPr>
          <w:p w:rsidR="008206E9" w:rsidRPr="00B176B7" w:rsidRDefault="008206E9" w:rsidP="00B176B7">
            <w:pPr>
              <w:jc w:val="center"/>
            </w:pPr>
            <w:r w:rsidRPr="00B176B7">
              <w:t>10</w:t>
            </w:r>
          </w:p>
        </w:tc>
        <w:tc>
          <w:tcPr>
            <w:tcW w:w="6169" w:type="dxa"/>
            <w:vAlign w:val="center"/>
          </w:tcPr>
          <w:p w:rsidR="008206E9" w:rsidRPr="00B176B7" w:rsidRDefault="008206E9" w:rsidP="00B176B7">
            <w:r w:rsidRPr="00B176B7">
              <w:t>МУП «Коммунресурс  Краснобаковского района », ул. Нижегородская,86</w:t>
            </w:r>
          </w:p>
        </w:tc>
        <w:tc>
          <w:tcPr>
            <w:tcW w:w="2694" w:type="dxa"/>
          </w:tcPr>
          <w:p w:rsidR="008206E9" w:rsidRPr="00B176B7" w:rsidRDefault="008206E9" w:rsidP="00B176B7">
            <w:pPr>
              <w:jc w:val="center"/>
            </w:pPr>
            <w:r w:rsidRPr="00B176B7">
              <w:t>135,0</w:t>
            </w:r>
          </w:p>
        </w:tc>
      </w:tr>
      <w:tr w:rsidR="008206E9" w:rsidRPr="00B176B7" w:rsidTr="00B176B7">
        <w:trPr>
          <w:trHeight w:val="403"/>
        </w:trPr>
        <w:tc>
          <w:tcPr>
            <w:tcW w:w="669" w:type="dxa"/>
          </w:tcPr>
          <w:p w:rsidR="008206E9" w:rsidRPr="00B176B7" w:rsidRDefault="008206E9" w:rsidP="00B176B7">
            <w:pPr>
              <w:jc w:val="center"/>
            </w:pPr>
            <w:r w:rsidRPr="00B176B7">
              <w:t>11</w:t>
            </w:r>
          </w:p>
        </w:tc>
        <w:tc>
          <w:tcPr>
            <w:tcW w:w="6169" w:type="dxa"/>
            <w:vAlign w:val="bottom"/>
          </w:tcPr>
          <w:p w:rsidR="008206E9" w:rsidRPr="00B176B7" w:rsidRDefault="008206E9" w:rsidP="00B176B7">
            <w:r w:rsidRPr="00B176B7">
              <w:t>МУП «Коммунресурс  Краснобаковского района »,  р.п. Красные Баки ул. Лесная, 11</w:t>
            </w:r>
          </w:p>
        </w:tc>
        <w:tc>
          <w:tcPr>
            <w:tcW w:w="2694" w:type="dxa"/>
          </w:tcPr>
          <w:p w:rsidR="008206E9" w:rsidRPr="00B176B7" w:rsidRDefault="008206E9" w:rsidP="00B176B7">
            <w:pPr>
              <w:jc w:val="center"/>
            </w:pPr>
            <w:r w:rsidRPr="00B176B7">
              <w:t>152,4</w:t>
            </w:r>
          </w:p>
        </w:tc>
      </w:tr>
      <w:tr w:rsidR="008206E9" w:rsidRPr="00B176B7" w:rsidTr="00B176B7">
        <w:trPr>
          <w:trHeight w:val="279"/>
        </w:trPr>
        <w:tc>
          <w:tcPr>
            <w:tcW w:w="669" w:type="dxa"/>
          </w:tcPr>
          <w:p w:rsidR="008206E9" w:rsidRPr="00B176B7" w:rsidRDefault="008206E9" w:rsidP="00B176B7">
            <w:pPr>
              <w:jc w:val="center"/>
            </w:pPr>
            <w:r w:rsidRPr="00B176B7">
              <w:t>12</w:t>
            </w:r>
          </w:p>
        </w:tc>
        <w:tc>
          <w:tcPr>
            <w:tcW w:w="6169" w:type="dxa"/>
            <w:vAlign w:val="bottom"/>
          </w:tcPr>
          <w:p w:rsidR="008206E9" w:rsidRPr="00B176B7" w:rsidRDefault="008206E9" w:rsidP="00B176B7">
            <w:r w:rsidRPr="00B176B7">
              <w:t>МУП «Коммунресурс  Краснобаковского района », д/с "Колосок" р.п. Красные Баки</w:t>
            </w:r>
          </w:p>
        </w:tc>
        <w:tc>
          <w:tcPr>
            <w:tcW w:w="2694" w:type="dxa"/>
          </w:tcPr>
          <w:p w:rsidR="008206E9" w:rsidRPr="00B176B7" w:rsidRDefault="008206E9" w:rsidP="00B176B7">
            <w:pPr>
              <w:jc w:val="center"/>
            </w:pPr>
            <w:r w:rsidRPr="00B176B7">
              <w:t>242,4</w:t>
            </w:r>
          </w:p>
        </w:tc>
      </w:tr>
      <w:tr w:rsidR="008206E9" w:rsidRPr="00B176B7" w:rsidTr="00B176B7">
        <w:trPr>
          <w:trHeight w:val="279"/>
        </w:trPr>
        <w:tc>
          <w:tcPr>
            <w:tcW w:w="669" w:type="dxa"/>
          </w:tcPr>
          <w:p w:rsidR="008206E9" w:rsidRPr="00B176B7" w:rsidRDefault="008206E9" w:rsidP="00B176B7">
            <w:pPr>
              <w:jc w:val="center"/>
            </w:pPr>
            <w:r w:rsidRPr="00B176B7">
              <w:t>14</w:t>
            </w:r>
          </w:p>
        </w:tc>
        <w:tc>
          <w:tcPr>
            <w:tcW w:w="6169" w:type="dxa"/>
            <w:vAlign w:val="center"/>
          </w:tcPr>
          <w:p w:rsidR="008206E9" w:rsidRPr="00B176B7" w:rsidRDefault="008206E9" w:rsidP="00B176B7">
            <w:r w:rsidRPr="00B176B7">
              <w:t>МРИ ФНС №8 р.п. Красные Баки</w:t>
            </w:r>
          </w:p>
        </w:tc>
        <w:tc>
          <w:tcPr>
            <w:tcW w:w="2694" w:type="dxa"/>
          </w:tcPr>
          <w:p w:rsidR="008206E9" w:rsidRPr="00B176B7" w:rsidRDefault="008206E9" w:rsidP="00B176B7">
            <w:pPr>
              <w:jc w:val="center"/>
            </w:pPr>
            <w:r w:rsidRPr="00B176B7">
              <w:t>55,86</w:t>
            </w:r>
          </w:p>
        </w:tc>
      </w:tr>
      <w:tr w:rsidR="008206E9" w:rsidRPr="00B176B7" w:rsidTr="00B176B7">
        <w:trPr>
          <w:trHeight w:val="279"/>
        </w:trPr>
        <w:tc>
          <w:tcPr>
            <w:tcW w:w="669" w:type="dxa"/>
          </w:tcPr>
          <w:p w:rsidR="008206E9" w:rsidRPr="00B176B7" w:rsidRDefault="008206E9" w:rsidP="00B176B7">
            <w:pPr>
              <w:jc w:val="center"/>
            </w:pPr>
            <w:r w:rsidRPr="00B176B7">
              <w:t>15</w:t>
            </w:r>
          </w:p>
        </w:tc>
        <w:tc>
          <w:tcPr>
            <w:tcW w:w="6169" w:type="dxa"/>
            <w:vAlign w:val="bottom"/>
          </w:tcPr>
          <w:p w:rsidR="008206E9" w:rsidRPr="00B176B7" w:rsidRDefault="008206E9" w:rsidP="00B176B7">
            <w:r w:rsidRPr="00B176B7">
              <w:t>МУП «Коммунресурс  Краснобаковского района », пеллетный котел                          по пер. Мичуринский,11а</w:t>
            </w:r>
          </w:p>
        </w:tc>
        <w:tc>
          <w:tcPr>
            <w:tcW w:w="2694" w:type="dxa"/>
          </w:tcPr>
          <w:p w:rsidR="008206E9" w:rsidRPr="00B176B7" w:rsidRDefault="008206E9" w:rsidP="00B176B7">
            <w:pPr>
              <w:jc w:val="center"/>
            </w:pPr>
            <w:r w:rsidRPr="00B176B7">
              <w:t>157,0</w:t>
            </w:r>
          </w:p>
        </w:tc>
      </w:tr>
      <w:tr w:rsidR="008206E9" w:rsidRPr="00B176B7" w:rsidTr="00B176B7">
        <w:trPr>
          <w:trHeight w:val="415"/>
        </w:trPr>
        <w:tc>
          <w:tcPr>
            <w:tcW w:w="669" w:type="dxa"/>
          </w:tcPr>
          <w:p w:rsidR="008206E9" w:rsidRPr="00B176B7" w:rsidRDefault="008206E9" w:rsidP="00B176B7">
            <w:pPr>
              <w:jc w:val="right"/>
              <w:rPr>
                <w:b/>
              </w:rPr>
            </w:pPr>
          </w:p>
        </w:tc>
        <w:tc>
          <w:tcPr>
            <w:tcW w:w="6169" w:type="dxa"/>
            <w:vAlign w:val="bottom"/>
          </w:tcPr>
          <w:p w:rsidR="008206E9" w:rsidRPr="00B176B7" w:rsidRDefault="008206E9" w:rsidP="00B176B7">
            <w:pPr>
              <w:rPr>
                <w:b/>
              </w:rPr>
            </w:pPr>
            <w:r w:rsidRPr="00B176B7">
              <w:rPr>
                <w:b/>
              </w:rPr>
              <w:t>ВСЕГО:</w:t>
            </w:r>
          </w:p>
        </w:tc>
        <w:tc>
          <w:tcPr>
            <w:tcW w:w="2694" w:type="dxa"/>
          </w:tcPr>
          <w:p w:rsidR="008206E9" w:rsidRPr="00B176B7" w:rsidRDefault="008206E9" w:rsidP="00B176B7">
            <w:pPr>
              <w:jc w:val="center"/>
              <w:rPr>
                <w:b/>
              </w:rPr>
            </w:pPr>
            <w:r w:rsidRPr="00B176B7">
              <w:rPr>
                <w:b/>
              </w:rPr>
              <w:t>13582,56</w:t>
            </w:r>
          </w:p>
        </w:tc>
      </w:tr>
    </w:tbl>
    <w:p w:rsidR="00B176B7" w:rsidRDefault="00B176B7" w:rsidP="00B176B7">
      <w:pPr>
        <w:shd w:val="clear" w:color="auto" w:fill="FFFFFF"/>
        <w:jc w:val="center"/>
        <w:rPr>
          <w:b/>
          <w:bCs/>
          <w:color w:val="000000"/>
          <w:sz w:val="28"/>
          <w:szCs w:val="28"/>
        </w:rPr>
      </w:pPr>
    </w:p>
    <w:p w:rsidR="008206E9" w:rsidRPr="005F5ABB" w:rsidRDefault="008206E9" w:rsidP="00B176B7">
      <w:pPr>
        <w:shd w:val="clear" w:color="auto" w:fill="FFFFFF"/>
        <w:jc w:val="center"/>
        <w:rPr>
          <w:b/>
          <w:bCs/>
          <w:color w:val="000000"/>
          <w:sz w:val="28"/>
          <w:szCs w:val="28"/>
        </w:rPr>
      </w:pPr>
      <w:r w:rsidRPr="005F5ABB">
        <w:rPr>
          <w:b/>
          <w:bCs/>
          <w:color w:val="000000"/>
          <w:sz w:val="28"/>
          <w:szCs w:val="28"/>
        </w:rPr>
        <w:t>Раздел 2</w:t>
      </w:r>
    </w:p>
    <w:p w:rsidR="008206E9" w:rsidRDefault="008206E9" w:rsidP="00B176B7">
      <w:pPr>
        <w:shd w:val="clear" w:color="auto" w:fill="FFFFFF"/>
        <w:jc w:val="center"/>
        <w:rPr>
          <w:b/>
          <w:bCs/>
          <w:color w:val="000000"/>
          <w:sz w:val="28"/>
          <w:szCs w:val="28"/>
        </w:rPr>
      </w:pPr>
      <w:r w:rsidRPr="005F5ABB">
        <w:rPr>
          <w:b/>
          <w:bCs/>
          <w:color w:val="000000"/>
          <w:sz w:val="28"/>
          <w:szCs w:val="28"/>
        </w:rPr>
        <w:t>Перспективное потребление тепловой энергии на цели отопления и обеспечения технологических процессов жилого фонда, учреждений культурно-бытового назначения и предприятий.</w:t>
      </w:r>
    </w:p>
    <w:p w:rsidR="00B176B7" w:rsidRPr="005F5ABB" w:rsidRDefault="00B176B7" w:rsidP="00B176B7">
      <w:pPr>
        <w:shd w:val="clear" w:color="auto" w:fill="FFFFFF"/>
        <w:jc w:val="center"/>
        <w:rPr>
          <w:color w:val="000000"/>
          <w:sz w:val="28"/>
          <w:szCs w:val="28"/>
        </w:rPr>
      </w:pPr>
    </w:p>
    <w:p w:rsidR="008206E9" w:rsidRPr="005F5ABB" w:rsidRDefault="00A84D7D" w:rsidP="00B176B7">
      <w:pPr>
        <w:shd w:val="clear" w:color="auto" w:fill="FFFFFF"/>
        <w:ind w:firstLine="709"/>
        <w:jc w:val="both"/>
        <w:rPr>
          <w:color w:val="000000"/>
          <w:sz w:val="28"/>
          <w:szCs w:val="28"/>
        </w:rPr>
      </w:pPr>
      <w:r>
        <w:rPr>
          <w:b/>
          <w:bCs/>
          <w:color w:val="000000"/>
          <w:sz w:val="28"/>
          <w:szCs w:val="28"/>
        </w:rPr>
        <w:t xml:space="preserve">- </w:t>
      </w:r>
      <w:r w:rsidR="008206E9" w:rsidRPr="005F5ABB">
        <w:rPr>
          <w:color w:val="000000"/>
          <w:sz w:val="28"/>
          <w:szCs w:val="28"/>
        </w:rPr>
        <w:t>повышение надежности работы систем теплоснабжения в соответствии</w:t>
      </w:r>
      <w:r w:rsidR="008206E9" w:rsidRPr="005F5ABB">
        <w:rPr>
          <w:color w:val="000000"/>
          <w:sz w:val="28"/>
          <w:szCs w:val="28"/>
        </w:rPr>
        <w:br/>
        <w:t xml:space="preserve">с нормативными требованиями для надежного обеспечения жителей р.п. </w:t>
      </w:r>
      <w:r w:rsidR="008206E9">
        <w:rPr>
          <w:color w:val="000000"/>
          <w:sz w:val="28"/>
          <w:szCs w:val="28"/>
        </w:rPr>
        <w:t>Красные Баки</w:t>
      </w:r>
      <w:r w:rsidR="008206E9" w:rsidRPr="005F5ABB">
        <w:rPr>
          <w:color w:val="000000"/>
          <w:sz w:val="28"/>
          <w:szCs w:val="28"/>
        </w:rPr>
        <w:t xml:space="preserve"> тепловой энергией;</w:t>
      </w:r>
    </w:p>
    <w:p w:rsidR="008206E9" w:rsidRPr="005F5ABB" w:rsidRDefault="008206E9" w:rsidP="00B176B7">
      <w:pPr>
        <w:shd w:val="clear" w:color="auto" w:fill="FFFFFF"/>
        <w:ind w:firstLine="709"/>
        <w:jc w:val="both"/>
        <w:rPr>
          <w:color w:val="000000"/>
          <w:sz w:val="28"/>
          <w:szCs w:val="28"/>
        </w:rPr>
      </w:pPr>
      <w:r w:rsidRPr="005F5ABB">
        <w:rPr>
          <w:color w:val="000000"/>
          <w:sz w:val="28"/>
          <w:szCs w:val="28"/>
        </w:rPr>
        <w:t>- минимизация затрат на теплоснабжение в расчете на каждого потребителя в долгосрочной перспективе;</w:t>
      </w:r>
    </w:p>
    <w:p w:rsidR="008206E9" w:rsidRPr="004C08A6" w:rsidRDefault="008206E9" w:rsidP="00B176B7">
      <w:pPr>
        <w:ind w:firstLine="709"/>
        <w:jc w:val="both"/>
        <w:rPr>
          <w:sz w:val="28"/>
          <w:szCs w:val="28"/>
        </w:rPr>
      </w:pPr>
      <w:r w:rsidRPr="005F5ABB">
        <w:rPr>
          <w:color w:val="000000"/>
          <w:sz w:val="28"/>
          <w:szCs w:val="28"/>
        </w:rPr>
        <w:t>- с</w:t>
      </w:r>
      <w:r w:rsidRPr="005F5ABB">
        <w:rPr>
          <w:sz w:val="28"/>
          <w:szCs w:val="28"/>
        </w:rPr>
        <w:t xml:space="preserve">троительство крупных объектов, расширение или перепрофилирование производственных, жилых зон р.п. </w:t>
      </w:r>
      <w:r>
        <w:rPr>
          <w:sz w:val="28"/>
          <w:szCs w:val="28"/>
        </w:rPr>
        <w:t>Красные Баки</w:t>
      </w:r>
      <w:r w:rsidRPr="005F5ABB">
        <w:rPr>
          <w:sz w:val="28"/>
          <w:szCs w:val="28"/>
        </w:rPr>
        <w:t xml:space="preserve">, требующих поставку тепла от сетей </w:t>
      </w:r>
      <w:r w:rsidRPr="002F7C0D">
        <w:rPr>
          <w:sz w:val="28"/>
          <w:szCs w:val="28"/>
        </w:rPr>
        <w:t xml:space="preserve">МУП «Коммунресурс </w:t>
      </w:r>
      <w:r>
        <w:rPr>
          <w:sz w:val="28"/>
          <w:szCs w:val="28"/>
        </w:rPr>
        <w:t>Краснобаковского района</w:t>
      </w:r>
      <w:r w:rsidRPr="002F7C0D">
        <w:rPr>
          <w:sz w:val="28"/>
          <w:szCs w:val="28"/>
        </w:rPr>
        <w:t>»</w:t>
      </w:r>
      <w:r>
        <w:rPr>
          <w:sz w:val="28"/>
          <w:szCs w:val="28"/>
        </w:rPr>
        <w:t xml:space="preserve"> </w:t>
      </w:r>
      <w:r w:rsidRPr="005F5ABB">
        <w:rPr>
          <w:sz w:val="28"/>
          <w:szCs w:val="28"/>
        </w:rPr>
        <w:t xml:space="preserve">и </w:t>
      </w:r>
      <w:r>
        <w:rPr>
          <w:sz w:val="28"/>
          <w:szCs w:val="28"/>
        </w:rPr>
        <w:t>ПО «Техсервис»</w:t>
      </w:r>
      <w:r w:rsidRPr="005F5ABB">
        <w:rPr>
          <w:sz w:val="28"/>
          <w:szCs w:val="28"/>
        </w:rPr>
        <w:t xml:space="preserve"> в настоящее время не осуществляется и не предусмотрено в генеральном плане поселения. Также поясняем, что объем тепловой энергии каждый год будет меняется, так как идёт изменение площадей жилых и нежилых помещений.</w:t>
      </w:r>
    </w:p>
    <w:p w:rsidR="00B176B7" w:rsidRDefault="00B176B7" w:rsidP="00B176B7">
      <w:pPr>
        <w:shd w:val="clear" w:color="auto" w:fill="FFFFFF"/>
        <w:jc w:val="center"/>
        <w:rPr>
          <w:b/>
          <w:bCs/>
          <w:color w:val="000000"/>
          <w:sz w:val="28"/>
          <w:szCs w:val="28"/>
        </w:rPr>
      </w:pPr>
    </w:p>
    <w:p w:rsidR="00B176B7" w:rsidRDefault="008206E9" w:rsidP="00B176B7">
      <w:pPr>
        <w:shd w:val="clear" w:color="auto" w:fill="FFFFFF"/>
        <w:jc w:val="center"/>
        <w:rPr>
          <w:b/>
          <w:bCs/>
          <w:color w:val="000000"/>
          <w:sz w:val="28"/>
          <w:szCs w:val="28"/>
        </w:rPr>
      </w:pPr>
      <w:r w:rsidRPr="005F5ABB">
        <w:rPr>
          <w:b/>
          <w:bCs/>
          <w:color w:val="000000"/>
          <w:sz w:val="28"/>
          <w:szCs w:val="28"/>
        </w:rPr>
        <w:t>Раздел 3</w:t>
      </w:r>
    </w:p>
    <w:p w:rsidR="008206E9" w:rsidRDefault="008206E9" w:rsidP="00B176B7">
      <w:pPr>
        <w:shd w:val="clear" w:color="auto" w:fill="FFFFFF"/>
        <w:jc w:val="center"/>
        <w:rPr>
          <w:b/>
          <w:bCs/>
          <w:color w:val="000000"/>
          <w:sz w:val="28"/>
          <w:szCs w:val="28"/>
        </w:rPr>
      </w:pPr>
      <w:r w:rsidRPr="005F5ABB">
        <w:rPr>
          <w:b/>
          <w:bCs/>
          <w:color w:val="000000"/>
          <w:sz w:val="28"/>
          <w:szCs w:val="28"/>
        </w:rPr>
        <w:t xml:space="preserve"> Перспективные балансы тепловой мощности источников тепловой энергии и тепловой нагрузки</w:t>
      </w:r>
    </w:p>
    <w:p w:rsidR="00B176B7" w:rsidRPr="005F5ABB" w:rsidRDefault="00B176B7" w:rsidP="00B176B7">
      <w:pPr>
        <w:shd w:val="clear" w:color="auto" w:fill="FFFFFF"/>
        <w:jc w:val="center"/>
        <w:rPr>
          <w:color w:val="000000"/>
          <w:sz w:val="28"/>
          <w:szCs w:val="28"/>
        </w:rPr>
      </w:pPr>
    </w:p>
    <w:p w:rsidR="008206E9" w:rsidRPr="005F5ABB" w:rsidRDefault="008206E9" w:rsidP="00B176B7">
      <w:pPr>
        <w:shd w:val="clear" w:color="auto" w:fill="FFFFFF"/>
        <w:ind w:firstLine="709"/>
        <w:jc w:val="both"/>
        <w:rPr>
          <w:color w:val="000000"/>
          <w:sz w:val="28"/>
          <w:szCs w:val="28"/>
        </w:rPr>
      </w:pPr>
      <w:r w:rsidRPr="005F5ABB">
        <w:rPr>
          <w:color w:val="000000"/>
          <w:sz w:val="28"/>
          <w:szCs w:val="28"/>
        </w:rPr>
        <w:lastRenderedPageBreak/>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8206E9" w:rsidRPr="005F5ABB" w:rsidRDefault="008206E9" w:rsidP="00B176B7">
      <w:pPr>
        <w:shd w:val="clear" w:color="auto" w:fill="FFFFFF"/>
        <w:ind w:firstLine="709"/>
        <w:jc w:val="both"/>
        <w:rPr>
          <w:color w:val="000000"/>
          <w:sz w:val="28"/>
          <w:szCs w:val="28"/>
        </w:rPr>
      </w:pPr>
      <w:r w:rsidRPr="005F5ABB">
        <w:rPr>
          <w:color w:val="000000"/>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176B7" w:rsidRDefault="00B176B7" w:rsidP="008206E9">
      <w:pPr>
        <w:ind w:left="720"/>
        <w:jc w:val="center"/>
        <w:rPr>
          <w:b/>
          <w:sz w:val="28"/>
          <w:szCs w:val="28"/>
        </w:rPr>
      </w:pPr>
    </w:p>
    <w:p w:rsidR="008206E9" w:rsidRPr="00B176B7" w:rsidRDefault="008206E9" w:rsidP="008206E9">
      <w:pPr>
        <w:ind w:left="720"/>
        <w:jc w:val="center"/>
        <w:rPr>
          <w:b/>
          <w:sz w:val="28"/>
          <w:szCs w:val="28"/>
        </w:rPr>
      </w:pPr>
      <w:r w:rsidRPr="00B176B7">
        <w:rPr>
          <w:b/>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B176B7" w:rsidRPr="005F5ABB" w:rsidRDefault="00B176B7" w:rsidP="00B176B7">
      <w:pPr>
        <w:ind w:left="720"/>
        <w:jc w:val="right"/>
        <w:rPr>
          <w:sz w:val="28"/>
          <w:szCs w:val="28"/>
        </w:rPr>
      </w:pPr>
      <w:r w:rsidRPr="005F5ABB">
        <w:rPr>
          <w:color w:val="000000"/>
          <w:sz w:val="28"/>
          <w:szCs w:val="28"/>
        </w:rPr>
        <w:t>Таблица</w:t>
      </w:r>
      <w:r>
        <w:rPr>
          <w:color w:val="000000"/>
          <w:sz w:val="28"/>
          <w:szCs w:val="28"/>
        </w:rPr>
        <w:t xml:space="preserve"> 3.1</w:t>
      </w:r>
    </w:p>
    <w:tbl>
      <w:tblPr>
        <w:tblW w:w="9654" w:type="dxa"/>
        <w:tblInd w:w="93" w:type="dxa"/>
        <w:tblLook w:val="0000" w:firstRow="0" w:lastRow="0" w:firstColumn="0" w:lastColumn="0" w:noHBand="0" w:noVBand="0"/>
      </w:tblPr>
      <w:tblGrid>
        <w:gridCol w:w="7103"/>
        <w:gridCol w:w="2551"/>
      </w:tblGrid>
      <w:tr w:rsidR="008206E9" w:rsidRPr="00B176B7" w:rsidTr="00B176B7">
        <w:trPr>
          <w:trHeight w:val="733"/>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pPr>
              <w:jc w:val="center"/>
            </w:pPr>
            <w:r w:rsidRPr="00B176B7">
              <w:t>Наименование котельной, адрес</w:t>
            </w:r>
          </w:p>
        </w:tc>
        <w:tc>
          <w:tcPr>
            <w:tcW w:w="2551" w:type="dxa"/>
            <w:tcBorders>
              <w:top w:val="single" w:sz="4" w:space="0" w:color="auto"/>
              <w:left w:val="nil"/>
              <w:bottom w:val="single" w:sz="4" w:space="0" w:color="auto"/>
              <w:right w:val="single" w:sz="4" w:space="0" w:color="auto"/>
            </w:tcBorders>
            <w:shd w:val="clear" w:color="auto" w:fill="auto"/>
            <w:vAlign w:val="center"/>
          </w:tcPr>
          <w:p w:rsidR="008206E9" w:rsidRPr="00B176B7" w:rsidRDefault="008206E9" w:rsidP="000941A3">
            <w:pPr>
              <w:jc w:val="center"/>
            </w:pPr>
            <w:r w:rsidRPr="00B176B7">
              <w:t>Установленная      мощность, Гкал/час</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МУП ЖКХ р. п. Красные Баки,ул. Свободы, д.57</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0,18</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ГОУ СПО Краснобаковский лесхоз-техникум</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1,01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ПО "Техсервис" р.п Красные Баки ул. Свободы 104а</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0,91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ПО "Техсервис" р.п Красные Баки ул. Мичурина, 2а</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3,01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МАУК «МЦКС Краснобаковского района» р.п. Красные Баки,                   ул. В. Слобода,14</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0,04</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ПО "Техсервис"                 р.п. Красные Баки,                   ул. Свободы,71</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0,350</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МУП «Коммунресурс Краснобаковского района»,  п. Затон</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1,15</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МУП «Коммунресурс Краснобаковского района», п.Лесной Курорт</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1,376</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МУП «Коммунресурс Краснобаковского района», р.п. Красные Баки, ул. Чапаева (ЦРБ)</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3,96</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МУП «Коммунресурс Краснобаковского района», р.п. Красные Баки, ул. Нижегородская,86</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0,12</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 xml:space="preserve">МУП «Коммунресурс Краснобаковского района», р.п. Красные Баки ул. Лесная, </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0,069</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МУП «Коммунресурс Краснобаковского района», д/с "Колосок" р.п. Красные Баки</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0,074</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Котельная ФОКа</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3,5</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МРИ ФНС №8 р.п. Красные Баки</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0,21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0941A3">
            <w:r w:rsidRPr="00B176B7">
              <w:t>МУП «Коммунресурс Краснобаковского района»,   р.п. Красные Баки,     пер. Мичуринский</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0941A3">
            <w:pPr>
              <w:jc w:val="center"/>
            </w:pPr>
            <w:r w:rsidRPr="00B176B7">
              <w:t>0,054</w:t>
            </w:r>
          </w:p>
        </w:tc>
      </w:tr>
    </w:tbl>
    <w:p w:rsidR="008206E9" w:rsidRPr="00F06F35" w:rsidRDefault="008206E9" w:rsidP="008206E9">
      <w:pPr>
        <w:ind w:left="1080"/>
        <w:jc w:val="both"/>
        <w:rPr>
          <w:sz w:val="24"/>
          <w:szCs w:val="24"/>
        </w:rPr>
      </w:pPr>
    </w:p>
    <w:p w:rsidR="008206E9" w:rsidRDefault="008206E9" w:rsidP="00B176B7">
      <w:pPr>
        <w:ind w:firstLine="709"/>
        <w:jc w:val="both"/>
        <w:rPr>
          <w:sz w:val="28"/>
          <w:szCs w:val="28"/>
        </w:rPr>
      </w:pPr>
      <w:r w:rsidRPr="005F5ABB">
        <w:rPr>
          <w:sz w:val="28"/>
          <w:szCs w:val="28"/>
        </w:rPr>
        <w:t xml:space="preserve">Жилфонд р.п. </w:t>
      </w:r>
      <w:r>
        <w:rPr>
          <w:sz w:val="28"/>
          <w:szCs w:val="28"/>
        </w:rPr>
        <w:t xml:space="preserve">Красные Баки, п.Затон и д/о Лесной Курорт </w:t>
      </w:r>
      <w:r w:rsidRPr="005F5ABB">
        <w:rPr>
          <w:sz w:val="28"/>
          <w:szCs w:val="28"/>
        </w:rPr>
        <w:t xml:space="preserve">– </w:t>
      </w:r>
      <w:r>
        <w:rPr>
          <w:sz w:val="28"/>
          <w:szCs w:val="28"/>
        </w:rPr>
        <w:t xml:space="preserve">34 </w:t>
      </w:r>
      <w:r w:rsidRPr="005F5ABB">
        <w:rPr>
          <w:sz w:val="28"/>
          <w:szCs w:val="28"/>
        </w:rPr>
        <w:t xml:space="preserve">многоквартирных дома, общей площадью </w:t>
      </w:r>
      <w:r>
        <w:rPr>
          <w:sz w:val="28"/>
          <w:szCs w:val="28"/>
        </w:rPr>
        <w:t>26165,8</w:t>
      </w:r>
      <w:r w:rsidRPr="005F5ABB">
        <w:rPr>
          <w:sz w:val="28"/>
          <w:szCs w:val="28"/>
        </w:rPr>
        <w:t xml:space="preserve"> кв</w:t>
      </w:r>
      <w:r>
        <w:rPr>
          <w:sz w:val="28"/>
          <w:szCs w:val="28"/>
        </w:rPr>
        <w:t>.</w:t>
      </w:r>
      <w:r w:rsidRPr="005F5ABB">
        <w:rPr>
          <w:sz w:val="28"/>
          <w:szCs w:val="28"/>
        </w:rPr>
        <w:t xml:space="preserve"> м., отапливаются </w:t>
      </w:r>
      <w:r>
        <w:rPr>
          <w:sz w:val="28"/>
          <w:szCs w:val="28"/>
        </w:rPr>
        <w:t xml:space="preserve">7 </w:t>
      </w:r>
      <w:r w:rsidRPr="004B1527">
        <w:rPr>
          <w:sz w:val="28"/>
          <w:szCs w:val="28"/>
        </w:rPr>
        <w:lastRenderedPageBreak/>
        <w:t>котельными МУП «Коммунресурс Краснобаковск</w:t>
      </w:r>
      <w:r>
        <w:rPr>
          <w:sz w:val="28"/>
          <w:szCs w:val="28"/>
        </w:rPr>
        <w:t>ого района</w:t>
      </w:r>
      <w:r w:rsidRPr="004B1527">
        <w:rPr>
          <w:sz w:val="28"/>
          <w:szCs w:val="28"/>
        </w:rPr>
        <w:t>». Протяженность</w:t>
      </w:r>
      <w:r w:rsidRPr="005F5ABB">
        <w:rPr>
          <w:sz w:val="28"/>
          <w:szCs w:val="28"/>
        </w:rPr>
        <w:t xml:space="preserve"> сетей теплоснабжения составляет </w:t>
      </w:r>
      <w:r>
        <w:rPr>
          <w:sz w:val="28"/>
          <w:szCs w:val="28"/>
        </w:rPr>
        <w:t>12,9 км</w:t>
      </w:r>
      <w:r w:rsidRPr="005F5ABB">
        <w:rPr>
          <w:sz w:val="28"/>
          <w:szCs w:val="28"/>
        </w:rPr>
        <w:t xml:space="preserve">, из них </w:t>
      </w:r>
      <w:r>
        <w:rPr>
          <w:sz w:val="28"/>
          <w:szCs w:val="28"/>
        </w:rPr>
        <w:t>3</w:t>
      </w:r>
      <w:r w:rsidRPr="005F5ABB">
        <w:rPr>
          <w:sz w:val="28"/>
          <w:szCs w:val="28"/>
        </w:rPr>
        <w:t>800 требуют полной замены.</w:t>
      </w:r>
      <w:r w:rsidRPr="00F04C74">
        <w:rPr>
          <w:sz w:val="28"/>
          <w:szCs w:val="28"/>
        </w:rPr>
        <w:t xml:space="preserve"> </w:t>
      </w:r>
    </w:p>
    <w:p w:rsidR="008206E9" w:rsidRPr="005F5ABB" w:rsidRDefault="008206E9" w:rsidP="00B176B7">
      <w:pPr>
        <w:ind w:firstLine="709"/>
        <w:jc w:val="both"/>
        <w:rPr>
          <w:sz w:val="28"/>
          <w:szCs w:val="28"/>
        </w:rPr>
      </w:pPr>
      <w:r w:rsidRPr="005F5ABB">
        <w:rPr>
          <w:sz w:val="28"/>
          <w:szCs w:val="28"/>
        </w:rPr>
        <w:t xml:space="preserve">Горячее водоснабжение на территории поселения </w:t>
      </w:r>
      <w:r>
        <w:rPr>
          <w:sz w:val="28"/>
          <w:szCs w:val="28"/>
        </w:rPr>
        <w:t>имеется на территории п. Лесной Курорт</w:t>
      </w:r>
      <w:r w:rsidRPr="005F5ABB">
        <w:rPr>
          <w:sz w:val="28"/>
          <w:szCs w:val="28"/>
        </w:rPr>
        <w:t>.</w:t>
      </w:r>
      <w:r>
        <w:rPr>
          <w:sz w:val="28"/>
          <w:szCs w:val="28"/>
        </w:rPr>
        <w:t xml:space="preserve"> 5 многоквартирных домов общей площадью 5440 кв.м  имеют централизованное горячее водоснабжение. Услуги по горячему водоснабжению оказывает МУП «Коммунресурс Краснобаковского района</w:t>
      </w:r>
      <w:r w:rsidRPr="002F7C0D">
        <w:rPr>
          <w:sz w:val="28"/>
          <w:szCs w:val="28"/>
        </w:rPr>
        <w:t>»</w:t>
      </w:r>
      <w:r>
        <w:rPr>
          <w:sz w:val="28"/>
          <w:szCs w:val="28"/>
        </w:rPr>
        <w:t>.</w:t>
      </w:r>
    </w:p>
    <w:p w:rsidR="008206E9" w:rsidRPr="005F5ABB" w:rsidRDefault="008206E9" w:rsidP="00B176B7">
      <w:pPr>
        <w:ind w:firstLine="709"/>
        <w:jc w:val="both"/>
        <w:rPr>
          <w:sz w:val="28"/>
          <w:szCs w:val="28"/>
        </w:rPr>
      </w:pPr>
      <w:r w:rsidRPr="005F5ABB">
        <w:rPr>
          <w:sz w:val="28"/>
          <w:szCs w:val="28"/>
        </w:rPr>
        <w:t xml:space="preserve">Модернизация системы теплоснабжения муниципального образования р.п. </w:t>
      </w:r>
      <w:r>
        <w:rPr>
          <w:sz w:val="28"/>
          <w:szCs w:val="28"/>
        </w:rPr>
        <w:t>Красные Баки</w:t>
      </w:r>
      <w:r w:rsidRPr="005F5ABB">
        <w:rPr>
          <w:sz w:val="28"/>
          <w:szCs w:val="28"/>
        </w:rPr>
        <w:t xml:space="preserve"> не предусматривает изменения схемы теплоснабжения поселения.</w:t>
      </w:r>
    </w:p>
    <w:p w:rsidR="008206E9" w:rsidRPr="005F5ABB" w:rsidRDefault="008206E9" w:rsidP="00B176B7">
      <w:pPr>
        <w:ind w:firstLine="709"/>
        <w:jc w:val="both"/>
        <w:rPr>
          <w:sz w:val="28"/>
          <w:szCs w:val="28"/>
        </w:rPr>
      </w:pPr>
      <w:r w:rsidRPr="005F5ABB">
        <w:rPr>
          <w:sz w:val="28"/>
          <w:szCs w:val="28"/>
        </w:rPr>
        <w:t xml:space="preserve">Для индивидуальных домов предлагается устройство теплоснабжения от индивидуальных автономных источников. </w:t>
      </w:r>
    </w:p>
    <w:p w:rsidR="008206E9" w:rsidRPr="005F5ABB" w:rsidRDefault="008206E9" w:rsidP="00B176B7">
      <w:pPr>
        <w:tabs>
          <w:tab w:val="left" w:pos="9214"/>
        </w:tabs>
        <w:ind w:firstLine="709"/>
        <w:jc w:val="both"/>
        <w:rPr>
          <w:sz w:val="28"/>
          <w:szCs w:val="28"/>
        </w:rPr>
      </w:pPr>
      <w:r w:rsidRPr="005F5ABB">
        <w:rPr>
          <w:sz w:val="28"/>
          <w:szCs w:val="28"/>
        </w:rPr>
        <w:t xml:space="preserve">На территории муниципального образования р.п. </w:t>
      </w:r>
      <w:r>
        <w:rPr>
          <w:sz w:val="28"/>
          <w:szCs w:val="28"/>
        </w:rPr>
        <w:t>Красные Баки</w:t>
      </w:r>
      <w:r w:rsidRPr="005F5ABB">
        <w:rPr>
          <w:sz w:val="28"/>
          <w:szCs w:val="28"/>
        </w:rPr>
        <w:t xml:space="preserve"> часть индивидуальных и многоквартирных жилых домов имеет индивидуальное отопление, оборудованное отопительными печами, работающими на твердом топливе (дрова, уголь)</w:t>
      </w:r>
      <w:r>
        <w:rPr>
          <w:sz w:val="28"/>
          <w:szCs w:val="28"/>
        </w:rPr>
        <w:t xml:space="preserve"> и на природном газе</w:t>
      </w:r>
      <w:r w:rsidRPr="005F5ABB">
        <w:rPr>
          <w:sz w:val="28"/>
          <w:szCs w:val="28"/>
        </w:rPr>
        <w:t xml:space="preserve">. </w:t>
      </w:r>
    </w:p>
    <w:p w:rsidR="008206E9" w:rsidRDefault="008206E9" w:rsidP="00B176B7">
      <w:pPr>
        <w:ind w:firstLine="709"/>
        <w:jc w:val="both"/>
        <w:rPr>
          <w:sz w:val="28"/>
          <w:szCs w:val="28"/>
        </w:rPr>
      </w:pPr>
      <w:r w:rsidRPr="005F5ABB">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206E9" w:rsidRPr="00290068" w:rsidRDefault="008206E9" w:rsidP="00B176B7">
      <w:pPr>
        <w:ind w:firstLine="709"/>
        <w:jc w:val="both"/>
        <w:rPr>
          <w:sz w:val="28"/>
          <w:szCs w:val="28"/>
        </w:rPr>
      </w:pPr>
      <w:r>
        <w:rPr>
          <w:sz w:val="28"/>
          <w:szCs w:val="28"/>
        </w:rPr>
        <w:t xml:space="preserve">Горячее водоснабжение </w:t>
      </w:r>
      <w:r w:rsidR="00A84D7D">
        <w:rPr>
          <w:sz w:val="28"/>
          <w:szCs w:val="28"/>
        </w:rPr>
        <w:t>выполняется</w:t>
      </w:r>
      <w:r>
        <w:rPr>
          <w:sz w:val="28"/>
          <w:szCs w:val="28"/>
        </w:rPr>
        <w:t xml:space="preserve"> от газовых п</w:t>
      </w:r>
      <w:r w:rsidR="00A84D7D">
        <w:rPr>
          <w:sz w:val="28"/>
          <w:szCs w:val="28"/>
        </w:rPr>
        <w:t>р</w:t>
      </w:r>
      <w:r>
        <w:rPr>
          <w:sz w:val="28"/>
          <w:szCs w:val="28"/>
        </w:rPr>
        <w:t>оточных водонагревателей.</w:t>
      </w:r>
    </w:p>
    <w:p w:rsidR="008206E9" w:rsidRPr="00290068" w:rsidRDefault="008206E9" w:rsidP="00B176B7">
      <w:pPr>
        <w:ind w:firstLine="709"/>
        <w:jc w:val="both"/>
        <w:rPr>
          <w:sz w:val="28"/>
          <w:szCs w:val="28"/>
        </w:rPr>
      </w:pPr>
      <w:r w:rsidRPr="00290068">
        <w:rPr>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8206E9" w:rsidRPr="00290068" w:rsidRDefault="008206E9" w:rsidP="008206E9">
      <w:pPr>
        <w:jc w:val="right"/>
        <w:rPr>
          <w:b/>
          <w:sz w:val="28"/>
          <w:szCs w:val="28"/>
        </w:rPr>
      </w:pPr>
      <w:r w:rsidRPr="005F5ABB">
        <w:rPr>
          <w:color w:val="000000"/>
          <w:sz w:val="28"/>
          <w:szCs w:val="28"/>
        </w:rPr>
        <w:t>Таблица</w:t>
      </w:r>
      <w:r>
        <w:rPr>
          <w:color w:val="000000"/>
          <w:sz w:val="28"/>
          <w:szCs w:val="28"/>
        </w:rPr>
        <w:t xml:space="preserve">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3019"/>
        <w:gridCol w:w="3343"/>
      </w:tblGrid>
      <w:tr w:rsidR="008206E9" w:rsidRPr="00254642" w:rsidTr="000941A3">
        <w:tc>
          <w:tcPr>
            <w:tcW w:w="3528" w:type="dxa"/>
            <w:vAlign w:val="center"/>
          </w:tcPr>
          <w:p w:rsidR="008206E9" w:rsidRPr="00254642" w:rsidRDefault="008206E9" w:rsidP="000941A3">
            <w:pPr>
              <w:jc w:val="center"/>
            </w:pPr>
            <w:r w:rsidRPr="00254642">
              <w:t>Вид топлива</w:t>
            </w:r>
          </w:p>
        </w:tc>
        <w:tc>
          <w:tcPr>
            <w:tcW w:w="3060" w:type="dxa"/>
            <w:vAlign w:val="center"/>
          </w:tcPr>
          <w:p w:rsidR="008206E9" w:rsidRPr="00254642" w:rsidRDefault="008206E9" w:rsidP="000941A3">
            <w:pPr>
              <w:jc w:val="center"/>
            </w:pPr>
            <w:r w:rsidRPr="00254642">
              <w:t>Средний КПД теплогенерирующих установок</w:t>
            </w:r>
          </w:p>
        </w:tc>
        <w:tc>
          <w:tcPr>
            <w:tcW w:w="3420" w:type="dxa"/>
            <w:vAlign w:val="center"/>
          </w:tcPr>
          <w:p w:rsidR="008206E9" w:rsidRPr="00254642" w:rsidRDefault="008206E9" w:rsidP="000941A3">
            <w:pPr>
              <w:jc w:val="center"/>
            </w:pPr>
            <w:r w:rsidRPr="00254642">
              <w:t>Теплотворная способность топлива, Гкал/ед.</w:t>
            </w:r>
          </w:p>
        </w:tc>
      </w:tr>
      <w:tr w:rsidR="008206E9" w:rsidRPr="00254642" w:rsidTr="000941A3">
        <w:tc>
          <w:tcPr>
            <w:tcW w:w="3528" w:type="dxa"/>
            <w:vAlign w:val="center"/>
          </w:tcPr>
          <w:p w:rsidR="008206E9" w:rsidRPr="00254642" w:rsidRDefault="008206E9" w:rsidP="000941A3">
            <w:pPr>
              <w:jc w:val="center"/>
            </w:pPr>
            <w:r w:rsidRPr="00254642">
              <w:t>Уголь каменный, т</w:t>
            </w:r>
          </w:p>
        </w:tc>
        <w:tc>
          <w:tcPr>
            <w:tcW w:w="3060" w:type="dxa"/>
            <w:vAlign w:val="center"/>
          </w:tcPr>
          <w:p w:rsidR="008206E9" w:rsidRPr="00254642" w:rsidRDefault="008206E9" w:rsidP="000941A3">
            <w:pPr>
              <w:jc w:val="center"/>
            </w:pPr>
            <w:r w:rsidRPr="00254642">
              <w:t>0,72</w:t>
            </w:r>
          </w:p>
        </w:tc>
        <w:tc>
          <w:tcPr>
            <w:tcW w:w="3420" w:type="dxa"/>
            <w:vAlign w:val="center"/>
          </w:tcPr>
          <w:p w:rsidR="008206E9" w:rsidRPr="00254642" w:rsidRDefault="008206E9" w:rsidP="000941A3">
            <w:pPr>
              <w:jc w:val="center"/>
            </w:pPr>
            <w:r w:rsidRPr="00254642">
              <w:t>4,90</w:t>
            </w:r>
          </w:p>
        </w:tc>
      </w:tr>
      <w:tr w:rsidR="008206E9" w:rsidRPr="00254642" w:rsidTr="000941A3">
        <w:tc>
          <w:tcPr>
            <w:tcW w:w="3528" w:type="dxa"/>
            <w:vAlign w:val="center"/>
          </w:tcPr>
          <w:p w:rsidR="008206E9" w:rsidRPr="00254642" w:rsidRDefault="008206E9" w:rsidP="000941A3">
            <w:pPr>
              <w:jc w:val="center"/>
            </w:pPr>
            <w:r w:rsidRPr="00254642">
              <w:t>Дрова</w:t>
            </w:r>
          </w:p>
        </w:tc>
        <w:tc>
          <w:tcPr>
            <w:tcW w:w="3060" w:type="dxa"/>
            <w:vAlign w:val="center"/>
          </w:tcPr>
          <w:p w:rsidR="008206E9" w:rsidRPr="00254642" w:rsidRDefault="008206E9" w:rsidP="000941A3">
            <w:pPr>
              <w:jc w:val="center"/>
            </w:pPr>
            <w:r w:rsidRPr="00254642">
              <w:t>0,68</w:t>
            </w:r>
          </w:p>
        </w:tc>
        <w:tc>
          <w:tcPr>
            <w:tcW w:w="3420" w:type="dxa"/>
            <w:vAlign w:val="center"/>
          </w:tcPr>
          <w:p w:rsidR="008206E9" w:rsidRPr="00254642" w:rsidRDefault="008206E9" w:rsidP="000941A3">
            <w:pPr>
              <w:jc w:val="center"/>
            </w:pPr>
            <w:r w:rsidRPr="00254642">
              <w:t>2,00</w:t>
            </w:r>
          </w:p>
        </w:tc>
      </w:tr>
      <w:tr w:rsidR="008206E9" w:rsidRPr="00254642" w:rsidTr="000941A3">
        <w:tc>
          <w:tcPr>
            <w:tcW w:w="3528" w:type="dxa"/>
            <w:vAlign w:val="center"/>
          </w:tcPr>
          <w:p w:rsidR="008206E9" w:rsidRPr="00254642" w:rsidRDefault="008206E9" w:rsidP="000941A3">
            <w:pPr>
              <w:jc w:val="center"/>
            </w:pPr>
            <w:r w:rsidRPr="00254642">
              <w:t>Газ сетевой, тыс. куб. м.</w:t>
            </w:r>
          </w:p>
        </w:tc>
        <w:tc>
          <w:tcPr>
            <w:tcW w:w="3060" w:type="dxa"/>
            <w:vAlign w:val="center"/>
          </w:tcPr>
          <w:p w:rsidR="008206E9" w:rsidRPr="00254642" w:rsidRDefault="008206E9" w:rsidP="000941A3">
            <w:pPr>
              <w:jc w:val="center"/>
            </w:pPr>
            <w:r w:rsidRPr="00254642">
              <w:t>0,90</w:t>
            </w:r>
          </w:p>
        </w:tc>
        <w:tc>
          <w:tcPr>
            <w:tcW w:w="3420" w:type="dxa"/>
            <w:vAlign w:val="center"/>
          </w:tcPr>
          <w:p w:rsidR="008206E9" w:rsidRPr="00254642" w:rsidRDefault="008206E9" w:rsidP="000941A3">
            <w:pPr>
              <w:jc w:val="center"/>
            </w:pPr>
            <w:r w:rsidRPr="00254642">
              <w:t>8,08</w:t>
            </w:r>
          </w:p>
        </w:tc>
      </w:tr>
    </w:tbl>
    <w:p w:rsidR="008206E9" w:rsidRDefault="008206E9" w:rsidP="008206E9">
      <w:pPr>
        <w:rPr>
          <w:color w:val="000000"/>
          <w:sz w:val="28"/>
          <w:szCs w:val="28"/>
        </w:rPr>
      </w:pPr>
    </w:p>
    <w:p w:rsidR="008206E9" w:rsidRDefault="008206E9" w:rsidP="008206E9">
      <w:pPr>
        <w:jc w:val="center"/>
        <w:rPr>
          <w:sz w:val="28"/>
          <w:szCs w:val="28"/>
        </w:rPr>
      </w:pPr>
      <w:r w:rsidRPr="00F8071C">
        <w:rPr>
          <w:sz w:val="28"/>
          <w:szCs w:val="28"/>
        </w:rPr>
        <w:t>Затраты существующей и перс</w:t>
      </w:r>
      <w:r w:rsidR="00254642">
        <w:rPr>
          <w:sz w:val="28"/>
          <w:szCs w:val="28"/>
        </w:rPr>
        <w:t xml:space="preserve">пективной тепловой мощности на </w:t>
      </w:r>
      <w:r w:rsidRPr="00F8071C">
        <w:rPr>
          <w:sz w:val="28"/>
          <w:szCs w:val="28"/>
        </w:rPr>
        <w:t>хозяйственные нужды тепловых сетей</w:t>
      </w:r>
    </w:p>
    <w:p w:rsidR="00254642" w:rsidRPr="00F8071C" w:rsidRDefault="00254642" w:rsidP="00254642">
      <w:pPr>
        <w:jc w:val="right"/>
        <w:rPr>
          <w:sz w:val="28"/>
          <w:szCs w:val="28"/>
        </w:rPr>
      </w:pPr>
      <w:r w:rsidRPr="005F5ABB">
        <w:rPr>
          <w:color w:val="000000"/>
          <w:sz w:val="28"/>
          <w:szCs w:val="28"/>
        </w:rPr>
        <w:t>Таблица</w:t>
      </w:r>
      <w:r>
        <w:rPr>
          <w:color w:val="000000"/>
          <w:sz w:val="28"/>
          <w:szCs w:val="28"/>
        </w:rPr>
        <w:t xml:space="preserve"> 3.3</w:t>
      </w:r>
    </w:p>
    <w:tbl>
      <w:tblPr>
        <w:tblW w:w="95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117"/>
        <w:gridCol w:w="2655"/>
      </w:tblGrid>
      <w:tr w:rsidR="008206E9" w:rsidRPr="00254642" w:rsidTr="000941A3">
        <w:trPr>
          <w:trHeight w:val="570"/>
        </w:trPr>
        <w:tc>
          <w:tcPr>
            <w:tcW w:w="814" w:type="dxa"/>
            <w:vMerge w:val="restart"/>
            <w:tcBorders>
              <w:right w:val="single" w:sz="4" w:space="0" w:color="auto"/>
            </w:tcBorders>
            <w:vAlign w:val="center"/>
          </w:tcPr>
          <w:p w:rsidR="008206E9" w:rsidRPr="00254642" w:rsidRDefault="008206E9" w:rsidP="000941A3">
            <w:pPr>
              <w:jc w:val="center"/>
            </w:pPr>
            <w:r w:rsidRPr="00254642">
              <w:t>п/п</w:t>
            </w:r>
          </w:p>
        </w:tc>
        <w:tc>
          <w:tcPr>
            <w:tcW w:w="6117" w:type="dxa"/>
            <w:vMerge w:val="restart"/>
            <w:tcBorders>
              <w:left w:val="single" w:sz="4" w:space="0" w:color="auto"/>
            </w:tcBorders>
            <w:vAlign w:val="center"/>
          </w:tcPr>
          <w:p w:rsidR="008206E9" w:rsidRPr="00254642" w:rsidRDefault="008206E9" w:rsidP="000941A3">
            <w:pPr>
              <w:jc w:val="center"/>
            </w:pPr>
            <w:r w:rsidRPr="00254642">
              <w:t>Наименование котельной, адрес</w:t>
            </w:r>
          </w:p>
        </w:tc>
        <w:tc>
          <w:tcPr>
            <w:tcW w:w="2655" w:type="dxa"/>
            <w:vMerge w:val="restart"/>
            <w:vAlign w:val="center"/>
          </w:tcPr>
          <w:p w:rsidR="008206E9" w:rsidRPr="00254642" w:rsidRDefault="008206E9" w:rsidP="000941A3">
            <w:pPr>
              <w:jc w:val="center"/>
            </w:pPr>
            <w:r w:rsidRPr="00254642">
              <w:t>Существующие затраты тепловой мощности на хоз. нужды тепловых сетей, Гкал/час</w:t>
            </w:r>
          </w:p>
        </w:tc>
      </w:tr>
      <w:tr w:rsidR="008206E9" w:rsidRPr="00254642" w:rsidTr="000941A3">
        <w:trPr>
          <w:trHeight w:val="570"/>
        </w:trPr>
        <w:tc>
          <w:tcPr>
            <w:tcW w:w="814" w:type="dxa"/>
            <w:vMerge/>
            <w:tcBorders>
              <w:right w:val="single" w:sz="4" w:space="0" w:color="auto"/>
            </w:tcBorders>
          </w:tcPr>
          <w:p w:rsidR="008206E9" w:rsidRPr="00254642" w:rsidRDefault="008206E9" w:rsidP="000941A3"/>
        </w:tc>
        <w:tc>
          <w:tcPr>
            <w:tcW w:w="6117" w:type="dxa"/>
            <w:vMerge/>
            <w:tcBorders>
              <w:left w:val="single" w:sz="4" w:space="0" w:color="auto"/>
            </w:tcBorders>
          </w:tcPr>
          <w:p w:rsidR="008206E9" w:rsidRPr="00254642" w:rsidRDefault="008206E9" w:rsidP="000941A3"/>
        </w:tc>
        <w:tc>
          <w:tcPr>
            <w:tcW w:w="2655" w:type="dxa"/>
            <w:vMerge/>
          </w:tcPr>
          <w:p w:rsidR="008206E9" w:rsidRPr="00254642" w:rsidRDefault="008206E9" w:rsidP="000941A3">
            <w:pPr>
              <w:jc w:val="center"/>
            </w:pP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1</w:t>
            </w:r>
          </w:p>
        </w:tc>
        <w:tc>
          <w:tcPr>
            <w:tcW w:w="6117" w:type="dxa"/>
            <w:tcBorders>
              <w:left w:val="single" w:sz="4" w:space="0" w:color="auto"/>
            </w:tcBorders>
            <w:vAlign w:val="center"/>
          </w:tcPr>
          <w:p w:rsidR="008206E9" w:rsidRPr="00254642" w:rsidRDefault="008206E9" w:rsidP="000941A3">
            <w:r w:rsidRPr="00254642">
              <w:t>МУП ЖКХ р. п. Красные Баки,ул. Свободы, д.57</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2</w:t>
            </w:r>
          </w:p>
        </w:tc>
        <w:tc>
          <w:tcPr>
            <w:tcW w:w="6117" w:type="dxa"/>
            <w:tcBorders>
              <w:left w:val="single" w:sz="4" w:space="0" w:color="auto"/>
            </w:tcBorders>
            <w:vAlign w:val="center"/>
          </w:tcPr>
          <w:p w:rsidR="008206E9" w:rsidRPr="00254642" w:rsidRDefault="008206E9" w:rsidP="000941A3">
            <w:r w:rsidRPr="00254642">
              <w:t>ГОУ СПО Краснобаковский лесхоз-техникум</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3</w:t>
            </w:r>
          </w:p>
        </w:tc>
        <w:tc>
          <w:tcPr>
            <w:tcW w:w="6117" w:type="dxa"/>
            <w:tcBorders>
              <w:left w:val="single" w:sz="4" w:space="0" w:color="auto"/>
            </w:tcBorders>
            <w:vAlign w:val="center"/>
          </w:tcPr>
          <w:p w:rsidR="008206E9" w:rsidRPr="00254642" w:rsidRDefault="008206E9" w:rsidP="000941A3">
            <w:r w:rsidRPr="00254642">
              <w:t>ПО "Техсервис" р.п Красные Баки ул. Свободы 104а</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4</w:t>
            </w:r>
          </w:p>
        </w:tc>
        <w:tc>
          <w:tcPr>
            <w:tcW w:w="6117" w:type="dxa"/>
            <w:tcBorders>
              <w:left w:val="single" w:sz="4" w:space="0" w:color="auto"/>
            </w:tcBorders>
            <w:vAlign w:val="center"/>
          </w:tcPr>
          <w:p w:rsidR="008206E9" w:rsidRPr="00254642" w:rsidRDefault="008206E9" w:rsidP="000941A3">
            <w:r w:rsidRPr="00254642">
              <w:t>ПО "Техсервис" р.п Красные Баки ул. Мичурина, 2а</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5</w:t>
            </w:r>
          </w:p>
        </w:tc>
        <w:tc>
          <w:tcPr>
            <w:tcW w:w="6117" w:type="dxa"/>
            <w:tcBorders>
              <w:left w:val="single" w:sz="4" w:space="0" w:color="auto"/>
            </w:tcBorders>
            <w:vAlign w:val="center"/>
          </w:tcPr>
          <w:p w:rsidR="008206E9" w:rsidRPr="00254642" w:rsidRDefault="008206E9" w:rsidP="000941A3">
            <w:r w:rsidRPr="00254642">
              <w:t>МАУК «МЦКС Краснобаковского района» р.п. Красные Баки,                   ул. В. Слобода,14</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6</w:t>
            </w:r>
          </w:p>
        </w:tc>
        <w:tc>
          <w:tcPr>
            <w:tcW w:w="6117" w:type="dxa"/>
            <w:tcBorders>
              <w:left w:val="single" w:sz="4" w:space="0" w:color="auto"/>
            </w:tcBorders>
            <w:vAlign w:val="center"/>
          </w:tcPr>
          <w:p w:rsidR="008206E9" w:rsidRPr="00254642" w:rsidRDefault="008206E9" w:rsidP="000941A3">
            <w:r w:rsidRPr="00254642">
              <w:t>ПО "Техсервис"                 р.п. Красные Баки,                   ул. Свободы,71</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7</w:t>
            </w:r>
          </w:p>
        </w:tc>
        <w:tc>
          <w:tcPr>
            <w:tcW w:w="6117" w:type="dxa"/>
            <w:tcBorders>
              <w:left w:val="single" w:sz="4" w:space="0" w:color="auto"/>
            </w:tcBorders>
            <w:vAlign w:val="center"/>
          </w:tcPr>
          <w:p w:rsidR="008206E9" w:rsidRPr="00254642" w:rsidRDefault="008206E9" w:rsidP="000941A3">
            <w:r w:rsidRPr="00254642">
              <w:t>МУП «Коммунресурс Краснобаковского района»,  п. Затон</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lastRenderedPageBreak/>
              <w:t>8</w:t>
            </w:r>
          </w:p>
        </w:tc>
        <w:tc>
          <w:tcPr>
            <w:tcW w:w="6117" w:type="dxa"/>
            <w:tcBorders>
              <w:left w:val="single" w:sz="4" w:space="0" w:color="auto"/>
            </w:tcBorders>
            <w:vAlign w:val="center"/>
          </w:tcPr>
          <w:p w:rsidR="008206E9" w:rsidRPr="00254642" w:rsidRDefault="008206E9" w:rsidP="000941A3">
            <w:r w:rsidRPr="00254642">
              <w:t>МУП «Коммунресурс Краснобаковского района», п.Лесной Курорт</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9</w:t>
            </w:r>
          </w:p>
        </w:tc>
        <w:tc>
          <w:tcPr>
            <w:tcW w:w="6117" w:type="dxa"/>
            <w:tcBorders>
              <w:left w:val="single" w:sz="4" w:space="0" w:color="auto"/>
            </w:tcBorders>
            <w:vAlign w:val="center"/>
          </w:tcPr>
          <w:p w:rsidR="008206E9" w:rsidRPr="00254642" w:rsidRDefault="008206E9" w:rsidP="000941A3">
            <w:r w:rsidRPr="00254642">
              <w:t>МУП «Коммунресурс Краснобаковского района», р.п. Красные Баки, ул. Чапаева (ЦРБ)</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10</w:t>
            </w:r>
          </w:p>
        </w:tc>
        <w:tc>
          <w:tcPr>
            <w:tcW w:w="6117" w:type="dxa"/>
            <w:tcBorders>
              <w:left w:val="single" w:sz="4" w:space="0" w:color="auto"/>
            </w:tcBorders>
            <w:vAlign w:val="center"/>
          </w:tcPr>
          <w:p w:rsidR="008206E9" w:rsidRPr="00254642" w:rsidRDefault="008206E9" w:rsidP="000941A3">
            <w:r w:rsidRPr="00254642">
              <w:t>МУП «Коммунресурс Краснобаковского района», р.п. Красные Баки, ул. Нижегородская, 86</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11</w:t>
            </w:r>
          </w:p>
        </w:tc>
        <w:tc>
          <w:tcPr>
            <w:tcW w:w="6117" w:type="dxa"/>
            <w:tcBorders>
              <w:left w:val="single" w:sz="4" w:space="0" w:color="auto"/>
            </w:tcBorders>
            <w:vAlign w:val="center"/>
          </w:tcPr>
          <w:p w:rsidR="008206E9" w:rsidRPr="00254642" w:rsidRDefault="008206E9" w:rsidP="000941A3">
            <w:r w:rsidRPr="00254642">
              <w:t>МУП «Коммунресурс Краснобаковского района», р.п. Красные Баки, ул. Лесная, д.11</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12</w:t>
            </w:r>
          </w:p>
        </w:tc>
        <w:tc>
          <w:tcPr>
            <w:tcW w:w="6117" w:type="dxa"/>
            <w:tcBorders>
              <w:left w:val="single" w:sz="4" w:space="0" w:color="auto"/>
            </w:tcBorders>
            <w:vAlign w:val="center"/>
          </w:tcPr>
          <w:p w:rsidR="008206E9" w:rsidRPr="00254642" w:rsidRDefault="008206E9" w:rsidP="000941A3">
            <w:r w:rsidRPr="00254642">
              <w:t>МУП «Коммунресурс Краснобаковского района», д/с "Колосок" р.п. Красные Баки, ул. Свердлова,д.27б</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13</w:t>
            </w:r>
          </w:p>
        </w:tc>
        <w:tc>
          <w:tcPr>
            <w:tcW w:w="6117" w:type="dxa"/>
            <w:tcBorders>
              <w:left w:val="single" w:sz="4" w:space="0" w:color="auto"/>
            </w:tcBorders>
            <w:vAlign w:val="center"/>
          </w:tcPr>
          <w:p w:rsidR="008206E9" w:rsidRPr="00254642" w:rsidRDefault="008206E9" w:rsidP="000941A3">
            <w:r w:rsidRPr="00254642">
              <w:t>Котельная ФОКа «Богатырь»</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14</w:t>
            </w:r>
          </w:p>
        </w:tc>
        <w:tc>
          <w:tcPr>
            <w:tcW w:w="6117" w:type="dxa"/>
            <w:tcBorders>
              <w:left w:val="single" w:sz="4" w:space="0" w:color="auto"/>
            </w:tcBorders>
            <w:vAlign w:val="center"/>
          </w:tcPr>
          <w:p w:rsidR="008206E9" w:rsidRPr="00254642" w:rsidRDefault="008206E9" w:rsidP="000941A3">
            <w:r w:rsidRPr="00254642">
              <w:t>МРИ ФНС №8 р.п. Красные Баки</w:t>
            </w:r>
          </w:p>
        </w:tc>
        <w:tc>
          <w:tcPr>
            <w:tcW w:w="2655" w:type="dxa"/>
          </w:tcPr>
          <w:p w:rsidR="008206E9" w:rsidRPr="00254642" w:rsidRDefault="008206E9" w:rsidP="000941A3">
            <w:pPr>
              <w:jc w:val="center"/>
            </w:pPr>
            <w:r w:rsidRPr="00254642">
              <w:t>Нет</w:t>
            </w:r>
          </w:p>
        </w:tc>
      </w:tr>
      <w:tr w:rsidR="008206E9" w:rsidRPr="00254642" w:rsidTr="000941A3">
        <w:trPr>
          <w:trHeight w:val="334"/>
        </w:trPr>
        <w:tc>
          <w:tcPr>
            <w:tcW w:w="814" w:type="dxa"/>
            <w:tcBorders>
              <w:right w:val="single" w:sz="4" w:space="0" w:color="auto"/>
            </w:tcBorders>
            <w:vAlign w:val="center"/>
          </w:tcPr>
          <w:p w:rsidR="008206E9" w:rsidRPr="00254642" w:rsidRDefault="008206E9" w:rsidP="000941A3">
            <w:pPr>
              <w:jc w:val="center"/>
            </w:pPr>
            <w:r w:rsidRPr="00254642">
              <w:t>15</w:t>
            </w:r>
          </w:p>
        </w:tc>
        <w:tc>
          <w:tcPr>
            <w:tcW w:w="6117" w:type="dxa"/>
            <w:tcBorders>
              <w:left w:val="single" w:sz="4" w:space="0" w:color="auto"/>
            </w:tcBorders>
            <w:vAlign w:val="center"/>
          </w:tcPr>
          <w:p w:rsidR="008206E9" w:rsidRPr="00254642" w:rsidRDefault="008206E9" w:rsidP="000941A3">
            <w:r w:rsidRPr="00254642">
              <w:t>МУП «Коммунресурс Краснобаковского района», р.п. Красные Баки,             по пер. Мичуринский</w:t>
            </w:r>
          </w:p>
        </w:tc>
        <w:tc>
          <w:tcPr>
            <w:tcW w:w="2655" w:type="dxa"/>
          </w:tcPr>
          <w:p w:rsidR="008206E9" w:rsidRPr="00254642" w:rsidRDefault="008206E9" w:rsidP="000941A3">
            <w:pPr>
              <w:jc w:val="center"/>
            </w:pPr>
            <w:r w:rsidRPr="00254642">
              <w:t>Нет</w:t>
            </w:r>
          </w:p>
        </w:tc>
      </w:tr>
    </w:tbl>
    <w:p w:rsidR="008206E9" w:rsidRPr="00254642" w:rsidRDefault="008206E9" w:rsidP="00254642">
      <w:pPr>
        <w:shd w:val="clear" w:color="auto" w:fill="FFFFFF"/>
        <w:spacing w:before="100" w:beforeAutospacing="1" w:after="100" w:afterAutospacing="1"/>
        <w:jc w:val="center"/>
        <w:rPr>
          <w:b/>
          <w:color w:val="000000"/>
          <w:sz w:val="28"/>
          <w:szCs w:val="28"/>
        </w:rPr>
      </w:pPr>
      <w:r w:rsidRPr="00254642">
        <w:rPr>
          <w:b/>
          <w:bCs/>
          <w:color w:val="000000"/>
          <w:sz w:val="28"/>
          <w:szCs w:val="28"/>
        </w:rPr>
        <w:t>Перспективные топливные балансы.</w:t>
      </w:r>
    </w:p>
    <w:p w:rsidR="008206E9" w:rsidRPr="005F5ABB" w:rsidRDefault="008206E9" w:rsidP="008206E9">
      <w:pPr>
        <w:shd w:val="clear" w:color="auto" w:fill="FFFFFF"/>
        <w:ind w:firstLine="709"/>
        <w:jc w:val="both"/>
        <w:rPr>
          <w:color w:val="000000"/>
          <w:sz w:val="28"/>
          <w:szCs w:val="28"/>
        </w:rPr>
      </w:pPr>
      <w:r w:rsidRPr="005F5ABB">
        <w:rPr>
          <w:color w:val="000000"/>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8206E9" w:rsidRDefault="008206E9" w:rsidP="008206E9">
      <w:pPr>
        <w:shd w:val="clear" w:color="auto" w:fill="FFFFFF"/>
        <w:ind w:firstLine="709"/>
        <w:jc w:val="both"/>
        <w:rPr>
          <w:color w:val="000000"/>
          <w:sz w:val="28"/>
          <w:szCs w:val="28"/>
        </w:rPr>
      </w:pPr>
      <w:r w:rsidRPr="005F5ABB">
        <w:rPr>
          <w:color w:val="000000"/>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8206E9" w:rsidRPr="00F8071C" w:rsidRDefault="008206E9" w:rsidP="008206E9">
      <w:pPr>
        <w:jc w:val="right"/>
        <w:rPr>
          <w:b/>
          <w:sz w:val="28"/>
          <w:szCs w:val="28"/>
        </w:rPr>
      </w:pPr>
      <w:r w:rsidRPr="005F5ABB">
        <w:rPr>
          <w:color w:val="000000"/>
          <w:sz w:val="28"/>
          <w:szCs w:val="28"/>
        </w:rPr>
        <w:t>Таблица</w:t>
      </w:r>
      <w:r>
        <w:rPr>
          <w:color w:val="000000"/>
          <w:sz w:val="28"/>
          <w:szCs w:val="28"/>
        </w:rPr>
        <w:t xml:space="preserve"> 3.4</w:t>
      </w:r>
    </w:p>
    <w:tbl>
      <w:tblPr>
        <w:tblW w:w="9654" w:type="dxa"/>
        <w:tblCellMar>
          <w:top w:w="15" w:type="dxa"/>
          <w:left w:w="15" w:type="dxa"/>
          <w:bottom w:w="15" w:type="dxa"/>
          <w:right w:w="15" w:type="dxa"/>
        </w:tblCellMar>
        <w:tblLook w:val="04A0" w:firstRow="1" w:lastRow="0" w:firstColumn="1" w:lastColumn="0" w:noHBand="0" w:noVBand="1"/>
      </w:tblPr>
      <w:tblGrid>
        <w:gridCol w:w="3608"/>
        <w:gridCol w:w="1227"/>
        <w:gridCol w:w="1753"/>
        <w:gridCol w:w="1779"/>
        <w:gridCol w:w="1287"/>
      </w:tblGrid>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0941A3">
            <w:pPr>
              <w:spacing w:before="100" w:beforeAutospacing="1" w:after="100" w:afterAutospacing="1" w:line="108" w:lineRule="atLeast"/>
              <w:rPr>
                <w:sz w:val="24"/>
                <w:szCs w:val="24"/>
              </w:rPr>
            </w:pPr>
            <w:r w:rsidRPr="00F8071C">
              <w:rPr>
                <w:bCs/>
                <w:sz w:val="24"/>
                <w:szCs w:val="24"/>
              </w:rPr>
              <w:t>Наименование котельной</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0941A3">
            <w:pPr>
              <w:spacing w:before="100" w:beforeAutospacing="1" w:after="100" w:afterAutospacing="1" w:line="108" w:lineRule="atLeast"/>
              <w:jc w:val="center"/>
              <w:rPr>
                <w:sz w:val="24"/>
                <w:szCs w:val="24"/>
              </w:rPr>
            </w:pPr>
            <w:r w:rsidRPr="00F8071C">
              <w:rPr>
                <w:bCs/>
                <w:sz w:val="24"/>
                <w:szCs w:val="24"/>
              </w:rPr>
              <w:t>Вид топлива</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A84D7D" w:rsidP="00A84D7D">
            <w:pPr>
              <w:spacing w:before="100" w:beforeAutospacing="1" w:after="100" w:afterAutospacing="1" w:line="108" w:lineRule="atLeast"/>
              <w:jc w:val="center"/>
              <w:rPr>
                <w:sz w:val="24"/>
                <w:szCs w:val="24"/>
              </w:rPr>
            </w:pPr>
            <w:r>
              <w:rPr>
                <w:bCs/>
                <w:sz w:val="24"/>
                <w:szCs w:val="24"/>
              </w:rPr>
              <w:t>Плановый г</w:t>
            </w:r>
            <w:r w:rsidR="008206E9" w:rsidRPr="00F8071C">
              <w:rPr>
                <w:bCs/>
                <w:sz w:val="24"/>
                <w:szCs w:val="24"/>
              </w:rPr>
              <w:t>одовой расход топлива в натуральных единицах (т ,м3)</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0941A3">
            <w:pPr>
              <w:spacing w:before="100" w:beforeAutospacing="1" w:after="100" w:afterAutospacing="1" w:line="108" w:lineRule="atLeast"/>
              <w:jc w:val="center"/>
              <w:rPr>
                <w:sz w:val="24"/>
                <w:szCs w:val="24"/>
              </w:rPr>
            </w:pPr>
            <w:r w:rsidRPr="00F8071C">
              <w:rPr>
                <w:bCs/>
                <w:sz w:val="24"/>
                <w:szCs w:val="24"/>
              </w:rPr>
              <w:t>Резервный вид топлива</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0941A3">
            <w:pPr>
              <w:spacing w:before="100" w:beforeAutospacing="1" w:after="100" w:afterAutospacing="1" w:line="108" w:lineRule="atLeast"/>
              <w:jc w:val="center"/>
              <w:rPr>
                <w:sz w:val="24"/>
                <w:szCs w:val="24"/>
              </w:rPr>
            </w:pPr>
            <w:r w:rsidRPr="00F8071C">
              <w:rPr>
                <w:bCs/>
                <w:sz w:val="24"/>
                <w:szCs w:val="24"/>
              </w:rPr>
              <w:t>Аварийный вид топлива</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МУП ЖКХ р. п. Красные Баки,ул. Свободы, д.57</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jc w:val="center"/>
            </w:pPr>
            <w:r>
              <w:t>у</w:t>
            </w:r>
            <w:r w:rsidRPr="00047F6A">
              <w:t>голь</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194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ГОУ СПО Краснобаковский лесхоз-техникум</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jc w:val="center"/>
            </w:pPr>
            <w:r>
              <w:t>г</w:t>
            </w:r>
            <w:r w:rsidRPr="00047F6A">
              <w:t>аз</w:t>
            </w:r>
            <w:r>
              <w:t>,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318</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ПО "Техсервис" р.п Красные Баки ул. Свободы 104</w:t>
            </w:r>
            <w:r>
              <w:t>а</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 xml:space="preserve">145 </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ПО "Техсервис" р.п Красные Баки ул. Мичурина, 2а</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574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дрова</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t>МАУК «МЦКС Краснобаковского района»</w:t>
            </w:r>
            <w:r w:rsidRPr="000A0E62">
              <w:t xml:space="preserve"> р.п. Красные Баки,                   ул. </w:t>
            </w:r>
            <w:r>
              <w:t>В. Слобода</w:t>
            </w:r>
            <w:r w:rsidRPr="000A0E62">
              <w:t>,</w:t>
            </w:r>
            <w:r>
              <w:t>14</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у</w:t>
            </w:r>
            <w:r w:rsidRPr="00047F6A">
              <w:t>голь,</w:t>
            </w:r>
            <w:r>
              <w:t xml:space="preserve"> </w:t>
            </w:r>
            <w:r w:rsidRPr="00047F6A">
              <w:t>дрова</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6</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дрова</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ПО "Техсервис"                 р.п. Красные Баки,                   ул. Свободы,71</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5,9</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дрова</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t xml:space="preserve"> МУП «Коммунресурс Краснобаковского района"</w:t>
            </w:r>
            <w:r w:rsidRPr="000A0E62">
              <w:t>. Затон</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290</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дрова</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ООО МУП Коммунальник", п.Лесной Курорт</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у</w:t>
            </w:r>
            <w:r w:rsidRPr="00047F6A">
              <w:t>голь</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954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дрова</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t>МУП «Коммунресурс Краснобаковского района"</w:t>
            </w:r>
            <w:r w:rsidRPr="000A0E62">
              <w:t xml:space="preserve">, </w:t>
            </w:r>
            <w:r>
              <w:t xml:space="preserve">р.п. Красные Баки, </w:t>
            </w:r>
            <w:r w:rsidRPr="000A0E62">
              <w:t>ул. Чапаева</w:t>
            </w:r>
            <w:r>
              <w:t>,25</w:t>
            </w:r>
            <w:r w:rsidRPr="000A0E62">
              <w:t xml:space="preserve"> </w:t>
            </w:r>
            <w:r>
              <w:t>(</w:t>
            </w:r>
            <w:r w:rsidRPr="000A0E62">
              <w:t>ЦРБ</w:t>
            </w:r>
            <w:r>
              <w:t>)</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906</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t>МУП «Коммунресурс Краснобаковского района"</w:t>
            </w:r>
            <w:r w:rsidRPr="000A0E62">
              <w:t>,</w:t>
            </w:r>
            <w:r>
              <w:t xml:space="preserve">р.п. Красные Баки, </w:t>
            </w:r>
            <w:r w:rsidRPr="000A0E62">
              <w:t xml:space="preserve"> ул. Нижегородская,</w:t>
            </w:r>
            <w:r>
              <w:t xml:space="preserve"> </w:t>
            </w:r>
            <w:r w:rsidRPr="000A0E62">
              <w:t>86</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t xml:space="preserve">пеллет, </w:t>
            </w:r>
            <w:r w:rsidRPr="00BB0E25">
              <w:t xml:space="preserve">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124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дрова</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t>МУП «Коммунресурс Краснобаковского района"</w:t>
            </w:r>
            <w:r w:rsidRPr="000A0E62">
              <w:t>, р.п. Красные Баки</w:t>
            </w:r>
            <w:r>
              <w:t>,</w:t>
            </w:r>
            <w:r w:rsidRPr="000A0E62">
              <w:t xml:space="preserve"> ул. Лесная,</w:t>
            </w:r>
            <w:r>
              <w:t xml:space="preserve"> д.11</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22</w:t>
            </w:r>
          </w:p>
        </w:tc>
        <w:tc>
          <w:tcPr>
            <w:tcW w:w="1779" w:type="dxa"/>
            <w:tcBorders>
              <w:top w:val="single" w:sz="6" w:space="0" w:color="000000"/>
              <w:left w:val="single" w:sz="6" w:space="0" w:color="000000"/>
              <w:bottom w:val="single" w:sz="6" w:space="0" w:color="000000"/>
              <w:right w:val="single" w:sz="6" w:space="0" w:color="000000"/>
            </w:tcBorders>
            <w:hideMark/>
          </w:tcPr>
          <w:p w:rsidR="008206E9" w:rsidRDefault="008206E9" w:rsidP="000941A3">
            <w:pPr>
              <w:jc w:val="center"/>
            </w:pPr>
            <w:r w:rsidRPr="00C856D5">
              <w:t>не предусмотрен</w:t>
            </w:r>
          </w:p>
        </w:tc>
        <w:tc>
          <w:tcPr>
            <w:tcW w:w="128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6A42A9">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lastRenderedPageBreak/>
              <w:t xml:space="preserve">МУП «Коммунресурс Краснобаковского района", </w:t>
            </w:r>
            <w:r w:rsidRPr="000A0E62">
              <w:t>д/с "Колосок" р.п. Красные Баки</w:t>
            </w:r>
            <w:r>
              <w:t>, ул. Свердлова,д.27б</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28</w:t>
            </w:r>
          </w:p>
        </w:tc>
        <w:tc>
          <w:tcPr>
            <w:tcW w:w="1779" w:type="dxa"/>
            <w:tcBorders>
              <w:top w:val="single" w:sz="6" w:space="0" w:color="000000"/>
              <w:left w:val="single" w:sz="6" w:space="0" w:color="000000"/>
              <w:bottom w:val="single" w:sz="6" w:space="0" w:color="000000"/>
              <w:right w:val="single" w:sz="6" w:space="0" w:color="000000"/>
            </w:tcBorders>
            <w:hideMark/>
          </w:tcPr>
          <w:p w:rsidR="008206E9" w:rsidRDefault="008206E9" w:rsidP="000941A3">
            <w:pPr>
              <w:jc w:val="center"/>
            </w:pPr>
            <w:r w:rsidRPr="00C856D5">
              <w:t>не предусмотрен</w:t>
            </w:r>
          </w:p>
        </w:tc>
        <w:tc>
          <w:tcPr>
            <w:tcW w:w="128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6A42A9">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Котельная ФОКа</w:t>
            </w:r>
            <w:r>
              <w:t xml:space="preserve"> «Богатырь»</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284,3</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не предусмотрен</w:t>
            </w:r>
          </w:p>
        </w:tc>
        <w:tc>
          <w:tcPr>
            <w:tcW w:w="128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6A42A9">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rsidRPr="000A0E62">
              <w:t>МРИ ФНС №8 р.п. Красные Баки</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jc w:val="center"/>
            </w:pPr>
            <w:r>
              <w:t>у</w:t>
            </w:r>
            <w:r w:rsidRPr="00047F6A">
              <w:t>голь</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130</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дрова</w:t>
            </w:r>
          </w:p>
        </w:tc>
        <w:tc>
          <w:tcPr>
            <w:tcW w:w="128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6A42A9">
              <w:t>не предусмотрен</w:t>
            </w:r>
          </w:p>
        </w:tc>
      </w:tr>
      <w:tr w:rsidR="008206E9" w:rsidRPr="005F5ABB" w:rsidTr="00A84D7D">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0941A3">
            <w:r>
              <w:t>МУП «Коммунресурс Краснобаковского района"</w:t>
            </w:r>
            <w:r w:rsidRPr="000A0E62">
              <w:t>, пеллетный котел                          по пер. Мичуринский</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jc w:val="center"/>
            </w:pPr>
            <w:r w:rsidRPr="00047F6A">
              <w:t>Пеллет</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t>38</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0941A3">
            <w:pPr>
              <w:spacing w:before="100" w:beforeAutospacing="1" w:after="100" w:afterAutospacing="1" w:line="108" w:lineRule="atLeast"/>
              <w:jc w:val="center"/>
            </w:pPr>
            <w:r w:rsidRPr="00047F6A">
              <w:t>дрова</w:t>
            </w:r>
          </w:p>
        </w:tc>
        <w:tc>
          <w:tcPr>
            <w:tcW w:w="1287" w:type="dxa"/>
            <w:tcBorders>
              <w:top w:val="single" w:sz="6" w:space="0" w:color="000000"/>
              <w:left w:val="single" w:sz="6" w:space="0" w:color="000000"/>
              <w:bottom w:val="single" w:sz="6" w:space="0" w:color="000000"/>
              <w:right w:val="single" w:sz="6" w:space="0" w:color="000000"/>
            </w:tcBorders>
            <w:hideMark/>
          </w:tcPr>
          <w:p w:rsidR="008206E9" w:rsidRDefault="008206E9" w:rsidP="000941A3">
            <w:r w:rsidRPr="006A42A9">
              <w:t>не предусмотрен</w:t>
            </w:r>
          </w:p>
        </w:tc>
      </w:tr>
    </w:tbl>
    <w:p w:rsidR="008206E9" w:rsidRDefault="008206E9" w:rsidP="008206E9">
      <w:pPr>
        <w:rPr>
          <w:sz w:val="28"/>
          <w:szCs w:val="28"/>
        </w:rPr>
      </w:pPr>
    </w:p>
    <w:p w:rsidR="008206E9" w:rsidRPr="00EE44CD" w:rsidRDefault="008206E9" w:rsidP="00254642">
      <w:pPr>
        <w:ind w:firstLine="709"/>
        <w:jc w:val="center"/>
        <w:rPr>
          <w:b/>
          <w:sz w:val="28"/>
          <w:szCs w:val="28"/>
        </w:rPr>
      </w:pPr>
      <w:r w:rsidRPr="00EE44CD">
        <w:rPr>
          <w:b/>
          <w:sz w:val="28"/>
          <w:szCs w:val="28"/>
        </w:rPr>
        <w:t>Раздел 4</w:t>
      </w:r>
    </w:p>
    <w:p w:rsidR="008206E9" w:rsidRDefault="008206E9" w:rsidP="00254642">
      <w:pPr>
        <w:ind w:firstLine="709"/>
        <w:jc w:val="center"/>
        <w:rPr>
          <w:sz w:val="28"/>
          <w:szCs w:val="28"/>
        </w:rPr>
      </w:pPr>
    </w:p>
    <w:p w:rsidR="008206E9" w:rsidRPr="00254642" w:rsidRDefault="008206E9" w:rsidP="00254642">
      <w:pPr>
        <w:ind w:firstLine="709"/>
        <w:jc w:val="center"/>
        <w:rPr>
          <w:b/>
          <w:sz w:val="28"/>
          <w:szCs w:val="28"/>
        </w:rPr>
      </w:pPr>
      <w:r w:rsidRPr="00254642">
        <w:rPr>
          <w:b/>
          <w:sz w:val="28"/>
          <w:szCs w:val="28"/>
        </w:rPr>
        <w:t>Предложения по новому строительству, реконструкции и</w:t>
      </w:r>
    </w:p>
    <w:p w:rsidR="008206E9" w:rsidRPr="00254642" w:rsidRDefault="008206E9" w:rsidP="00254642">
      <w:pPr>
        <w:ind w:firstLine="709"/>
        <w:jc w:val="center"/>
        <w:rPr>
          <w:b/>
          <w:sz w:val="28"/>
          <w:szCs w:val="28"/>
        </w:rPr>
      </w:pPr>
      <w:r w:rsidRPr="00254642">
        <w:rPr>
          <w:b/>
          <w:sz w:val="28"/>
          <w:szCs w:val="28"/>
        </w:rPr>
        <w:t>техническому перевооружению источников тепловой энергии</w:t>
      </w:r>
    </w:p>
    <w:p w:rsidR="008206E9" w:rsidRPr="00F8071C" w:rsidRDefault="008206E9" w:rsidP="00254642">
      <w:pPr>
        <w:ind w:firstLine="709"/>
        <w:jc w:val="both"/>
        <w:rPr>
          <w:sz w:val="28"/>
          <w:szCs w:val="28"/>
        </w:rPr>
      </w:pPr>
    </w:p>
    <w:p w:rsidR="008206E9" w:rsidRPr="005F5ABB" w:rsidRDefault="008206E9" w:rsidP="00254642">
      <w:pPr>
        <w:ind w:firstLine="709"/>
        <w:jc w:val="both"/>
        <w:rPr>
          <w:sz w:val="28"/>
          <w:szCs w:val="28"/>
        </w:rPr>
      </w:pPr>
      <w:r w:rsidRPr="005F5ABB">
        <w:rPr>
          <w:sz w:val="28"/>
          <w:szCs w:val="28"/>
        </w:rPr>
        <w:t xml:space="preserve">Учитывая, то что, во всём населённом пункте р.п. </w:t>
      </w:r>
      <w:r>
        <w:rPr>
          <w:sz w:val="28"/>
          <w:szCs w:val="28"/>
        </w:rPr>
        <w:t>Красные Баки</w:t>
      </w:r>
      <w:r w:rsidRPr="005F5ABB">
        <w:rPr>
          <w:sz w:val="28"/>
          <w:szCs w:val="28"/>
        </w:rPr>
        <w:t xml:space="preserve"> проходит</w:t>
      </w:r>
      <w:r>
        <w:rPr>
          <w:sz w:val="28"/>
          <w:szCs w:val="28"/>
        </w:rPr>
        <w:t xml:space="preserve"> газификация поселка</w:t>
      </w:r>
      <w:r w:rsidRPr="005F5ABB">
        <w:rPr>
          <w:sz w:val="28"/>
          <w:szCs w:val="28"/>
        </w:rPr>
        <w:t xml:space="preserve"> </w:t>
      </w:r>
      <w:r>
        <w:rPr>
          <w:sz w:val="28"/>
          <w:szCs w:val="28"/>
        </w:rPr>
        <w:t>п</w:t>
      </w:r>
      <w:r w:rsidRPr="005F5ABB">
        <w:rPr>
          <w:sz w:val="28"/>
          <w:szCs w:val="28"/>
        </w:rPr>
        <w:t>отребители тепловой энергии постепенно переход</w:t>
      </w:r>
      <w:r>
        <w:rPr>
          <w:sz w:val="28"/>
          <w:szCs w:val="28"/>
        </w:rPr>
        <w:t>ят</w:t>
      </w:r>
      <w:r w:rsidRPr="005F5ABB">
        <w:rPr>
          <w:sz w:val="28"/>
          <w:szCs w:val="28"/>
        </w:rPr>
        <w:t xml:space="preserve"> от централизованной системы теплоснабжения на автономные источники тепла, что может привести в будущем к консервированию некоторых котельных.  Таким образом,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является не обязательной.</w:t>
      </w:r>
    </w:p>
    <w:p w:rsidR="008206E9" w:rsidRDefault="008206E9" w:rsidP="00254642">
      <w:pPr>
        <w:ind w:firstLine="709"/>
        <w:jc w:val="both"/>
        <w:rPr>
          <w:sz w:val="28"/>
          <w:szCs w:val="28"/>
        </w:rPr>
      </w:pPr>
    </w:p>
    <w:p w:rsidR="008206E9" w:rsidRPr="00254642" w:rsidRDefault="008206E9" w:rsidP="00254642">
      <w:pPr>
        <w:ind w:firstLine="709"/>
        <w:jc w:val="center"/>
        <w:rPr>
          <w:b/>
          <w:sz w:val="28"/>
          <w:szCs w:val="28"/>
        </w:rPr>
      </w:pPr>
      <w:r w:rsidRPr="00254642">
        <w:rPr>
          <w:b/>
          <w:sz w:val="28"/>
          <w:szCs w:val="28"/>
        </w:rPr>
        <w:t>Предложения по новому строительству и реконструкции</w:t>
      </w:r>
    </w:p>
    <w:p w:rsidR="008206E9" w:rsidRPr="00254642" w:rsidRDefault="008206E9" w:rsidP="00254642">
      <w:pPr>
        <w:tabs>
          <w:tab w:val="left" w:pos="3005"/>
        </w:tabs>
        <w:ind w:firstLine="709"/>
        <w:jc w:val="center"/>
        <w:rPr>
          <w:b/>
          <w:sz w:val="28"/>
          <w:szCs w:val="28"/>
        </w:rPr>
      </w:pPr>
      <w:r w:rsidRPr="00254642">
        <w:rPr>
          <w:b/>
          <w:sz w:val="28"/>
          <w:szCs w:val="28"/>
        </w:rPr>
        <w:t>тепловых сетей</w:t>
      </w:r>
    </w:p>
    <w:p w:rsidR="008206E9" w:rsidRPr="005F5ABB" w:rsidRDefault="008206E9" w:rsidP="00254642">
      <w:pPr>
        <w:ind w:firstLine="709"/>
        <w:jc w:val="both"/>
        <w:rPr>
          <w:b/>
          <w:sz w:val="28"/>
          <w:szCs w:val="28"/>
        </w:rPr>
      </w:pPr>
    </w:p>
    <w:p w:rsidR="008206E9" w:rsidRPr="005F5ABB" w:rsidRDefault="008206E9" w:rsidP="00254642">
      <w:pPr>
        <w:ind w:firstLine="709"/>
        <w:jc w:val="both"/>
        <w:rPr>
          <w:sz w:val="28"/>
          <w:szCs w:val="28"/>
        </w:rPr>
      </w:pPr>
      <w:r w:rsidRPr="005F5ABB">
        <w:rPr>
          <w:sz w:val="28"/>
          <w:szCs w:val="28"/>
        </w:rPr>
        <w:t>Новое строительство тепловых сетей не планируется.</w:t>
      </w:r>
      <w:r>
        <w:rPr>
          <w:sz w:val="28"/>
          <w:szCs w:val="28"/>
        </w:rPr>
        <w:t xml:space="preserve"> Перечень мероприятий по замене и ремонту ветхих сетей теплоснабжения в приложении №1.</w:t>
      </w:r>
    </w:p>
    <w:p w:rsidR="00254642" w:rsidRPr="00254642" w:rsidRDefault="00254642" w:rsidP="00254642">
      <w:pPr>
        <w:ind w:firstLine="709"/>
        <w:jc w:val="center"/>
        <w:rPr>
          <w:b/>
          <w:sz w:val="28"/>
          <w:szCs w:val="28"/>
        </w:rPr>
      </w:pPr>
    </w:p>
    <w:p w:rsidR="008206E9" w:rsidRDefault="008206E9" w:rsidP="00254642">
      <w:pPr>
        <w:ind w:firstLine="709"/>
        <w:jc w:val="center"/>
        <w:rPr>
          <w:b/>
          <w:sz w:val="28"/>
          <w:szCs w:val="28"/>
        </w:rPr>
      </w:pPr>
      <w:r w:rsidRPr="00254642">
        <w:rPr>
          <w:b/>
          <w:sz w:val="28"/>
          <w:szCs w:val="28"/>
        </w:rPr>
        <w:t>Решение по бесхозяйным тепловым сетях</w:t>
      </w:r>
    </w:p>
    <w:p w:rsidR="00254642" w:rsidRPr="00254642" w:rsidRDefault="00254642" w:rsidP="00254642">
      <w:pPr>
        <w:ind w:firstLine="709"/>
        <w:jc w:val="center"/>
        <w:rPr>
          <w:b/>
          <w:sz w:val="28"/>
          <w:szCs w:val="28"/>
        </w:rPr>
      </w:pPr>
    </w:p>
    <w:p w:rsidR="008206E9" w:rsidRPr="005F5ABB" w:rsidRDefault="008206E9" w:rsidP="00254642">
      <w:pPr>
        <w:pStyle w:val="Default"/>
        <w:ind w:firstLine="709"/>
        <w:jc w:val="both"/>
        <w:rPr>
          <w:sz w:val="28"/>
          <w:szCs w:val="28"/>
        </w:rPr>
      </w:pPr>
      <w:r w:rsidRPr="005F5ABB">
        <w:rPr>
          <w:sz w:val="28"/>
          <w:szCs w:val="28"/>
        </w:rPr>
        <w:t xml:space="preserve">В настоящее время на территории муниципального образования р.п. </w:t>
      </w:r>
      <w:r>
        <w:rPr>
          <w:sz w:val="28"/>
          <w:szCs w:val="28"/>
        </w:rPr>
        <w:t xml:space="preserve">Красные Баки </w:t>
      </w:r>
      <w:r w:rsidRPr="005F5ABB">
        <w:rPr>
          <w:sz w:val="28"/>
          <w:szCs w:val="28"/>
        </w:rPr>
        <w:t>бесхозных тепловых сетей не выявлено.</w:t>
      </w:r>
    </w:p>
    <w:p w:rsidR="008206E9" w:rsidRDefault="008206E9" w:rsidP="00254642">
      <w:pPr>
        <w:pStyle w:val="ac"/>
        <w:spacing w:after="0" w:line="240" w:lineRule="auto"/>
        <w:ind w:left="0" w:firstLine="709"/>
        <w:jc w:val="both"/>
        <w:rPr>
          <w:rFonts w:ascii="Times New Roman" w:hAnsi="Times New Roman"/>
          <w:b/>
          <w:bCs/>
          <w:color w:val="000000"/>
          <w:sz w:val="28"/>
          <w:szCs w:val="28"/>
        </w:rPr>
      </w:pPr>
    </w:p>
    <w:p w:rsidR="008206E9" w:rsidRDefault="008206E9" w:rsidP="00254642">
      <w:pPr>
        <w:pStyle w:val="ac"/>
        <w:spacing w:after="0" w:line="240" w:lineRule="auto"/>
        <w:ind w:left="0" w:firstLine="709"/>
        <w:jc w:val="center"/>
        <w:rPr>
          <w:rFonts w:ascii="Times New Roman" w:hAnsi="Times New Roman"/>
          <w:b/>
          <w:bCs/>
          <w:color w:val="000000"/>
          <w:sz w:val="28"/>
          <w:szCs w:val="28"/>
        </w:rPr>
      </w:pPr>
      <w:r>
        <w:rPr>
          <w:rFonts w:ascii="Times New Roman" w:hAnsi="Times New Roman"/>
          <w:b/>
          <w:bCs/>
          <w:color w:val="000000"/>
          <w:sz w:val="28"/>
          <w:szCs w:val="28"/>
        </w:rPr>
        <w:t>Раздел 5</w:t>
      </w:r>
      <w:r w:rsidRPr="005F5ABB">
        <w:rPr>
          <w:rFonts w:ascii="Times New Roman" w:hAnsi="Times New Roman"/>
          <w:b/>
          <w:bCs/>
          <w:color w:val="000000"/>
          <w:sz w:val="28"/>
          <w:szCs w:val="28"/>
        </w:rPr>
        <w:t>. Выводы и предложения</w:t>
      </w:r>
    </w:p>
    <w:p w:rsidR="008206E9" w:rsidRDefault="008206E9" w:rsidP="00254642">
      <w:pPr>
        <w:pStyle w:val="ac"/>
        <w:spacing w:after="0" w:line="240" w:lineRule="auto"/>
        <w:ind w:left="0" w:firstLine="709"/>
        <w:jc w:val="both"/>
        <w:rPr>
          <w:rFonts w:ascii="Times New Roman" w:hAnsi="Times New Roman"/>
          <w:sz w:val="28"/>
          <w:szCs w:val="28"/>
        </w:rPr>
      </w:pPr>
    </w:p>
    <w:p w:rsidR="008206E9" w:rsidRPr="005F5ABB" w:rsidRDefault="008206E9" w:rsidP="00254642">
      <w:pPr>
        <w:pStyle w:val="ac"/>
        <w:spacing w:after="0" w:line="240" w:lineRule="auto"/>
        <w:ind w:left="0" w:firstLine="709"/>
        <w:jc w:val="both"/>
        <w:rPr>
          <w:rFonts w:ascii="Times New Roman" w:hAnsi="Times New Roman"/>
          <w:sz w:val="28"/>
          <w:szCs w:val="28"/>
        </w:rPr>
      </w:pPr>
      <w:r w:rsidRPr="005F5ABB">
        <w:rPr>
          <w:rFonts w:ascii="Times New Roman" w:hAnsi="Times New Roman"/>
          <w:sz w:val="28"/>
          <w:szCs w:val="28"/>
        </w:rPr>
        <w:t xml:space="preserve">Существующая система теплоснабжения </w:t>
      </w:r>
      <w:r>
        <w:rPr>
          <w:rFonts w:ascii="Times New Roman" w:hAnsi="Times New Roman"/>
          <w:sz w:val="28"/>
          <w:szCs w:val="28"/>
        </w:rPr>
        <w:t>муниципального образования р.п. Красные Баки</w:t>
      </w:r>
      <w:r w:rsidRPr="005F5ABB">
        <w:rPr>
          <w:rFonts w:ascii="Times New Roman" w:hAnsi="Times New Roman"/>
          <w:sz w:val="28"/>
          <w:szCs w:val="28"/>
        </w:rPr>
        <w:t xml:space="preserve"> является оптимальной</w:t>
      </w:r>
      <w:r>
        <w:rPr>
          <w:rFonts w:ascii="Times New Roman" w:hAnsi="Times New Roman"/>
          <w:sz w:val="28"/>
          <w:szCs w:val="28"/>
        </w:rPr>
        <w:t>.</w:t>
      </w:r>
    </w:p>
    <w:p w:rsidR="008206E9" w:rsidRPr="005F5ABB" w:rsidRDefault="008206E9" w:rsidP="00254642">
      <w:pPr>
        <w:pStyle w:val="ac"/>
        <w:spacing w:after="0" w:line="240" w:lineRule="auto"/>
        <w:ind w:left="0" w:firstLine="709"/>
        <w:jc w:val="both"/>
        <w:rPr>
          <w:rFonts w:ascii="Times New Roman" w:hAnsi="Times New Roman"/>
          <w:sz w:val="28"/>
          <w:szCs w:val="28"/>
        </w:rPr>
      </w:pPr>
      <w:r w:rsidRPr="005F5ABB">
        <w:rPr>
          <w:rFonts w:ascii="Times New Roman" w:hAnsi="Times New Roman"/>
          <w:sz w:val="28"/>
          <w:szCs w:val="28"/>
        </w:rPr>
        <w:t xml:space="preserve">Теплоснабжение существующих и перспективных объектов, в том числе жилых домов, которые планируются размещать на территории населенных пунктов </w:t>
      </w:r>
      <w:r w:rsidR="00A84D7D">
        <w:rPr>
          <w:rFonts w:ascii="Times New Roman" w:hAnsi="Times New Roman"/>
          <w:sz w:val="28"/>
          <w:szCs w:val="28"/>
        </w:rPr>
        <w:t>городского</w:t>
      </w:r>
      <w:r w:rsidRPr="005F5ABB">
        <w:rPr>
          <w:rFonts w:ascii="Times New Roman" w:hAnsi="Times New Roman"/>
          <w:sz w:val="28"/>
          <w:szCs w:val="28"/>
        </w:rPr>
        <w:t xml:space="preserve"> поселения, предлагается осуществить от индивидуальных источников тепловой энергии.</w:t>
      </w:r>
    </w:p>
    <w:p w:rsidR="008206E9" w:rsidRPr="00F8071C" w:rsidRDefault="008206E9" w:rsidP="00254642">
      <w:pPr>
        <w:ind w:firstLine="709"/>
        <w:jc w:val="both"/>
        <w:rPr>
          <w:sz w:val="28"/>
          <w:szCs w:val="28"/>
        </w:rPr>
      </w:pPr>
      <w:r w:rsidRPr="005F5ABB">
        <w:rPr>
          <w:sz w:val="28"/>
          <w:szCs w:val="28"/>
        </w:rPr>
        <w:lastRenderedPageBreak/>
        <w:t xml:space="preserve">Строительство централизованной системы теплоснабжения на территории населенных пунктов </w:t>
      </w:r>
      <w:r w:rsidR="00A84D7D">
        <w:rPr>
          <w:sz w:val="28"/>
          <w:szCs w:val="28"/>
        </w:rPr>
        <w:t>городского</w:t>
      </w:r>
      <w:r w:rsidRPr="005F5ABB">
        <w:rPr>
          <w:sz w:val="28"/>
          <w:szCs w:val="28"/>
        </w:rPr>
        <w:t xml:space="preserve"> поселения нецелесообразна</w:t>
      </w:r>
    </w:p>
    <w:p w:rsidR="008206E9" w:rsidRPr="005F5ABB" w:rsidRDefault="008206E9" w:rsidP="00254642">
      <w:pPr>
        <w:shd w:val="clear" w:color="auto" w:fill="FFFFFF"/>
        <w:ind w:firstLine="709"/>
        <w:jc w:val="both"/>
        <w:rPr>
          <w:color w:val="000000"/>
          <w:sz w:val="28"/>
          <w:szCs w:val="28"/>
        </w:rPr>
      </w:pPr>
      <w:r w:rsidRPr="005F5ABB">
        <w:rPr>
          <w:color w:val="000000"/>
          <w:sz w:val="28"/>
          <w:szCs w:val="28"/>
        </w:rPr>
        <w:t>Надёжность работы систем отопления может быть достигнута за счёт:</w:t>
      </w:r>
    </w:p>
    <w:p w:rsidR="008206E9" w:rsidRPr="005F5ABB" w:rsidRDefault="008206E9" w:rsidP="00254642">
      <w:pPr>
        <w:shd w:val="clear" w:color="auto" w:fill="FFFFFF"/>
        <w:ind w:firstLine="709"/>
        <w:jc w:val="both"/>
        <w:rPr>
          <w:color w:val="000000"/>
          <w:sz w:val="28"/>
          <w:szCs w:val="28"/>
        </w:rPr>
      </w:pPr>
      <w:r w:rsidRPr="005F5ABB">
        <w:rPr>
          <w:color w:val="000000"/>
          <w:sz w:val="28"/>
          <w:szCs w:val="28"/>
        </w:rPr>
        <w:t>- своевременной и плановой заменой изношенных и аварийных участков теплотрасс;</w:t>
      </w:r>
    </w:p>
    <w:p w:rsidR="008206E9" w:rsidRPr="005F5ABB" w:rsidRDefault="008206E9" w:rsidP="00254642">
      <w:pPr>
        <w:shd w:val="clear" w:color="auto" w:fill="FFFFFF"/>
        <w:ind w:firstLine="709"/>
        <w:jc w:val="both"/>
        <w:rPr>
          <w:color w:val="000000"/>
          <w:sz w:val="28"/>
          <w:szCs w:val="28"/>
        </w:rPr>
      </w:pPr>
      <w:r w:rsidRPr="005F5ABB">
        <w:rPr>
          <w:color w:val="000000"/>
          <w:sz w:val="28"/>
          <w:szCs w:val="28"/>
        </w:rPr>
        <w:t>- проведения сезонных и регламентных работ на ТП и ТС</w:t>
      </w:r>
    </w:p>
    <w:p w:rsidR="008206E9" w:rsidRDefault="008206E9" w:rsidP="00254642">
      <w:pPr>
        <w:shd w:val="clear" w:color="auto" w:fill="FFFFFF"/>
        <w:ind w:firstLine="709"/>
        <w:jc w:val="both"/>
        <w:rPr>
          <w:color w:val="000000"/>
          <w:sz w:val="28"/>
          <w:szCs w:val="28"/>
        </w:rPr>
      </w:pPr>
      <w:r w:rsidRPr="005F5ABB">
        <w:rPr>
          <w:color w:val="000000"/>
          <w:sz w:val="28"/>
          <w:szCs w:val="28"/>
        </w:rPr>
        <w:t>- качественной изоляции теплотрасс и запорной арматуры на них.</w:t>
      </w:r>
      <w:r w:rsidRPr="00255A4D">
        <w:rPr>
          <w:color w:val="000000"/>
          <w:sz w:val="28"/>
          <w:szCs w:val="28"/>
        </w:rPr>
        <w:t xml:space="preserve"> </w:t>
      </w:r>
    </w:p>
    <w:p w:rsidR="008206E9" w:rsidRDefault="008206E9" w:rsidP="008206E9">
      <w:pPr>
        <w:shd w:val="clear" w:color="auto" w:fill="FFFFFF"/>
        <w:jc w:val="both"/>
        <w:rPr>
          <w:color w:val="000000"/>
          <w:sz w:val="28"/>
          <w:szCs w:val="28"/>
        </w:rPr>
        <w:sectPr w:rsidR="008206E9" w:rsidSect="000941A3">
          <w:pgSz w:w="11906" w:h="16838"/>
          <w:pgMar w:top="1191" w:right="1361" w:bottom="1191" w:left="964" w:header="709" w:footer="709" w:gutter="0"/>
          <w:cols w:space="708"/>
          <w:docGrid w:linePitch="360"/>
        </w:sectPr>
      </w:pPr>
    </w:p>
    <w:p w:rsidR="008206E9" w:rsidRDefault="008206E9" w:rsidP="008206E9">
      <w:pPr>
        <w:shd w:val="clear" w:color="auto" w:fill="FFFFFF"/>
        <w:jc w:val="right"/>
        <w:rPr>
          <w:color w:val="000000"/>
          <w:sz w:val="28"/>
          <w:szCs w:val="28"/>
        </w:rPr>
      </w:pPr>
      <w:r>
        <w:rPr>
          <w:color w:val="000000"/>
          <w:sz w:val="28"/>
          <w:szCs w:val="28"/>
        </w:rPr>
        <w:lastRenderedPageBreak/>
        <w:t>Приложение №1</w:t>
      </w:r>
    </w:p>
    <w:p w:rsidR="008206E9" w:rsidRDefault="008206E9" w:rsidP="008206E9">
      <w:pPr>
        <w:shd w:val="clear" w:color="auto" w:fill="FFFFFF"/>
        <w:jc w:val="both"/>
        <w:rPr>
          <w:color w:val="000000"/>
          <w:sz w:val="28"/>
          <w:szCs w:val="28"/>
        </w:rPr>
      </w:pPr>
    </w:p>
    <w:p w:rsidR="008206E9" w:rsidRPr="00254642" w:rsidRDefault="008206E9" w:rsidP="008206E9">
      <w:pPr>
        <w:pStyle w:val="ad"/>
        <w:jc w:val="center"/>
        <w:rPr>
          <w:rFonts w:ascii="Times New Roman" w:hAnsi="Times New Roman" w:cs="Times New Roman"/>
          <w:b/>
          <w:color w:val="0D0D0D"/>
          <w:sz w:val="28"/>
          <w:szCs w:val="28"/>
        </w:rPr>
      </w:pPr>
      <w:r w:rsidRPr="00254642">
        <w:rPr>
          <w:rFonts w:ascii="Times New Roman" w:hAnsi="Times New Roman" w:cs="Times New Roman"/>
          <w:b/>
          <w:color w:val="0D0D0D"/>
          <w:sz w:val="28"/>
          <w:szCs w:val="28"/>
        </w:rPr>
        <w:t xml:space="preserve">Перечень мероприятий по развитию коммунальной инфраструктуры </w:t>
      </w:r>
      <w:r w:rsidRPr="00254642">
        <w:rPr>
          <w:rFonts w:ascii="Times New Roman" w:hAnsi="Times New Roman" w:cs="Times New Roman"/>
          <w:b/>
          <w:sz w:val="28"/>
          <w:szCs w:val="28"/>
        </w:rPr>
        <w:t xml:space="preserve">муниципального образования – рабочий поселок Красные Баки </w:t>
      </w:r>
      <w:r w:rsidRPr="00254642">
        <w:rPr>
          <w:rFonts w:ascii="Times New Roman" w:hAnsi="Times New Roman" w:cs="Times New Roman"/>
          <w:b/>
          <w:color w:val="0D0D0D"/>
          <w:sz w:val="28"/>
          <w:szCs w:val="28"/>
        </w:rPr>
        <w:t>Краснобаковского района Нижегородской области</w:t>
      </w:r>
    </w:p>
    <w:p w:rsidR="008206E9" w:rsidRPr="00B91F94" w:rsidRDefault="008206E9" w:rsidP="008206E9">
      <w:pPr>
        <w:pStyle w:val="ad"/>
        <w:jc w:val="center"/>
        <w:rPr>
          <w:rFonts w:ascii="Times New Roman" w:hAnsi="Times New Roman" w:cs="Times New Roman"/>
          <w:b/>
          <w:color w:val="0D0D0D"/>
        </w:rPr>
      </w:pPr>
    </w:p>
    <w:tbl>
      <w:tblPr>
        <w:tblW w:w="14459" w:type="dxa"/>
        <w:tblInd w:w="108" w:type="dxa"/>
        <w:tblLayout w:type="fixed"/>
        <w:tblLook w:val="0000" w:firstRow="0" w:lastRow="0" w:firstColumn="0" w:lastColumn="0" w:noHBand="0" w:noVBand="0"/>
      </w:tblPr>
      <w:tblGrid>
        <w:gridCol w:w="576"/>
        <w:gridCol w:w="3101"/>
        <w:gridCol w:w="1710"/>
        <w:gridCol w:w="862"/>
        <w:gridCol w:w="697"/>
        <w:gridCol w:w="709"/>
        <w:gridCol w:w="702"/>
        <w:gridCol w:w="713"/>
        <w:gridCol w:w="995"/>
        <w:gridCol w:w="992"/>
        <w:gridCol w:w="992"/>
        <w:gridCol w:w="1134"/>
        <w:gridCol w:w="1276"/>
      </w:tblGrid>
      <w:tr w:rsidR="008206E9" w:rsidRPr="00254642" w:rsidTr="00A84D7D">
        <w:trPr>
          <w:trHeight w:val="150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8206E9" w:rsidRPr="00254642" w:rsidRDefault="008206E9" w:rsidP="00A84D7D">
            <w:pPr>
              <w:jc w:val="center"/>
              <w:rPr>
                <w:color w:val="0D0D0D"/>
              </w:rPr>
            </w:pPr>
            <w:r w:rsidRPr="00254642">
              <w:rPr>
                <w:color w:val="0D0D0D"/>
              </w:rPr>
              <w:t>№ п/п</w:t>
            </w:r>
          </w:p>
        </w:tc>
        <w:tc>
          <w:tcPr>
            <w:tcW w:w="3101" w:type="dxa"/>
            <w:vMerge w:val="restart"/>
            <w:tcBorders>
              <w:top w:val="single" w:sz="4" w:space="0" w:color="000000"/>
              <w:left w:val="single" w:sz="4" w:space="0" w:color="000000"/>
              <w:bottom w:val="single" w:sz="4" w:space="0" w:color="000000"/>
            </w:tcBorders>
            <w:shd w:val="clear" w:color="auto" w:fill="auto"/>
            <w:vAlign w:val="center"/>
          </w:tcPr>
          <w:p w:rsidR="008206E9" w:rsidRPr="00254642" w:rsidRDefault="008206E9" w:rsidP="00A84D7D">
            <w:pPr>
              <w:jc w:val="center"/>
              <w:rPr>
                <w:color w:val="0D0D0D"/>
              </w:rPr>
            </w:pPr>
            <w:r w:rsidRPr="00254642">
              <w:rPr>
                <w:color w:val="0D0D0D"/>
              </w:rPr>
              <w:t>Содержание мероприятия</w:t>
            </w:r>
          </w:p>
        </w:tc>
        <w:tc>
          <w:tcPr>
            <w:tcW w:w="1710" w:type="dxa"/>
            <w:tcBorders>
              <w:top w:val="single" w:sz="4" w:space="0" w:color="000000"/>
              <w:left w:val="single" w:sz="4" w:space="0" w:color="000000"/>
              <w:bottom w:val="single" w:sz="4" w:space="0" w:color="000000"/>
            </w:tcBorders>
            <w:shd w:val="clear" w:color="auto" w:fill="auto"/>
            <w:vAlign w:val="center"/>
          </w:tcPr>
          <w:p w:rsidR="008206E9" w:rsidRPr="00254642" w:rsidRDefault="008206E9" w:rsidP="00A84D7D">
            <w:pPr>
              <w:jc w:val="center"/>
              <w:rPr>
                <w:color w:val="0D0D0D"/>
              </w:rPr>
            </w:pPr>
            <w:r w:rsidRPr="00254642">
              <w:rPr>
                <w:color w:val="0D0D0D"/>
              </w:rPr>
              <w:t>Источники финансирования</w:t>
            </w:r>
          </w:p>
        </w:tc>
        <w:tc>
          <w:tcPr>
            <w:tcW w:w="779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8206E9" w:rsidRPr="00254642" w:rsidRDefault="008206E9" w:rsidP="00A84D7D">
            <w:pPr>
              <w:jc w:val="center"/>
              <w:rPr>
                <w:color w:val="0D0D0D"/>
              </w:rPr>
            </w:pPr>
            <w:r w:rsidRPr="00254642">
              <w:rPr>
                <w:color w:val="0D0D0D"/>
              </w:rPr>
              <w:t>Стоимость, млн. руб.</w:t>
            </w:r>
          </w:p>
        </w:tc>
        <w:tc>
          <w:tcPr>
            <w:tcW w:w="1276" w:type="dxa"/>
            <w:tcBorders>
              <w:top w:val="single" w:sz="4" w:space="0" w:color="000000"/>
              <w:left w:val="single" w:sz="4" w:space="0" w:color="auto"/>
              <w:right w:val="single" w:sz="4" w:space="0" w:color="000000"/>
            </w:tcBorders>
            <w:shd w:val="clear" w:color="auto" w:fill="auto"/>
            <w:vAlign w:val="center"/>
          </w:tcPr>
          <w:p w:rsidR="008206E9" w:rsidRPr="00254642" w:rsidRDefault="008206E9" w:rsidP="00A84D7D">
            <w:pPr>
              <w:jc w:val="center"/>
              <w:rPr>
                <w:color w:val="0D0D0D"/>
              </w:rPr>
            </w:pPr>
            <w:r w:rsidRPr="00254642">
              <w:rPr>
                <w:color w:val="0D0D0D"/>
              </w:rPr>
              <w:t>Итого</w:t>
            </w:r>
          </w:p>
        </w:tc>
      </w:tr>
      <w:tr w:rsidR="00A84D7D" w:rsidRPr="00254642" w:rsidTr="00A84D7D">
        <w:trPr>
          <w:trHeight w:val="351"/>
        </w:trPr>
        <w:tc>
          <w:tcPr>
            <w:tcW w:w="576" w:type="dxa"/>
            <w:vMerge/>
            <w:tcBorders>
              <w:top w:val="single" w:sz="4" w:space="0" w:color="000000"/>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3101" w:type="dxa"/>
            <w:vMerge/>
            <w:tcBorders>
              <w:top w:val="single" w:sz="4" w:space="0" w:color="000000"/>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1710" w:type="dxa"/>
            <w:tcBorders>
              <w:top w:val="single" w:sz="4" w:space="0" w:color="000000"/>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86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2017</w:t>
            </w:r>
          </w:p>
        </w:tc>
        <w:tc>
          <w:tcPr>
            <w:tcW w:w="697"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2018</w:t>
            </w:r>
          </w:p>
        </w:tc>
        <w:tc>
          <w:tcPr>
            <w:tcW w:w="709"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2019</w:t>
            </w:r>
          </w:p>
        </w:tc>
        <w:tc>
          <w:tcPr>
            <w:tcW w:w="70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2020</w:t>
            </w:r>
          </w:p>
        </w:tc>
        <w:tc>
          <w:tcPr>
            <w:tcW w:w="713"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2021</w:t>
            </w:r>
          </w:p>
        </w:tc>
        <w:tc>
          <w:tcPr>
            <w:tcW w:w="995"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2022</w:t>
            </w: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2023</w:t>
            </w: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2024</w:t>
            </w:r>
          </w:p>
        </w:tc>
        <w:tc>
          <w:tcPr>
            <w:tcW w:w="1134"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2025</w:t>
            </w:r>
          </w:p>
        </w:tc>
        <w:tc>
          <w:tcPr>
            <w:tcW w:w="1276" w:type="dxa"/>
            <w:vMerge w:val="restart"/>
            <w:tcBorders>
              <w:left w:val="single" w:sz="4" w:space="0" w:color="auto"/>
              <w:right w:val="single" w:sz="4" w:space="0" w:color="000000"/>
            </w:tcBorders>
            <w:shd w:val="clear" w:color="auto" w:fill="auto"/>
            <w:vAlign w:val="center"/>
          </w:tcPr>
          <w:p w:rsidR="00A84D7D" w:rsidRPr="00254642" w:rsidRDefault="00A84D7D" w:rsidP="00A84D7D">
            <w:pPr>
              <w:jc w:val="center"/>
              <w:rPr>
                <w:color w:val="0D0D0D"/>
                <w:highlight w:val="yellow"/>
              </w:rPr>
            </w:pPr>
          </w:p>
        </w:tc>
      </w:tr>
      <w:tr w:rsidR="00A84D7D" w:rsidRPr="00254642" w:rsidTr="00A84D7D">
        <w:trPr>
          <w:trHeight w:val="255"/>
        </w:trPr>
        <w:tc>
          <w:tcPr>
            <w:tcW w:w="576"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1</w:t>
            </w:r>
          </w:p>
        </w:tc>
        <w:tc>
          <w:tcPr>
            <w:tcW w:w="3101"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w:t>
            </w:r>
          </w:p>
        </w:tc>
        <w:tc>
          <w:tcPr>
            <w:tcW w:w="1710"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5</w:t>
            </w:r>
          </w:p>
        </w:tc>
        <w:tc>
          <w:tcPr>
            <w:tcW w:w="86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7</w:t>
            </w:r>
          </w:p>
        </w:tc>
        <w:tc>
          <w:tcPr>
            <w:tcW w:w="697"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8</w:t>
            </w:r>
          </w:p>
        </w:tc>
        <w:tc>
          <w:tcPr>
            <w:tcW w:w="709"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9</w:t>
            </w:r>
          </w:p>
        </w:tc>
        <w:tc>
          <w:tcPr>
            <w:tcW w:w="70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10</w:t>
            </w:r>
          </w:p>
        </w:tc>
        <w:tc>
          <w:tcPr>
            <w:tcW w:w="713"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11</w:t>
            </w:r>
          </w:p>
        </w:tc>
        <w:tc>
          <w:tcPr>
            <w:tcW w:w="995"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12</w:t>
            </w: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13</w:t>
            </w: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14</w:t>
            </w:r>
          </w:p>
        </w:tc>
        <w:tc>
          <w:tcPr>
            <w:tcW w:w="1134"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15</w:t>
            </w:r>
          </w:p>
        </w:tc>
        <w:tc>
          <w:tcPr>
            <w:tcW w:w="1276" w:type="dxa"/>
            <w:vMerge/>
            <w:tcBorders>
              <w:left w:val="single" w:sz="4" w:space="0" w:color="auto"/>
              <w:bottom w:val="single" w:sz="4" w:space="0" w:color="000000"/>
              <w:right w:val="single" w:sz="4" w:space="0" w:color="000000"/>
            </w:tcBorders>
            <w:shd w:val="clear" w:color="auto" w:fill="auto"/>
            <w:vAlign w:val="center"/>
          </w:tcPr>
          <w:p w:rsidR="00A84D7D" w:rsidRPr="00254642" w:rsidRDefault="00A84D7D" w:rsidP="00A84D7D">
            <w:pPr>
              <w:jc w:val="center"/>
              <w:rPr>
                <w:color w:val="0D0D0D"/>
              </w:rPr>
            </w:pPr>
          </w:p>
        </w:tc>
      </w:tr>
      <w:tr w:rsidR="00A84D7D" w:rsidRPr="00254642" w:rsidTr="00A84D7D">
        <w:trPr>
          <w:trHeight w:val="1230"/>
        </w:trPr>
        <w:tc>
          <w:tcPr>
            <w:tcW w:w="576" w:type="dxa"/>
            <w:tcBorders>
              <w:left w:val="single" w:sz="4" w:space="0" w:color="000000"/>
              <w:bottom w:val="single" w:sz="4" w:space="0" w:color="000000"/>
            </w:tcBorders>
            <w:shd w:val="clear" w:color="auto" w:fill="auto"/>
            <w:vAlign w:val="center"/>
          </w:tcPr>
          <w:p w:rsidR="00A84D7D" w:rsidRPr="00254642" w:rsidRDefault="00A84D7D" w:rsidP="00A84D7D">
            <w:pPr>
              <w:jc w:val="center"/>
              <w:rPr>
                <w:bCs/>
                <w:color w:val="0D0D0D"/>
              </w:rPr>
            </w:pPr>
            <w:r w:rsidRPr="00254642">
              <w:rPr>
                <w:color w:val="0D0D0D"/>
              </w:rPr>
              <w:t>1</w:t>
            </w:r>
          </w:p>
        </w:tc>
        <w:tc>
          <w:tcPr>
            <w:tcW w:w="3101"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bCs/>
                <w:color w:val="0D0D0D"/>
              </w:rPr>
              <w:t>Замена ветхих тепловых сетей 2,0 км ул. Чапаева, р.п. Красные Баки</w:t>
            </w:r>
          </w:p>
        </w:tc>
        <w:tc>
          <w:tcPr>
            <w:tcW w:w="1710"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прочие источники</w:t>
            </w:r>
          </w:p>
        </w:tc>
        <w:tc>
          <w:tcPr>
            <w:tcW w:w="862" w:type="dxa"/>
            <w:tcBorders>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697" w:type="dxa"/>
            <w:tcBorders>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709"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p>
        </w:tc>
        <w:tc>
          <w:tcPr>
            <w:tcW w:w="702" w:type="dxa"/>
            <w:tcBorders>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713"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p>
        </w:tc>
        <w:tc>
          <w:tcPr>
            <w:tcW w:w="995"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3,0</w:t>
            </w: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3,0</w:t>
            </w:r>
          </w:p>
        </w:tc>
        <w:tc>
          <w:tcPr>
            <w:tcW w:w="1134"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3,0</w:t>
            </w:r>
          </w:p>
        </w:tc>
        <w:tc>
          <w:tcPr>
            <w:tcW w:w="1276" w:type="dxa"/>
            <w:tcBorders>
              <w:left w:val="single" w:sz="4" w:space="0" w:color="auto"/>
              <w:bottom w:val="single" w:sz="4" w:space="0" w:color="000000"/>
              <w:right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9,0</w:t>
            </w:r>
          </w:p>
        </w:tc>
      </w:tr>
      <w:tr w:rsidR="00A84D7D" w:rsidRPr="00254642" w:rsidTr="00A84D7D">
        <w:trPr>
          <w:trHeight w:val="850"/>
        </w:trPr>
        <w:tc>
          <w:tcPr>
            <w:tcW w:w="576"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w:t>
            </w:r>
          </w:p>
        </w:tc>
        <w:tc>
          <w:tcPr>
            <w:tcW w:w="3101"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bCs/>
                <w:color w:val="0D0D0D"/>
              </w:rPr>
              <w:t>Замена ветхих тепловых сетей 1,9 км п. Затон</w:t>
            </w:r>
          </w:p>
        </w:tc>
        <w:tc>
          <w:tcPr>
            <w:tcW w:w="1710"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прочие источники</w:t>
            </w:r>
          </w:p>
        </w:tc>
        <w:tc>
          <w:tcPr>
            <w:tcW w:w="86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p>
        </w:tc>
        <w:tc>
          <w:tcPr>
            <w:tcW w:w="697" w:type="dxa"/>
            <w:tcBorders>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709" w:type="dxa"/>
            <w:tcBorders>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p>
        </w:tc>
        <w:tc>
          <w:tcPr>
            <w:tcW w:w="70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p>
        </w:tc>
        <w:tc>
          <w:tcPr>
            <w:tcW w:w="713"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2,5</w:t>
            </w:r>
          </w:p>
        </w:tc>
        <w:tc>
          <w:tcPr>
            <w:tcW w:w="995"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3,0</w:t>
            </w: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snapToGrid w:val="0"/>
              <w:jc w:val="center"/>
              <w:rPr>
                <w:color w:val="0D0D0D"/>
              </w:rPr>
            </w:pPr>
            <w:r w:rsidRPr="00254642">
              <w:rPr>
                <w:color w:val="0D0D0D"/>
              </w:rPr>
              <w:t>3,0</w:t>
            </w:r>
          </w:p>
        </w:tc>
        <w:tc>
          <w:tcPr>
            <w:tcW w:w="992"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p>
        </w:tc>
        <w:tc>
          <w:tcPr>
            <w:tcW w:w="1134" w:type="dxa"/>
            <w:tcBorders>
              <w:left w:val="single" w:sz="4" w:space="0" w:color="000000"/>
              <w:bottom w:val="single" w:sz="4" w:space="0" w:color="000000"/>
            </w:tcBorders>
            <w:shd w:val="clear" w:color="auto" w:fill="auto"/>
            <w:vAlign w:val="center"/>
          </w:tcPr>
          <w:p w:rsidR="00A84D7D" w:rsidRPr="00254642" w:rsidRDefault="00A84D7D" w:rsidP="00A84D7D">
            <w:pPr>
              <w:jc w:val="center"/>
              <w:rPr>
                <w:color w:val="0D0D0D"/>
              </w:rPr>
            </w:pPr>
          </w:p>
        </w:tc>
        <w:tc>
          <w:tcPr>
            <w:tcW w:w="1276" w:type="dxa"/>
            <w:tcBorders>
              <w:left w:val="single" w:sz="4" w:space="0" w:color="auto"/>
              <w:bottom w:val="single" w:sz="4" w:space="0" w:color="000000"/>
              <w:right w:val="single" w:sz="4" w:space="0" w:color="000000"/>
            </w:tcBorders>
            <w:shd w:val="clear" w:color="auto" w:fill="auto"/>
            <w:vAlign w:val="center"/>
          </w:tcPr>
          <w:p w:rsidR="00A84D7D" w:rsidRPr="00254642" w:rsidRDefault="00A84D7D" w:rsidP="00A84D7D">
            <w:pPr>
              <w:jc w:val="center"/>
              <w:rPr>
                <w:color w:val="0D0D0D"/>
              </w:rPr>
            </w:pPr>
            <w:r w:rsidRPr="00254642">
              <w:rPr>
                <w:color w:val="0D0D0D"/>
              </w:rPr>
              <w:t>8,5</w:t>
            </w:r>
          </w:p>
        </w:tc>
      </w:tr>
    </w:tbl>
    <w:p w:rsidR="008206E9" w:rsidRPr="00255A4D" w:rsidRDefault="008206E9" w:rsidP="008206E9">
      <w:pPr>
        <w:shd w:val="clear" w:color="auto" w:fill="FFFFFF"/>
        <w:jc w:val="both"/>
        <w:rPr>
          <w:color w:val="000000"/>
          <w:sz w:val="28"/>
          <w:szCs w:val="28"/>
        </w:rPr>
        <w:sectPr w:rsidR="008206E9" w:rsidRPr="00255A4D" w:rsidSect="000941A3">
          <w:pgSz w:w="16838" w:h="11906" w:orient="landscape"/>
          <w:pgMar w:top="1416" w:right="1191" w:bottom="1021" w:left="1191" w:header="708" w:footer="708" w:gutter="0"/>
          <w:cols w:space="708"/>
          <w:docGrid w:linePitch="360"/>
        </w:sectPr>
      </w:pPr>
    </w:p>
    <w:p w:rsidR="00D5021F" w:rsidRDefault="00D5021F" w:rsidP="00BB4BE8">
      <w:pPr>
        <w:jc w:val="both"/>
        <w:rPr>
          <w:sz w:val="28"/>
          <w:szCs w:val="28"/>
        </w:rPr>
      </w:pPr>
      <w:bookmarkStart w:id="0" w:name="_GoBack"/>
      <w:bookmarkEnd w:id="0"/>
    </w:p>
    <w:sectPr w:rsidR="00D5021F" w:rsidSect="00B176B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8C" w:rsidRDefault="00127D8C" w:rsidP="007B32F0">
      <w:r>
        <w:separator/>
      </w:r>
    </w:p>
  </w:endnote>
  <w:endnote w:type="continuationSeparator" w:id="0">
    <w:p w:rsidR="00127D8C" w:rsidRDefault="00127D8C" w:rsidP="007B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8C" w:rsidRDefault="00127D8C" w:rsidP="007B32F0">
      <w:r>
        <w:separator/>
      </w:r>
    </w:p>
  </w:footnote>
  <w:footnote w:type="continuationSeparator" w:id="0">
    <w:p w:rsidR="00127D8C" w:rsidRDefault="00127D8C" w:rsidP="007B3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EF2"/>
    <w:multiLevelType w:val="hybridMultilevel"/>
    <w:tmpl w:val="6F36D8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6941D1"/>
    <w:multiLevelType w:val="hybridMultilevel"/>
    <w:tmpl w:val="9D7E77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A0D1B"/>
    <w:multiLevelType w:val="hybridMultilevel"/>
    <w:tmpl w:val="DE12E8F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AB1"/>
    <w:rsid w:val="000544B9"/>
    <w:rsid w:val="000941A3"/>
    <w:rsid w:val="000A7B66"/>
    <w:rsid w:val="00127D8C"/>
    <w:rsid w:val="001754AC"/>
    <w:rsid w:val="001D4428"/>
    <w:rsid w:val="00254642"/>
    <w:rsid w:val="00276509"/>
    <w:rsid w:val="002F1EF6"/>
    <w:rsid w:val="00317401"/>
    <w:rsid w:val="003544E7"/>
    <w:rsid w:val="003612EF"/>
    <w:rsid w:val="00396B19"/>
    <w:rsid w:val="003A414B"/>
    <w:rsid w:val="003C1AB1"/>
    <w:rsid w:val="003E69AA"/>
    <w:rsid w:val="003F0EF6"/>
    <w:rsid w:val="004102E7"/>
    <w:rsid w:val="00435A4A"/>
    <w:rsid w:val="004928A7"/>
    <w:rsid w:val="00515B8F"/>
    <w:rsid w:val="00523CDB"/>
    <w:rsid w:val="005477C9"/>
    <w:rsid w:val="00582EC9"/>
    <w:rsid w:val="005D24A3"/>
    <w:rsid w:val="006668ED"/>
    <w:rsid w:val="00687737"/>
    <w:rsid w:val="00693F6C"/>
    <w:rsid w:val="00695CAD"/>
    <w:rsid w:val="007452B7"/>
    <w:rsid w:val="00757F7B"/>
    <w:rsid w:val="00785064"/>
    <w:rsid w:val="00796E3D"/>
    <w:rsid w:val="007B32F0"/>
    <w:rsid w:val="007B69BE"/>
    <w:rsid w:val="007E5367"/>
    <w:rsid w:val="008001A4"/>
    <w:rsid w:val="008206E9"/>
    <w:rsid w:val="008C083A"/>
    <w:rsid w:val="008C4359"/>
    <w:rsid w:val="008D0B96"/>
    <w:rsid w:val="008F43CD"/>
    <w:rsid w:val="0093413B"/>
    <w:rsid w:val="00946CA7"/>
    <w:rsid w:val="00965F33"/>
    <w:rsid w:val="00994443"/>
    <w:rsid w:val="009B6BA6"/>
    <w:rsid w:val="009E102B"/>
    <w:rsid w:val="00A63C1E"/>
    <w:rsid w:val="00A84D7D"/>
    <w:rsid w:val="00B176B7"/>
    <w:rsid w:val="00B2211E"/>
    <w:rsid w:val="00B75CB7"/>
    <w:rsid w:val="00B915A1"/>
    <w:rsid w:val="00BB4BE8"/>
    <w:rsid w:val="00C03942"/>
    <w:rsid w:val="00C219B2"/>
    <w:rsid w:val="00C42BD1"/>
    <w:rsid w:val="00C66C62"/>
    <w:rsid w:val="00CA2B55"/>
    <w:rsid w:val="00CE1776"/>
    <w:rsid w:val="00D03BE4"/>
    <w:rsid w:val="00D05F80"/>
    <w:rsid w:val="00D1423D"/>
    <w:rsid w:val="00D333C5"/>
    <w:rsid w:val="00D5021F"/>
    <w:rsid w:val="00DD3B04"/>
    <w:rsid w:val="00DE6A30"/>
    <w:rsid w:val="00E06F4C"/>
    <w:rsid w:val="00E8560E"/>
    <w:rsid w:val="00EA1DA1"/>
    <w:rsid w:val="00EE7559"/>
    <w:rsid w:val="00F22553"/>
    <w:rsid w:val="00F24B9A"/>
    <w:rsid w:val="00F41486"/>
    <w:rsid w:val="00F9600F"/>
    <w:rsid w:val="00FB77B6"/>
    <w:rsid w:val="00FC4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FD971-D083-4795-BA0F-7DEDCE1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5021F"/>
    <w:pPr>
      <w:keepNext/>
      <w:widowControl/>
      <w:autoSpaceDE/>
      <w:autoSpaceDN/>
      <w:adjustRightInd/>
      <w:jc w:val="center"/>
      <w:outlineLvl w:val="1"/>
    </w:pPr>
    <w:rPr>
      <w:b/>
      <w:spacing w:val="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AB1"/>
    <w:rPr>
      <w:rFonts w:ascii="Tahoma" w:hAnsi="Tahoma" w:cs="Tahoma"/>
      <w:sz w:val="16"/>
      <w:szCs w:val="16"/>
    </w:rPr>
  </w:style>
  <w:style w:type="character" w:customStyle="1" w:styleId="a4">
    <w:name w:val="Текст выноски Знак"/>
    <w:basedOn w:val="a0"/>
    <w:link w:val="a3"/>
    <w:uiPriority w:val="99"/>
    <w:semiHidden/>
    <w:rsid w:val="003C1AB1"/>
    <w:rPr>
      <w:rFonts w:ascii="Tahoma" w:eastAsia="Times New Roman" w:hAnsi="Tahoma" w:cs="Tahoma"/>
      <w:sz w:val="16"/>
      <w:szCs w:val="16"/>
      <w:lang w:eastAsia="ru-RU"/>
    </w:rPr>
  </w:style>
  <w:style w:type="character" w:customStyle="1" w:styleId="20">
    <w:name w:val="Заголовок 2 Знак"/>
    <w:basedOn w:val="a0"/>
    <w:link w:val="2"/>
    <w:rsid w:val="00D5021F"/>
    <w:rPr>
      <w:rFonts w:ascii="Times New Roman" w:eastAsia="Times New Roman" w:hAnsi="Times New Roman" w:cs="Times New Roman"/>
      <w:b/>
      <w:spacing w:val="40"/>
      <w:sz w:val="28"/>
      <w:szCs w:val="20"/>
      <w:lang w:eastAsia="ru-RU"/>
    </w:rPr>
  </w:style>
  <w:style w:type="paragraph" w:styleId="a5">
    <w:name w:val="Body Text"/>
    <w:basedOn w:val="a"/>
    <w:link w:val="a6"/>
    <w:rsid w:val="00D5021F"/>
    <w:pPr>
      <w:framePr w:hSpace="180" w:wrap="around" w:vAnchor="text" w:hAnchor="margin" w:y="643"/>
      <w:widowControl/>
      <w:autoSpaceDE/>
      <w:autoSpaceDN/>
      <w:adjustRightInd/>
    </w:pPr>
    <w:rPr>
      <w:b/>
      <w:bCs/>
      <w:sz w:val="24"/>
      <w:szCs w:val="24"/>
    </w:rPr>
  </w:style>
  <w:style w:type="character" w:customStyle="1" w:styleId="a6">
    <w:name w:val="Основной текст Знак"/>
    <w:basedOn w:val="a0"/>
    <w:link w:val="a5"/>
    <w:rsid w:val="00D5021F"/>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7B32F0"/>
    <w:pPr>
      <w:tabs>
        <w:tab w:val="center" w:pos="4677"/>
        <w:tab w:val="right" w:pos="9355"/>
      </w:tabs>
    </w:pPr>
  </w:style>
  <w:style w:type="character" w:customStyle="1" w:styleId="a8">
    <w:name w:val="Верхний колонтитул Знак"/>
    <w:basedOn w:val="a0"/>
    <w:link w:val="a7"/>
    <w:uiPriority w:val="99"/>
    <w:rsid w:val="007B32F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B32F0"/>
    <w:pPr>
      <w:tabs>
        <w:tab w:val="center" w:pos="4677"/>
        <w:tab w:val="right" w:pos="9355"/>
      </w:tabs>
    </w:pPr>
  </w:style>
  <w:style w:type="character" w:customStyle="1" w:styleId="aa">
    <w:name w:val="Нижний колонтитул Знак"/>
    <w:basedOn w:val="a0"/>
    <w:link w:val="a9"/>
    <w:uiPriority w:val="99"/>
    <w:rsid w:val="007B32F0"/>
    <w:rPr>
      <w:rFonts w:ascii="Times New Roman" w:eastAsia="Times New Roman" w:hAnsi="Times New Roman" w:cs="Times New Roman"/>
      <w:sz w:val="20"/>
      <w:szCs w:val="20"/>
      <w:lang w:eastAsia="ru-RU"/>
    </w:rPr>
  </w:style>
  <w:style w:type="table" w:styleId="ab">
    <w:name w:val="Table Grid"/>
    <w:basedOn w:val="a1"/>
    <w:rsid w:val="008206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206E9"/>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rsid w:val="008206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20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qFormat/>
    <w:rsid w:val="008206E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41</cp:revision>
  <cp:lastPrinted>2016-07-20T11:58:00Z</cp:lastPrinted>
  <dcterms:created xsi:type="dcterms:W3CDTF">2011-12-10T05:58:00Z</dcterms:created>
  <dcterms:modified xsi:type="dcterms:W3CDTF">2017-09-27T07:18:00Z</dcterms:modified>
</cp:coreProperties>
</file>