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E4C" w:rsidRPr="00476E4C" w:rsidRDefault="00476E4C" w:rsidP="00476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E4C">
        <w:rPr>
          <w:rFonts w:ascii="Times New Roman" w:eastAsia="Times New Roman" w:hAnsi="Times New Roman" w:cs="Times New Roman"/>
          <w:b/>
          <w:bCs/>
          <w:sz w:val="28"/>
          <w:szCs w:val="28"/>
        </w:rPr>
        <w:t>ПРОКУРАТУРА КРАСНОБАКОВСКОГО РАЙОНА РАЗЪЯСНЯЕТ:</w:t>
      </w:r>
    </w:p>
    <w:p w:rsidR="00476E4C" w:rsidRDefault="00476E4C" w:rsidP="00476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76E4C" w:rsidRDefault="00476E4C" w:rsidP="00476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76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Ответственность</w:t>
      </w:r>
      <w:r w:rsidR="00342280" w:rsidRPr="00476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за потребление наркотических средств</w:t>
      </w:r>
    </w:p>
    <w:p w:rsidR="00342280" w:rsidRPr="00476E4C" w:rsidRDefault="00342280" w:rsidP="00476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76E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без назначения врача</w:t>
      </w:r>
    </w:p>
    <w:p w:rsidR="00476E4C" w:rsidRDefault="00342280" w:rsidP="00476E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E4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6E4C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476E4C" w:rsidRDefault="00342280" w:rsidP="00476E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E4C">
        <w:rPr>
          <w:rFonts w:ascii="Times New Roman" w:eastAsia="Times New Roman" w:hAnsi="Times New Roman" w:cs="Times New Roman"/>
          <w:color w:val="333333"/>
          <w:sz w:val="28"/>
          <w:szCs w:val="28"/>
        </w:rPr>
        <w:t>За потребление наркотических средств или психотропных веществ без назначения врача либо новых потенциально опасных психоактивных веществ,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 предусмотрена административная ответственность</w:t>
      </w:r>
      <w:r w:rsidR="00476E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76E4C" w:rsidRDefault="00342280" w:rsidP="00476E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E4C">
        <w:rPr>
          <w:rFonts w:ascii="Times New Roman" w:eastAsia="Times New Roman" w:hAnsi="Times New Roman" w:cs="Times New Roman"/>
          <w:color w:val="333333"/>
          <w:sz w:val="28"/>
          <w:szCs w:val="28"/>
        </w:rPr>
        <w:t>Для граждан это может обернуться наложением административного штрафа в размере от четырех тысяч до пяти тысяч рублей либо административным арестом на срок до пятнадцати суток.</w:t>
      </w:r>
    </w:p>
    <w:p w:rsidR="00476E4C" w:rsidRDefault="00342280" w:rsidP="00476E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E4C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же наркотики употребил иностранный гражданин или лицо без гражданства, то помимо штрафа в размере от четырех тысяч до пяти тысяч рублей, по решению суда его выдворят за пределы Российской Федерации либо наложат административный арест на срок до пятнадцати суток с последующим выдворением за пределы страны</w:t>
      </w:r>
      <w:r w:rsidR="00476E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76E4C" w:rsidRDefault="00342280" w:rsidP="00476E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E4C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 с тем, следует иметь в виду, что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</w:t>
      </w:r>
      <w:r w:rsidR="00476E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76E4C" w:rsidRDefault="00342280" w:rsidP="00476E4C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E4C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лицо, в установленном порядке признанное больным наркоманией, может быть с его согласия направлено на медицинскую и (или) социальную реабилитацию в соответствующее учреждение,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476E4C" w:rsidRDefault="00476E4C" w:rsidP="00476E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2280" w:rsidRPr="00476E4C" w:rsidRDefault="00476E4C" w:rsidP="00476E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Заместитель прокурора района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О.А. Князева</w:t>
      </w:r>
      <w:r w:rsidR="00342280" w:rsidRPr="00476E4C">
        <w:rPr>
          <w:rFonts w:ascii="Times New Roman" w:eastAsia="Times New Roman" w:hAnsi="Times New Roman" w:cs="Times New Roman"/>
          <w:color w:val="333333"/>
          <w:sz w:val="28"/>
          <w:szCs w:val="28"/>
        </w:rPr>
        <w:t>​​​​​​​</w:t>
      </w:r>
    </w:p>
    <w:p w:rsidR="00B96230" w:rsidRPr="00476E4C" w:rsidRDefault="00B96230" w:rsidP="00476E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6230" w:rsidRPr="0047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05D4A"/>
    <w:multiLevelType w:val="multilevel"/>
    <w:tmpl w:val="DC5C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280"/>
    <w:rsid w:val="00342280"/>
    <w:rsid w:val="00476E4C"/>
    <w:rsid w:val="00B9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0A54"/>
  <w15:docId w15:val="{E1DFDF59-036C-4F2A-9210-3806A0E2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2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2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342280"/>
  </w:style>
  <w:style w:type="character" w:customStyle="1" w:styleId="feeds-pagenavigationtooltip">
    <w:name w:val="feeds-page__navigation_tooltip"/>
    <w:basedOn w:val="a0"/>
    <w:rsid w:val="00342280"/>
  </w:style>
  <w:style w:type="paragraph" w:styleId="a3">
    <w:name w:val="Normal (Web)"/>
    <w:basedOn w:val="a"/>
    <w:uiPriority w:val="99"/>
    <w:semiHidden/>
    <w:unhideWhenUsed/>
    <w:rsid w:val="0034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46216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69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039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52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29887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8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2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2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Князева Оксана Александровна</cp:lastModifiedBy>
  <cp:revision>3</cp:revision>
  <dcterms:created xsi:type="dcterms:W3CDTF">2022-06-10T05:38:00Z</dcterms:created>
  <dcterms:modified xsi:type="dcterms:W3CDTF">2022-06-27T22:00:00Z</dcterms:modified>
</cp:coreProperties>
</file>