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AF3BE7">
        <w:rPr>
          <w:sz w:val="28"/>
          <w:szCs w:val="28"/>
          <w:u w:val="single"/>
        </w:rPr>
        <w:t>22</w:t>
      </w:r>
      <w:r w:rsidR="002425E1">
        <w:rPr>
          <w:sz w:val="28"/>
          <w:szCs w:val="28"/>
          <w:u w:val="single"/>
        </w:rPr>
        <w:t xml:space="preserve"> июля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687C3B">
        <w:rPr>
          <w:sz w:val="28"/>
          <w:szCs w:val="28"/>
          <w:u w:val="single"/>
        </w:rPr>
        <w:t>3</w:t>
      </w:r>
      <w:r w:rsidR="00AF3BE7">
        <w:rPr>
          <w:sz w:val="28"/>
          <w:szCs w:val="28"/>
          <w:u w:val="single"/>
        </w:rPr>
        <w:t>38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AF3BE7" w:rsidRPr="00AF3BE7">
        <w:rPr>
          <w:sz w:val="28"/>
          <w:szCs w:val="28"/>
        </w:rPr>
        <w:t>22</w:t>
      </w:r>
      <w:r w:rsidR="00C826A2" w:rsidRPr="00AF3BE7">
        <w:rPr>
          <w:sz w:val="28"/>
          <w:szCs w:val="28"/>
        </w:rPr>
        <w:t>.0</w:t>
      </w:r>
      <w:r w:rsidR="002425E1" w:rsidRPr="00AF3BE7">
        <w:rPr>
          <w:sz w:val="28"/>
          <w:szCs w:val="28"/>
        </w:rPr>
        <w:t>7</w:t>
      </w:r>
      <w:r w:rsidR="00C826A2" w:rsidRPr="00AF3BE7">
        <w:rPr>
          <w:sz w:val="28"/>
          <w:szCs w:val="28"/>
        </w:rPr>
        <w:t xml:space="preserve">.2020 года № </w:t>
      </w:r>
      <w:r w:rsidR="00BF00EA" w:rsidRPr="00AF3BE7">
        <w:rPr>
          <w:sz w:val="28"/>
          <w:szCs w:val="28"/>
        </w:rPr>
        <w:t>1</w:t>
      </w:r>
      <w:r w:rsidR="00AF3BE7" w:rsidRPr="00AF3BE7">
        <w:rPr>
          <w:sz w:val="28"/>
          <w:szCs w:val="28"/>
        </w:rPr>
        <w:t>8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2E2CA3" w:rsidRPr="00AF3BE7" w:rsidRDefault="00E44C9B" w:rsidP="002E2CA3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687C3B" w:rsidRPr="00AF3BE7">
        <w:rPr>
          <w:bCs/>
          <w:sz w:val="28"/>
          <w:szCs w:val="28"/>
          <w:shd w:val="clear" w:color="auto" w:fill="FFFFFF"/>
        </w:rPr>
        <w:t xml:space="preserve">ул. </w:t>
      </w:r>
      <w:r w:rsidR="00AF3BE7" w:rsidRPr="00AF3BE7">
        <w:rPr>
          <w:bCs/>
          <w:sz w:val="28"/>
          <w:szCs w:val="28"/>
          <w:shd w:val="clear" w:color="auto" w:fill="FFFFFF"/>
        </w:rPr>
        <w:t>им. Синявина</w:t>
      </w:r>
      <w:r w:rsidR="00687C3B" w:rsidRPr="00AF3BE7">
        <w:rPr>
          <w:bCs/>
          <w:sz w:val="28"/>
          <w:szCs w:val="28"/>
          <w:shd w:val="clear" w:color="auto" w:fill="FFFFFF"/>
        </w:rPr>
        <w:t xml:space="preserve">, земельный участок </w:t>
      </w:r>
      <w:r w:rsidR="00AF3BE7" w:rsidRPr="00AF3BE7">
        <w:rPr>
          <w:bCs/>
          <w:sz w:val="28"/>
          <w:szCs w:val="28"/>
          <w:shd w:val="clear" w:color="auto" w:fill="FFFFFF"/>
        </w:rPr>
        <w:t>61М</w:t>
      </w:r>
      <w:r w:rsidR="00687C3B" w:rsidRPr="00AF3BE7">
        <w:rPr>
          <w:bCs/>
          <w:sz w:val="28"/>
          <w:szCs w:val="28"/>
          <w:shd w:val="clear" w:color="auto" w:fill="FFFFFF"/>
        </w:rPr>
        <w:t>,</w:t>
      </w:r>
      <w:r w:rsidR="00687C3B" w:rsidRPr="00AF3BE7">
        <w:rPr>
          <w:sz w:val="28"/>
          <w:szCs w:val="28"/>
        </w:rPr>
        <w:t xml:space="preserve"> общей площадью: </w:t>
      </w:r>
      <w:r w:rsidR="00AF3BE7" w:rsidRPr="00AF3BE7">
        <w:rPr>
          <w:sz w:val="28"/>
          <w:szCs w:val="28"/>
        </w:rPr>
        <w:t>28</w:t>
      </w:r>
      <w:r w:rsidR="00687C3B" w:rsidRPr="00AF3BE7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кв.м., вид разрешённого использования – Объекты гаражного назначения</w:t>
      </w:r>
    </w:p>
    <w:p w:rsidR="00AF3BF5" w:rsidRPr="00AF3BE7" w:rsidRDefault="00AF3BE7" w:rsidP="002E2CA3">
      <w:pPr>
        <w:ind w:firstLine="709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05 августа</w:t>
      </w:r>
      <w:r w:rsidR="00E337E2" w:rsidRPr="00AF3BE7">
        <w:rPr>
          <w:sz w:val="28"/>
          <w:szCs w:val="28"/>
        </w:rPr>
        <w:t xml:space="preserve"> 2020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877BF0" w:rsidRPr="00AF3BE7">
        <w:rPr>
          <w:sz w:val="28"/>
          <w:szCs w:val="28"/>
        </w:rPr>
        <w:t>Е.Н. Куликову</w:t>
      </w:r>
      <w:r w:rsidRPr="00AF3BE7">
        <w:rPr>
          <w:sz w:val="28"/>
          <w:szCs w:val="28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AF3BE7" w:rsidRDefault="00AF3BE7" w:rsidP="00342714">
      <w:pPr>
        <w:jc w:val="both"/>
        <w:rPr>
          <w:sz w:val="28"/>
          <w:szCs w:val="28"/>
        </w:rPr>
      </w:pPr>
      <w:r w:rsidRPr="00AF3BE7">
        <w:rPr>
          <w:sz w:val="28"/>
          <w:szCs w:val="28"/>
        </w:rPr>
        <w:t>И.о. г</w:t>
      </w:r>
      <w:r w:rsidR="00AF3BF5" w:rsidRPr="00AF3BE7">
        <w:rPr>
          <w:sz w:val="28"/>
          <w:szCs w:val="28"/>
        </w:rPr>
        <w:t>лав</w:t>
      </w:r>
      <w:r w:rsidRPr="00AF3BE7">
        <w:rPr>
          <w:sz w:val="28"/>
          <w:szCs w:val="28"/>
        </w:rPr>
        <w:t>ы</w:t>
      </w:r>
      <w:r w:rsidR="00AF3BF5" w:rsidRPr="00AF3BE7">
        <w:rPr>
          <w:sz w:val="28"/>
          <w:szCs w:val="28"/>
        </w:rPr>
        <w:t xml:space="preserve"> Администрации </w:t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 </w:t>
      </w:r>
      <w:r w:rsidRPr="00AF3BE7">
        <w:rPr>
          <w:sz w:val="28"/>
          <w:szCs w:val="28"/>
        </w:rPr>
        <w:t>С.П. Шиничев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CA1-914D-431F-979E-45FBCE7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20</cp:revision>
  <cp:lastPrinted>2020-07-23T08:48:00Z</cp:lastPrinted>
  <dcterms:created xsi:type="dcterms:W3CDTF">2020-02-11T06:21:00Z</dcterms:created>
  <dcterms:modified xsi:type="dcterms:W3CDTF">2020-07-23T08:50:00Z</dcterms:modified>
</cp:coreProperties>
</file>