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07F" w:rsidRPr="00BC3ACA" w:rsidRDefault="00BF107F" w:rsidP="00BF107F">
      <w:pPr>
        <w:jc w:val="center"/>
        <w:rPr>
          <w:sz w:val="28"/>
          <w:szCs w:val="28"/>
          <w:lang w:val="ru-RU"/>
        </w:rPr>
      </w:pPr>
      <w:r>
        <w:rPr>
          <w:noProof/>
          <w:sz w:val="24"/>
          <w:lang w:val="ru-RU" w:eastAsia="ru-RU"/>
        </w:rPr>
        <w:drawing>
          <wp:inline distT="0" distB="0" distL="0" distR="0" wp14:anchorId="19258565" wp14:editId="4F7B3674">
            <wp:extent cx="581025" cy="714375"/>
            <wp:effectExtent l="0" t="0" r="9525" b="9525"/>
            <wp:docPr id="6" name="Рисунок 6" descr="Краснобаковский МР_для бланко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баковский МР_для бланков-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BF107F" w:rsidRPr="00BF107F" w:rsidRDefault="00BF107F" w:rsidP="00BF107F">
      <w:pPr>
        <w:jc w:val="center"/>
        <w:rPr>
          <w:b/>
          <w:sz w:val="32"/>
          <w:szCs w:val="32"/>
          <w:lang w:val="ru-RU"/>
        </w:rPr>
      </w:pPr>
      <w:r w:rsidRPr="00BF107F">
        <w:rPr>
          <w:b/>
          <w:sz w:val="32"/>
          <w:szCs w:val="32"/>
          <w:lang w:val="ru-RU"/>
        </w:rPr>
        <w:t>Поселковый Совет рабочего поселка Красные Баки</w:t>
      </w:r>
    </w:p>
    <w:p w:rsidR="00BF107F" w:rsidRPr="00BF107F" w:rsidRDefault="00BF107F" w:rsidP="00BF107F">
      <w:pPr>
        <w:jc w:val="center"/>
        <w:rPr>
          <w:b/>
          <w:sz w:val="32"/>
          <w:szCs w:val="32"/>
          <w:lang w:val="ru-RU"/>
        </w:rPr>
      </w:pPr>
      <w:r w:rsidRPr="00BF107F">
        <w:rPr>
          <w:b/>
          <w:sz w:val="32"/>
          <w:szCs w:val="32"/>
          <w:lang w:val="ru-RU"/>
        </w:rPr>
        <w:t>Краснобаковского района Нижегородской области</w:t>
      </w:r>
    </w:p>
    <w:p w:rsidR="00BF107F" w:rsidRPr="00BF107F" w:rsidRDefault="00BF107F" w:rsidP="00BF107F">
      <w:pPr>
        <w:jc w:val="center"/>
        <w:rPr>
          <w:b/>
          <w:sz w:val="32"/>
          <w:szCs w:val="32"/>
          <w:lang w:val="ru-RU"/>
        </w:rPr>
      </w:pPr>
    </w:p>
    <w:p w:rsidR="00BF107F" w:rsidRPr="00BF107F" w:rsidRDefault="00BF107F" w:rsidP="00BF107F">
      <w:pPr>
        <w:jc w:val="center"/>
        <w:rPr>
          <w:b/>
          <w:sz w:val="32"/>
          <w:szCs w:val="32"/>
          <w:lang w:val="ru-RU"/>
        </w:rPr>
      </w:pPr>
      <w:r w:rsidRPr="00BF107F">
        <w:rPr>
          <w:b/>
          <w:sz w:val="32"/>
          <w:szCs w:val="32"/>
          <w:lang w:val="ru-RU"/>
        </w:rPr>
        <w:t>РЕШЕНИЕ</w:t>
      </w:r>
    </w:p>
    <w:p w:rsidR="00BF107F" w:rsidRPr="00BF107F" w:rsidRDefault="00BF107F" w:rsidP="00BF107F">
      <w:pPr>
        <w:jc w:val="both"/>
        <w:rPr>
          <w:sz w:val="24"/>
          <w:szCs w:val="24"/>
          <w:lang w:val="ru-RU"/>
        </w:rPr>
      </w:pPr>
    </w:p>
    <w:p w:rsidR="00BF107F" w:rsidRPr="00BC3ACA" w:rsidRDefault="00BF107F" w:rsidP="00BF107F">
      <w:pPr>
        <w:jc w:val="both"/>
        <w:rPr>
          <w:sz w:val="28"/>
          <w:szCs w:val="28"/>
          <w:lang w:val="ru-RU"/>
        </w:rPr>
      </w:pPr>
      <w:r w:rsidRPr="00BF107F">
        <w:rPr>
          <w:sz w:val="28"/>
          <w:szCs w:val="28"/>
          <w:lang w:val="ru-RU"/>
        </w:rPr>
        <w:t xml:space="preserve">от </w:t>
      </w:r>
      <w:r w:rsidR="00D35FDF">
        <w:rPr>
          <w:sz w:val="28"/>
          <w:szCs w:val="28"/>
          <w:u w:val="single"/>
          <w:lang w:val="ru-RU"/>
        </w:rPr>
        <w:t>30</w:t>
      </w:r>
      <w:r w:rsidRPr="00BF107F">
        <w:rPr>
          <w:sz w:val="28"/>
          <w:szCs w:val="28"/>
          <w:u w:val="single"/>
          <w:lang w:val="ru-RU"/>
        </w:rPr>
        <w:t xml:space="preserve"> </w:t>
      </w:r>
      <w:r w:rsidR="00BC3ACA">
        <w:rPr>
          <w:sz w:val="28"/>
          <w:szCs w:val="28"/>
          <w:u w:val="single"/>
          <w:lang w:val="ru-RU"/>
        </w:rPr>
        <w:t>ноября</w:t>
      </w:r>
      <w:r w:rsidRPr="00BF107F">
        <w:rPr>
          <w:sz w:val="28"/>
          <w:szCs w:val="28"/>
          <w:lang w:val="ru-RU"/>
        </w:rPr>
        <w:t xml:space="preserve"> 2017г.                                                 </w:t>
      </w:r>
      <w:r w:rsidR="00BC3ACA">
        <w:rPr>
          <w:sz w:val="28"/>
          <w:szCs w:val="28"/>
          <w:lang w:val="ru-RU"/>
        </w:rPr>
        <w:t xml:space="preserve">                         </w:t>
      </w:r>
      <w:r w:rsidRPr="00BF107F">
        <w:rPr>
          <w:sz w:val="28"/>
          <w:szCs w:val="28"/>
          <w:lang w:val="ru-RU"/>
        </w:rPr>
        <w:t xml:space="preserve">             </w:t>
      </w:r>
      <w:r w:rsidRPr="00BC3ACA">
        <w:rPr>
          <w:sz w:val="28"/>
          <w:szCs w:val="28"/>
        </w:rPr>
        <w:t xml:space="preserve">№ </w:t>
      </w:r>
      <w:r w:rsidR="00D35FDF">
        <w:rPr>
          <w:sz w:val="28"/>
          <w:szCs w:val="28"/>
          <w:lang w:val="ru-RU"/>
        </w:rPr>
        <w:t>55</w:t>
      </w:r>
    </w:p>
    <w:p w:rsidR="00BF107F" w:rsidRDefault="00BF107F" w:rsidP="00BF107F">
      <w:pPr>
        <w:rPr>
          <w:sz w:val="28"/>
          <w:szCs w:val="28"/>
        </w:rPr>
      </w:pPr>
    </w:p>
    <w:tbl>
      <w:tblPr>
        <w:tblpPr w:leftFromText="180" w:rightFromText="180" w:vertAnchor="text" w:tblpY="81"/>
        <w:tblW w:w="0" w:type="auto"/>
        <w:tblLook w:val="0000" w:firstRow="0" w:lastRow="0" w:firstColumn="0" w:lastColumn="0" w:noHBand="0" w:noVBand="0"/>
      </w:tblPr>
      <w:tblGrid>
        <w:gridCol w:w="4376"/>
      </w:tblGrid>
      <w:tr w:rsidR="00BF107F" w:rsidRPr="00C20537" w:rsidTr="00C5428E">
        <w:trPr>
          <w:trHeight w:val="409"/>
        </w:trPr>
        <w:tc>
          <w:tcPr>
            <w:tcW w:w="4376" w:type="dxa"/>
          </w:tcPr>
          <w:p w:rsidR="00BF107F" w:rsidRPr="00BF107F" w:rsidRDefault="00BF107F" w:rsidP="00BC3ACA">
            <w:pPr>
              <w:jc w:val="both"/>
              <w:rPr>
                <w:sz w:val="28"/>
                <w:szCs w:val="28"/>
                <w:lang w:val="ru-RU"/>
              </w:rPr>
            </w:pPr>
            <w:r w:rsidRPr="00BF107F">
              <w:rPr>
                <w:rFonts w:eastAsia="Arial" w:cs="Arial"/>
                <w:sz w:val="28"/>
                <w:szCs w:val="28"/>
                <w:lang w:val="ru-RU"/>
              </w:rPr>
              <w:t xml:space="preserve">Об утверждении </w:t>
            </w:r>
            <w:r w:rsidR="00BC3ACA">
              <w:rPr>
                <w:rFonts w:eastAsia="Arial" w:cs="Arial"/>
                <w:sz w:val="28"/>
                <w:szCs w:val="28"/>
                <w:lang w:val="ru-RU"/>
              </w:rPr>
              <w:t>Местных нормативов градостроительного проектир</w:t>
            </w:r>
            <w:r w:rsidR="0093492A">
              <w:rPr>
                <w:rFonts w:eastAsia="Arial" w:cs="Arial"/>
                <w:sz w:val="28"/>
                <w:szCs w:val="28"/>
                <w:lang w:val="ru-RU"/>
              </w:rPr>
              <w:t>ов</w:t>
            </w:r>
            <w:r w:rsidR="00BC3ACA">
              <w:rPr>
                <w:rFonts w:eastAsia="Arial" w:cs="Arial"/>
                <w:sz w:val="28"/>
                <w:szCs w:val="28"/>
                <w:lang w:val="ru-RU"/>
              </w:rPr>
              <w:t>ания муниципального образования – рабочий поселок Красные баки Краснобаковского района Нижегородской области</w:t>
            </w:r>
          </w:p>
        </w:tc>
      </w:tr>
    </w:tbl>
    <w:p w:rsidR="00BF107F" w:rsidRPr="00BF107F" w:rsidRDefault="00BF107F" w:rsidP="00BF107F">
      <w:pPr>
        <w:rPr>
          <w:sz w:val="28"/>
          <w:szCs w:val="28"/>
          <w:lang w:val="ru-RU"/>
        </w:rPr>
      </w:pPr>
    </w:p>
    <w:p w:rsidR="00BF107F" w:rsidRPr="00BF107F" w:rsidRDefault="00BF107F" w:rsidP="00BF107F">
      <w:pPr>
        <w:jc w:val="both"/>
        <w:rPr>
          <w:sz w:val="28"/>
          <w:szCs w:val="28"/>
          <w:lang w:val="ru-RU"/>
        </w:rPr>
      </w:pPr>
    </w:p>
    <w:p w:rsidR="00BF107F" w:rsidRPr="00BF107F" w:rsidRDefault="00BF107F" w:rsidP="00BF107F">
      <w:pPr>
        <w:jc w:val="both"/>
        <w:rPr>
          <w:sz w:val="28"/>
          <w:szCs w:val="28"/>
          <w:lang w:val="ru-RU"/>
        </w:rPr>
      </w:pPr>
    </w:p>
    <w:p w:rsidR="00BF107F" w:rsidRPr="00BF107F" w:rsidRDefault="00BF107F" w:rsidP="00BF107F">
      <w:pPr>
        <w:jc w:val="both"/>
        <w:rPr>
          <w:sz w:val="28"/>
          <w:szCs w:val="28"/>
          <w:lang w:val="ru-RU"/>
        </w:rPr>
      </w:pPr>
    </w:p>
    <w:p w:rsidR="00BF107F" w:rsidRPr="00BF107F" w:rsidRDefault="00BF107F" w:rsidP="00BF107F">
      <w:pPr>
        <w:tabs>
          <w:tab w:val="left" w:pos="2428"/>
        </w:tabs>
        <w:rPr>
          <w:sz w:val="28"/>
          <w:szCs w:val="28"/>
          <w:u w:val="single"/>
          <w:lang w:val="ru-RU"/>
        </w:rPr>
      </w:pPr>
    </w:p>
    <w:p w:rsidR="00BF107F" w:rsidRPr="00BF107F" w:rsidRDefault="00BF107F" w:rsidP="00BF107F">
      <w:pPr>
        <w:tabs>
          <w:tab w:val="left" w:pos="2428"/>
        </w:tabs>
        <w:rPr>
          <w:sz w:val="28"/>
          <w:szCs w:val="28"/>
          <w:u w:val="single"/>
          <w:lang w:val="ru-RU"/>
        </w:rPr>
      </w:pPr>
    </w:p>
    <w:p w:rsidR="00BF107F" w:rsidRPr="00BF107F" w:rsidRDefault="00BF107F" w:rsidP="00BF107F">
      <w:pPr>
        <w:tabs>
          <w:tab w:val="left" w:pos="2428"/>
        </w:tabs>
        <w:rPr>
          <w:sz w:val="28"/>
          <w:szCs w:val="28"/>
          <w:u w:val="single"/>
          <w:lang w:val="ru-RU"/>
        </w:rPr>
      </w:pPr>
    </w:p>
    <w:p w:rsidR="00BF107F" w:rsidRPr="00BF107F" w:rsidRDefault="00BF107F" w:rsidP="00BF107F">
      <w:pPr>
        <w:tabs>
          <w:tab w:val="left" w:pos="2428"/>
        </w:tabs>
        <w:rPr>
          <w:sz w:val="28"/>
          <w:szCs w:val="28"/>
          <w:u w:val="single"/>
          <w:lang w:val="ru-RU"/>
        </w:rPr>
      </w:pPr>
    </w:p>
    <w:p w:rsidR="00BF107F" w:rsidRPr="00BF107F" w:rsidRDefault="001E1084" w:rsidP="00BF107F">
      <w:pPr>
        <w:ind w:firstLine="708"/>
        <w:jc w:val="both"/>
        <w:rPr>
          <w:sz w:val="28"/>
          <w:szCs w:val="28"/>
          <w:lang w:val="ru-RU"/>
        </w:rPr>
      </w:pPr>
      <w:r>
        <w:rPr>
          <w:sz w:val="28"/>
          <w:szCs w:val="28"/>
          <w:lang w:val="ru-RU"/>
        </w:rPr>
        <w:t>В</w:t>
      </w:r>
      <w:r w:rsidR="00BF107F" w:rsidRPr="005A72F9">
        <w:rPr>
          <w:sz w:val="28"/>
          <w:szCs w:val="28"/>
          <w:lang w:val="ru-RU"/>
        </w:rPr>
        <w:t xml:space="preserve"> соответствии со статьями 8, 29.2 и</w:t>
      </w:r>
      <w:r w:rsidR="00BF107F" w:rsidRPr="00BF107F">
        <w:rPr>
          <w:sz w:val="28"/>
          <w:szCs w:val="28"/>
          <w:lang w:val="ru-RU"/>
        </w:rPr>
        <w:t xml:space="preserve"> </w:t>
      </w:r>
      <w:r w:rsidR="00BF107F" w:rsidRPr="005A72F9">
        <w:rPr>
          <w:sz w:val="28"/>
          <w:szCs w:val="28"/>
          <w:lang w:val="ru-RU"/>
        </w:rPr>
        <w:t>Градостроительного кодекса Российской Федерации, пунктом 26 части 1 статьи 16 Федерального закона от 06.10.2003 № 131-ФЗ "Об общих принципах организации местного самоуправления в Российской Федерации", пунктом 26 части 1 статьи 8 Устава муниципального образования –рабочий поселок Красные Баки Краснобаковского района Нижегородской области, в целях обеспечения устойчивого развития территории  населенных пунктов муниципального образования - рабочий поселок Красные Баки Краснобаковского района Нижегородской обл</w:t>
      </w:r>
      <w:r w:rsidR="00BF107F" w:rsidRPr="00BF107F">
        <w:rPr>
          <w:sz w:val="28"/>
          <w:szCs w:val="28"/>
          <w:lang w:val="ru-RU"/>
        </w:rPr>
        <w:t>асти, поселковый Совет рабочего поселка Красные Баки</w:t>
      </w:r>
    </w:p>
    <w:p w:rsidR="00BF107F" w:rsidRPr="00BC3ACA" w:rsidRDefault="00BF107F" w:rsidP="00BF107F">
      <w:pPr>
        <w:rPr>
          <w:lang w:val="ru-RU"/>
        </w:rPr>
      </w:pPr>
    </w:p>
    <w:p w:rsidR="00BF107F" w:rsidRPr="00BC3ACA" w:rsidRDefault="00BF107F" w:rsidP="00BC3ACA">
      <w:pPr>
        <w:jc w:val="both"/>
        <w:rPr>
          <w:b/>
          <w:bCs/>
          <w:sz w:val="28"/>
          <w:szCs w:val="28"/>
          <w:lang w:val="ru-RU"/>
        </w:rPr>
      </w:pPr>
      <w:r w:rsidRPr="00BC3ACA">
        <w:rPr>
          <w:sz w:val="28"/>
          <w:szCs w:val="28"/>
          <w:lang w:val="ru-RU"/>
        </w:rPr>
        <w:t>РЕШИЛ</w:t>
      </w:r>
      <w:r w:rsidRPr="00BC3ACA">
        <w:rPr>
          <w:sz w:val="28"/>
          <w:szCs w:val="28"/>
        </w:rPr>
        <w:t>:</w:t>
      </w:r>
    </w:p>
    <w:p w:rsidR="00BF107F" w:rsidRPr="00BC3ACA" w:rsidRDefault="00BF107F" w:rsidP="00BC3ACA">
      <w:pPr>
        <w:jc w:val="both"/>
        <w:rPr>
          <w:sz w:val="28"/>
          <w:szCs w:val="28"/>
        </w:rPr>
      </w:pPr>
    </w:p>
    <w:p w:rsidR="00BF107F" w:rsidRDefault="00BF107F" w:rsidP="00BC3ACA">
      <w:pPr>
        <w:pStyle w:val="a4"/>
        <w:numPr>
          <w:ilvl w:val="0"/>
          <w:numId w:val="98"/>
        </w:numPr>
        <w:rPr>
          <w:color w:val="000000"/>
          <w:sz w:val="28"/>
          <w:szCs w:val="28"/>
          <w:lang w:val="ru-RU"/>
        </w:rPr>
      </w:pPr>
      <w:r w:rsidRPr="00BC3ACA">
        <w:rPr>
          <w:color w:val="000000"/>
          <w:sz w:val="28"/>
          <w:szCs w:val="28"/>
          <w:lang w:val="ru-RU"/>
        </w:rPr>
        <w:t xml:space="preserve">Утвердить </w:t>
      </w:r>
      <w:r w:rsidR="00BC3ACA" w:rsidRPr="00BC3ACA">
        <w:rPr>
          <w:color w:val="000000"/>
          <w:sz w:val="28"/>
          <w:szCs w:val="28"/>
          <w:lang w:val="ru-RU"/>
        </w:rPr>
        <w:t>Местные нормативы градостроительного проектирования</w:t>
      </w:r>
      <w:r w:rsidRPr="00BC3ACA">
        <w:rPr>
          <w:sz w:val="28"/>
          <w:szCs w:val="28"/>
          <w:lang w:val="ru-RU"/>
        </w:rPr>
        <w:t xml:space="preserve"> муниципального образования – рабочий поселок Красные Баки Краснобаковского района Нижегородской области</w:t>
      </w:r>
      <w:r w:rsidR="00820A7A">
        <w:rPr>
          <w:sz w:val="28"/>
          <w:szCs w:val="28"/>
          <w:lang w:val="ru-RU"/>
        </w:rPr>
        <w:t>.</w:t>
      </w:r>
    </w:p>
    <w:p w:rsidR="00BF107F" w:rsidRDefault="00BF107F" w:rsidP="00BC3ACA">
      <w:pPr>
        <w:pStyle w:val="a4"/>
        <w:numPr>
          <w:ilvl w:val="0"/>
          <w:numId w:val="98"/>
        </w:numPr>
        <w:rPr>
          <w:color w:val="000000"/>
          <w:sz w:val="28"/>
          <w:szCs w:val="28"/>
          <w:lang w:val="ru-RU"/>
        </w:rPr>
      </w:pPr>
      <w:r w:rsidRPr="00BC3ACA">
        <w:rPr>
          <w:color w:val="000000"/>
          <w:sz w:val="28"/>
          <w:szCs w:val="28"/>
          <w:lang w:val="ru-RU"/>
        </w:rPr>
        <w:t>Настоящее решение вступает в силу со дня его официального подписания.</w:t>
      </w:r>
    </w:p>
    <w:p w:rsidR="00BF107F" w:rsidRPr="00BC3ACA" w:rsidRDefault="00BF107F" w:rsidP="00BC3ACA">
      <w:pPr>
        <w:pStyle w:val="a4"/>
        <w:numPr>
          <w:ilvl w:val="0"/>
          <w:numId w:val="98"/>
        </w:numPr>
        <w:rPr>
          <w:color w:val="000000"/>
          <w:sz w:val="28"/>
          <w:szCs w:val="28"/>
          <w:lang w:val="ru-RU"/>
        </w:rPr>
      </w:pPr>
      <w:r w:rsidRPr="00BC3ACA">
        <w:rPr>
          <w:sz w:val="28"/>
          <w:szCs w:val="28"/>
          <w:lang w:val="ru-RU"/>
        </w:rPr>
        <w:t>Настоящее решение подлежит обнародованию путем размещения на стенде информации в здании Администрации рабочего поселка Красные Баки, на официальном сайте Администрации рабочего поселка Красные Баки в сети Интернет</w:t>
      </w:r>
    </w:p>
    <w:p w:rsidR="00BF107F" w:rsidRPr="00BC3ACA" w:rsidRDefault="00BF107F" w:rsidP="00BC3ACA">
      <w:pPr>
        <w:pStyle w:val="a4"/>
        <w:numPr>
          <w:ilvl w:val="0"/>
          <w:numId w:val="98"/>
        </w:numPr>
        <w:rPr>
          <w:color w:val="000000"/>
          <w:sz w:val="28"/>
          <w:szCs w:val="28"/>
          <w:lang w:val="ru-RU"/>
        </w:rPr>
      </w:pPr>
      <w:r w:rsidRPr="00BC3ACA">
        <w:rPr>
          <w:sz w:val="28"/>
          <w:szCs w:val="28"/>
          <w:lang w:val="ru-RU"/>
        </w:rPr>
        <w:t>Контроль за исполнением настоящего решения оставляю за собой.</w:t>
      </w:r>
    </w:p>
    <w:p w:rsidR="00BF107F" w:rsidRPr="00BF107F" w:rsidRDefault="00BF107F" w:rsidP="00BF107F">
      <w:pPr>
        <w:jc w:val="both"/>
        <w:rPr>
          <w:sz w:val="28"/>
          <w:szCs w:val="28"/>
          <w:lang w:val="ru-RU"/>
        </w:rPr>
      </w:pPr>
    </w:p>
    <w:p w:rsidR="00BF107F" w:rsidRPr="00BF107F" w:rsidRDefault="00BF107F" w:rsidP="00BF107F">
      <w:pPr>
        <w:jc w:val="both"/>
        <w:rPr>
          <w:sz w:val="28"/>
          <w:szCs w:val="28"/>
          <w:lang w:val="ru-RU"/>
        </w:rPr>
      </w:pPr>
    </w:p>
    <w:p w:rsidR="00BF107F" w:rsidRPr="00BF107F" w:rsidRDefault="00BF107F" w:rsidP="00BF107F">
      <w:pPr>
        <w:jc w:val="both"/>
        <w:rPr>
          <w:sz w:val="28"/>
          <w:szCs w:val="28"/>
          <w:lang w:val="ru-RU"/>
        </w:rPr>
      </w:pPr>
      <w:r w:rsidRPr="00BF107F">
        <w:rPr>
          <w:sz w:val="28"/>
          <w:szCs w:val="28"/>
          <w:lang w:val="ru-RU"/>
        </w:rPr>
        <w:t>Глава местного самоуправления                                                        Ю.В. Суворова</w:t>
      </w:r>
    </w:p>
    <w:p w:rsidR="00BF107F" w:rsidRPr="00BF107F" w:rsidRDefault="00BF107F" w:rsidP="00BF107F">
      <w:pPr>
        <w:jc w:val="both"/>
        <w:rPr>
          <w:sz w:val="28"/>
          <w:szCs w:val="28"/>
          <w:lang w:val="ru-RU"/>
        </w:rPr>
      </w:pPr>
    </w:p>
    <w:p w:rsidR="00BF107F" w:rsidRPr="00BF107F" w:rsidRDefault="00BF107F" w:rsidP="00BF107F">
      <w:pPr>
        <w:jc w:val="both"/>
        <w:rPr>
          <w:sz w:val="28"/>
          <w:szCs w:val="28"/>
          <w:lang w:val="ru-RU"/>
        </w:rPr>
      </w:pPr>
    </w:p>
    <w:p w:rsidR="00BF107F" w:rsidRPr="00BF107F" w:rsidRDefault="00BF107F" w:rsidP="00BF107F">
      <w:pPr>
        <w:jc w:val="both"/>
        <w:rPr>
          <w:sz w:val="28"/>
          <w:szCs w:val="28"/>
          <w:lang w:val="ru-RU"/>
        </w:rPr>
      </w:pPr>
    </w:p>
    <w:p w:rsidR="00492335" w:rsidRPr="00C93A2D" w:rsidRDefault="00492335" w:rsidP="00492335">
      <w:pPr>
        <w:pStyle w:val="a3"/>
        <w:ind w:left="0"/>
        <w:jc w:val="center"/>
        <w:rPr>
          <w:b/>
          <w:sz w:val="34"/>
          <w:lang w:val="ru-RU"/>
        </w:rPr>
      </w:pPr>
    </w:p>
    <w:p w:rsidR="00BC3ACA" w:rsidRDefault="00BC3ACA" w:rsidP="00BC3ACA">
      <w:pPr>
        <w:pStyle w:val="S"/>
        <w:ind w:left="540" w:right="850"/>
        <w:jc w:val="center"/>
        <w:rPr>
          <w:b w:val="0"/>
        </w:rPr>
      </w:pPr>
      <w:r w:rsidRPr="0041115A">
        <w:rPr>
          <w:b w:val="0"/>
        </w:rPr>
        <w:lastRenderedPageBreak/>
        <w:t xml:space="preserve">администрация муниципального образования рабочий поселок Красные Баки Краснобаковского района </w:t>
      </w:r>
    </w:p>
    <w:p w:rsidR="00BC3ACA" w:rsidRPr="0041115A" w:rsidRDefault="00BC3ACA" w:rsidP="00BC3ACA">
      <w:pPr>
        <w:pStyle w:val="S"/>
        <w:ind w:left="540" w:right="850"/>
        <w:jc w:val="center"/>
        <w:rPr>
          <w:b w:val="0"/>
        </w:rPr>
      </w:pPr>
      <w:r w:rsidRPr="0041115A">
        <w:rPr>
          <w:b w:val="0"/>
        </w:rPr>
        <w:t>нижегородской области</w:t>
      </w:r>
    </w:p>
    <w:p w:rsidR="002E0B2D" w:rsidRPr="00C93A2D" w:rsidRDefault="002E0B2D">
      <w:pPr>
        <w:pStyle w:val="a3"/>
        <w:ind w:left="0"/>
        <w:rPr>
          <w:b/>
          <w:sz w:val="34"/>
          <w:lang w:val="ru-RU"/>
        </w:rPr>
      </w:pPr>
    </w:p>
    <w:p w:rsidR="002E0B2D" w:rsidRPr="00C93A2D" w:rsidRDefault="002E0B2D">
      <w:pPr>
        <w:pStyle w:val="a3"/>
        <w:ind w:left="0"/>
        <w:rPr>
          <w:b/>
          <w:sz w:val="34"/>
          <w:lang w:val="ru-RU"/>
        </w:rPr>
      </w:pPr>
    </w:p>
    <w:p w:rsidR="002E0B2D" w:rsidRPr="00C93A2D" w:rsidRDefault="002E0B2D">
      <w:pPr>
        <w:pStyle w:val="a3"/>
        <w:ind w:left="0"/>
        <w:rPr>
          <w:b/>
          <w:sz w:val="34"/>
          <w:lang w:val="ru-RU"/>
        </w:rPr>
      </w:pPr>
    </w:p>
    <w:p w:rsidR="002E0B2D" w:rsidRPr="00C93A2D" w:rsidRDefault="002E0B2D">
      <w:pPr>
        <w:pStyle w:val="a3"/>
        <w:ind w:left="0"/>
        <w:rPr>
          <w:b/>
          <w:sz w:val="34"/>
          <w:lang w:val="ru-RU"/>
        </w:rPr>
      </w:pPr>
    </w:p>
    <w:p w:rsidR="002E0B2D" w:rsidRPr="001E1084" w:rsidRDefault="003B4AC6" w:rsidP="001E1084">
      <w:pPr>
        <w:jc w:val="center"/>
        <w:rPr>
          <w:b/>
          <w:sz w:val="36"/>
          <w:szCs w:val="36"/>
          <w:lang w:val="ru-RU"/>
        </w:rPr>
      </w:pPr>
      <w:r w:rsidRPr="001E1084">
        <w:rPr>
          <w:b/>
          <w:sz w:val="36"/>
          <w:szCs w:val="36"/>
          <w:lang w:val="ru-RU"/>
        </w:rPr>
        <w:t>МЕСТНЫЕ НОРМАТИВЫ</w:t>
      </w:r>
    </w:p>
    <w:p w:rsidR="001E1084" w:rsidRDefault="003B4AC6" w:rsidP="001E1084">
      <w:pPr>
        <w:jc w:val="center"/>
        <w:rPr>
          <w:b/>
          <w:sz w:val="36"/>
          <w:szCs w:val="36"/>
          <w:lang w:val="ru-RU"/>
        </w:rPr>
      </w:pPr>
      <w:r w:rsidRPr="001E1084">
        <w:rPr>
          <w:b/>
          <w:sz w:val="36"/>
          <w:szCs w:val="36"/>
          <w:lang w:val="ru-RU"/>
        </w:rPr>
        <w:t>ГРАДОСТР</w:t>
      </w:r>
      <w:r w:rsidR="005D35A6" w:rsidRPr="001E1084">
        <w:rPr>
          <w:b/>
          <w:sz w:val="36"/>
          <w:szCs w:val="36"/>
          <w:lang w:val="ru-RU"/>
        </w:rPr>
        <w:t xml:space="preserve">ОИТЕЛЬНОГО ПРОЕКТИРОВАНИЯ  </w:t>
      </w:r>
    </w:p>
    <w:p w:rsidR="002E0B2D" w:rsidRPr="001E1084" w:rsidRDefault="005D35A6" w:rsidP="001E1084">
      <w:pPr>
        <w:jc w:val="center"/>
        <w:rPr>
          <w:b/>
          <w:sz w:val="36"/>
          <w:szCs w:val="36"/>
          <w:lang w:val="ru-RU"/>
        </w:rPr>
      </w:pPr>
      <w:r w:rsidRPr="001E1084">
        <w:rPr>
          <w:b/>
          <w:sz w:val="36"/>
          <w:szCs w:val="36"/>
          <w:lang w:val="ru-RU"/>
        </w:rPr>
        <w:t xml:space="preserve">муниципального образования –рабочий поселок Красные Баки Краснобаковского района Нижегородской </w:t>
      </w:r>
      <w:r w:rsidR="00D35FDF" w:rsidRPr="001E1084">
        <w:rPr>
          <w:b/>
          <w:sz w:val="36"/>
          <w:szCs w:val="36"/>
          <w:lang w:val="ru-RU"/>
        </w:rPr>
        <w:t>области.</w:t>
      </w:r>
    </w:p>
    <w:p w:rsidR="002E0B2D" w:rsidRPr="00C93A2D" w:rsidRDefault="002E0B2D">
      <w:pPr>
        <w:pStyle w:val="a3"/>
        <w:ind w:left="0"/>
        <w:rPr>
          <w:b/>
          <w:sz w:val="34"/>
          <w:lang w:val="ru-RU"/>
        </w:rPr>
      </w:pPr>
    </w:p>
    <w:p w:rsidR="002E0B2D" w:rsidRPr="00C93A2D" w:rsidRDefault="002E0B2D">
      <w:pPr>
        <w:pStyle w:val="a3"/>
        <w:ind w:left="0"/>
        <w:rPr>
          <w:b/>
          <w:sz w:val="34"/>
          <w:lang w:val="ru-RU"/>
        </w:rPr>
      </w:pPr>
    </w:p>
    <w:p w:rsidR="002E0B2D" w:rsidRPr="00C93A2D" w:rsidRDefault="002E0B2D">
      <w:pPr>
        <w:pStyle w:val="a3"/>
        <w:ind w:left="0"/>
        <w:rPr>
          <w:b/>
          <w:sz w:val="34"/>
          <w:lang w:val="ru-RU"/>
        </w:rPr>
      </w:pPr>
    </w:p>
    <w:p w:rsidR="002E0B2D" w:rsidRPr="00C93A2D" w:rsidRDefault="002E0B2D">
      <w:pPr>
        <w:pStyle w:val="a3"/>
        <w:ind w:left="0"/>
        <w:rPr>
          <w:b/>
          <w:sz w:val="34"/>
          <w:lang w:val="ru-RU"/>
        </w:rPr>
      </w:pPr>
    </w:p>
    <w:p w:rsidR="00BC3ACA" w:rsidRPr="00BC3ACA" w:rsidRDefault="00BC3ACA" w:rsidP="00BC3ACA">
      <w:pPr>
        <w:ind w:right="850"/>
        <w:jc w:val="right"/>
        <w:outlineLvl w:val="0"/>
        <w:rPr>
          <w:b/>
          <w:sz w:val="24"/>
          <w:szCs w:val="24"/>
          <w:lang w:val="ru-RU"/>
        </w:rPr>
      </w:pPr>
      <w:r w:rsidRPr="00BC3ACA">
        <w:rPr>
          <w:b/>
          <w:sz w:val="24"/>
          <w:szCs w:val="24"/>
          <w:lang w:val="ru-RU"/>
        </w:rPr>
        <w:t>УТВЕРЖДЕНЫ</w:t>
      </w:r>
    </w:p>
    <w:p w:rsidR="00BC3ACA" w:rsidRDefault="00BC3ACA" w:rsidP="00BC3ACA">
      <w:pPr>
        <w:tabs>
          <w:tab w:val="right" w:pos="4253"/>
        </w:tabs>
        <w:ind w:right="850"/>
        <w:jc w:val="right"/>
        <w:rPr>
          <w:sz w:val="24"/>
          <w:szCs w:val="24"/>
          <w:u w:val="single"/>
          <w:lang w:val="ru-RU"/>
        </w:rPr>
      </w:pPr>
    </w:p>
    <w:p w:rsidR="00BC3ACA" w:rsidRPr="00BC3ACA" w:rsidRDefault="00BC3ACA" w:rsidP="00BC3ACA">
      <w:pPr>
        <w:tabs>
          <w:tab w:val="right" w:pos="4253"/>
        </w:tabs>
        <w:ind w:right="850"/>
        <w:jc w:val="right"/>
        <w:rPr>
          <w:sz w:val="24"/>
          <w:szCs w:val="24"/>
          <w:u w:val="single"/>
          <w:lang w:val="ru-RU"/>
        </w:rPr>
      </w:pPr>
      <w:r w:rsidRPr="00BC3ACA">
        <w:rPr>
          <w:sz w:val="24"/>
          <w:szCs w:val="24"/>
          <w:u w:val="single"/>
          <w:lang w:val="ru-RU"/>
        </w:rPr>
        <w:t xml:space="preserve">решением поселкового Совета рабочего </w:t>
      </w:r>
      <w:r w:rsidRPr="00BC3ACA">
        <w:rPr>
          <w:sz w:val="24"/>
          <w:szCs w:val="24"/>
          <w:u w:val="single"/>
          <w:lang w:val="ru-RU"/>
        </w:rPr>
        <w:tab/>
      </w:r>
    </w:p>
    <w:p w:rsidR="00BC3ACA" w:rsidRPr="00BC3ACA" w:rsidRDefault="00BC3ACA" w:rsidP="00BC3ACA">
      <w:pPr>
        <w:tabs>
          <w:tab w:val="right" w:pos="4253"/>
        </w:tabs>
        <w:ind w:right="850"/>
        <w:jc w:val="right"/>
        <w:rPr>
          <w:sz w:val="24"/>
          <w:szCs w:val="24"/>
          <w:u w:val="single"/>
          <w:lang w:val="ru-RU"/>
        </w:rPr>
      </w:pPr>
      <w:r w:rsidRPr="00BC3ACA">
        <w:rPr>
          <w:sz w:val="24"/>
          <w:szCs w:val="24"/>
          <w:u w:val="single"/>
          <w:lang w:val="ru-RU"/>
        </w:rPr>
        <w:t>поселка Красные Баки Краснобаковского</w:t>
      </w:r>
      <w:r w:rsidRPr="00BC3ACA">
        <w:rPr>
          <w:sz w:val="24"/>
          <w:szCs w:val="24"/>
          <w:u w:val="single"/>
          <w:lang w:val="ru-RU"/>
        </w:rPr>
        <w:tab/>
      </w:r>
    </w:p>
    <w:p w:rsidR="00BC3ACA" w:rsidRPr="00BC3ACA" w:rsidRDefault="00BC3ACA" w:rsidP="00BC3ACA">
      <w:pPr>
        <w:tabs>
          <w:tab w:val="right" w:pos="4253"/>
        </w:tabs>
        <w:ind w:right="850"/>
        <w:jc w:val="right"/>
        <w:rPr>
          <w:sz w:val="24"/>
          <w:szCs w:val="24"/>
          <w:u w:val="single"/>
          <w:lang w:val="ru-RU"/>
        </w:rPr>
      </w:pPr>
      <w:r w:rsidRPr="00BC3ACA">
        <w:rPr>
          <w:sz w:val="24"/>
          <w:szCs w:val="24"/>
          <w:u w:val="single"/>
          <w:lang w:val="ru-RU"/>
        </w:rPr>
        <w:t>р</w:t>
      </w:r>
      <w:r>
        <w:rPr>
          <w:sz w:val="24"/>
          <w:szCs w:val="24"/>
          <w:u w:val="single"/>
          <w:lang w:val="ru-RU"/>
        </w:rPr>
        <w:t>а</w:t>
      </w:r>
      <w:r w:rsidR="00D35FDF">
        <w:rPr>
          <w:sz w:val="24"/>
          <w:szCs w:val="24"/>
          <w:u w:val="single"/>
          <w:lang w:val="ru-RU"/>
        </w:rPr>
        <w:t xml:space="preserve">йона Нижегородской области № 55 </w:t>
      </w:r>
      <w:r w:rsidRPr="00BC3ACA">
        <w:rPr>
          <w:sz w:val="24"/>
          <w:szCs w:val="24"/>
          <w:u w:val="single"/>
          <w:lang w:val="ru-RU"/>
        </w:rPr>
        <w:t>от</w:t>
      </w:r>
      <w:r w:rsidRPr="00BC3ACA">
        <w:rPr>
          <w:sz w:val="24"/>
          <w:szCs w:val="24"/>
          <w:u w:val="single"/>
          <w:lang w:val="ru-RU"/>
        </w:rPr>
        <w:tab/>
      </w:r>
    </w:p>
    <w:p w:rsidR="00BC3ACA" w:rsidRPr="00BC3ACA" w:rsidRDefault="00D35FDF" w:rsidP="00BC3ACA">
      <w:pPr>
        <w:tabs>
          <w:tab w:val="right" w:pos="4253"/>
        </w:tabs>
        <w:ind w:right="850"/>
        <w:jc w:val="right"/>
        <w:rPr>
          <w:sz w:val="24"/>
          <w:szCs w:val="24"/>
          <w:u w:val="single"/>
          <w:lang w:val="ru-RU"/>
        </w:rPr>
      </w:pPr>
      <w:r>
        <w:rPr>
          <w:sz w:val="24"/>
          <w:szCs w:val="24"/>
          <w:u w:val="single"/>
          <w:lang w:val="ru-RU"/>
        </w:rPr>
        <w:t>30</w:t>
      </w:r>
      <w:r w:rsidR="00BC3ACA">
        <w:rPr>
          <w:sz w:val="24"/>
          <w:szCs w:val="24"/>
          <w:u w:val="single"/>
          <w:lang w:val="ru-RU"/>
        </w:rPr>
        <w:t xml:space="preserve"> ноября</w:t>
      </w:r>
      <w:r w:rsidR="00BC3ACA" w:rsidRPr="00BC3ACA">
        <w:rPr>
          <w:sz w:val="24"/>
          <w:szCs w:val="24"/>
          <w:u w:val="single"/>
          <w:lang w:val="ru-RU"/>
        </w:rPr>
        <w:t xml:space="preserve"> 2017 года</w:t>
      </w:r>
      <w:r w:rsidR="00BC3ACA" w:rsidRPr="00BC3ACA">
        <w:rPr>
          <w:sz w:val="24"/>
          <w:szCs w:val="24"/>
          <w:u w:val="single"/>
          <w:lang w:val="ru-RU"/>
        </w:rPr>
        <w:tab/>
      </w:r>
    </w:p>
    <w:p w:rsidR="002E0B2D" w:rsidRPr="00C93A2D" w:rsidRDefault="002E0B2D">
      <w:pPr>
        <w:pStyle w:val="a3"/>
        <w:ind w:left="0"/>
        <w:rPr>
          <w:b/>
          <w:sz w:val="34"/>
          <w:lang w:val="ru-RU"/>
        </w:rPr>
      </w:pPr>
    </w:p>
    <w:p w:rsidR="002E0B2D" w:rsidRPr="00C93A2D" w:rsidRDefault="002E0B2D">
      <w:pPr>
        <w:pStyle w:val="a3"/>
        <w:ind w:left="0"/>
        <w:rPr>
          <w:b/>
          <w:sz w:val="34"/>
          <w:lang w:val="ru-RU"/>
        </w:rPr>
      </w:pPr>
    </w:p>
    <w:p w:rsidR="002E0B2D" w:rsidRPr="00C93A2D" w:rsidRDefault="002E0B2D">
      <w:pPr>
        <w:pStyle w:val="a3"/>
        <w:ind w:left="0"/>
        <w:rPr>
          <w:b/>
          <w:sz w:val="34"/>
          <w:lang w:val="ru-RU"/>
        </w:rPr>
      </w:pPr>
    </w:p>
    <w:p w:rsidR="002E0B2D" w:rsidRPr="00C93A2D" w:rsidRDefault="002E0B2D">
      <w:pPr>
        <w:pStyle w:val="a3"/>
        <w:ind w:left="0"/>
        <w:rPr>
          <w:b/>
          <w:sz w:val="34"/>
          <w:lang w:val="ru-RU"/>
        </w:rPr>
      </w:pPr>
    </w:p>
    <w:p w:rsidR="002E0B2D" w:rsidRPr="00C93A2D" w:rsidRDefault="002E0B2D">
      <w:pPr>
        <w:pStyle w:val="a3"/>
        <w:ind w:left="0"/>
        <w:rPr>
          <w:b/>
          <w:sz w:val="34"/>
          <w:lang w:val="ru-RU"/>
        </w:rPr>
      </w:pPr>
    </w:p>
    <w:p w:rsidR="002E0B2D" w:rsidRPr="00C93A2D" w:rsidRDefault="002E0B2D">
      <w:pPr>
        <w:pStyle w:val="a3"/>
        <w:ind w:left="0"/>
        <w:rPr>
          <w:b/>
          <w:sz w:val="34"/>
          <w:lang w:val="ru-RU"/>
        </w:rPr>
      </w:pPr>
    </w:p>
    <w:p w:rsidR="002E0B2D" w:rsidRPr="00C93A2D" w:rsidRDefault="002E0B2D">
      <w:pPr>
        <w:pStyle w:val="a3"/>
        <w:ind w:left="0"/>
        <w:rPr>
          <w:b/>
          <w:sz w:val="34"/>
          <w:lang w:val="ru-RU"/>
        </w:rPr>
      </w:pPr>
    </w:p>
    <w:p w:rsidR="002E0B2D" w:rsidRPr="00C93A2D" w:rsidRDefault="002E0B2D">
      <w:pPr>
        <w:pStyle w:val="a3"/>
        <w:ind w:left="0"/>
        <w:rPr>
          <w:b/>
          <w:sz w:val="34"/>
          <w:lang w:val="ru-RU"/>
        </w:rPr>
      </w:pPr>
    </w:p>
    <w:p w:rsidR="002E0B2D" w:rsidRPr="00C93A2D" w:rsidRDefault="002E0B2D">
      <w:pPr>
        <w:pStyle w:val="a3"/>
        <w:ind w:left="0"/>
        <w:rPr>
          <w:b/>
          <w:sz w:val="34"/>
          <w:lang w:val="ru-RU"/>
        </w:rPr>
      </w:pPr>
    </w:p>
    <w:p w:rsidR="002E0B2D" w:rsidRPr="00C93A2D" w:rsidRDefault="002E0B2D">
      <w:pPr>
        <w:pStyle w:val="a3"/>
        <w:ind w:left="0"/>
        <w:rPr>
          <w:b/>
          <w:sz w:val="34"/>
          <w:lang w:val="ru-RU"/>
        </w:rPr>
      </w:pPr>
    </w:p>
    <w:p w:rsidR="002E0B2D" w:rsidRPr="00C93A2D" w:rsidRDefault="002E0B2D">
      <w:pPr>
        <w:pStyle w:val="a3"/>
        <w:ind w:left="0"/>
        <w:rPr>
          <w:b/>
          <w:sz w:val="34"/>
          <w:lang w:val="ru-RU"/>
        </w:rPr>
      </w:pPr>
    </w:p>
    <w:p w:rsidR="002E0B2D" w:rsidRPr="00C93A2D" w:rsidRDefault="002E0B2D">
      <w:pPr>
        <w:pStyle w:val="a3"/>
        <w:ind w:left="0"/>
        <w:rPr>
          <w:b/>
          <w:sz w:val="34"/>
          <w:lang w:val="ru-RU"/>
        </w:rPr>
      </w:pPr>
    </w:p>
    <w:p w:rsidR="00EB311E" w:rsidRPr="00C93A2D" w:rsidRDefault="00EB311E">
      <w:pPr>
        <w:pStyle w:val="a3"/>
        <w:ind w:left="0"/>
        <w:rPr>
          <w:b/>
          <w:sz w:val="34"/>
          <w:lang w:val="ru-RU"/>
        </w:rPr>
      </w:pPr>
    </w:p>
    <w:p w:rsidR="002E0B2D" w:rsidRPr="00C93A2D" w:rsidRDefault="002E0B2D">
      <w:pPr>
        <w:pStyle w:val="a3"/>
        <w:ind w:left="0"/>
        <w:rPr>
          <w:b/>
          <w:sz w:val="34"/>
          <w:lang w:val="ru-RU"/>
        </w:rPr>
      </w:pPr>
    </w:p>
    <w:p w:rsidR="00BC3ACA" w:rsidRPr="00D35FDF" w:rsidRDefault="00BC3ACA" w:rsidP="00BC3ACA">
      <w:pPr>
        <w:pStyle w:val="a3"/>
        <w:jc w:val="center"/>
        <w:rPr>
          <w:b/>
          <w:sz w:val="28"/>
          <w:szCs w:val="28"/>
          <w:lang w:val="ru-RU"/>
        </w:rPr>
      </w:pPr>
      <w:r w:rsidRPr="00D35FDF">
        <w:rPr>
          <w:b/>
          <w:sz w:val="28"/>
          <w:szCs w:val="28"/>
          <w:lang w:val="ru-RU"/>
        </w:rPr>
        <w:t>Красные Баки</w:t>
      </w:r>
    </w:p>
    <w:p w:rsidR="002E0B2D" w:rsidRPr="00D35FDF" w:rsidRDefault="003B4AC6" w:rsidP="00BC3ACA">
      <w:pPr>
        <w:pStyle w:val="a3"/>
        <w:jc w:val="center"/>
        <w:rPr>
          <w:b/>
          <w:sz w:val="28"/>
          <w:szCs w:val="28"/>
          <w:lang w:val="ru-RU"/>
        </w:rPr>
      </w:pPr>
      <w:r w:rsidRPr="00D35FDF">
        <w:rPr>
          <w:b/>
          <w:sz w:val="28"/>
          <w:szCs w:val="28"/>
          <w:lang w:val="ru-RU"/>
        </w:rPr>
        <w:t>2017 г.</w:t>
      </w:r>
    </w:p>
    <w:p w:rsidR="002E0B2D" w:rsidRPr="00D35FDF" w:rsidRDefault="002E0B2D">
      <w:pPr>
        <w:jc w:val="center"/>
        <w:rPr>
          <w:sz w:val="28"/>
          <w:lang w:val="ru-RU"/>
        </w:rPr>
        <w:sectPr w:rsidR="002E0B2D" w:rsidRPr="00D35FDF" w:rsidSect="00BC3ACA">
          <w:type w:val="continuous"/>
          <w:pgSz w:w="11910" w:h="16840"/>
          <w:pgMar w:top="1040" w:right="853" w:bottom="280" w:left="1560" w:header="720" w:footer="720" w:gutter="0"/>
          <w:cols w:space="720"/>
        </w:sectPr>
      </w:pPr>
    </w:p>
    <w:p w:rsidR="002E0B2D" w:rsidRPr="00C93A2D" w:rsidRDefault="003B4AC6">
      <w:pPr>
        <w:spacing w:before="63"/>
        <w:ind w:left="1138" w:right="1683"/>
        <w:jc w:val="center"/>
        <w:rPr>
          <w:sz w:val="24"/>
          <w:szCs w:val="24"/>
        </w:rPr>
      </w:pPr>
      <w:r w:rsidRPr="00C93A2D">
        <w:rPr>
          <w:sz w:val="24"/>
          <w:szCs w:val="24"/>
        </w:rPr>
        <w:lastRenderedPageBreak/>
        <w:t>Содержание</w:t>
      </w:r>
    </w:p>
    <w:p w:rsidR="002E0B2D" w:rsidRPr="00C93A2D" w:rsidRDefault="002E0B2D">
      <w:pPr>
        <w:pStyle w:val="a3"/>
        <w:spacing w:before="3"/>
        <w:ind w:left="0"/>
      </w:pPr>
    </w:p>
    <w:p w:rsidR="002E0B2D" w:rsidRPr="00C93A2D" w:rsidRDefault="003B4AC6">
      <w:pPr>
        <w:pStyle w:val="a4"/>
        <w:numPr>
          <w:ilvl w:val="0"/>
          <w:numId w:val="95"/>
        </w:numPr>
        <w:tabs>
          <w:tab w:val="left" w:pos="383"/>
        </w:tabs>
        <w:spacing w:before="1"/>
        <w:ind w:firstLine="0"/>
        <w:rPr>
          <w:sz w:val="24"/>
          <w:szCs w:val="24"/>
        </w:rPr>
      </w:pPr>
      <w:r w:rsidRPr="00C93A2D">
        <w:rPr>
          <w:sz w:val="24"/>
          <w:szCs w:val="24"/>
        </w:rPr>
        <w:t>Общие</w:t>
      </w:r>
      <w:r w:rsidR="00F95BE7" w:rsidRPr="00C93A2D">
        <w:rPr>
          <w:sz w:val="24"/>
          <w:szCs w:val="24"/>
          <w:lang w:val="ru-RU"/>
        </w:rPr>
        <w:t xml:space="preserve"> </w:t>
      </w:r>
      <w:r w:rsidRPr="00C93A2D">
        <w:rPr>
          <w:sz w:val="24"/>
          <w:szCs w:val="24"/>
        </w:rPr>
        <w:t>положения</w:t>
      </w:r>
    </w:p>
    <w:p w:rsidR="002E0B2D" w:rsidRPr="00C93A2D" w:rsidRDefault="003B4AC6">
      <w:pPr>
        <w:pStyle w:val="a4"/>
        <w:numPr>
          <w:ilvl w:val="0"/>
          <w:numId w:val="95"/>
        </w:numPr>
        <w:tabs>
          <w:tab w:val="left" w:pos="383"/>
        </w:tabs>
        <w:ind w:firstLine="0"/>
        <w:rPr>
          <w:sz w:val="24"/>
          <w:szCs w:val="24"/>
        </w:rPr>
      </w:pPr>
      <w:r w:rsidRPr="00C93A2D">
        <w:rPr>
          <w:sz w:val="24"/>
          <w:szCs w:val="24"/>
        </w:rPr>
        <w:t>Область</w:t>
      </w:r>
      <w:r w:rsidR="00F95BE7" w:rsidRPr="00C93A2D">
        <w:rPr>
          <w:sz w:val="24"/>
          <w:szCs w:val="24"/>
          <w:lang w:val="ru-RU"/>
        </w:rPr>
        <w:t xml:space="preserve"> </w:t>
      </w:r>
      <w:r w:rsidRPr="00C93A2D">
        <w:rPr>
          <w:sz w:val="24"/>
          <w:szCs w:val="24"/>
        </w:rPr>
        <w:t>применения</w:t>
      </w:r>
    </w:p>
    <w:p w:rsidR="002E0B2D" w:rsidRPr="00C93A2D" w:rsidRDefault="003B4AC6">
      <w:pPr>
        <w:pStyle w:val="a4"/>
        <w:numPr>
          <w:ilvl w:val="0"/>
          <w:numId w:val="95"/>
        </w:numPr>
        <w:tabs>
          <w:tab w:val="left" w:pos="383"/>
        </w:tabs>
        <w:ind w:firstLine="0"/>
        <w:rPr>
          <w:sz w:val="24"/>
          <w:szCs w:val="24"/>
        </w:rPr>
      </w:pPr>
      <w:r w:rsidRPr="00C93A2D">
        <w:rPr>
          <w:sz w:val="24"/>
          <w:szCs w:val="24"/>
        </w:rPr>
        <w:t>Нормативные</w:t>
      </w:r>
      <w:r w:rsidR="00F95BE7" w:rsidRPr="00C93A2D">
        <w:rPr>
          <w:sz w:val="24"/>
          <w:szCs w:val="24"/>
          <w:lang w:val="ru-RU"/>
        </w:rPr>
        <w:t xml:space="preserve"> </w:t>
      </w:r>
      <w:r w:rsidRPr="00C93A2D">
        <w:rPr>
          <w:sz w:val="24"/>
          <w:szCs w:val="24"/>
        </w:rPr>
        <w:t>ссылки</w:t>
      </w:r>
    </w:p>
    <w:p w:rsidR="002E0B2D" w:rsidRPr="00C93A2D" w:rsidRDefault="003B4AC6">
      <w:pPr>
        <w:pStyle w:val="a4"/>
        <w:numPr>
          <w:ilvl w:val="0"/>
          <w:numId w:val="95"/>
        </w:numPr>
        <w:tabs>
          <w:tab w:val="left" w:pos="383"/>
        </w:tabs>
        <w:ind w:firstLine="0"/>
        <w:rPr>
          <w:sz w:val="24"/>
          <w:szCs w:val="24"/>
        </w:rPr>
      </w:pPr>
      <w:r w:rsidRPr="00C93A2D">
        <w:rPr>
          <w:sz w:val="24"/>
          <w:szCs w:val="24"/>
        </w:rPr>
        <w:t>Термины иопределения</w:t>
      </w:r>
    </w:p>
    <w:p w:rsidR="002E0B2D" w:rsidRPr="00C93A2D" w:rsidRDefault="003B4AC6" w:rsidP="0067716E">
      <w:pPr>
        <w:pStyle w:val="a4"/>
        <w:numPr>
          <w:ilvl w:val="0"/>
          <w:numId w:val="95"/>
        </w:numPr>
        <w:tabs>
          <w:tab w:val="left" w:pos="383"/>
        </w:tabs>
        <w:ind w:firstLine="0"/>
        <w:rPr>
          <w:sz w:val="24"/>
          <w:szCs w:val="24"/>
          <w:lang w:val="ru-RU"/>
        </w:rPr>
      </w:pPr>
      <w:r w:rsidRPr="00C93A2D">
        <w:rPr>
          <w:sz w:val="24"/>
          <w:szCs w:val="24"/>
          <w:lang w:val="ru-RU"/>
        </w:rPr>
        <w:t>Размещение новых и реконструкция существующих объектов капитального строительства, а также использование зем</w:t>
      </w:r>
      <w:r w:rsidR="005D35A6" w:rsidRPr="00C93A2D">
        <w:rPr>
          <w:sz w:val="24"/>
          <w:szCs w:val="24"/>
          <w:lang w:val="ru-RU"/>
        </w:rPr>
        <w:t xml:space="preserve">ельных участков на территории </w:t>
      </w:r>
      <w:r w:rsidR="00B86F0F" w:rsidRPr="00C93A2D">
        <w:rPr>
          <w:sz w:val="24"/>
          <w:szCs w:val="24"/>
          <w:lang w:val="ru-RU"/>
        </w:rPr>
        <w:t>муниципального</w:t>
      </w:r>
      <w:r w:rsidR="00935261" w:rsidRPr="00C93A2D">
        <w:rPr>
          <w:sz w:val="24"/>
          <w:szCs w:val="24"/>
          <w:lang w:val="ru-RU"/>
        </w:rPr>
        <w:t xml:space="preserve"> образования-рабочий поселок Красные Баки</w:t>
      </w:r>
      <w:r w:rsidR="00B86F0F" w:rsidRPr="00C93A2D">
        <w:rPr>
          <w:sz w:val="24"/>
          <w:szCs w:val="24"/>
          <w:lang w:val="ru-RU"/>
        </w:rPr>
        <w:t xml:space="preserve"> Краснобаковского района Нижегородской области</w:t>
      </w:r>
      <w:r w:rsidRPr="00C93A2D">
        <w:rPr>
          <w:sz w:val="24"/>
          <w:szCs w:val="24"/>
          <w:lang w:val="ru-RU"/>
        </w:rPr>
        <w:t>. Общие</w:t>
      </w:r>
      <w:r w:rsidR="002925AE" w:rsidRPr="00C93A2D">
        <w:rPr>
          <w:sz w:val="24"/>
          <w:szCs w:val="24"/>
          <w:lang w:val="ru-RU"/>
        </w:rPr>
        <w:t xml:space="preserve"> </w:t>
      </w:r>
      <w:r w:rsidRPr="00C93A2D">
        <w:rPr>
          <w:sz w:val="24"/>
          <w:szCs w:val="24"/>
          <w:lang w:val="ru-RU"/>
        </w:rPr>
        <w:t>положения.</w:t>
      </w:r>
    </w:p>
    <w:p w:rsidR="002E0B2D" w:rsidRPr="00C93A2D" w:rsidRDefault="003B4AC6">
      <w:pPr>
        <w:pStyle w:val="a4"/>
        <w:numPr>
          <w:ilvl w:val="0"/>
          <w:numId w:val="95"/>
        </w:numPr>
        <w:tabs>
          <w:tab w:val="left" w:pos="383"/>
        </w:tabs>
        <w:ind w:firstLine="0"/>
        <w:rPr>
          <w:sz w:val="24"/>
          <w:szCs w:val="24"/>
          <w:lang w:val="ru-RU"/>
        </w:rPr>
      </w:pPr>
      <w:r w:rsidRPr="00C93A2D">
        <w:rPr>
          <w:sz w:val="24"/>
          <w:szCs w:val="24"/>
          <w:lang w:val="ru-RU"/>
        </w:rPr>
        <w:t>Параметры градос</w:t>
      </w:r>
      <w:r w:rsidR="005D35A6" w:rsidRPr="00C93A2D">
        <w:rPr>
          <w:sz w:val="24"/>
          <w:szCs w:val="24"/>
          <w:lang w:val="ru-RU"/>
        </w:rPr>
        <w:t>троительного нормирования населенных пунктов муниципального образования -</w:t>
      </w:r>
      <w:r w:rsidR="002925AE" w:rsidRPr="00C93A2D">
        <w:rPr>
          <w:sz w:val="24"/>
          <w:szCs w:val="24"/>
          <w:lang w:val="ru-RU"/>
        </w:rPr>
        <w:t xml:space="preserve"> рабочий поселок</w:t>
      </w:r>
      <w:r w:rsidR="00B86F0F" w:rsidRPr="00C93A2D">
        <w:rPr>
          <w:sz w:val="24"/>
          <w:szCs w:val="24"/>
          <w:lang w:val="ru-RU"/>
        </w:rPr>
        <w:t xml:space="preserve"> Красные Баки Краснобаковского района Нижегородской области</w:t>
      </w:r>
      <w:r w:rsidR="009C7C53" w:rsidRPr="00C93A2D">
        <w:rPr>
          <w:sz w:val="24"/>
          <w:szCs w:val="24"/>
          <w:lang w:val="ru-RU"/>
        </w:rPr>
        <w:t>.</w:t>
      </w:r>
    </w:p>
    <w:p w:rsidR="002E0B2D" w:rsidRPr="00C93A2D" w:rsidRDefault="003B4AC6" w:rsidP="0067716E">
      <w:pPr>
        <w:pStyle w:val="a4"/>
        <w:numPr>
          <w:ilvl w:val="0"/>
          <w:numId w:val="95"/>
        </w:numPr>
        <w:tabs>
          <w:tab w:val="left" w:pos="383"/>
        </w:tabs>
        <w:ind w:firstLine="0"/>
        <w:rPr>
          <w:sz w:val="24"/>
          <w:szCs w:val="24"/>
          <w:lang w:val="ru-RU"/>
        </w:rPr>
      </w:pPr>
      <w:r w:rsidRPr="00C93A2D">
        <w:rPr>
          <w:sz w:val="24"/>
          <w:szCs w:val="24"/>
          <w:lang w:val="ru-RU"/>
        </w:rPr>
        <w:t>Параметры градостроите</w:t>
      </w:r>
      <w:r w:rsidR="0067716E" w:rsidRPr="00C93A2D">
        <w:rPr>
          <w:sz w:val="24"/>
          <w:szCs w:val="24"/>
          <w:lang w:val="ru-RU"/>
        </w:rPr>
        <w:t xml:space="preserve">льного нормирования общественно </w:t>
      </w:r>
      <w:r w:rsidRPr="00C93A2D">
        <w:rPr>
          <w:sz w:val="24"/>
          <w:szCs w:val="24"/>
          <w:lang w:val="ru-RU"/>
        </w:rPr>
        <w:t>деловых, производст</w:t>
      </w:r>
      <w:r w:rsidR="002925AE" w:rsidRPr="00C93A2D">
        <w:rPr>
          <w:sz w:val="24"/>
          <w:szCs w:val="24"/>
          <w:lang w:val="ru-RU"/>
        </w:rPr>
        <w:t>венных и специализированных зон населенных пунктов муниципального образования - рабочий поселок Красные Баки Краснобаковского района Нижегородской области</w:t>
      </w:r>
      <w:r w:rsidRPr="00C93A2D">
        <w:rPr>
          <w:sz w:val="24"/>
          <w:szCs w:val="24"/>
          <w:lang w:val="ru-RU"/>
        </w:rPr>
        <w:t>.</w:t>
      </w:r>
      <w:r w:rsidR="00B86F0F" w:rsidRPr="00C93A2D">
        <w:rPr>
          <w:sz w:val="24"/>
          <w:szCs w:val="24"/>
          <w:lang w:val="ru-RU"/>
        </w:rPr>
        <w:t xml:space="preserve"> Администрации рабочего поселка Красные Баки Краснобаковского района </w:t>
      </w:r>
      <w:r w:rsidR="00BA0C19" w:rsidRPr="00C93A2D">
        <w:rPr>
          <w:sz w:val="24"/>
          <w:szCs w:val="24"/>
          <w:lang w:val="ru-RU"/>
        </w:rPr>
        <w:t xml:space="preserve">Нижегородской </w:t>
      </w:r>
      <w:r w:rsidR="009C7C53" w:rsidRPr="00C93A2D">
        <w:rPr>
          <w:sz w:val="24"/>
          <w:szCs w:val="24"/>
          <w:lang w:val="ru-RU"/>
        </w:rPr>
        <w:t>области.</w:t>
      </w:r>
    </w:p>
    <w:p w:rsidR="002E0B2D" w:rsidRPr="00C93A2D" w:rsidRDefault="003B4AC6" w:rsidP="0067716E">
      <w:pPr>
        <w:pStyle w:val="a4"/>
        <w:numPr>
          <w:ilvl w:val="0"/>
          <w:numId w:val="95"/>
        </w:numPr>
        <w:tabs>
          <w:tab w:val="left" w:pos="383"/>
        </w:tabs>
        <w:ind w:firstLine="0"/>
        <w:rPr>
          <w:sz w:val="24"/>
          <w:szCs w:val="24"/>
          <w:lang w:val="ru-RU"/>
        </w:rPr>
      </w:pPr>
      <w:r w:rsidRPr="00C93A2D">
        <w:rPr>
          <w:sz w:val="24"/>
          <w:szCs w:val="24"/>
          <w:lang w:val="ru-RU"/>
        </w:rPr>
        <w:t>Параметры градостроительного но</w:t>
      </w:r>
      <w:r w:rsidR="002925AE" w:rsidRPr="00C93A2D">
        <w:rPr>
          <w:sz w:val="24"/>
          <w:szCs w:val="24"/>
          <w:lang w:val="ru-RU"/>
        </w:rPr>
        <w:t>рмирования застройки жилых зон населенных пунктов муниципального образования - рабочий поселок Красные Баки Краснобаковского района Нижегородской области.</w:t>
      </w:r>
    </w:p>
    <w:p w:rsidR="0067716E" w:rsidRPr="00C93A2D" w:rsidRDefault="003B4AC6" w:rsidP="0067716E">
      <w:pPr>
        <w:pStyle w:val="a4"/>
        <w:numPr>
          <w:ilvl w:val="0"/>
          <w:numId w:val="95"/>
        </w:numPr>
        <w:tabs>
          <w:tab w:val="left" w:pos="383"/>
        </w:tabs>
        <w:ind w:firstLine="0"/>
        <w:rPr>
          <w:sz w:val="24"/>
          <w:szCs w:val="24"/>
          <w:lang w:val="ru-RU"/>
        </w:rPr>
      </w:pPr>
      <w:r w:rsidRPr="00C93A2D">
        <w:rPr>
          <w:sz w:val="24"/>
          <w:szCs w:val="24"/>
          <w:lang w:val="ru-RU"/>
        </w:rPr>
        <w:t>Нормативы благоустройства территори</w:t>
      </w:r>
      <w:r w:rsidR="002925AE" w:rsidRPr="00C93A2D">
        <w:rPr>
          <w:sz w:val="24"/>
          <w:szCs w:val="24"/>
          <w:lang w:val="ru-RU"/>
        </w:rPr>
        <w:t xml:space="preserve">и </w:t>
      </w:r>
      <w:r w:rsidR="009C7C53" w:rsidRPr="00C93A2D">
        <w:rPr>
          <w:sz w:val="24"/>
          <w:szCs w:val="24"/>
          <w:lang w:val="ru-RU"/>
        </w:rPr>
        <w:t>муниципального образования-рабочий поселок Красные Баки Краснобаковского района Нижегородской области.</w:t>
      </w:r>
    </w:p>
    <w:p w:rsidR="002E0B2D" w:rsidRPr="00C93A2D" w:rsidRDefault="009C7C53" w:rsidP="0067716E">
      <w:pPr>
        <w:pStyle w:val="a4"/>
        <w:numPr>
          <w:ilvl w:val="0"/>
          <w:numId w:val="95"/>
        </w:numPr>
        <w:tabs>
          <w:tab w:val="left" w:pos="383"/>
        </w:tabs>
        <w:ind w:firstLine="0"/>
        <w:rPr>
          <w:sz w:val="24"/>
          <w:szCs w:val="24"/>
          <w:lang w:val="ru-RU"/>
        </w:rPr>
      </w:pPr>
      <w:r w:rsidRPr="00C93A2D">
        <w:rPr>
          <w:sz w:val="24"/>
          <w:szCs w:val="24"/>
          <w:lang w:val="ru-RU"/>
        </w:rPr>
        <w:t xml:space="preserve"> </w:t>
      </w:r>
      <w:r w:rsidR="003B4AC6" w:rsidRPr="00C93A2D">
        <w:rPr>
          <w:sz w:val="24"/>
          <w:szCs w:val="24"/>
          <w:lang w:val="ru-RU"/>
        </w:rPr>
        <w:t>Нормативы площади озелененных территори</w:t>
      </w:r>
      <w:r w:rsidR="002925AE" w:rsidRPr="00C93A2D">
        <w:rPr>
          <w:sz w:val="24"/>
          <w:szCs w:val="24"/>
          <w:lang w:val="ru-RU"/>
        </w:rPr>
        <w:t xml:space="preserve">и </w:t>
      </w:r>
      <w:r w:rsidR="00DB5D44" w:rsidRPr="00C93A2D">
        <w:rPr>
          <w:sz w:val="24"/>
          <w:szCs w:val="24"/>
          <w:lang w:val="ru-RU"/>
        </w:rPr>
        <w:t>муниципального образования –рабочий поселок Красные Баки Краснобаковского района Нижегородской области.</w:t>
      </w:r>
    </w:p>
    <w:p w:rsidR="002E0B2D" w:rsidRPr="00C93A2D" w:rsidRDefault="003B4AC6" w:rsidP="0067716E">
      <w:pPr>
        <w:pStyle w:val="a4"/>
        <w:numPr>
          <w:ilvl w:val="0"/>
          <w:numId w:val="95"/>
        </w:numPr>
        <w:tabs>
          <w:tab w:val="left" w:pos="383"/>
        </w:tabs>
        <w:ind w:firstLine="0"/>
        <w:rPr>
          <w:sz w:val="24"/>
          <w:szCs w:val="24"/>
          <w:lang w:val="ru-RU"/>
        </w:rPr>
      </w:pPr>
      <w:r w:rsidRPr="00C93A2D">
        <w:rPr>
          <w:sz w:val="24"/>
          <w:szCs w:val="24"/>
          <w:lang w:val="ru-RU"/>
        </w:rPr>
        <w:t>Расчетные показатели минимально допустимого уровня обеспеченности ирасчетные показатели максимально допустимого уровня территориальной доступностиучреждений и предприятийобслуживания.</w:t>
      </w:r>
    </w:p>
    <w:p w:rsidR="002E0B2D" w:rsidRPr="00C93A2D" w:rsidRDefault="003B4AC6" w:rsidP="0067716E">
      <w:pPr>
        <w:pStyle w:val="a4"/>
        <w:numPr>
          <w:ilvl w:val="0"/>
          <w:numId w:val="95"/>
        </w:numPr>
        <w:tabs>
          <w:tab w:val="left" w:pos="383"/>
        </w:tabs>
        <w:ind w:firstLine="0"/>
        <w:rPr>
          <w:sz w:val="24"/>
          <w:szCs w:val="24"/>
          <w:lang w:val="ru-RU"/>
        </w:rPr>
      </w:pPr>
      <w:r w:rsidRPr="00C93A2D">
        <w:rPr>
          <w:sz w:val="24"/>
          <w:szCs w:val="24"/>
          <w:lang w:val="ru-RU"/>
        </w:rPr>
        <w:t>Общие требования к размещению, а также расчетные показатели минимально допустимого уровня обеспеченности и предельные значения расчетныхпоказателей максимально допустимого уровня территориальной доступности при расчете и размещении мест постоянного и временного храненияавтотранспорта.</w:t>
      </w:r>
    </w:p>
    <w:p w:rsidR="002E0B2D" w:rsidRPr="00C93A2D" w:rsidRDefault="003B4AC6" w:rsidP="0067716E">
      <w:pPr>
        <w:pStyle w:val="a4"/>
        <w:numPr>
          <w:ilvl w:val="0"/>
          <w:numId w:val="95"/>
        </w:numPr>
        <w:tabs>
          <w:tab w:val="left" w:pos="383"/>
        </w:tabs>
        <w:ind w:firstLine="0"/>
        <w:rPr>
          <w:sz w:val="24"/>
          <w:szCs w:val="24"/>
          <w:lang w:val="ru-RU"/>
        </w:rPr>
      </w:pPr>
      <w:r w:rsidRPr="00C93A2D">
        <w:rPr>
          <w:sz w:val="24"/>
          <w:szCs w:val="24"/>
          <w:lang w:val="ru-RU"/>
        </w:rPr>
        <w:t>Расчетные показатели минимально допустимого уровня обеспеченности ирасчетные показатели максимально допустимого уровня территориальной доступности объектов транспорта, путейсообщения.</w:t>
      </w:r>
    </w:p>
    <w:p w:rsidR="002E0B2D" w:rsidRPr="00C93A2D" w:rsidRDefault="003B4AC6" w:rsidP="0067716E">
      <w:pPr>
        <w:pStyle w:val="a4"/>
        <w:numPr>
          <w:ilvl w:val="0"/>
          <w:numId w:val="95"/>
        </w:numPr>
        <w:tabs>
          <w:tab w:val="left" w:pos="383"/>
        </w:tabs>
        <w:ind w:firstLine="0"/>
        <w:rPr>
          <w:sz w:val="24"/>
          <w:szCs w:val="24"/>
          <w:lang w:val="ru-RU"/>
        </w:rPr>
      </w:pPr>
      <w:r w:rsidRPr="00C93A2D">
        <w:rPr>
          <w:sz w:val="24"/>
          <w:szCs w:val="24"/>
          <w:lang w:val="ru-RU"/>
        </w:rPr>
        <w:t>Расчетные показатели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автомобильныхдорог.</w:t>
      </w:r>
    </w:p>
    <w:p w:rsidR="002E0B2D" w:rsidRPr="00C93A2D" w:rsidRDefault="003B4AC6" w:rsidP="0067716E">
      <w:pPr>
        <w:pStyle w:val="a4"/>
        <w:numPr>
          <w:ilvl w:val="0"/>
          <w:numId w:val="95"/>
        </w:numPr>
        <w:tabs>
          <w:tab w:val="left" w:pos="383"/>
        </w:tabs>
        <w:ind w:firstLine="0"/>
        <w:rPr>
          <w:sz w:val="24"/>
          <w:szCs w:val="24"/>
          <w:lang w:val="ru-RU"/>
        </w:rPr>
      </w:pPr>
      <w:r w:rsidRPr="00C93A2D">
        <w:rPr>
          <w:sz w:val="24"/>
          <w:szCs w:val="24"/>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энергетических систем.</w:t>
      </w:r>
    </w:p>
    <w:p w:rsidR="002E0B2D" w:rsidRPr="00C93A2D" w:rsidRDefault="003B4AC6" w:rsidP="0067716E">
      <w:pPr>
        <w:pStyle w:val="a4"/>
        <w:numPr>
          <w:ilvl w:val="0"/>
          <w:numId w:val="95"/>
        </w:numPr>
        <w:tabs>
          <w:tab w:val="left" w:pos="383"/>
        </w:tabs>
        <w:ind w:firstLine="0"/>
        <w:rPr>
          <w:sz w:val="24"/>
          <w:szCs w:val="24"/>
          <w:lang w:val="ru-RU"/>
        </w:rPr>
      </w:pPr>
      <w:r w:rsidRPr="00C93A2D">
        <w:rPr>
          <w:sz w:val="24"/>
          <w:szCs w:val="24"/>
          <w:lang w:val="ru-RU"/>
        </w:rPr>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инженернойинфраструктуры.</w:t>
      </w:r>
    </w:p>
    <w:p w:rsidR="002E0B2D" w:rsidRPr="00C93A2D" w:rsidRDefault="003B4AC6" w:rsidP="0067716E">
      <w:pPr>
        <w:pStyle w:val="a4"/>
        <w:numPr>
          <w:ilvl w:val="0"/>
          <w:numId w:val="95"/>
        </w:numPr>
        <w:tabs>
          <w:tab w:val="left" w:pos="383"/>
        </w:tabs>
        <w:ind w:firstLine="0"/>
        <w:rPr>
          <w:sz w:val="24"/>
          <w:szCs w:val="24"/>
          <w:lang w:val="ru-RU"/>
        </w:rPr>
      </w:pPr>
      <w:r w:rsidRPr="00C93A2D">
        <w:rPr>
          <w:sz w:val="24"/>
          <w:szCs w:val="24"/>
          <w:lang w:val="ru-RU"/>
        </w:rPr>
        <w:t>Требования по обеспечению безбарьерной среды для инвалидов и маломобильных групп населения на территории</w:t>
      </w:r>
      <w:r w:rsidR="002925AE" w:rsidRPr="00C93A2D">
        <w:rPr>
          <w:sz w:val="24"/>
          <w:szCs w:val="24"/>
          <w:lang w:val="ru-RU"/>
        </w:rPr>
        <w:t xml:space="preserve"> </w:t>
      </w:r>
      <w:r w:rsidR="00DB5D44" w:rsidRPr="00C93A2D">
        <w:rPr>
          <w:sz w:val="24"/>
          <w:szCs w:val="24"/>
          <w:lang w:val="ru-RU"/>
        </w:rPr>
        <w:t>муниципального образования –рабочий поселок Красные Баки Краснобаковского райна Нижегородской области</w:t>
      </w:r>
      <w:r w:rsidR="002925AE" w:rsidRPr="00C93A2D">
        <w:rPr>
          <w:sz w:val="24"/>
          <w:szCs w:val="24"/>
          <w:lang w:val="ru-RU"/>
        </w:rPr>
        <w:t>.</w:t>
      </w:r>
    </w:p>
    <w:p w:rsidR="002E0B2D" w:rsidRPr="00C93A2D" w:rsidRDefault="003B4AC6">
      <w:pPr>
        <w:pStyle w:val="a4"/>
        <w:numPr>
          <w:ilvl w:val="0"/>
          <w:numId w:val="95"/>
        </w:numPr>
        <w:tabs>
          <w:tab w:val="left" w:pos="503"/>
        </w:tabs>
        <w:ind w:left="502" w:hanging="360"/>
        <w:rPr>
          <w:sz w:val="24"/>
          <w:szCs w:val="24"/>
          <w:lang w:val="ru-RU"/>
        </w:rPr>
      </w:pPr>
      <w:r w:rsidRPr="00C93A2D">
        <w:rPr>
          <w:sz w:val="24"/>
          <w:szCs w:val="24"/>
          <w:lang w:val="ru-RU"/>
        </w:rPr>
        <w:t>Ограничения по условиям охраны объектов культурногонаследия.</w:t>
      </w:r>
    </w:p>
    <w:p w:rsidR="002E0B2D" w:rsidRPr="00C93A2D" w:rsidRDefault="003B4AC6">
      <w:pPr>
        <w:pStyle w:val="a4"/>
        <w:numPr>
          <w:ilvl w:val="0"/>
          <w:numId w:val="95"/>
        </w:numPr>
        <w:tabs>
          <w:tab w:val="left" w:pos="503"/>
        </w:tabs>
        <w:ind w:left="502" w:hanging="360"/>
        <w:rPr>
          <w:sz w:val="24"/>
          <w:szCs w:val="24"/>
          <w:lang w:val="ru-RU"/>
        </w:rPr>
      </w:pPr>
      <w:r w:rsidRPr="00C93A2D">
        <w:rPr>
          <w:sz w:val="24"/>
          <w:szCs w:val="24"/>
          <w:lang w:val="ru-RU"/>
        </w:rPr>
        <w:t>Охрана окружающей среды. Обеспечение безопасности и здоровьянаселения.</w:t>
      </w:r>
    </w:p>
    <w:p w:rsidR="002E0B2D" w:rsidRPr="00C93A2D" w:rsidRDefault="003B4AC6" w:rsidP="0067716E">
      <w:pPr>
        <w:pStyle w:val="a4"/>
        <w:numPr>
          <w:ilvl w:val="1"/>
          <w:numId w:val="95"/>
        </w:numPr>
        <w:rPr>
          <w:sz w:val="24"/>
          <w:szCs w:val="24"/>
          <w:lang w:val="ru-RU"/>
        </w:rPr>
      </w:pPr>
      <w:r w:rsidRPr="00C93A2D">
        <w:rPr>
          <w:sz w:val="24"/>
          <w:szCs w:val="24"/>
          <w:lang w:val="ru-RU"/>
        </w:rPr>
        <w:t>Общие положения по охране окружающей среды, а также обеспечению безопасности и хдоровьянаселения.</w:t>
      </w:r>
    </w:p>
    <w:p w:rsidR="002E0B2D" w:rsidRPr="00C93A2D" w:rsidRDefault="003B4AC6" w:rsidP="0067716E">
      <w:pPr>
        <w:pStyle w:val="a4"/>
        <w:numPr>
          <w:ilvl w:val="1"/>
          <w:numId w:val="95"/>
        </w:numPr>
        <w:rPr>
          <w:sz w:val="24"/>
          <w:szCs w:val="24"/>
          <w:lang w:val="ru-RU"/>
        </w:rPr>
      </w:pPr>
      <w:r w:rsidRPr="00C93A2D">
        <w:rPr>
          <w:spacing w:val="-5"/>
          <w:sz w:val="24"/>
          <w:szCs w:val="24"/>
          <w:lang w:val="ru-RU"/>
        </w:rPr>
        <w:t xml:space="preserve">Обеспечение </w:t>
      </w:r>
      <w:r w:rsidRPr="00C93A2D">
        <w:rPr>
          <w:spacing w:val="-6"/>
          <w:sz w:val="24"/>
          <w:szCs w:val="24"/>
          <w:lang w:val="ru-RU"/>
        </w:rPr>
        <w:t xml:space="preserve">инженерно-технических мероприятий </w:t>
      </w:r>
      <w:r w:rsidRPr="00C93A2D">
        <w:rPr>
          <w:spacing w:val="-5"/>
          <w:sz w:val="24"/>
          <w:szCs w:val="24"/>
          <w:lang w:val="ru-RU"/>
        </w:rPr>
        <w:t xml:space="preserve">гражданской обороны </w:t>
      </w:r>
      <w:r w:rsidRPr="00C93A2D">
        <w:rPr>
          <w:sz w:val="24"/>
          <w:szCs w:val="24"/>
          <w:lang w:val="ru-RU"/>
        </w:rPr>
        <w:t xml:space="preserve">и </w:t>
      </w:r>
      <w:r w:rsidRPr="00C93A2D">
        <w:rPr>
          <w:spacing w:val="-5"/>
          <w:sz w:val="24"/>
          <w:szCs w:val="24"/>
          <w:lang w:val="ru-RU"/>
        </w:rPr>
        <w:t xml:space="preserve">мероприятий </w:t>
      </w:r>
      <w:r w:rsidRPr="00C93A2D">
        <w:rPr>
          <w:sz w:val="24"/>
          <w:szCs w:val="24"/>
          <w:lang w:val="ru-RU"/>
        </w:rPr>
        <w:t xml:space="preserve">по </w:t>
      </w:r>
      <w:r w:rsidRPr="00C93A2D">
        <w:rPr>
          <w:spacing w:val="-5"/>
          <w:sz w:val="24"/>
          <w:szCs w:val="24"/>
          <w:lang w:val="ru-RU"/>
        </w:rPr>
        <w:lastRenderedPageBreak/>
        <w:t xml:space="preserve">предупреждению </w:t>
      </w:r>
      <w:r w:rsidRPr="00C93A2D">
        <w:rPr>
          <w:spacing w:val="-6"/>
          <w:sz w:val="24"/>
          <w:szCs w:val="24"/>
          <w:lang w:val="ru-RU"/>
        </w:rPr>
        <w:t>чрезвычайных</w:t>
      </w:r>
      <w:r w:rsidRPr="00C93A2D">
        <w:rPr>
          <w:spacing w:val="-5"/>
          <w:sz w:val="24"/>
          <w:szCs w:val="24"/>
          <w:lang w:val="ru-RU"/>
        </w:rPr>
        <w:t>ситуаций.</w:t>
      </w:r>
    </w:p>
    <w:p w:rsidR="003D5F6C" w:rsidRPr="00C93A2D" w:rsidRDefault="003B4AC6" w:rsidP="003D5F6C">
      <w:pPr>
        <w:pStyle w:val="a4"/>
        <w:numPr>
          <w:ilvl w:val="1"/>
          <w:numId w:val="95"/>
        </w:numPr>
        <w:rPr>
          <w:sz w:val="24"/>
          <w:szCs w:val="24"/>
          <w:lang w:val="ru-RU"/>
        </w:rPr>
      </w:pPr>
      <w:r w:rsidRPr="00C93A2D">
        <w:rPr>
          <w:sz w:val="24"/>
          <w:szCs w:val="24"/>
          <w:lang w:val="ru-RU"/>
        </w:rPr>
        <w:t xml:space="preserve">Мероприятия по обеспечению противопожарной безопасности на </w:t>
      </w:r>
      <w:r w:rsidR="00414911" w:rsidRPr="00C93A2D">
        <w:rPr>
          <w:sz w:val="24"/>
          <w:szCs w:val="24"/>
          <w:lang w:val="ru-RU"/>
        </w:rPr>
        <w:t>территории муниципального</w:t>
      </w:r>
      <w:r w:rsidR="00DB5D44" w:rsidRPr="00C93A2D">
        <w:rPr>
          <w:sz w:val="24"/>
          <w:szCs w:val="24"/>
          <w:lang w:val="ru-RU"/>
        </w:rPr>
        <w:t xml:space="preserve"> образования –рабочий поселок Красные Баки Краснобаковского райна Нижегородской области</w:t>
      </w:r>
    </w:p>
    <w:p w:rsidR="002E0B2D" w:rsidRPr="00C93A2D" w:rsidRDefault="003B4AC6" w:rsidP="008A3FB2">
      <w:pPr>
        <w:pStyle w:val="a4"/>
        <w:numPr>
          <w:ilvl w:val="2"/>
          <w:numId w:val="96"/>
        </w:numPr>
        <w:ind w:left="720"/>
        <w:rPr>
          <w:sz w:val="24"/>
          <w:szCs w:val="24"/>
          <w:lang w:val="ru-RU"/>
        </w:rPr>
      </w:pPr>
      <w:r w:rsidRPr="00C93A2D">
        <w:rPr>
          <w:sz w:val="24"/>
          <w:szCs w:val="24"/>
          <w:lang w:val="ru-RU"/>
        </w:rPr>
        <w:t xml:space="preserve">Мероприятия по обеспечению противопожарной безопасности на территории </w:t>
      </w:r>
      <w:r w:rsidR="002F2576" w:rsidRPr="00C93A2D">
        <w:rPr>
          <w:sz w:val="24"/>
          <w:szCs w:val="24"/>
          <w:lang w:val="ru-RU"/>
        </w:rPr>
        <w:t>муниципального образования –рабочий поселок Красные Баки Краснобаковского района Нижегородской области</w:t>
      </w:r>
      <w:r w:rsidRPr="00C93A2D">
        <w:rPr>
          <w:sz w:val="24"/>
          <w:szCs w:val="24"/>
          <w:lang w:val="ru-RU"/>
        </w:rPr>
        <w:t>. Общиетребования.</w:t>
      </w:r>
    </w:p>
    <w:p w:rsidR="002E0B2D" w:rsidRPr="00C93A2D" w:rsidRDefault="003B4AC6" w:rsidP="008A3FB2">
      <w:pPr>
        <w:pStyle w:val="a4"/>
        <w:numPr>
          <w:ilvl w:val="2"/>
          <w:numId w:val="96"/>
        </w:numPr>
        <w:ind w:left="720"/>
        <w:rPr>
          <w:sz w:val="24"/>
          <w:szCs w:val="24"/>
          <w:lang w:val="ru-RU"/>
        </w:rPr>
      </w:pPr>
      <w:r w:rsidRPr="00C93A2D">
        <w:rPr>
          <w:sz w:val="24"/>
          <w:szCs w:val="24"/>
          <w:lang w:val="ru-RU"/>
        </w:rPr>
        <w:t>Мероприятия по организации на территории вновь строящейся жилойзастройки</w:t>
      </w:r>
      <w:r w:rsidR="003D5F6C" w:rsidRPr="00C93A2D">
        <w:rPr>
          <w:sz w:val="24"/>
          <w:szCs w:val="24"/>
          <w:lang w:val="ru-RU"/>
        </w:rPr>
        <w:t xml:space="preserve"> </w:t>
      </w:r>
      <w:r w:rsidRPr="00C93A2D">
        <w:rPr>
          <w:sz w:val="24"/>
          <w:szCs w:val="24"/>
          <w:lang w:val="ru-RU"/>
        </w:rPr>
        <w:t>разворотных площадок и мест установки пожарной техники</w:t>
      </w:r>
    </w:p>
    <w:p w:rsidR="002E0B2D" w:rsidRPr="00C93A2D" w:rsidRDefault="003B4AC6" w:rsidP="008A3FB2">
      <w:pPr>
        <w:pStyle w:val="a4"/>
        <w:numPr>
          <w:ilvl w:val="1"/>
          <w:numId w:val="96"/>
        </w:numPr>
        <w:ind w:left="799"/>
        <w:rPr>
          <w:sz w:val="24"/>
          <w:szCs w:val="24"/>
          <w:lang w:val="ru-RU"/>
        </w:rPr>
      </w:pPr>
      <w:r w:rsidRPr="00C93A2D">
        <w:rPr>
          <w:sz w:val="24"/>
          <w:szCs w:val="24"/>
          <w:lang w:val="ru-RU"/>
        </w:rPr>
        <w:t>Охрана атмосферноговоздуха.</w:t>
      </w:r>
    </w:p>
    <w:p w:rsidR="002E0B2D" w:rsidRPr="00C93A2D" w:rsidRDefault="003B4AC6" w:rsidP="008A3FB2">
      <w:pPr>
        <w:pStyle w:val="a4"/>
        <w:numPr>
          <w:ilvl w:val="1"/>
          <w:numId w:val="96"/>
        </w:numPr>
        <w:ind w:left="799"/>
        <w:rPr>
          <w:sz w:val="24"/>
          <w:szCs w:val="24"/>
          <w:lang w:val="ru-RU"/>
        </w:rPr>
      </w:pPr>
      <w:r w:rsidRPr="00C93A2D">
        <w:rPr>
          <w:sz w:val="24"/>
          <w:szCs w:val="24"/>
          <w:lang w:val="ru-RU"/>
        </w:rPr>
        <w:t>Защита от шума.</w:t>
      </w:r>
    </w:p>
    <w:p w:rsidR="002E0B2D" w:rsidRPr="00C93A2D" w:rsidRDefault="003B4AC6" w:rsidP="008A3FB2">
      <w:pPr>
        <w:pStyle w:val="a4"/>
        <w:numPr>
          <w:ilvl w:val="1"/>
          <w:numId w:val="96"/>
        </w:numPr>
        <w:ind w:left="799"/>
        <w:rPr>
          <w:sz w:val="24"/>
          <w:szCs w:val="24"/>
          <w:lang w:val="ru-RU"/>
        </w:rPr>
      </w:pPr>
      <w:r w:rsidRPr="00C93A2D">
        <w:rPr>
          <w:sz w:val="24"/>
          <w:szCs w:val="24"/>
          <w:lang w:val="ru-RU"/>
        </w:rPr>
        <w:t>Охрана геологическойсреды</w:t>
      </w:r>
    </w:p>
    <w:p w:rsidR="002E0B2D" w:rsidRPr="00C93A2D" w:rsidRDefault="003B4AC6" w:rsidP="008A3FB2">
      <w:pPr>
        <w:pStyle w:val="a4"/>
        <w:numPr>
          <w:ilvl w:val="1"/>
          <w:numId w:val="96"/>
        </w:numPr>
        <w:ind w:left="799"/>
        <w:rPr>
          <w:sz w:val="24"/>
          <w:szCs w:val="24"/>
          <w:lang w:val="ru-RU"/>
        </w:rPr>
      </w:pPr>
      <w:r w:rsidRPr="00C93A2D">
        <w:rPr>
          <w:sz w:val="24"/>
          <w:szCs w:val="24"/>
          <w:lang w:val="ru-RU"/>
        </w:rPr>
        <w:t>Охранапочв</w:t>
      </w:r>
    </w:p>
    <w:p w:rsidR="002E0B2D" w:rsidRPr="00C93A2D" w:rsidRDefault="003B4AC6" w:rsidP="008A3FB2">
      <w:pPr>
        <w:pStyle w:val="a4"/>
        <w:numPr>
          <w:ilvl w:val="1"/>
          <w:numId w:val="96"/>
        </w:numPr>
        <w:ind w:left="799"/>
        <w:rPr>
          <w:sz w:val="24"/>
          <w:szCs w:val="24"/>
          <w:lang w:val="ru-RU"/>
        </w:rPr>
      </w:pPr>
      <w:r w:rsidRPr="00C93A2D">
        <w:rPr>
          <w:sz w:val="24"/>
          <w:szCs w:val="24"/>
          <w:lang w:val="ru-RU"/>
        </w:rPr>
        <w:t>Охрана поверхностных вод</w:t>
      </w:r>
    </w:p>
    <w:p w:rsidR="002E0B2D" w:rsidRPr="00C93A2D" w:rsidRDefault="003B4AC6" w:rsidP="008A3FB2">
      <w:pPr>
        <w:pStyle w:val="a4"/>
        <w:numPr>
          <w:ilvl w:val="1"/>
          <w:numId w:val="96"/>
        </w:numPr>
        <w:ind w:left="799"/>
        <w:rPr>
          <w:sz w:val="24"/>
          <w:szCs w:val="24"/>
          <w:lang w:val="ru-RU"/>
        </w:rPr>
      </w:pPr>
      <w:r w:rsidRPr="00C93A2D">
        <w:rPr>
          <w:sz w:val="24"/>
          <w:szCs w:val="24"/>
          <w:lang w:val="ru-RU"/>
        </w:rPr>
        <w:t>Инженерная подготовка и защита территории</w:t>
      </w:r>
      <w:r w:rsidR="002925AE" w:rsidRPr="00C93A2D">
        <w:rPr>
          <w:sz w:val="24"/>
          <w:szCs w:val="24"/>
          <w:lang w:val="ru-RU"/>
        </w:rPr>
        <w:t xml:space="preserve"> </w:t>
      </w:r>
      <w:r w:rsidR="002F2576" w:rsidRPr="00C93A2D">
        <w:rPr>
          <w:sz w:val="24"/>
          <w:szCs w:val="24"/>
          <w:lang w:val="ru-RU"/>
        </w:rPr>
        <w:t>муниципального образования –рабочий поселок Красные Баки Краснобаковского района Нижегородской области.</w:t>
      </w:r>
    </w:p>
    <w:p w:rsidR="002E0B2D" w:rsidRPr="00C93A2D" w:rsidRDefault="003B4AC6" w:rsidP="008A3FB2">
      <w:pPr>
        <w:pStyle w:val="a4"/>
        <w:numPr>
          <w:ilvl w:val="1"/>
          <w:numId w:val="96"/>
        </w:numPr>
        <w:ind w:left="799"/>
        <w:rPr>
          <w:sz w:val="24"/>
          <w:szCs w:val="24"/>
          <w:lang w:val="ru-RU"/>
        </w:rPr>
      </w:pPr>
      <w:r w:rsidRPr="00C93A2D">
        <w:rPr>
          <w:sz w:val="24"/>
          <w:szCs w:val="24"/>
          <w:lang w:val="ru-RU"/>
        </w:rPr>
        <w:t>Защита территорий от воздействия электромагнитного излучения.</w:t>
      </w:r>
    </w:p>
    <w:p w:rsidR="002E0B2D" w:rsidRPr="00C93A2D" w:rsidRDefault="003B4AC6" w:rsidP="008A3FB2">
      <w:pPr>
        <w:pStyle w:val="a4"/>
        <w:numPr>
          <w:ilvl w:val="1"/>
          <w:numId w:val="96"/>
        </w:numPr>
        <w:ind w:left="799"/>
        <w:rPr>
          <w:sz w:val="24"/>
          <w:szCs w:val="24"/>
          <w:lang w:val="ru-RU"/>
        </w:rPr>
      </w:pPr>
      <w:r w:rsidRPr="00C93A2D">
        <w:rPr>
          <w:sz w:val="24"/>
          <w:szCs w:val="24"/>
          <w:lang w:val="ru-RU"/>
        </w:rPr>
        <w:t>Защита населения от источников ионизирующегоизлучения</w:t>
      </w:r>
    </w:p>
    <w:p w:rsidR="002E0B2D" w:rsidRPr="00C93A2D" w:rsidRDefault="003B4AC6" w:rsidP="008A3FB2">
      <w:pPr>
        <w:pStyle w:val="a4"/>
        <w:numPr>
          <w:ilvl w:val="1"/>
          <w:numId w:val="96"/>
        </w:numPr>
        <w:ind w:left="799"/>
        <w:rPr>
          <w:sz w:val="24"/>
          <w:szCs w:val="24"/>
          <w:lang w:val="ru-RU"/>
        </w:rPr>
      </w:pPr>
      <w:r w:rsidRPr="00C93A2D">
        <w:rPr>
          <w:sz w:val="24"/>
          <w:szCs w:val="24"/>
          <w:lang w:val="ru-RU"/>
        </w:rPr>
        <w:t>Защита жилых территорий от вибрации иинфразвука</w:t>
      </w:r>
    </w:p>
    <w:p w:rsidR="002E0B2D" w:rsidRPr="00C93A2D" w:rsidRDefault="003B4AC6" w:rsidP="008A3FB2">
      <w:pPr>
        <w:pStyle w:val="a4"/>
        <w:numPr>
          <w:ilvl w:val="1"/>
          <w:numId w:val="96"/>
        </w:numPr>
        <w:ind w:left="799"/>
        <w:rPr>
          <w:sz w:val="24"/>
          <w:szCs w:val="24"/>
          <w:lang w:val="ru-RU"/>
        </w:rPr>
      </w:pPr>
      <w:r w:rsidRPr="00C93A2D">
        <w:rPr>
          <w:sz w:val="24"/>
          <w:szCs w:val="24"/>
        </w:rPr>
        <w:t>Инсоляция иосвещенность</w:t>
      </w:r>
    </w:p>
    <w:p w:rsidR="002E0B2D" w:rsidRPr="00C93A2D" w:rsidRDefault="003B4AC6" w:rsidP="008A3FB2">
      <w:pPr>
        <w:pStyle w:val="a4"/>
        <w:numPr>
          <w:ilvl w:val="0"/>
          <w:numId w:val="95"/>
        </w:numPr>
        <w:ind w:left="398"/>
        <w:rPr>
          <w:sz w:val="24"/>
          <w:szCs w:val="24"/>
          <w:lang w:val="ru-RU"/>
        </w:rPr>
      </w:pPr>
      <w:r w:rsidRPr="00C93A2D">
        <w:rPr>
          <w:sz w:val="24"/>
          <w:szCs w:val="24"/>
          <w:lang w:val="ru-RU"/>
        </w:rPr>
        <w:t>Средства наружной рекламы иинформации.</w:t>
      </w:r>
    </w:p>
    <w:p w:rsidR="002E0B2D" w:rsidRPr="00C93A2D" w:rsidRDefault="003B4AC6" w:rsidP="003D5F6C">
      <w:pPr>
        <w:pStyle w:val="a4"/>
        <w:numPr>
          <w:ilvl w:val="0"/>
          <w:numId w:val="95"/>
        </w:numPr>
        <w:rPr>
          <w:sz w:val="24"/>
          <w:szCs w:val="24"/>
          <w:lang w:val="ru-RU"/>
        </w:rPr>
      </w:pPr>
      <w:r w:rsidRPr="00C93A2D">
        <w:rPr>
          <w:sz w:val="24"/>
          <w:szCs w:val="24"/>
          <w:lang w:val="ru-RU"/>
        </w:rPr>
        <w:t xml:space="preserve">Использование </w:t>
      </w:r>
      <w:r w:rsidRPr="00C93A2D">
        <w:rPr>
          <w:spacing w:val="-5"/>
          <w:sz w:val="24"/>
          <w:szCs w:val="24"/>
          <w:lang w:val="ru-RU"/>
        </w:rPr>
        <w:t xml:space="preserve">земель </w:t>
      </w:r>
      <w:r w:rsidRPr="00C93A2D">
        <w:rPr>
          <w:sz w:val="24"/>
          <w:szCs w:val="24"/>
          <w:lang w:val="ru-RU"/>
        </w:rPr>
        <w:t xml:space="preserve">и </w:t>
      </w:r>
      <w:r w:rsidRPr="00C93A2D">
        <w:rPr>
          <w:spacing w:val="-5"/>
          <w:sz w:val="24"/>
          <w:szCs w:val="24"/>
          <w:lang w:val="ru-RU"/>
        </w:rPr>
        <w:t xml:space="preserve">земельных </w:t>
      </w:r>
      <w:r w:rsidRPr="00C93A2D">
        <w:rPr>
          <w:sz w:val="24"/>
          <w:szCs w:val="24"/>
          <w:lang w:val="ru-RU"/>
        </w:rPr>
        <w:t xml:space="preserve">участков, находящихся в государственной </w:t>
      </w:r>
      <w:r w:rsidRPr="00C93A2D">
        <w:rPr>
          <w:spacing w:val="-4"/>
          <w:sz w:val="24"/>
          <w:szCs w:val="24"/>
          <w:lang w:val="ru-RU"/>
        </w:rPr>
        <w:t xml:space="preserve">или </w:t>
      </w:r>
      <w:r w:rsidRPr="00C93A2D">
        <w:rPr>
          <w:sz w:val="24"/>
          <w:szCs w:val="24"/>
          <w:lang w:val="ru-RU"/>
        </w:rPr>
        <w:t xml:space="preserve">муниципальной </w:t>
      </w:r>
      <w:r w:rsidRPr="00C93A2D">
        <w:rPr>
          <w:spacing w:val="-5"/>
          <w:sz w:val="24"/>
          <w:szCs w:val="24"/>
          <w:lang w:val="ru-RU"/>
        </w:rPr>
        <w:t xml:space="preserve">собственности, </w:t>
      </w:r>
      <w:r w:rsidRPr="00C93A2D">
        <w:rPr>
          <w:spacing w:val="-4"/>
          <w:sz w:val="24"/>
          <w:szCs w:val="24"/>
          <w:lang w:val="ru-RU"/>
        </w:rPr>
        <w:t xml:space="preserve">без </w:t>
      </w:r>
      <w:r w:rsidRPr="00C93A2D">
        <w:rPr>
          <w:sz w:val="24"/>
          <w:szCs w:val="24"/>
          <w:lang w:val="ru-RU"/>
        </w:rPr>
        <w:t xml:space="preserve">предоставления </w:t>
      </w:r>
      <w:r w:rsidRPr="00C93A2D">
        <w:rPr>
          <w:spacing w:val="-5"/>
          <w:sz w:val="24"/>
          <w:szCs w:val="24"/>
          <w:lang w:val="ru-RU"/>
        </w:rPr>
        <w:t xml:space="preserve">земельных </w:t>
      </w:r>
      <w:r w:rsidRPr="00C93A2D">
        <w:rPr>
          <w:sz w:val="24"/>
          <w:szCs w:val="24"/>
          <w:lang w:val="ru-RU"/>
        </w:rPr>
        <w:t xml:space="preserve">участков и </w:t>
      </w:r>
      <w:r w:rsidRPr="00C93A2D">
        <w:rPr>
          <w:spacing w:val="-5"/>
          <w:sz w:val="24"/>
          <w:szCs w:val="24"/>
          <w:lang w:val="ru-RU"/>
        </w:rPr>
        <w:t>установления сервитута.</w:t>
      </w:r>
    </w:p>
    <w:p w:rsidR="002E0B2D" w:rsidRPr="00C93A2D" w:rsidRDefault="003B4AC6" w:rsidP="003D5F6C">
      <w:pPr>
        <w:pStyle w:val="a4"/>
        <w:numPr>
          <w:ilvl w:val="0"/>
          <w:numId w:val="95"/>
        </w:numPr>
        <w:rPr>
          <w:sz w:val="24"/>
          <w:szCs w:val="24"/>
          <w:lang w:val="ru-RU"/>
        </w:rPr>
      </w:pPr>
      <w:r w:rsidRPr="00C93A2D">
        <w:rPr>
          <w:sz w:val="24"/>
          <w:szCs w:val="24"/>
          <w:lang w:val="ru-RU"/>
        </w:rPr>
        <w:t xml:space="preserve">Благоустройство территории </w:t>
      </w:r>
      <w:r w:rsidR="002F2576" w:rsidRPr="00C93A2D">
        <w:rPr>
          <w:sz w:val="24"/>
          <w:szCs w:val="24"/>
          <w:lang w:val="ru-RU"/>
        </w:rPr>
        <w:t>муниципального образования-рабочий поселок Красные Баки Краснобаковского района Нижегородской области.</w:t>
      </w:r>
    </w:p>
    <w:p w:rsidR="002E0B2D" w:rsidRPr="00C93A2D" w:rsidRDefault="003B4AC6" w:rsidP="008A3FB2">
      <w:pPr>
        <w:pStyle w:val="a4"/>
        <w:numPr>
          <w:ilvl w:val="1"/>
          <w:numId w:val="90"/>
        </w:numPr>
        <w:tabs>
          <w:tab w:val="left" w:pos="623"/>
        </w:tabs>
        <w:ind w:left="480"/>
        <w:rPr>
          <w:sz w:val="24"/>
          <w:szCs w:val="24"/>
        </w:rPr>
      </w:pPr>
      <w:r w:rsidRPr="00C93A2D">
        <w:rPr>
          <w:sz w:val="24"/>
          <w:szCs w:val="24"/>
        </w:rPr>
        <w:t>Элементы благоустройстватерритории.</w:t>
      </w:r>
    </w:p>
    <w:p w:rsidR="002E0B2D" w:rsidRPr="00C93A2D" w:rsidRDefault="003B4AC6" w:rsidP="008A3FB2">
      <w:pPr>
        <w:pStyle w:val="a4"/>
        <w:numPr>
          <w:ilvl w:val="2"/>
          <w:numId w:val="90"/>
        </w:numPr>
        <w:tabs>
          <w:tab w:val="left" w:pos="863"/>
        </w:tabs>
        <w:ind w:left="720"/>
        <w:rPr>
          <w:sz w:val="24"/>
          <w:szCs w:val="24"/>
          <w:lang w:val="ru-RU"/>
        </w:rPr>
      </w:pPr>
      <w:r w:rsidRPr="00C93A2D">
        <w:rPr>
          <w:sz w:val="24"/>
          <w:szCs w:val="24"/>
          <w:lang w:val="ru-RU"/>
        </w:rPr>
        <w:t>Благоустройство элементов инженерной подготовки и защитытерритории.</w:t>
      </w:r>
    </w:p>
    <w:p w:rsidR="002E0B2D" w:rsidRPr="00C93A2D" w:rsidRDefault="003B4AC6" w:rsidP="008A3FB2">
      <w:pPr>
        <w:pStyle w:val="a4"/>
        <w:numPr>
          <w:ilvl w:val="2"/>
          <w:numId w:val="90"/>
        </w:numPr>
        <w:tabs>
          <w:tab w:val="left" w:pos="863"/>
        </w:tabs>
        <w:ind w:left="720"/>
        <w:rPr>
          <w:sz w:val="24"/>
          <w:szCs w:val="24"/>
        </w:rPr>
      </w:pPr>
      <w:r w:rsidRPr="00C93A2D">
        <w:rPr>
          <w:sz w:val="24"/>
          <w:szCs w:val="24"/>
        </w:rPr>
        <w:t>Озеленение.</w:t>
      </w:r>
    </w:p>
    <w:p w:rsidR="002E0B2D" w:rsidRPr="00C93A2D" w:rsidRDefault="003B4AC6" w:rsidP="008A3FB2">
      <w:pPr>
        <w:pStyle w:val="a4"/>
        <w:numPr>
          <w:ilvl w:val="2"/>
          <w:numId w:val="90"/>
        </w:numPr>
        <w:tabs>
          <w:tab w:val="left" w:pos="863"/>
        </w:tabs>
        <w:ind w:left="720"/>
        <w:rPr>
          <w:sz w:val="24"/>
          <w:szCs w:val="24"/>
        </w:rPr>
      </w:pPr>
      <w:r w:rsidRPr="00C93A2D">
        <w:rPr>
          <w:sz w:val="24"/>
          <w:szCs w:val="24"/>
        </w:rPr>
        <w:t>Крышное и вертикальноеозеленение.</w:t>
      </w:r>
    </w:p>
    <w:p w:rsidR="002E0B2D" w:rsidRPr="00C93A2D" w:rsidRDefault="003B4AC6" w:rsidP="008A3FB2">
      <w:pPr>
        <w:pStyle w:val="a3"/>
        <w:spacing w:before="1"/>
        <w:ind w:left="0"/>
      </w:pPr>
      <w:r w:rsidRPr="00C93A2D">
        <w:t>22.1.4 Виды покрытий.</w:t>
      </w:r>
    </w:p>
    <w:p w:rsidR="002E0B2D" w:rsidRPr="00C93A2D" w:rsidRDefault="003B4AC6" w:rsidP="008A3FB2">
      <w:pPr>
        <w:pStyle w:val="a4"/>
        <w:numPr>
          <w:ilvl w:val="2"/>
          <w:numId w:val="89"/>
        </w:numPr>
        <w:tabs>
          <w:tab w:val="left" w:pos="863"/>
        </w:tabs>
        <w:ind w:left="720"/>
        <w:rPr>
          <w:sz w:val="24"/>
          <w:szCs w:val="24"/>
        </w:rPr>
      </w:pPr>
      <w:r w:rsidRPr="00C93A2D">
        <w:rPr>
          <w:sz w:val="24"/>
          <w:szCs w:val="24"/>
        </w:rPr>
        <w:t>Сопряженияповерхностей.</w:t>
      </w:r>
    </w:p>
    <w:p w:rsidR="002E0B2D" w:rsidRPr="00C93A2D" w:rsidRDefault="003B4AC6" w:rsidP="008A3FB2">
      <w:pPr>
        <w:pStyle w:val="a4"/>
        <w:numPr>
          <w:ilvl w:val="2"/>
          <w:numId w:val="89"/>
        </w:numPr>
        <w:tabs>
          <w:tab w:val="left" w:pos="863"/>
        </w:tabs>
        <w:ind w:left="720"/>
        <w:rPr>
          <w:sz w:val="24"/>
          <w:szCs w:val="24"/>
        </w:rPr>
      </w:pPr>
      <w:r w:rsidRPr="00C93A2D">
        <w:rPr>
          <w:sz w:val="24"/>
          <w:szCs w:val="24"/>
        </w:rPr>
        <w:t>Бортовыекамни.</w:t>
      </w:r>
    </w:p>
    <w:p w:rsidR="002E0B2D" w:rsidRPr="00C93A2D" w:rsidRDefault="003B4AC6" w:rsidP="008A3FB2">
      <w:pPr>
        <w:pStyle w:val="a4"/>
        <w:numPr>
          <w:ilvl w:val="2"/>
          <w:numId w:val="89"/>
        </w:numPr>
        <w:tabs>
          <w:tab w:val="left" w:pos="863"/>
        </w:tabs>
        <w:ind w:left="720"/>
        <w:rPr>
          <w:sz w:val="24"/>
          <w:szCs w:val="24"/>
        </w:rPr>
      </w:pPr>
      <w:r w:rsidRPr="00C93A2D">
        <w:rPr>
          <w:sz w:val="24"/>
          <w:szCs w:val="24"/>
        </w:rPr>
        <w:t>Ступени, лестницы,</w:t>
      </w:r>
      <w:r w:rsidR="00414911">
        <w:rPr>
          <w:sz w:val="24"/>
          <w:szCs w:val="24"/>
          <w:lang w:val="ru-RU"/>
        </w:rPr>
        <w:t xml:space="preserve"> </w:t>
      </w:r>
      <w:r w:rsidRPr="00C93A2D">
        <w:rPr>
          <w:sz w:val="24"/>
          <w:szCs w:val="24"/>
        </w:rPr>
        <w:t>пандусы.</w:t>
      </w:r>
    </w:p>
    <w:p w:rsidR="002E0B2D" w:rsidRPr="00C93A2D" w:rsidRDefault="003B4AC6" w:rsidP="008A3FB2">
      <w:pPr>
        <w:pStyle w:val="a4"/>
        <w:numPr>
          <w:ilvl w:val="2"/>
          <w:numId w:val="89"/>
        </w:numPr>
        <w:tabs>
          <w:tab w:val="left" w:pos="863"/>
        </w:tabs>
        <w:ind w:left="720"/>
        <w:rPr>
          <w:sz w:val="24"/>
          <w:szCs w:val="24"/>
        </w:rPr>
      </w:pPr>
      <w:r w:rsidRPr="00C93A2D">
        <w:rPr>
          <w:sz w:val="24"/>
          <w:szCs w:val="24"/>
        </w:rPr>
        <w:t>Ограждения.</w:t>
      </w:r>
    </w:p>
    <w:p w:rsidR="002E0B2D" w:rsidRPr="00C93A2D" w:rsidRDefault="003B4AC6" w:rsidP="008A3FB2">
      <w:pPr>
        <w:pStyle w:val="a4"/>
        <w:numPr>
          <w:ilvl w:val="2"/>
          <w:numId w:val="89"/>
        </w:numPr>
        <w:tabs>
          <w:tab w:val="left" w:pos="863"/>
        </w:tabs>
        <w:ind w:left="720"/>
        <w:rPr>
          <w:sz w:val="24"/>
          <w:szCs w:val="24"/>
          <w:lang w:val="ru-RU"/>
        </w:rPr>
      </w:pPr>
      <w:r w:rsidRPr="00C93A2D">
        <w:rPr>
          <w:sz w:val="24"/>
          <w:szCs w:val="24"/>
          <w:lang w:val="ru-RU"/>
        </w:rPr>
        <w:t>Объекты внешнего благоустройства и малые архитектурныеформы.</w:t>
      </w:r>
    </w:p>
    <w:p w:rsidR="002E0B2D" w:rsidRPr="00C93A2D" w:rsidRDefault="003B4AC6" w:rsidP="008A3FB2">
      <w:pPr>
        <w:pStyle w:val="a3"/>
        <w:ind w:left="0"/>
      </w:pPr>
      <w:r w:rsidRPr="00C93A2D">
        <w:t>22.1.10 Устройства для оформления озеленения.</w:t>
      </w:r>
    </w:p>
    <w:p w:rsidR="002E0B2D" w:rsidRPr="00C93A2D" w:rsidRDefault="003B4AC6" w:rsidP="008A3FB2">
      <w:pPr>
        <w:pStyle w:val="a4"/>
        <w:numPr>
          <w:ilvl w:val="2"/>
          <w:numId w:val="88"/>
        </w:numPr>
        <w:tabs>
          <w:tab w:val="left" w:pos="983"/>
        </w:tabs>
        <w:ind w:left="840"/>
        <w:rPr>
          <w:sz w:val="24"/>
          <w:szCs w:val="24"/>
        </w:rPr>
      </w:pPr>
      <w:r w:rsidRPr="00C93A2D">
        <w:rPr>
          <w:sz w:val="24"/>
          <w:szCs w:val="24"/>
        </w:rPr>
        <w:t>Водныеустройства.</w:t>
      </w:r>
    </w:p>
    <w:p w:rsidR="002E0B2D" w:rsidRPr="00C93A2D" w:rsidRDefault="003B4AC6" w:rsidP="008A3FB2">
      <w:pPr>
        <w:pStyle w:val="a4"/>
        <w:numPr>
          <w:ilvl w:val="2"/>
          <w:numId w:val="88"/>
        </w:numPr>
        <w:tabs>
          <w:tab w:val="left" w:pos="983"/>
        </w:tabs>
        <w:ind w:left="840"/>
        <w:rPr>
          <w:sz w:val="24"/>
          <w:szCs w:val="24"/>
          <w:lang w:val="ru-RU"/>
        </w:rPr>
      </w:pPr>
      <w:r w:rsidRPr="00C93A2D">
        <w:rPr>
          <w:sz w:val="24"/>
          <w:szCs w:val="24"/>
          <w:lang w:val="ru-RU"/>
        </w:rPr>
        <w:t>Уличное коммунальное оборудование, размещениеурн.</w:t>
      </w:r>
    </w:p>
    <w:p w:rsidR="002E0B2D" w:rsidRPr="00C93A2D" w:rsidRDefault="003B4AC6" w:rsidP="008A3FB2">
      <w:pPr>
        <w:pStyle w:val="a4"/>
        <w:numPr>
          <w:ilvl w:val="2"/>
          <w:numId w:val="88"/>
        </w:numPr>
        <w:tabs>
          <w:tab w:val="left" w:pos="983"/>
        </w:tabs>
        <w:ind w:left="840"/>
        <w:rPr>
          <w:sz w:val="24"/>
          <w:szCs w:val="24"/>
        </w:rPr>
      </w:pPr>
      <w:r w:rsidRPr="00C93A2D">
        <w:rPr>
          <w:sz w:val="24"/>
          <w:szCs w:val="24"/>
        </w:rPr>
        <w:t>Уличное техническоеоборудование.</w:t>
      </w:r>
    </w:p>
    <w:p w:rsidR="002E0B2D" w:rsidRPr="00C93A2D" w:rsidRDefault="003B4AC6" w:rsidP="008A3FB2">
      <w:pPr>
        <w:pStyle w:val="a4"/>
        <w:numPr>
          <w:ilvl w:val="2"/>
          <w:numId w:val="88"/>
        </w:numPr>
        <w:tabs>
          <w:tab w:val="left" w:pos="983"/>
        </w:tabs>
        <w:ind w:left="840"/>
        <w:rPr>
          <w:sz w:val="24"/>
          <w:szCs w:val="24"/>
        </w:rPr>
      </w:pPr>
      <w:r w:rsidRPr="00C93A2D">
        <w:rPr>
          <w:sz w:val="24"/>
          <w:szCs w:val="24"/>
        </w:rPr>
        <w:t>Игровое и спортивноеоборудование.</w:t>
      </w:r>
    </w:p>
    <w:p w:rsidR="002E0B2D" w:rsidRPr="00C93A2D" w:rsidRDefault="003B4AC6" w:rsidP="008A3FB2">
      <w:pPr>
        <w:pStyle w:val="a4"/>
        <w:numPr>
          <w:ilvl w:val="2"/>
          <w:numId w:val="88"/>
        </w:numPr>
        <w:tabs>
          <w:tab w:val="left" w:pos="983"/>
        </w:tabs>
        <w:ind w:left="840"/>
        <w:rPr>
          <w:sz w:val="24"/>
          <w:szCs w:val="24"/>
        </w:rPr>
      </w:pPr>
      <w:r w:rsidRPr="00C93A2D">
        <w:rPr>
          <w:sz w:val="24"/>
          <w:szCs w:val="24"/>
        </w:rPr>
        <w:t>Игровоеоборудование.</w:t>
      </w:r>
    </w:p>
    <w:p w:rsidR="002E0B2D" w:rsidRPr="00C93A2D" w:rsidRDefault="003B4AC6" w:rsidP="008A3FB2">
      <w:pPr>
        <w:pStyle w:val="a4"/>
        <w:numPr>
          <w:ilvl w:val="2"/>
          <w:numId w:val="88"/>
        </w:numPr>
        <w:tabs>
          <w:tab w:val="left" w:pos="983"/>
        </w:tabs>
        <w:spacing w:before="1"/>
        <w:ind w:left="840"/>
        <w:rPr>
          <w:sz w:val="24"/>
          <w:szCs w:val="24"/>
        </w:rPr>
      </w:pPr>
      <w:r w:rsidRPr="00C93A2D">
        <w:rPr>
          <w:sz w:val="24"/>
          <w:szCs w:val="24"/>
        </w:rPr>
        <w:t>Оформление и оборудованиезданий.</w:t>
      </w:r>
    </w:p>
    <w:p w:rsidR="002E0B2D" w:rsidRPr="00C93A2D" w:rsidRDefault="003B4AC6" w:rsidP="008A3FB2">
      <w:pPr>
        <w:pStyle w:val="a3"/>
        <w:ind w:left="0"/>
      </w:pPr>
      <w:r w:rsidRPr="00C93A2D">
        <w:t>22.1.17 Детские площадки.</w:t>
      </w:r>
    </w:p>
    <w:p w:rsidR="002E0B2D" w:rsidRPr="00C93A2D" w:rsidRDefault="003B4AC6" w:rsidP="008A3FB2">
      <w:pPr>
        <w:pStyle w:val="a4"/>
        <w:numPr>
          <w:ilvl w:val="2"/>
          <w:numId w:val="87"/>
        </w:numPr>
        <w:tabs>
          <w:tab w:val="left" w:pos="983"/>
        </w:tabs>
        <w:ind w:left="0" w:firstLine="0"/>
        <w:rPr>
          <w:sz w:val="24"/>
          <w:szCs w:val="24"/>
        </w:rPr>
      </w:pPr>
      <w:r w:rsidRPr="00C93A2D">
        <w:rPr>
          <w:sz w:val="24"/>
          <w:szCs w:val="24"/>
        </w:rPr>
        <w:t>Площадки отдыха взрослогонаселения.</w:t>
      </w:r>
    </w:p>
    <w:p w:rsidR="002E0B2D" w:rsidRPr="00C93A2D" w:rsidRDefault="003B4AC6" w:rsidP="008A3FB2">
      <w:pPr>
        <w:pStyle w:val="a4"/>
        <w:numPr>
          <w:ilvl w:val="2"/>
          <w:numId w:val="87"/>
        </w:numPr>
        <w:tabs>
          <w:tab w:val="left" w:pos="983"/>
        </w:tabs>
        <w:ind w:left="0" w:firstLine="0"/>
        <w:rPr>
          <w:sz w:val="24"/>
          <w:szCs w:val="24"/>
        </w:rPr>
      </w:pPr>
      <w:r w:rsidRPr="00C93A2D">
        <w:rPr>
          <w:sz w:val="24"/>
          <w:szCs w:val="24"/>
        </w:rPr>
        <w:t>Спортивныеплощадки.</w:t>
      </w:r>
    </w:p>
    <w:p w:rsidR="002E0B2D" w:rsidRPr="00C93A2D" w:rsidRDefault="003B4AC6" w:rsidP="008A3FB2">
      <w:pPr>
        <w:pStyle w:val="a4"/>
        <w:numPr>
          <w:ilvl w:val="2"/>
          <w:numId w:val="87"/>
        </w:numPr>
        <w:tabs>
          <w:tab w:val="left" w:pos="983"/>
        </w:tabs>
        <w:ind w:left="0" w:firstLine="0"/>
        <w:rPr>
          <w:sz w:val="24"/>
          <w:szCs w:val="24"/>
        </w:rPr>
      </w:pPr>
      <w:r w:rsidRPr="00C93A2D">
        <w:rPr>
          <w:sz w:val="24"/>
          <w:szCs w:val="24"/>
        </w:rPr>
        <w:t>Площадки для хозяйственныхцелей.</w:t>
      </w:r>
    </w:p>
    <w:p w:rsidR="002E0B2D" w:rsidRPr="00C93A2D" w:rsidRDefault="003B4AC6" w:rsidP="008A3FB2">
      <w:pPr>
        <w:pStyle w:val="a4"/>
        <w:numPr>
          <w:ilvl w:val="2"/>
          <w:numId w:val="87"/>
        </w:numPr>
        <w:tabs>
          <w:tab w:val="left" w:pos="983"/>
        </w:tabs>
        <w:ind w:left="0" w:firstLine="0"/>
        <w:rPr>
          <w:sz w:val="24"/>
          <w:szCs w:val="24"/>
        </w:rPr>
      </w:pPr>
      <w:r w:rsidRPr="00C93A2D">
        <w:rPr>
          <w:sz w:val="24"/>
          <w:szCs w:val="24"/>
        </w:rPr>
        <w:t>Площадки для выгуласобак.</w:t>
      </w:r>
    </w:p>
    <w:p w:rsidR="002E0B2D" w:rsidRPr="00C93A2D" w:rsidRDefault="003B4AC6" w:rsidP="008A3FB2">
      <w:pPr>
        <w:pStyle w:val="a4"/>
        <w:numPr>
          <w:ilvl w:val="2"/>
          <w:numId w:val="87"/>
        </w:numPr>
        <w:tabs>
          <w:tab w:val="left" w:pos="983"/>
        </w:tabs>
        <w:ind w:left="0" w:firstLine="0"/>
        <w:rPr>
          <w:sz w:val="24"/>
          <w:szCs w:val="24"/>
        </w:rPr>
      </w:pPr>
      <w:r w:rsidRPr="00C93A2D">
        <w:rPr>
          <w:sz w:val="24"/>
          <w:szCs w:val="24"/>
        </w:rPr>
        <w:t>Площадки для дрессировкисобак.</w:t>
      </w:r>
    </w:p>
    <w:p w:rsidR="002E0B2D" w:rsidRPr="00C93A2D" w:rsidRDefault="003B4AC6" w:rsidP="008A3FB2">
      <w:pPr>
        <w:pStyle w:val="a4"/>
        <w:numPr>
          <w:ilvl w:val="2"/>
          <w:numId w:val="87"/>
        </w:numPr>
        <w:tabs>
          <w:tab w:val="left" w:pos="983"/>
        </w:tabs>
        <w:ind w:left="0" w:firstLine="0"/>
        <w:rPr>
          <w:sz w:val="24"/>
          <w:szCs w:val="24"/>
          <w:lang w:val="ru-RU"/>
        </w:rPr>
      </w:pPr>
      <w:r w:rsidRPr="00C93A2D">
        <w:rPr>
          <w:sz w:val="24"/>
          <w:szCs w:val="24"/>
          <w:lang w:val="ru-RU"/>
        </w:rPr>
        <w:t>Благоустройство участков</w:t>
      </w:r>
      <w:r w:rsidR="008A3FB2" w:rsidRPr="00C93A2D">
        <w:rPr>
          <w:sz w:val="24"/>
          <w:szCs w:val="24"/>
          <w:lang w:val="ru-RU"/>
        </w:rPr>
        <w:t xml:space="preserve"> длительного и кратковременного </w:t>
      </w:r>
      <w:r w:rsidRPr="00C93A2D">
        <w:rPr>
          <w:sz w:val="24"/>
          <w:szCs w:val="24"/>
          <w:lang w:val="ru-RU"/>
        </w:rPr>
        <w:t>хранения автотранспортных средств.</w:t>
      </w:r>
    </w:p>
    <w:p w:rsidR="002E0B2D" w:rsidRPr="00C93A2D" w:rsidRDefault="003B4AC6" w:rsidP="008A3FB2">
      <w:pPr>
        <w:pStyle w:val="a4"/>
        <w:numPr>
          <w:ilvl w:val="2"/>
          <w:numId w:val="87"/>
        </w:numPr>
        <w:tabs>
          <w:tab w:val="left" w:pos="983"/>
        </w:tabs>
        <w:ind w:left="0" w:firstLine="0"/>
        <w:rPr>
          <w:sz w:val="24"/>
          <w:szCs w:val="24"/>
        </w:rPr>
      </w:pPr>
      <w:r w:rsidRPr="00C93A2D">
        <w:rPr>
          <w:sz w:val="24"/>
          <w:szCs w:val="24"/>
        </w:rPr>
        <w:t>Пешеходныекоммуникации</w:t>
      </w:r>
    </w:p>
    <w:p w:rsidR="002E0B2D" w:rsidRPr="00C93A2D" w:rsidRDefault="003B4AC6" w:rsidP="008A3FB2">
      <w:pPr>
        <w:pStyle w:val="a4"/>
        <w:numPr>
          <w:ilvl w:val="2"/>
          <w:numId w:val="87"/>
        </w:numPr>
        <w:tabs>
          <w:tab w:val="left" w:pos="983"/>
        </w:tabs>
        <w:ind w:left="0" w:firstLine="0"/>
        <w:rPr>
          <w:sz w:val="24"/>
          <w:szCs w:val="24"/>
        </w:rPr>
      </w:pPr>
      <w:r w:rsidRPr="00C93A2D">
        <w:rPr>
          <w:sz w:val="24"/>
          <w:szCs w:val="24"/>
        </w:rPr>
        <w:lastRenderedPageBreak/>
        <w:t>Расчет ширины пешеходных коммуникаций.</w:t>
      </w:r>
    </w:p>
    <w:p w:rsidR="002E0B2D" w:rsidRPr="00C93A2D" w:rsidRDefault="003B4AC6" w:rsidP="008A3FB2">
      <w:pPr>
        <w:pStyle w:val="a4"/>
        <w:numPr>
          <w:ilvl w:val="2"/>
          <w:numId w:val="87"/>
        </w:numPr>
        <w:tabs>
          <w:tab w:val="left" w:pos="983"/>
        </w:tabs>
        <w:ind w:left="0" w:firstLine="0"/>
        <w:rPr>
          <w:sz w:val="24"/>
          <w:szCs w:val="24"/>
        </w:rPr>
      </w:pPr>
      <w:r w:rsidRPr="00C93A2D">
        <w:rPr>
          <w:sz w:val="24"/>
          <w:szCs w:val="24"/>
        </w:rPr>
        <w:t>Велосипедныедорожки.</w:t>
      </w:r>
    </w:p>
    <w:p w:rsidR="002E0B2D" w:rsidRPr="00C93A2D" w:rsidRDefault="008A3FB2" w:rsidP="008A3FB2">
      <w:pPr>
        <w:rPr>
          <w:sz w:val="24"/>
          <w:szCs w:val="24"/>
          <w:lang w:val="ru-RU"/>
        </w:rPr>
      </w:pPr>
      <w:r w:rsidRPr="00C93A2D">
        <w:rPr>
          <w:sz w:val="24"/>
          <w:szCs w:val="24"/>
          <w:lang w:val="ru-RU"/>
        </w:rPr>
        <w:t xml:space="preserve">22.2. </w:t>
      </w:r>
      <w:r w:rsidR="003B4AC6" w:rsidRPr="00C93A2D">
        <w:rPr>
          <w:sz w:val="24"/>
          <w:szCs w:val="24"/>
          <w:lang w:val="ru-RU"/>
        </w:rPr>
        <w:t>Эксплуатация объектов благоустройства</w:t>
      </w:r>
      <w:r w:rsidR="002925AE" w:rsidRPr="00C93A2D">
        <w:rPr>
          <w:sz w:val="24"/>
          <w:szCs w:val="24"/>
          <w:lang w:val="ru-RU"/>
        </w:rPr>
        <w:t xml:space="preserve"> населенных пунктов </w:t>
      </w:r>
      <w:r w:rsidR="008B085F" w:rsidRPr="00C93A2D">
        <w:rPr>
          <w:sz w:val="24"/>
          <w:szCs w:val="24"/>
          <w:lang w:val="ru-RU"/>
        </w:rPr>
        <w:t>муниципального образования –рабочий поселок Красные Баки Краснобаковского района Нижегородской области.</w:t>
      </w:r>
    </w:p>
    <w:p w:rsidR="002E0B2D" w:rsidRPr="00C93A2D" w:rsidRDefault="008A3FB2" w:rsidP="008A3FB2">
      <w:pPr>
        <w:rPr>
          <w:sz w:val="24"/>
          <w:szCs w:val="24"/>
          <w:lang w:val="ru-RU"/>
        </w:rPr>
      </w:pPr>
      <w:r w:rsidRPr="00C93A2D">
        <w:rPr>
          <w:sz w:val="24"/>
          <w:szCs w:val="24"/>
          <w:lang w:val="ru-RU"/>
        </w:rPr>
        <w:t xml:space="preserve">22.2.1 </w:t>
      </w:r>
      <w:r w:rsidR="003B4AC6" w:rsidRPr="00C93A2D">
        <w:rPr>
          <w:sz w:val="24"/>
          <w:szCs w:val="24"/>
          <w:lang w:val="ru-RU"/>
        </w:rPr>
        <w:t>Эксплуатация объектов благоустройства. Общиеположения.</w:t>
      </w:r>
    </w:p>
    <w:p w:rsidR="002E0B2D" w:rsidRPr="00C93A2D" w:rsidRDefault="008A3FB2" w:rsidP="008A3FB2">
      <w:pPr>
        <w:rPr>
          <w:sz w:val="24"/>
          <w:szCs w:val="24"/>
          <w:lang w:val="ru-RU"/>
        </w:rPr>
      </w:pPr>
      <w:r w:rsidRPr="00C93A2D">
        <w:rPr>
          <w:sz w:val="24"/>
          <w:szCs w:val="24"/>
          <w:lang w:val="ru-RU"/>
        </w:rPr>
        <w:t xml:space="preserve">22.2.2 </w:t>
      </w:r>
      <w:r w:rsidR="003B4AC6" w:rsidRPr="00C93A2D">
        <w:rPr>
          <w:sz w:val="24"/>
          <w:szCs w:val="24"/>
          <w:lang w:val="ru-RU"/>
        </w:rPr>
        <w:t>Организация сбора, хранения и утилизации отходов на территории</w:t>
      </w:r>
      <w:r w:rsidR="002925AE" w:rsidRPr="00C93A2D">
        <w:rPr>
          <w:sz w:val="24"/>
          <w:szCs w:val="24"/>
          <w:lang w:val="ru-RU"/>
        </w:rPr>
        <w:t xml:space="preserve"> </w:t>
      </w:r>
      <w:r w:rsidR="008B085F" w:rsidRPr="00C93A2D">
        <w:rPr>
          <w:sz w:val="24"/>
          <w:szCs w:val="24"/>
          <w:lang w:val="ru-RU"/>
        </w:rPr>
        <w:t>муниципального образования-рабочий поселок Красные Баки Краснобаковского района Нижегородской области</w:t>
      </w:r>
    </w:p>
    <w:p w:rsidR="002E0B2D" w:rsidRPr="00C93A2D" w:rsidRDefault="008A3FB2" w:rsidP="008A3FB2">
      <w:pPr>
        <w:rPr>
          <w:sz w:val="24"/>
          <w:szCs w:val="24"/>
          <w:lang w:val="ru-RU"/>
        </w:rPr>
      </w:pPr>
      <w:r w:rsidRPr="00C93A2D">
        <w:rPr>
          <w:sz w:val="24"/>
          <w:szCs w:val="24"/>
          <w:lang w:val="ru-RU"/>
        </w:rPr>
        <w:t xml:space="preserve">22.2.2.1. </w:t>
      </w:r>
      <w:r w:rsidR="003B4AC6" w:rsidRPr="00C93A2D">
        <w:rPr>
          <w:sz w:val="24"/>
          <w:szCs w:val="24"/>
          <w:lang w:val="ru-RU"/>
        </w:rPr>
        <w:t>Организация селективного сбораТКО.</w:t>
      </w:r>
    </w:p>
    <w:p w:rsidR="002E0B2D" w:rsidRPr="00C93A2D" w:rsidRDefault="008A3FB2" w:rsidP="008A3FB2">
      <w:pPr>
        <w:rPr>
          <w:sz w:val="24"/>
          <w:szCs w:val="24"/>
          <w:lang w:val="ru-RU"/>
        </w:rPr>
      </w:pPr>
      <w:r w:rsidRPr="00C93A2D">
        <w:rPr>
          <w:sz w:val="24"/>
          <w:szCs w:val="24"/>
          <w:lang w:val="ru-RU"/>
        </w:rPr>
        <w:t xml:space="preserve">22.2.2.2. </w:t>
      </w:r>
      <w:r w:rsidR="003B4AC6" w:rsidRPr="00C93A2D">
        <w:rPr>
          <w:sz w:val="24"/>
          <w:szCs w:val="24"/>
          <w:lang w:val="ru-RU"/>
        </w:rPr>
        <w:t>Организация вывоза крупногабаритныхотходов.</w:t>
      </w:r>
    </w:p>
    <w:p w:rsidR="002E0B2D" w:rsidRPr="00C93A2D" w:rsidRDefault="008A3FB2" w:rsidP="008A3FB2">
      <w:pPr>
        <w:rPr>
          <w:sz w:val="24"/>
          <w:szCs w:val="24"/>
          <w:lang w:val="ru-RU"/>
        </w:rPr>
      </w:pPr>
      <w:r w:rsidRPr="00C93A2D">
        <w:rPr>
          <w:sz w:val="24"/>
          <w:szCs w:val="24"/>
          <w:lang w:val="ru-RU"/>
        </w:rPr>
        <w:t xml:space="preserve">22.2.2.3 </w:t>
      </w:r>
      <w:r w:rsidR="003B4AC6" w:rsidRPr="00C93A2D">
        <w:rPr>
          <w:sz w:val="24"/>
          <w:szCs w:val="24"/>
          <w:lang w:val="ru-RU"/>
        </w:rPr>
        <w:t>Основные требования к устройству контейнерных площадок ТБО иКГО.</w:t>
      </w:r>
    </w:p>
    <w:p w:rsidR="002E0B2D" w:rsidRPr="00C93A2D" w:rsidRDefault="008A3FB2" w:rsidP="008A3FB2">
      <w:pPr>
        <w:rPr>
          <w:sz w:val="24"/>
          <w:szCs w:val="24"/>
          <w:lang w:val="ru-RU"/>
        </w:rPr>
      </w:pPr>
      <w:r w:rsidRPr="00C93A2D">
        <w:rPr>
          <w:sz w:val="24"/>
          <w:szCs w:val="24"/>
          <w:lang w:val="ru-RU"/>
        </w:rPr>
        <w:t xml:space="preserve">22.2.2.4 </w:t>
      </w:r>
      <w:r w:rsidR="003B4AC6" w:rsidRPr="00C93A2D">
        <w:rPr>
          <w:sz w:val="24"/>
          <w:szCs w:val="24"/>
          <w:lang w:val="ru-RU"/>
        </w:rPr>
        <w:t>Определение количества и емкости мусороконтейнеров ТБО для жилого фонда, а также предприятий коммунально-бытовогообслуживания.</w:t>
      </w:r>
    </w:p>
    <w:p w:rsidR="002E0B2D" w:rsidRPr="00C93A2D" w:rsidRDefault="008A3FB2" w:rsidP="008A3FB2">
      <w:pPr>
        <w:rPr>
          <w:sz w:val="24"/>
          <w:szCs w:val="24"/>
          <w:lang w:val="ru-RU"/>
        </w:rPr>
      </w:pPr>
      <w:r w:rsidRPr="00C93A2D">
        <w:rPr>
          <w:sz w:val="24"/>
          <w:szCs w:val="24"/>
          <w:lang w:val="ru-RU"/>
        </w:rPr>
        <w:t xml:space="preserve">22.2.2.5 </w:t>
      </w:r>
      <w:r w:rsidR="003B4AC6" w:rsidRPr="00C93A2D">
        <w:rPr>
          <w:sz w:val="24"/>
          <w:szCs w:val="24"/>
          <w:lang w:val="ru-RU"/>
        </w:rPr>
        <w:t>Сбор жидких отходов.</w:t>
      </w:r>
    </w:p>
    <w:p w:rsidR="002E0B2D" w:rsidRPr="00C93A2D" w:rsidRDefault="008A3FB2" w:rsidP="008A3FB2">
      <w:pPr>
        <w:rPr>
          <w:sz w:val="24"/>
          <w:szCs w:val="24"/>
          <w:lang w:val="ru-RU"/>
        </w:rPr>
      </w:pPr>
      <w:r w:rsidRPr="00C93A2D">
        <w:rPr>
          <w:sz w:val="24"/>
          <w:szCs w:val="24"/>
          <w:lang w:val="ru-RU"/>
        </w:rPr>
        <w:t xml:space="preserve">22.2.2.6 </w:t>
      </w:r>
      <w:r w:rsidR="003B4AC6" w:rsidRPr="00C93A2D">
        <w:rPr>
          <w:sz w:val="24"/>
          <w:szCs w:val="24"/>
          <w:lang w:val="ru-RU"/>
        </w:rPr>
        <w:t>Размещение общественныхтуалетов.</w:t>
      </w:r>
    </w:p>
    <w:p w:rsidR="002E0B2D" w:rsidRPr="00C93A2D" w:rsidRDefault="008A3FB2" w:rsidP="008A3FB2">
      <w:pPr>
        <w:rPr>
          <w:sz w:val="24"/>
          <w:szCs w:val="24"/>
          <w:lang w:val="ru-RU"/>
        </w:rPr>
      </w:pPr>
      <w:r w:rsidRPr="00C93A2D">
        <w:rPr>
          <w:sz w:val="24"/>
          <w:szCs w:val="24"/>
          <w:lang w:val="ru-RU"/>
        </w:rPr>
        <w:t xml:space="preserve">22.2.2.7 </w:t>
      </w:r>
      <w:r w:rsidR="003B4AC6" w:rsidRPr="00C93A2D">
        <w:rPr>
          <w:sz w:val="24"/>
          <w:szCs w:val="24"/>
          <w:lang w:val="ru-RU"/>
        </w:rPr>
        <w:t>Сбор пищевых, строительных, и медицинских отходов, а также отработанных ртутьсодержащих ламп.</w:t>
      </w:r>
    </w:p>
    <w:p w:rsidR="002E0B2D" w:rsidRPr="00C93A2D" w:rsidRDefault="00414911" w:rsidP="008A3FB2">
      <w:pPr>
        <w:rPr>
          <w:sz w:val="24"/>
          <w:szCs w:val="24"/>
          <w:lang w:val="ru-RU"/>
        </w:rPr>
      </w:pPr>
      <w:r>
        <w:rPr>
          <w:sz w:val="24"/>
          <w:szCs w:val="24"/>
          <w:lang w:val="ru-RU"/>
        </w:rPr>
        <w:t xml:space="preserve">22.2.3 </w:t>
      </w:r>
      <w:r w:rsidR="003B4AC6" w:rsidRPr="00C93A2D">
        <w:rPr>
          <w:sz w:val="24"/>
          <w:szCs w:val="24"/>
          <w:lang w:val="ru-RU"/>
        </w:rPr>
        <w:t>Праздничное оформлениетерритории.</w:t>
      </w:r>
    </w:p>
    <w:p w:rsidR="002E0B2D" w:rsidRPr="00C93A2D" w:rsidRDefault="002E0B2D">
      <w:pPr>
        <w:rPr>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8A3FB2" w:rsidRPr="00C93A2D" w:rsidRDefault="008A3FB2">
      <w:pPr>
        <w:spacing w:before="69"/>
        <w:ind w:left="4357"/>
        <w:rPr>
          <w:b/>
          <w:sz w:val="24"/>
          <w:szCs w:val="24"/>
          <w:lang w:val="ru-RU"/>
        </w:rPr>
      </w:pPr>
    </w:p>
    <w:p w:rsidR="002E0B2D" w:rsidRPr="00C93A2D" w:rsidRDefault="003B4AC6">
      <w:pPr>
        <w:spacing w:before="69"/>
        <w:ind w:left="4357"/>
        <w:rPr>
          <w:b/>
          <w:sz w:val="24"/>
          <w:szCs w:val="24"/>
          <w:lang w:val="ru-RU"/>
        </w:rPr>
      </w:pPr>
      <w:r w:rsidRPr="00C93A2D">
        <w:rPr>
          <w:b/>
          <w:sz w:val="24"/>
          <w:szCs w:val="24"/>
          <w:lang w:val="ru-RU"/>
        </w:rPr>
        <w:lastRenderedPageBreak/>
        <w:t>Введение</w:t>
      </w:r>
    </w:p>
    <w:p w:rsidR="002E0B2D" w:rsidRPr="00C93A2D" w:rsidRDefault="002E0B2D">
      <w:pPr>
        <w:pStyle w:val="a3"/>
        <w:ind w:left="0"/>
        <w:rPr>
          <w:b/>
          <w:lang w:val="ru-RU"/>
        </w:rPr>
      </w:pPr>
    </w:p>
    <w:p w:rsidR="002E0B2D" w:rsidRPr="00C93A2D" w:rsidRDefault="002E0B2D">
      <w:pPr>
        <w:pStyle w:val="a3"/>
        <w:spacing w:before="5"/>
        <w:ind w:left="0"/>
        <w:rPr>
          <w:b/>
          <w:lang w:val="ru-RU"/>
        </w:rPr>
      </w:pPr>
    </w:p>
    <w:p w:rsidR="002E0B2D" w:rsidRPr="00C93A2D" w:rsidRDefault="003B4AC6">
      <w:pPr>
        <w:pStyle w:val="a3"/>
        <w:ind w:left="850"/>
        <w:rPr>
          <w:lang w:val="ru-RU"/>
        </w:rPr>
      </w:pPr>
      <w:r w:rsidRPr="00C93A2D">
        <w:rPr>
          <w:lang w:val="ru-RU"/>
        </w:rPr>
        <w:t>Настоящие местные нормативы разработаны в соответствии со статьями 8, 29.2 и</w:t>
      </w:r>
    </w:p>
    <w:p w:rsidR="002E0B2D" w:rsidRPr="00C93A2D" w:rsidRDefault="003B4AC6">
      <w:pPr>
        <w:pStyle w:val="a4"/>
        <w:numPr>
          <w:ilvl w:val="1"/>
          <w:numId w:val="83"/>
        </w:numPr>
        <w:tabs>
          <w:tab w:val="left" w:pos="658"/>
        </w:tabs>
        <w:ind w:right="689" w:firstLine="0"/>
        <w:rPr>
          <w:sz w:val="24"/>
          <w:szCs w:val="24"/>
          <w:lang w:val="ru-RU"/>
        </w:rPr>
      </w:pPr>
      <w:r w:rsidRPr="00C93A2D">
        <w:rPr>
          <w:sz w:val="24"/>
          <w:szCs w:val="24"/>
          <w:lang w:val="ru-RU"/>
        </w:rPr>
        <w:t xml:space="preserve">Градостроительного кодекса Российской Федерации, пунктом 26 части 1 статьи 16 Федерального закона от 06.10.2003 № 131-ФЗ "Об общих принципах организации местного самоуправления в Российской Федерации", пунктом 26 части 1 статьи 8 Устава </w:t>
      </w:r>
      <w:r w:rsidR="008B085F" w:rsidRPr="00C93A2D">
        <w:rPr>
          <w:sz w:val="24"/>
          <w:szCs w:val="24"/>
          <w:lang w:val="ru-RU"/>
        </w:rPr>
        <w:t>муниципального образования –рабочий поселок Красные Баки Краснобаковского района Нижегородской области</w:t>
      </w:r>
      <w:r w:rsidRPr="00C93A2D">
        <w:rPr>
          <w:sz w:val="24"/>
          <w:szCs w:val="24"/>
          <w:lang w:val="ru-RU"/>
        </w:rPr>
        <w:t>, в целях обеспечения ус</w:t>
      </w:r>
      <w:r w:rsidR="00F95BE7" w:rsidRPr="00C93A2D">
        <w:rPr>
          <w:sz w:val="24"/>
          <w:szCs w:val="24"/>
          <w:lang w:val="ru-RU"/>
        </w:rPr>
        <w:t>тойчивого развития территории  населенных пунктов муниципального образования - рабочий поселок Красные Баки Краснобаковского района Нижегородской области.</w:t>
      </w:r>
    </w:p>
    <w:p w:rsidR="002E0B2D" w:rsidRPr="00C93A2D" w:rsidRDefault="002E0B2D">
      <w:pPr>
        <w:jc w:val="both"/>
        <w:rPr>
          <w:sz w:val="24"/>
          <w:szCs w:val="24"/>
          <w:lang w:val="ru-RU"/>
        </w:rPr>
        <w:sectPr w:rsidR="002E0B2D" w:rsidRPr="00C93A2D" w:rsidSect="00C93A2D">
          <w:footerReference w:type="default" r:id="rId9"/>
          <w:pgSz w:w="11910" w:h="16840"/>
          <w:pgMar w:top="1134" w:right="850" w:bottom="1134" w:left="1701" w:header="0" w:footer="1058" w:gutter="0"/>
          <w:cols w:space="720"/>
          <w:docGrid w:linePitch="299"/>
        </w:sectPr>
      </w:pPr>
    </w:p>
    <w:p w:rsidR="003B4AC6" w:rsidRPr="00C93A2D" w:rsidRDefault="003B4AC6" w:rsidP="008A3FB2">
      <w:pPr>
        <w:jc w:val="center"/>
        <w:rPr>
          <w:b/>
          <w:sz w:val="24"/>
          <w:szCs w:val="24"/>
          <w:lang w:val="ru-RU"/>
        </w:rPr>
      </w:pPr>
      <w:r w:rsidRPr="00C93A2D">
        <w:rPr>
          <w:b/>
          <w:sz w:val="24"/>
          <w:szCs w:val="24"/>
          <w:lang w:val="ru-RU"/>
        </w:rPr>
        <w:lastRenderedPageBreak/>
        <w:t>М</w:t>
      </w:r>
      <w:r w:rsidR="006E1ED0" w:rsidRPr="00C93A2D">
        <w:rPr>
          <w:b/>
          <w:sz w:val="24"/>
          <w:szCs w:val="24"/>
          <w:lang w:val="ru-RU"/>
        </w:rPr>
        <w:t>естные нормативы</w:t>
      </w:r>
      <w:r w:rsidRPr="00C93A2D">
        <w:rPr>
          <w:b/>
          <w:sz w:val="24"/>
          <w:szCs w:val="24"/>
          <w:lang w:val="ru-RU"/>
        </w:rPr>
        <w:t xml:space="preserve"> </w:t>
      </w:r>
      <w:r w:rsidR="006E1ED0" w:rsidRPr="00C93A2D">
        <w:rPr>
          <w:b/>
          <w:sz w:val="24"/>
          <w:szCs w:val="24"/>
          <w:lang w:val="ru-RU"/>
        </w:rPr>
        <w:t>градостроительного</w:t>
      </w:r>
      <w:r w:rsidRPr="00C93A2D">
        <w:rPr>
          <w:b/>
          <w:sz w:val="24"/>
          <w:szCs w:val="24"/>
          <w:lang w:val="ru-RU"/>
        </w:rPr>
        <w:t xml:space="preserve"> </w:t>
      </w:r>
      <w:r w:rsidR="006E1ED0" w:rsidRPr="00C93A2D">
        <w:rPr>
          <w:b/>
          <w:sz w:val="24"/>
          <w:szCs w:val="24"/>
          <w:lang w:val="ru-RU"/>
        </w:rPr>
        <w:t xml:space="preserve">проектирования </w:t>
      </w:r>
      <w:r w:rsidR="00EB4818" w:rsidRPr="00C93A2D">
        <w:rPr>
          <w:b/>
          <w:sz w:val="24"/>
          <w:szCs w:val="24"/>
          <w:lang w:val="ru-RU"/>
        </w:rPr>
        <w:t>муниципального образования</w:t>
      </w:r>
      <w:r w:rsidR="006E1ED0" w:rsidRPr="00C93A2D">
        <w:rPr>
          <w:b/>
          <w:sz w:val="24"/>
          <w:szCs w:val="24"/>
          <w:lang w:val="ru-RU"/>
        </w:rPr>
        <w:t xml:space="preserve"> </w:t>
      </w:r>
      <w:r w:rsidR="006818F2" w:rsidRPr="00C93A2D">
        <w:rPr>
          <w:b/>
          <w:sz w:val="24"/>
          <w:szCs w:val="24"/>
          <w:lang w:val="ru-RU"/>
        </w:rPr>
        <w:t>-</w:t>
      </w:r>
      <w:r w:rsidR="006E1ED0" w:rsidRPr="00C93A2D">
        <w:rPr>
          <w:b/>
          <w:sz w:val="24"/>
          <w:szCs w:val="24"/>
          <w:lang w:val="ru-RU"/>
        </w:rPr>
        <w:t xml:space="preserve"> </w:t>
      </w:r>
      <w:r w:rsidR="006818F2" w:rsidRPr="00C93A2D">
        <w:rPr>
          <w:b/>
          <w:sz w:val="24"/>
          <w:szCs w:val="24"/>
          <w:lang w:val="ru-RU"/>
        </w:rPr>
        <w:t>рабочий поселок Краные Баки Краснобаковского района Нижегородской области.</w:t>
      </w:r>
    </w:p>
    <w:p w:rsidR="006E1ED0" w:rsidRPr="00C93A2D" w:rsidRDefault="006E1ED0" w:rsidP="008A3FB2">
      <w:pPr>
        <w:jc w:val="center"/>
        <w:rPr>
          <w:b/>
          <w:sz w:val="24"/>
          <w:szCs w:val="24"/>
          <w:lang w:val="ru-RU"/>
        </w:rPr>
      </w:pPr>
    </w:p>
    <w:p w:rsidR="002E0B2D" w:rsidRPr="00C93A2D" w:rsidRDefault="003B4AC6" w:rsidP="003B4AC6">
      <w:pPr>
        <w:ind w:left="4277" w:right="3336" w:hanging="1416"/>
        <w:jc w:val="center"/>
        <w:rPr>
          <w:b/>
          <w:sz w:val="24"/>
          <w:szCs w:val="24"/>
          <w:lang w:val="ru-RU"/>
        </w:rPr>
      </w:pPr>
      <w:r w:rsidRPr="00C93A2D">
        <w:rPr>
          <w:b/>
          <w:sz w:val="24"/>
          <w:szCs w:val="24"/>
          <w:lang w:val="ru-RU"/>
        </w:rPr>
        <w:t>ЧАСТЬ 1.</w:t>
      </w:r>
    </w:p>
    <w:p w:rsidR="002E0B2D" w:rsidRPr="00C93A2D" w:rsidRDefault="002E0B2D">
      <w:pPr>
        <w:pStyle w:val="a3"/>
        <w:ind w:left="0"/>
        <w:rPr>
          <w:b/>
          <w:lang w:val="ru-RU"/>
        </w:rPr>
      </w:pPr>
    </w:p>
    <w:p w:rsidR="002E0B2D" w:rsidRPr="00C93A2D" w:rsidRDefault="003B4AC6">
      <w:pPr>
        <w:pStyle w:val="a4"/>
        <w:numPr>
          <w:ilvl w:val="2"/>
          <w:numId w:val="83"/>
        </w:numPr>
        <w:tabs>
          <w:tab w:val="left" w:pos="3933"/>
        </w:tabs>
        <w:ind w:firstLine="2950"/>
        <w:jc w:val="left"/>
        <w:rPr>
          <w:b/>
          <w:sz w:val="24"/>
          <w:szCs w:val="24"/>
        </w:rPr>
      </w:pPr>
      <w:r w:rsidRPr="00C93A2D">
        <w:rPr>
          <w:b/>
          <w:sz w:val="24"/>
          <w:szCs w:val="24"/>
        </w:rPr>
        <w:t>Общиеположения</w:t>
      </w:r>
    </w:p>
    <w:p w:rsidR="002E0B2D" w:rsidRPr="00C93A2D" w:rsidRDefault="002E0B2D">
      <w:pPr>
        <w:pStyle w:val="a3"/>
        <w:spacing w:before="8"/>
        <w:ind w:left="0"/>
        <w:rPr>
          <w:b/>
        </w:rPr>
      </w:pPr>
    </w:p>
    <w:p w:rsidR="002E0B2D" w:rsidRPr="00C93A2D" w:rsidRDefault="003B4AC6">
      <w:pPr>
        <w:pStyle w:val="a4"/>
        <w:numPr>
          <w:ilvl w:val="1"/>
          <w:numId w:val="82"/>
        </w:numPr>
        <w:tabs>
          <w:tab w:val="left" w:pos="920"/>
        </w:tabs>
        <w:ind w:right="685" w:firstLine="300"/>
        <w:rPr>
          <w:sz w:val="24"/>
          <w:szCs w:val="24"/>
          <w:lang w:val="ru-RU"/>
        </w:rPr>
      </w:pPr>
      <w:r w:rsidRPr="00C93A2D">
        <w:rPr>
          <w:sz w:val="24"/>
          <w:szCs w:val="24"/>
          <w:lang w:val="ru-RU"/>
        </w:rPr>
        <w:t>Настоящие местные нормативы градостро</w:t>
      </w:r>
      <w:r w:rsidR="00492335" w:rsidRPr="00C93A2D">
        <w:rPr>
          <w:sz w:val="24"/>
          <w:szCs w:val="24"/>
          <w:lang w:val="ru-RU"/>
        </w:rPr>
        <w:t xml:space="preserve">ительного </w:t>
      </w:r>
      <w:r w:rsidR="00F314E5" w:rsidRPr="00C93A2D">
        <w:rPr>
          <w:sz w:val="24"/>
          <w:szCs w:val="24"/>
          <w:lang w:val="ru-RU"/>
        </w:rPr>
        <w:t>проектирования муниципального</w:t>
      </w:r>
      <w:r w:rsidR="006E1ED0" w:rsidRPr="00C93A2D">
        <w:rPr>
          <w:sz w:val="24"/>
          <w:szCs w:val="24"/>
          <w:lang w:val="ru-RU"/>
        </w:rPr>
        <w:t xml:space="preserve"> образования- рабочий поселок Красные Баки Краснобаковского района Нижегородской области</w:t>
      </w:r>
      <w:r w:rsidR="00492335" w:rsidRPr="00C93A2D">
        <w:rPr>
          <w:sz w:val="24"/>
          <w:szCs w:val="24"/>
          <w:lang w:val="ru-RU"/>
        </w:rPr>
        <w:t xml:space="preserve"> </w:t>
      </w:r>
      <w:r w:rsidRPr="00C93A2D">
        <w:rPr>
          <w:sz w:val="24"/>
          <w:szCs w:val="24"/>
          <w:lang w:val="ru-RU"/>
        </w:rPr>
        <w:t xml:space="preserve">(далее-Нормативы) устанавливают обязательные для всех субъектов градостроительных отношений требования при строительстве и реконструкции объектов капитального строительства </w:t>
      </w:r>
      <w:r w:rsidR="00F314E5" w:rsidRPr="00C93A2D">
        <w:rPr>
          <w:sz w:val="24"/>
          <w:szCs w:val="24"/>
          <w:lang w:val="ru-RU"/>
        </w:rPr>
        <w:t>в муниципальном</w:t>
      </w:r>
      <w:r w:rsidR="006E1ED0" w:rsidRPr="00C93A2D">
        <w:rPr>
          <w:sz w:val="24"/>
          <w:szCs w:val="24"/>
          <w:lang w:val="ru-RU"/>
        </w:rPr>
        <w:t xml:space="preserve"> образовани</w:t>
      </w:r>
      <w:r w:rsidR="00B658F9" w:rsidRPr="00C93A2D">
        <w:rPr>
          <w:sz w:val="24"/>
          <w:szCs w:val="24"/>
          <w:lang w:val="ru-RU"/>
        </w:rPr>
        <w:t>и</w:t>
      </w:r>
      <w:r w:rsidR="00F314E5">
        <w:rPr>
          <w:sz w:val="24"/>
          <w:szCs w:val="24"/>
          <w:lang w:val="ru-RU"/>
        </w:rPr>
        <w:t xml:space="preserve"> </w:t>
      </w:r>
      <w:r w:rsidR="006E1ED0" w:rsidRPr="00C93A2D">
        <w:rPr>
          <w:sz w:val="24"/>
          <w:szCs w:val="24"/>
          <w:lang w:val="ru-RU"/>
        </w:rPr>
        <w:t>- рабочий поселок Красные Баки Краснобаковского района Нижегородской области</w:t>
      </w:r>
      <w:r w:rsidR="00B658F9" w:rsidRPr="00C93A2D">
        <w:rPr>
          <w:sz w:val="24"/>
          <w:szCs w:val="24"/>
          <w:lang w:val="ru-RU"/>
        </w:rPr>
        <w:t xml:space="preserve"> (далее муниципальное образование</w:t>
      </w:r>
      <w:r w:rsidRPr="00C93A2D">
        <w:rPr>
          <w:sz w:val="24"/>
          <w:szCs w:val="24"/>
          <w:lang w:val="ru-RU"/>
        </w:rPr>
        <w:t>) в</w:t>
      </w:r>
      <w:r w:rsidR="006E1ED0" w:rsidRPr="00C93A2D">
        <w:rPr>
          <w:sz w:val="24"/>
          <w:szCs w:val="24"/>
          <w:lang w:val="ru-RU"/>
        </w:rPr>
        <w:t xml:space="preserve"> </w:t>
      </w:r>
      <w:r w:rsidRPr="00C93A2D">
        <w:rPr>
          <w:sz w:val="24"/>
          <w:szCs w:val="24"/>
          <w:lang w:val="ru-RU"/>
        </w:rPr>
        <w:t>целях:</w:t>
      </w:r>
    </w:p>
    <w:p w:rsidR="002E0B2D" w:rsidRPr="00C93A2D" w:rsidRDefault="00D94A37">
      <w:pPr>
        <w:pStyle w:val="a4"/>
        <w:numPr>
          <w:ilvl w:val="3"/>
          <w:numId w:val="84"/>
        </w:numPr>
        <w:tabs>
          <w:tab w:val="left" w:pos="627"/>
        </w:tabs>
        <w:ind w:right="687" w:firstLine="300"/>
        <w:rPr>
          <w:sz w:val="24"/>
          <w:szCs w:val="24"/>
          <w:lang w:val="ru-RU"/>
        </w:rPr>
      </w:pPr>
      <w:r w:rsidRPr="00C93A2D">
        <w:rPr>
          <w:sz w:val="24"/>
          <w:szCs w:val="24"/>
          <w:lang w:val="ru-RU"/>
        </w:rPr>
        <w:t>устойчивого развития территории</w:t>
      </w:r>
      <w:r w:rsidR="003B4AC6" w:rsidRPr="00C93A2D">
        <w:rPr>
          <w:sz w:val="24"/>
          <w:szCs w:val="24"/>
          <w:lang w:val="ru-RU"/>
        </w:rPr>
        <w:t xml:space="preserve"> с учетом статуса населенного пункта, его роли и особенностей в системе расселения населения Нижегородской области в соответствии со Схемой территориального планирования Нижегородской области, утвержденной постановлением Правительства Нижегородской области от 29 апреля 2010 года </w:t>
      </w:r>
      <w:r w:rsidR="006E1ED0" w:rsidRPr="00C93A2D">
        <w:rPr>
          <w:sz w:val="24"/>
          <w:szCs w:val="24"/>
          <w:lang w:val="ru-RU"/>
        </w:rPr>
        <w:t xml:space="preserve">№ 254, Генеральным планом рабочего поселка Красные Баки </w:t>
      </w:r>
      <w:r w:rsidR="00F706A7" w:rsidRPr="00C93A2D">
        <w:rPr>
          <w:sz w:val="24"/>
          <w:szCs w:val="24"/>
          <w:lang w:val="ru-RU"/>
        </w:rPr>
        <w:t>Краснобаковского района Нижегородской области</w:t>
      </w:r>
      <w:r w:rsidR="003B4AC6" w:rsidRPr="00C93A2D">
        <w:rPr>
          <w:sz w:val="24"/>
          <w:szCs w:val="24"/>
          <w:lang w:val="ru-RU"/>
        </w:rPr>
        <w:t>;</w:t>
      </w:r>
    </w:p>
    <w:p w:rsidR="002E0B2D" w:rsidRPr="00C93A2D" w:rsidRDefault="003B4AC6">
      <w:pPr>
        <w:pStyle w:val="a4"/>
        <w:numPr>
          <w:ilvl w:val="3"/>
          <w:numId w:val="84"/>
        </w:numPr>
        <w:tabs>
          <w:tab w:val="left" w:pos="778"/>
        </w:tabs>
        <w:ind w:right="693" w:firstLine="300"/>
        <w:rPr>
          <w:sz w:val="24"/>
          <w:szCs w:val="24"/>
          <w:lang w:val="ru-RU"/>
        </w:rPr>
      </w:pPr>
      <w:r w:rsidRPr="00C93A2D">
        <w:rPr>
          <w:sz w:val="24"/>
          <w:szCs w:val="24"/>
          <w:lang w:val="ru-RU"/>
        </w:rPr>
        <w:t>рационального использования природных ресурсов, снижения негативного воздействия планируемой деятельности на окружающую среду, максимального сохранения природных объектов и компонентовприроды;</w:t>
      </w:r>
    </w:p>
    <w:p w:rsidR="002E0B2D" w:rsidRPr="00C93A2D" w:rsidRDefault="003B4AC6">
      <w:pPr>
        <w:pStyle w:val="a4"/>
        <w:numPr>
          <w:ilvl w:val="3"/>
          <w:numId w:val="84"/>
        </w:numPr>
        <w:tabs>
          <w:tab w:val="left" w:pos="824"/>
        </w:tabs>
        <w:spacing w:before="1"/>
        <w:ind w:right="691" w:firstLine="300"/>
        <w:rPr>
          <w:sz w:val="24"/>
          <w:szCs w:val="24"/>
          <w:lang w:val="ru-RU"/>
        </w:rPr>
      </w:pPr>
      <w:r w:rsidRPr="00C93A2D">
        <w:rPr>
          <w:sz w:val="24"/>
          <w:szCs w:val="24"/>
          <w:lang w:val="ru-RU"/>
        </w:rPr>
        <w:t>обеспечения определенных законодательством Российской Федерации и Нижегородской области социально-гарантированных условий жизнедеятельности населения, создания условий для привлечения инвестиций в ходе реализации документов территориальногопланирования.</w:t>
      </w:r>
    </w:p>
    <w:p w:rsidR="002E0B2D" w:rsidRPr="00C93A2D" w:rsidRDefault="003B4AC6">
      <w:pPr>
        <w:pStyle w:val="a4"/>
        <w:numPr>
          <w:ilvl w:val="1"/>
          <w:numId w:val="82"/>
        </w:numPr>
        <w:tabs>
          <w:tab w:val="left" w:pos="862"/>
        </w:tabs>
        <w:ind w:left="862" w:hanging="420"/>
        <w:rPr>
          <w:sz w:val="24"/>
          <w:szCs w:val="24"/>
        </w:rPr>
      </w:pPr>
      <w:r w:rsidRPr="00C93A2D">
        <w:rPr>
          <w:sz w:val="24"/>
          <w:szCs w:val="24"/>
        </w:rPr>
        <w:t xml:space="preserve">Настоящие </w:t>
      </w:r>
      <w:r w:rsidR="00F314E5" w:rsidRPr="00C93A2D">
        <w:rPr>
          <w:sz w:val="24"/>
          <w:szCs w:val="24"/>
        </w:rPr>
        <w:t>Нормативы</w:t>
      </w:r>
      <w:r w:rsidR="00F314E5" w:rsidRPr="00C93A2D">
        <w:rPr>
          <w:sz w:val="24"/>
          <w:szCs w:val="24"/>
          <w:lang w:val="ru-RU"/>
        </w:rPr>
        <w:t xml:space="preserve"> определяются</w:t>
      </w:r>
      <w:r w:rsidRPr="00C93A2D">
        <w:rPr>
          <w:sz w:val="24"/>
          <w:szCs w:val="24"/>
        </w:rPr>
        <w:t>:</w:t>
      </w:r>
    </w:p>
    <w:p w:rsidR="002E0B2D" w:rsidRPr="00C93A2D" w:rsidRDefault="003B4AC6">
      <w:pPr>
        <w:pStyle w:val="a4"/>
        <w:numPr>
          <w:ilvl w:val="3"/>
          <w:numId w:val="84"/>
        </w:numPr>
        <w:tabs>
          <w:tab w:val="left" w:pos="711"/>
        </w:tabs>
        <w:ind w:right="689" w:firstLine="300"/>
        <w:rPr>
          <w:sz w:val="24"/>
          <w:szCs w:val="24"/>
          <w:lang w:val="ru-RU"/>
        </w:rPr>
      </w:pPr>
      <w:r w:rsidRPr="00C93A2D">
        <w:rPr>
          <w:sz w:val="24"/>
          <w:szCs w:val="24"/>
          <w:lang w:val="ru-RU"/>
        </w:rPr>
        <w:t xml:space="preserve">особенностями пространственной организации и функционального назначения территорий </w:t>
      </w:r>
      <w:r w:rsidR="00F706A7" w:rsidRPr="00C93A2D">
        <w:rPr>
          <w:sz w:val="24"/>
          <w:szCs w:val="24"/>
          <w:lang w:val="ru-RU"/>
        </w:rPr>
        <w:t>муниципального образования- рабочий поселок Красные Баки Краснобаковского района Нижегородской области</w:t>
      </w:r>
      <w:r w:rsidRPr="00C93A2D">
        <w:rPr>
          <w:sz w:val="24"/>
          <w:szCs w:val="24"/>
          <w:lang w:val="ru-RU"/>
        </w:rPr>
        <w:t>,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w:t>
      </w:r>
      <w:r w:rsidR="00E45B19" w:rsidRPr="00C93A2D">
        <w:rPr>
          <w:sz w:val="24"/>
          <w:szCs w:val="24"/>
          <w:lang w:val="ru-RU"/>
        </w:rPr>
        <w:t xml:space="preserve"> пространственной организации</w:t>
      </w:r>
      <w:r w:rsidRPr="00C93A2D">
        <w:rPr>
          <w:sz w:val="24"/>
          <w:szCs w:val="24"/>
          <w:lang w:val="ru-RU"/>
        </w:rPr>
        <w:t xml:space="preserve"> </w:t>
      </w:r>
      <w:r w:rsidR="00F706A7" w:rsidRPr="00C93A2D">
        <w:rPr>
          <w:sz w:val="24"/>
          <w:szCs w:val="24"/>
          <w:lang w:val="ru-RU"/>
        </w:rPr>
        <w:t xml:space="preserve">муниципального образования- рабочий поселок Красные Баки Краснобаковского района Нижегородской области </w:t>
      </w:r>
      <w:r w:rsidRPr="00C93A2D">
        <w:rPr>
          <w:sz w:val="24"/>
          <w:szCs w:val="24"/>
          <w:lang w:val="ru-RU"/>
        </w:rPr>
        <w:t>планируемыми инфраструктурными изменениями, требованиями  сохранения и приумножения историко-культурного и природного</w:t>
      </w:r>
      <w:r w:rsidR="00E45B19" w:rsidRPr="00C93A2D">
        <w:rPr>
          <w:sz w:val="24"/>
          <w:szCs w:val="24"/>
          <w:lang w:val="ru-RU"/>
        </w:rPr>
        <w:t xml:space="preserve"> </w:t>
      </w:r>
      <w:r w:rsidRPr="00C93A2D">
        <w:rPr>
          <w:sz w:val="24"/>
          <w:szCs w:val="24"/>
          <w:lang w:val="ru-RU"/>
        </w:rPr>
        <w:t>наследия;</w:t>
      </w:r>
    </w:p>
    <w:p w:rsidR="002E0B2D" w:rsidRPr="00C93A2D" w:rsidRDefault="002E0B2D">
      <w:pPr>
        <w:pStyle w:val="a3"/>
        <w:spacing w:before="5"/>
        <w:ind w:left="0"/>
        <w:rPr>
          <w:lang w:val="ru-RU"/>
        </w:rPr>
      </w:pPr>
    </w:p>
    <w:p w:rsidR="002E0B2D" w:rsidRPr="00C93A2D" w:rsidRDefault="003B4AC6">
      <w:pPr>
        <w:pStyle w:val="1"/>
        <w:numPr>
          <w:ilvl w:val="2"/>
          <w:numId w:val="83"/>
        </w:numPr>
        <w:tabs>
          <w:tab w:val="left" w:pos="3786"/>
        </w:tabs>
        <w:ind w:left="3785"/>
        <w:jc w:val="left"/>
        <w:rPr>
          <w:lang w:val="ru-RU"/>
        </w:rPr>
      </w:pPr>
      <w:r w:rsidRPr="00C93A2D">
        <w:rPr>
          <w:lang w:val="ru-RU"/>
        </w:rPr>
        <w:t>Область</w:t>
      </w:r>
      <w:r w:rsidR="00E45B19" w:rsidRPr="00C93A2D">
        <w:rPr>
          <w:lang w:val="ru-RU"/>
        </w:rPr>
        <w:t xml:space="preserve"> </w:t>
      </w:r>
      <w:r w:rsidRPr="00C93A2D">
        <w:rPr>
          <w:lang w:val="ru-RU"/>
        </w:rPr>
        <w:t>применения</w:t>
      </w:r>
    </w:p>
    <w:p w:rsidR="002E0B2D" w:rsidRPr="00C93A2D" w:rsidRDefault="002E0B2D">
      <w:pPr>
        <w:pStyle w:val="a3"/>
        <w:spacing w:before="7"/>
        <w:ind w:left="0"/>
        <w:rPr>
          <w:b/>
          <w:lang w:val="ru-RU"/>
        </w:rPr>
      </w:pPr>
    </w:p>
    <w:p w:rsidR="002E0B2D" w:rsidRPr="00C93A2D" w:rsidRDefault="003B4AC6">
      <w:pPr>
        <w:pStyle w:val="a3"/>
        <w:ind w:left="441"/>
        <w:rPr>
          <w:lang w:val="ru-RU"/>
        </w:rPr>
      </w:pPr>
      <w:r w:rsidRPr="00C93A2D">
        <w:rPr>
          <w:lang w:val="ru-RU"/>
        </w:rPr>
        <w:t>2.1. Настоящие Нормативы применяются:</w:t>
      </w:r>
    </w:p>
    <w:p w:rsidR="002E0B2D" w:rsidRPr="00C93A2D" w:rsidRDefault="003B4AC6">
      <w:pPr>
        <w:pStyle w:val="a4"/>
        <w:numPr>
          <w:ilvl w:val="3"/>
          <w:numId w:val="84"/>
        </w:numPr>
        <w:tabs>
          <w:tab w:val="left" w:pos="601"/>
        </w:tabs>
        <w:ind w:right="688" w:firstLine="300"/>
        <w:rPr>
          <w:sz w:val="24"/>
          <w:szCs w:val="24"/>
          <w:lang w:val="ru-RU"/>
        </w:rPr>
      </w:pPr>
      <w:r w:rsidRPr="00C93A2D">
        <w:rPr>
          <w:sz w:val="24"/>
          <w:szCs w:val="24"/>
          <w:lang w:val="ru-RU"/>
        </w:rPr>
        <w:t>при подготовке документов т</w:t>
      </w:r>
      <w:r w:rsidR="00E45B19" w:rsidRPr="00C93A2D">
        <w:rPr>
          <w:sz w:val="24"/>
          <w:szCs w:val="24"/>
          <w:lang w:val="ru-RU"/>
        </w:rPr>
        <w:t>ерриториального планирования</w:t>
      </w:r>
      <w:r w:rsidRPr="00C93A2D">
        <w:rPr>
          <w:sz w:val="24"/>
          <w:szCs w:val="24"/>
          <w:lang w:val="ru-RU"/>
        </w:rPr>
        <w:t>,</w:t>
      </w:r>
      <w:r w:rsidR="00F706A7" w:rsidRPr="00C93A2D">
        <w:rPr>
          <w:sz w:val="24"/>
          <w:szCs w:val="24"/>
          <w:lang w:val="ru-RU"/>
        </w:rPr>
        <w:t xml:space="preserve"> муниципального образования- рабочий поселок Красные Баки Краснобаковского района Нижегородской области,</w:t>
      </w:r>
      <w:r w:rsidRPr="00C93A2D">
        <w:rPr>
          <w:sz w:val="24"/>
          <w:szCs w:val="24"/>
          <w:lang w:val="ru-RU"/>
        </w:rPr>
        <w:t xml:space="preserve"> Правил зе</w:t>
      </w:r>
      <w:r w:rsidR="00E45B19" w:rsidRPr="00C93A2D">
        <w:rPr>
          <w:sz w:val="24"/>
          <w:szCs w:val="24"/>
          <w:lang w:val="ru-RU"/>
        </w:rPr>
        <w:t xml:space="preserve">млепользования и застройки </w:t>
      </w:r>
      <w:r w:rsidR="00F706A7" w:rsidRPr="00C93A2D">
        <w:rPr>
          <w:sz w:val="24"/>
          <w:szCs w:val="24"/>
          <w:lang w:val="ru-RU"/>
        </w:rPr>
        <w:t>территории</w:t>
      </w:r>
      <w:r w:rsidR="00E45B19" w:rsidRPr="00C93A2D">
        <w:rPr>
          <w:sz w:val="24"/>
          <w:szCs w:val="24"/>
          <w:lang w:val="ru-RU"/>
        </w:rPr>
        <w:t xml:space="preserve"> муниципального образования</w:t>
      </w:r>
      <w:r w:rsidR="00F706A7" w:rsidRPr="00C93A2D">
        <w:rPr>
          <w:sz w:val="24"/>
          <w:szCs w:val="24"/>
          <w:lang w:val="ru-RU"/>
        </w:rPr>
        <w:t xml:space="preserve"> р.п.Красные Баки Нижегородской области, </w:t>
      </w:r>
      <w:r w:rsidRPr="00C93A2D">
        <w:rPr>
          <w:sz w:val="24"/>
          <w:szCs w:val="24"/>
          <w:lang w:val="ru-RU"/>
        </w:rPr>
        <w:t>документации по планировке территории, архитектурно-строительном</w:t>
      </w:r>
      <w:r w:rsidR="00E45B19" w:rsidRPr="00C93A2D">
        <w:rPr>
          <w:sz w:val="24"/>
          <w:szCs w:val="24"/>
          <w:lang w:val="ru-RU"/>
        </w:rPr>
        <w:t xml:space="preserve"> </w:t>
      </w:r>
      <w:r w:rsidRPr="00C93A2D">
        <w:rPr>
          <w:sz w:val="24"/>
          <w:szCs w:val="24"/>
          <w:lang w:val="ru-RU"/>
        </w:rPr>
        <w:t>пректировании;</w:t>
      </w:r>
    </w:p>
    <w:p w:rsidR="002E0B2D" w:rsidRPr="00C93A2D" w:rsidRDefault="003B4AC6">
      <w:pPr>
        <w:pStyle w:val="a4"/>
        <w:numPr>
          <w:ilvl w:val="3"/>
          <w:numId w:val="84"/>
        </w:numPr>
        <w:tabs>
          <w:tab w:val="left" w:pos="582"/>
        </w:tabs>
        <w:ind w:left="581" w:hanging="139"/>
        <w:jc w:val="left"/>
        <w:rPr>
          <w:sz w:val="24"/>
          <w:szCs w:val="24"/>
        </w:rPr>
      </w:pPr>
      <w:r w:rsidRPr="00C93A2D">
        <w:rPr>
          <w:sz w:val="24"/>
          <w:szCs w:val="24"/>
        </w:rPr>
        <w:t>при подготовке исходноразрешительнойдокументации;</w:t>
      </w:r>
    </w:p>
    <w:p w:rsidR="002E0B2D" w:rsidRPr="00C93A2D" w:rsidRDefault="003B4AC6">
      <w:pPr>
        <w:pStyle w:val="a4"/>
        <w:numPr>
          <w:ilvl w:val="3"/>
          <w:numId w:val="84"/>
        </w:numPr>
        <w:tabs>
          <w:tab w:val="left" w:pos="582"/>
        </w:tabs>
        <w:ind w:left="581" w:hanging="139"/>
        <w:jc w:val="left"/>
        <w:rPr>
          <w:sz w:val="24"/>
          <w:szCs w:val="24"/>
          <w:lang w:val="ru-RU"/>
        </w:rPr>
      </w:pPr>
      <w:r w:rsidRPr="00C93A2D">
        <w:rPr>
          <w:sz w:val="24"/>
          <w:szCs w:val="24"/>
          <w:lang w:val="ru-RU"/>
        </w:rPr>
        <w:t>при осуществлении контроля за градостроительнойдеятельностью;</w:t>
      </w:r>
    </w:p>
    <w:p w:rsidR="002E0B2D" w:rsidRPr="00C93A2D" w:rsidRDefault="002E0B2D">
      <w:pPr>
        <w:pStyle w:val="a3"/>
        <w:spacing w:before="6"/>
        <w:ind w:left="0"/>
        <w:rPr>
          <w:lang w:val="ru-RU"/>
        </w:rPr>
      </w:pPr>
    </w:p>
    <w:p w:rsidR="002E0B2D" w:rsidRPr="00C93A2D" w:rsidRDefault="003B4AC6">
      <w:pPr>
        <w:pStyle w:val="a3"/>
        <w:tabs>
          <w:tab w:val="left" w:pos="1025"/>
        </w:tabs>
        <w:ind w:left="425"/>
        <w:rPr>
          <w:lang w:val="ru-RU"/>
        </w:rPr>
      </w:pPr>
      <w:r w:rsidRPr="00C93A2D">
        <w:rPr>
          <w:lang w:val="ru-RU"/>
        </w:rPr>
        <w:t>2.2</w:t>
      </w:r>
      <w:r w:rsidRPr="00C93A2D">
        <w:rPr>
          <w:lang w:val="ru-RU"/>
        </w:rPr>
        <w:tab/>
        <w:t>Настоящие нормативыустанавливают:</w:t>
      </w:r>
    </w:p>
    <w:p w:rsidR="002E0B2D" w:rsidRPr="00C93A2D" w:rsidRDefault="003B4AC6" w:rsidP="00396C66">
      <w:pPr>
        <w:pStyle w:val="a3"/>
        <w:spacing w:before="102" w:line="216" w:lineRule="auto"/>
        <w:ind w:left="142" w:right="693"/>
        <w:jc w:val="both"/>
        <w:rPr>
          <w:lang w:val="ru-RU"/>
        </w:rPr>
      </w:pPr>
      <w:r w:rsidRPr="00C93A2D">
        <w:rPr>
          <w:lang w:val="ru-RU"/>
        </w:rPr>
        <w:t>а) требования, обеспечивающие охрану окружающей природной среды и здоровья граждан, сохранение и развитие территорий природного комплекса, охрану памятников истории и культуры, сохранение исторической среды, противопожарные и иные</w:t>
      </w:r>
      <w:r w:rsidR="00396C66">
        <w:rPr>
          <w:lang w:val="ru-RU"/>
        </w:rPr>
        <w:t xml:space="preserve"> </w:t>
      </w:r>
      <w:r w:rsidRPr="00C93A2D">
        <w:rPr>
          <w:lang w:val="ru-RU"/>
        </w:rPr>
        <w:t>требования безопасности при проектировании планировки и застройки территории города;</w:t>
      </w:r>
    </w:p>
    <w:p w:rsidR="002E0B2D" w:rsidRPr="00C93A2D" w:rsidRDefault="003B4AC6" w:rsidP="00396C66">
      <w:pPr>
        <w:rPr>
          <w:lang w:val="ru-RU"/>
        </w:rPr>
      </w:pPr>
      <w:r w:rsidRPr="00C93A2D">
        <w:rPr>
          <w:lang w:val="ru-RU"/>
        </w:rPr>
        <w:lastRenderedPageBreak/>
        <w:t>б) виды и параметры объектов градостроительного нормирования, в том числе градостроительную емкость их территории;</w:t>
      </w:r>
    </w:p>
    <w:p w:rsidR="002E0B2D" w:rsidRPr="00C93A2D" w:rsidRDefault="003B4AC6" w:rsidP="00396C66">
      <w:pPr>
        <w:rPr>
          <w:lang w:val="ru-RU"/>
        </w:rPr>
      </w:pPr>
      <w:r w:rsidRPr="00C93A2D">
        <w:rPr>
          <w:lang w:val="ru-RU"/>
        </w:rPr>
        <w:t>в) нормативы и правила планировки и</w:t>
      </w:r>
      <w:r w:rsidR="00396C66">
        <w:rPr>
          <w:lang w:val="ru-RU"/>
        </w:rPr>
        <w:t xml:space="preserve"> застройки территорий объектов </w:t>
      </w:r>
      <w:r w:rsidRPr="00C93A2D">
        <w:rPr>
          <w:lang w:val="ru-RU"/>
        </w:rPr>
        <w:t xml:space="preserve">градостроительного нормирования, обеспечивающие социально </w:t>
      </w:r>
      <w:r w:rsidR="00EB4818" w:rsidRPr="00C93A2D">
        <w:rPr>
          <w:lang w:val="ru-RU"/>
        </w:rPr>
        <w:t>гарантированные условия</w:t>
      </w:r>
      <w:r w:rsidRPr="00C93A2D">
        <w:rPr>
          <w:lang w:val="ru-RU"/>
        </w:rPr>
        <w:t xml:space="preserve"> жизнедеятельности в соответствии с назначениемтерритории;</w:t>
      </w:r>
    </w:p>
    <w:p w:rsidR="002E0B2D" w:rsidRPr="00C93A2D" w:rsidRDefault="003B4AC6" w:rsidP="00396C66">
      <w:pPr>
        <w:rPr>
          <w:lang w:val="ru-RU"/>
        </w:rPr>
      </w:pPr>
      <w:r w:rsidRPr="00C93A2D">
        <w:rPr>
          <w:lang w:val="ru-RU"/>
        </w:rPr>
        <w:t>г) нормативы и правила организации систем транспортной и инженерной инфраструктур; д) нормативы и правила организации систем обслуживания и размещения объектов социальной инфраструктуры.</w:t>
      </w:r>
    </w:p>
    <w:p w:rsidR="002E0B2D" w:rsidRPr="00C93A2D" w:rsidRDefault="002E0B2D">
      <w:pPr>
        <w:pStyle w:val="a3"/>
        <w:spacing w:before="9"/>
        <w:ind w:left="0"/>
        <w:rPr>
          <w:lang w:val="ru-RU"/>
        </w:rPr>
      </w:pPr>
    </w:p>
    <w:p w:rsidR="002E0B2D" w:rsidRPr="00C93A2D" w:rsidRDefault="003B4AC6">
      <w:pPr>
        <w:pStyle w:val="a3"/>
        <w:spacing w:line="216" w:lineRule="auto"/>
        <w:ind w:left="146" w:right="689" w:firstLine="278"/>
        <w:jc w:val="both"/>
        <w:rPr>
          <w:lang w:val="ru-RU"/>
        </w:rPr>
      </w:pPr>
      <w:r w:rsidRPr="00C93A2D">
        <w:rPr>
          <w:lang w:val="ru-RU"/>
        </w:rPr>
        <w:t>2.3. Настоящие Нормативы обязательны для выполнения всеми субъектами градостроительной дея</w:t>
      </w:r>
      <w:r w:rsidR="00E45B19" w:rsidRPr="00C93A2D">
        <w:rPr>
          <w:lang w:val="ru-RU"/>
        </w:rPr>
        <w:t>тельности на всей территории</w:t>
      </w:r>
      <w:r w:rsidR="00F706A7" w:rsidRPr="00C93A2D">
        <w:rPr>
          <w:lang w:val="ru-RU"/>
        </w:rPr>
        <w:t xml:space="preserve"> муниципального образования- рабочий поселок Красные Баки Краснобаковского района Нижегородской области</w:t>
      </w:r>
    </w:p>
    <w:p w:rsidR="002E0B2D" w:rsidRPr="00C93A2D" w:rsidRDefault="002E0B2D">
      <w:pPr>
        <w:pStyle w:val="a3"/>
        <w:spacing w:before="10"/>
        <w:ind w:left="0"/>
        <w:rPr>
          <w:lang w:val="ru-RU"/>
        </w:rPr>
      </w:pPr>
    </w:p>
    <w:p w:rsidR="002E0B2D" w:rsidRPr="00C93A2D" w:rsidRDefault="003B4AC6">
      <w:pPr>
        <w:pStyle w:val="1"/>
        <w:numPr>
          <w:ilvl w:val="2"/>
          <w:numId w:val="83"/>
        </w:numPr>
        <w:tabs>
          <w:tab w:val="left" w:pos="3733"/>
        </w:tabs>
        <w:spacing w:before="1"/>
        <w:ind w:left="3733"/>
        <w:jc w:val="left"/>
      </w:pPr>
      <w:r w:rsidRPr="00C93A2D">
        <w:t>Нормативныессылки</w:t>
      </w:r>
    </w:p>
    <w:p w:rsidR="002E0B2D" w:rsidRPr="00C93A2D" w:rsidRDefault="002E0B2D">
      <w:pPr>
        <w:pStyle w:val="a3"/>
        <w:spacing w:before="6"/>
        <w:ind w:left="0"/>
        <w:rPr>
          <w:b/>
        </w:rPr>
      </w:pPr>
    </w:p>
    <w:p w:rsidR="002E0B2D" w:rsidRPr="00C93A2D" w:rsidRDefault="003B4AC6">
      <w:pPr>
        <w:pStyle w:val="a3"/>
        <w:tabs>
          <w:tab w:val="left" w:pos="1053"/>
          <w:tab w:val="left" w:pos="2379"/>
          <w:tab w:val="left" w:pos="3835"/>
          <w:tab w:val="left" w:pos="5483"/>
          <w:tab w:val="left" w:pos="6436"/>
          <w:tab w:val="left" w:pos="6884"/>
          <w:tab w:val="left" w:pos="8469"/>
        </w:tabs>
        <w:ind w:left="142" w:right="688" w:firstLine="539"/>
        <w:rPr>
          <w:lang w:val="ru-RU"/>
        </w:rPr>
      </w:pPr>
      <w:r w:rsidRPr="00C93A2D">
        <w:rPr>
          <w:lang w:val="ru-RU"/>
        </w:rPr>
        <w:t>В</w:t>
      </w:r>
      <w:r w:rsidRPr="00C93A2D">
        <w:rPr>
          <w:lang w:val="ru-RU"/>
        </w:rPr>
        <w:tab/>
        <w:t>настоящих</w:t>
      </w:r>
      <w:r w:rsidRPr="00C93A2D">
        <w:rPr>
          <w:lang w:val="ru-RU"/>
        </w:rPr>
        <w:tab/>
        <w:t>Нормативах</w:t>
      </w:r>
      <w:r w:rsidRPr="00C93A2D">
        <w:rPr>
          <w:lang w:val="ru-RU"/>
        </w:rPr>
        <w:tab/>
        <w:t>использованы</w:t>
      </w:r>
      <w:r w:rsidRPr="00C93A2D">
        <w:rPr>
          <w:lang w:val="ru-RU"/>
        </w:rPr>
        <w:tab/>
        <w:t>ссылки</w:t>
      </w:r>
      <w:r w:rsidRPr="00C93A2D">
        <w:rPr>
          <w:lang w:val="ru-RU"/>
        </w:rPr>
        <w:tab/>
        <w:t>на</w:t>
      </w:r>
      <w:r w:rsidRPr="00C93A2D">
        <w:rPr>
          <w:lang w:val="ru-RU"/>
        </w:rPr>
        <w:tab/>
        <w:t>нормативные</w:t>
      </w:r>
      <w:r w:rsidRPr="00C93A2D">
        <w:rPr>
          <w:lang w:val="ru-RU"/>
        </w:rPr>
        <w:tab/>
        <w:t xml:space="preserve">правовые, нормативно-технические документы и стандарты Российской </w:t>
      </w:r>
      <w:r w:rsidR="00396C66" w:rsidRPr="00C93A2D">
        <w:rPr>
          <w:lang w:val="ru-RU"/>
        </w:rPr>
        <w:t>Федерации.</w:t>
      </w:r>
    </w:p>
    <w:p w:rsidR="002E0B2D" w:rsidRPr="00C93A2D" w:rsidRDefault="003B4AC6">
      <w:pPr>
        <w:pStyle w:val="a3"/>
        <w:ind w:left="142" w:right="688" w:firstLine="539"/>
        <w:rPr>
          <w:lang w:val="ru-RU"/>
        </w:rPr>
      </w:pPr>
      <w:r w:rsidRPr="00C93A2D">
        <w:rPr>
          <w:lang w:val="ru-RU"/>
        </w:rPr>
        <w:t>В случае изменения указанных нормативно-технических документов и стандартов они применяются в редакции действующей на дату применения настоящих нормативов.</w:t>
      </w:r>
    </w:p>
    <w:p w:rsidR="002E0B2D" w:rsidRPr="00C93A2D" w:rsidRDefault="002E0B2D">
      <w:pPr>
        <w:pStyle w:val="a3"/>
        <w:spacing w:before="5"/>
        <w:ind w:left="0"/>
        <w:rPr>
          <w:lang w:val="ru-RU"/>
        </w:rPr>
      </w:pPr>
    </w:p>
    <w:p w:rsidR="002E0B2D" w:rsidRPr="00C93A2D" w:rsidRDefault="003B4AC6">
      <w:pPr>
        <w:pStyle w:val="1"/>
        <w:numPr>
          <w:ilvl w:val="2"/>
          <w:numId w:val="83"/>
        </w:numPr>
        <w:tabs>
          <w:tab w:val="left" w:pos="3609"/>
        </w:tabs>
        <w:ind w:left="3608"/>
        <w:jc w:val="left"/>
      </w:pPr>
      <w:r w:rsidRPr="00C93A2D">
        <w:t>Термины иопределения</w:t>
      </w:r>
    </w:p>
    <w:p w:rsidR="002E0B2D" w:rsidRPr="00C93A2D" w:rsidRDefault="002E0B2D">
      <w:pPr>
        <w:pStyle w:val="a3"/>
        <w:spacing w:before="7"/>
        <w:ind w:left="0"/>
        <w:rPr>
          <w:b/>
        </w:rPr>
      </w:pPr>
    </w:p>
    <w:p w:rsidR="002E0B2D" w:rsidRPr="00C93A2D" w:rsidRDefault="003B4AC6">
      <w:pPr>
        <w:pStyle w:val="a3"/>
        <w:ind w:left="425"/>
        <w:rPr>
          <w:lang w:val="ru-RU"/>
        </w:rPr>
      </w:pPr>
      <w:r w:rsidRPr="00C93A2D">
        <w:rPr>
          <w:lang w:val="ru-RU"/>
        </w:rPr>
        <w:t>В настоящих Нормативах используются следующие термины:</w:t>
      </w:r>
    </w:p>
    <w:p w:rsidR="002E0B2D" w:rsidRPr="00C93A2D" w:rsidRDefault="002E0B2D">
      <w:pPr>
        <w:pStyle w:val="a3"/>
        <w:ind w:left="0"/>
        <w:rPr>
          <w:lang w:val="ru-RU"/>
        </w:rPr>
      </w:pPr>
    </w:p>
    <w:p w:rsidR="002E0B2D" w:rsidRPr="00C93A2D" w:rsidRDefault="003B4AC6">
      <w:pPr>
        <w:pStyle w:val="a3"/>
        <w:ind w:left="142" w:right="686" w:firstLine="299"/>
        <w:jc w:val="both"/>
        <w:rPr>
          <w:lang w:val="ru-RU"/>
        </w:rPr>
      </w:pPr>
      <w:r w:rsidRPr="00C93A2D">
        <w:rPr>
          <w:b/>
          <w:lang w:val="ru-RU"/>
        </w:rPr>
        <w:t xml:space="preserve">квартал </w:t>
      </w:r>
      <w:r w:rsidRPr="00C93A2D">
        <w:rPr>
          <w:lang w:val="ru-RU"/>
        </w:rPr>
        <w:t>- планировочная единица застройки. Границы кварталов устанавливаются красными линиями улично-дорожной сети, осями проездов и пешеходных путей, линиями железных дорог, естественными рубежами (реками, оврагами, лесами и др.), границами земельных участков, а при их отсутствии на расстоянии 3м от линии регулирования застройки.</w:t>
      </w:r>
    </w:p>
    <w:p w:rsidR="002E0B2D" w:rsidRPr="00C93A2D" w:rsidRDefault="003B4AC6">
      <w:pPr>
        <w:pStyle w:val="a3"/>
        <w:spacing w:before="1"/>
        <w:ind w:left="142" w:right="694" w:firstLine="283"/>
        <w:jc w:val="both"/>
        <w:rPr>
          <w:lang w:val="ru-RU"/>
        </w:rPr>
      </w:pPr>
      <w:r w:rsidRPr="00C93A2D">
        <w:rPr>
          <w:b/>
          <w:lang w:val="ru-RU"/>
        </w:rPr>
        <w:t xml:space="preserve">жилой район </w:t>
      </w:r>
      <w:r w:rsidRPr="00C93A2D">
        <w:rPr>
          <w:lang w:val="ru-RU"/>
        </w:rPr>
        <w:t>- жилая территория (часть жилой территории) населённого пункта, состоящая из нескольких кварталов (микрорайонов), ограниченная магистральными улицами, естественными и искусственными рубежами;</w:t>
      </w:r>
    </w:p>
    <w:p w:rsidR="002E0B2D" w:rsidRPr="00C93A2D" w:rsidRDefault="003B4AC6">
      <w:pPr>
        <w:pStyle w:val="a3"/>
        <w:ind w:left="142" w:right="689" w:firstLine="302"/>
        <w:jc w:val="both"/>
        <w:rPr>
          <w:lang w:val="ru-RU"/>
        </w:rPr>
      </w:pPr>
      <w:r w:rsidRPr="00C93A2D">
        <w:rPr>
          <w:noProof/>
          <w:lang w:val="ru-RU" w:eastAsia="ru-RU"/>
        </w:rPr>
        <w:drawing>
          <wp:anchor distT="0" distB="0" distL="0" distR="0" simplePos="0" relativeHeight="268087583" behindDoc="1" locked="0" layoutInCell="1" allowOverlap="1" wp14:anchorId="606B1895" wp14:editId="079AE73F">
            <wp:simplePos x="0" y="0"/>
            <wp:positionH relativeFrom="page">
              <wp:posOffset>4784263</wp:posOffset>
            </wp:positionH>
            <wp:positionV relativeFrom="paragraph">
              <wp:posOffset>35472</wp:posOffset>
            </wp:positionV>
            <wp:extent cx="30710" cy="533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0710" cy="53339"/>
                    </a:xfrm>
                    <a:prstGeom prst="rect">
                      <a:avLst/>
                    </a:prstGeom>
                  </pic:spPr>
                </pic:pic>
              </a:graphicData>
            </a:graphic>
          </wp:anchor>
        </w:drawing>
      </w:r>
      <w:r w:rsidRPr="00C93A2D">
        <w:rPr>
          <w:b/>
          <w:lang w:val="ru-RU"/>
        </w:rPr>
        <w:t xml:space="preserve">жилищная обеспеченность </w:t>
      </w:r>
      <w:r w:rsidRPr="00C93A2D">
        <w:rPr>
          <w:lang w:val="ru-RU"/>
        </w:rPr>
        <w:t>– количество м общей площади квартиры (индивидуального жилого дома), приходящихся на одного проживающего в ней человека;</w:t>
      </w:r>
    </w:p>
    <w:p w:rsidR="002E0B2D" w:rsidRPr="00C93A2D" w:rsidRDefault="003B4AC6">
      <w:pPr>
        <w:pStyle w:val="a3"/>
        <w:ind w:left="142" w:right="692" w:firstLine="283"/>
        <w:jc w:val="both"/>
        <w:rPr>
          <w:lang w:val="ru-RU"/>
        </w:rPr>
      </w:pPr>
      <w:r w:rsidRPr="00C93A2D">
        <w:rPr>
          <w:b/>
          <w:lang w:val="ru-RU"/>
        </w:rPr>
        <w:t xml:space="preserve">красные линии </w:t>
      </w:r>
      <w:r w:rsidRPr="00C93A2D">
        <w:rPr>
          <w:lang w:val="ru-RU"/>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E0B2D" w:rsidRPr="00C93A2D" w:rsidRDefault="003B4AC6">
      <w:pPr>
        <w:pStyle w:val="a3"/>
        <w:ind w:left="142" w:right="687" w:firstLine="283"/>
        <w:jc w:val="both"/>
        <w:rPr>
          <w:lang w:val="ru-RU"/>
        </w:rPr>
      </w:pPr>
      <w:r w:rsidRPr="00C93A2D">
        <w:rPr>
          <w:b/>
          <w:lang w:val="ru-RU"/>
        </w:rPr>
        <w:t xml:space="preserve">линия регулирования застройки </w:t>
      </w:r>
      <w:r w:rsidRPr="00C93A2D">
        <w:rPr>
          <w:lang w:val="ru-RU"/>
        </w:rPr>
        <w:t>- граница застройки, устанавливаемая проектной документацией по планировке территории при размещении зданий, строений и сооружений;</w:t>
      </w:r>
    </w:p>
    <w:p w:rsidR="002E0B2D" w:rsidRPr="00C93A2D" w:rsidRDefault="003B4AC6">
      <w:pPr>
        <w:pStyle w:val="a3"/>
        <w:ind w:left="142" w:right="692" w:firstLine="283"/>
        <w:jc w:val="both"/>
        <w:rPr>
          <w:lang w:val="ru-RU"/>
        </w:rPr>
      </w:pPr>
      <w:r w:rsidRPr="00C93A2D">
        <w:rPr>
          <w:b/>
          <w:lang w:val="ru-RU"/>
        </w:rPr>
        <w:t xml:space="preserve">плотность населения </w:t>
      </w:r>
      <w:r w:rsidRPr="00C93A2D">
        <w:rPr>
          <w:lang w:val="ru-RU"/>
        </w:rPr>
        <w:t>- численность населения, проживающего на территории нормирования, приходящаяся на один гектар такой территории и выраженная в чел./га.</w:t>
      </w:r>
    </w:p>
    <w:p w:rsidR="002E0B2D" w:rsidRPr="00C93A2D" w:rsidRDefault="003B4AC6">
      <w:pPr>
        <w:pStyle w:val="a3"/>
        <w:ind w:left="142" w:right="687" w:firstLine="283"/>
        <w:jc w:val="both"/>
        <w:rPr>
          <w:lang w:val="ru-RU"/>
        </w:rPr>
      </w:pPr>
      <w:r w:rsidRPr="00C93A2D">
        <w:rPr>
          <w:b/>
          <w:lang w:val="ru-RU"/>
        </w:rPr>
        <w:t xml:space="preserve">коэффициент застройки </w:t>
      </w:r>
      <w:r w:rsidRPr="00C93A2D">
        <w:rPr>
          <w:lang w:val="ru-RU"/>
        </w:rPr>
        <w:t>(процент застройки) – отношением суммарной площади застройки всех зданий и сооружений, расположенных в пределах территории нормирования к площади территории нормирования;</w:t>
      </w:r>
    </w:p>
    <w:p w:rsidR="002E0B2D" w:rsidRPr="00C93A2D" w:rsidRDefault="003B4AC6">
      <w:pPr>
        <w:ind w:left="142" w:right="691" w:firstLine="283"/>
        <w:jc w:val="both"/>
        <w:rPr>
          <w:sz w:val="24"/>
          <w:szCs w:val="24"/>
          <w:lang w:val="ru-RU"/>
        </w:rPr>
      </w:pPr>
      <w:r w:rsidRPr="00C93A2D">
        <w:rPr>
          <w:b/>
          <w:sz w:val="24"/>
          <w:szCs w:val="24"/>
          <w:lang w:val="ru-RU"/>
        </w:rPr>
        <w:t xml:space="preserve">коэффициент плотности застройки </w:t>
      </w:r>
      <w:r w:rsidRPr="00C93A2D">
        <w:rPr>
          <w:sz w:val="24"/>
          <w:szCs w:val="24"/>
          <w:lang w:val="ru-RU"/>
        </w:rPr>
        <w:t>- отношение площади всех этажей зданий и сооружений в пределах территории нормирования к площади территории нормирования.</w:t>
      </w:r>
    </w:p>
    <w:p w:rsidR="002E0B2D" w:rsidRPr="00C93A2D" w:rsidRDefault="003B4AC6">
      <w:pPr>
        <w:pStyle w:val="a3"/>
        <w:ind w:left="425"/>
        <w:rPr>
          <w:lang w:val="ru-RU"/>
        </w:rPr>
      </w:pPr>
      <w:r w:rsidRPr="00C93A2D">
        <w:rPr>
          <w:lang w:val="ru-RU"/>
        </w:rPr>
        <w:t>Примечание:</w:t>
      </w:r>
    </w:p>
    <w:p w:rsidR="002E0B2D" w:rsidRPr="00C93A2D" w:rsidRDefault="003B4AC6">
      <w:pPr>
        <w:pStyle w:val="a3"/>
        <w:ind w:left="425"/>
        <w:rPr>
          <w:lang w:val="ru-RU"/>
        </w:rPr>
      </w:pPr>
      <w:r w:rsidRPr="00C93A2D">
        <w:rPr>
          <w:lang w:val="ru-RU"/>
        </w:rPr>
        <w:t>При подсчете коэффициента плотности застройки учитываются только надземные</w:t>
      </w:r>
    </w:p>
    <w:p w:rsidR="002E0B2D" w:rsidRPr="00C93A2D" w:rsidRDefault="002E0B2D">
      <w:pPr>
        <w:rPr>
          <w:sz w:val="24"/>
          <w:szCs w:val="24"/>
          <w:lang w:val="ru-RU"/>
        </w:rPr>
        <w:sectPr w:rsidR="002E0B2D" w:rsidRPr="00C93A2D">
          <w:pgSz w:w="11910" w:h="16840"/>
          <w:pgMar w:top="1020" w:right="160" w:bottom="1240" w:left="1560" w:header="0" w:footer="1058" w:gutter="0"/>
          <w:cols w:space="720"/>
        </w:sectPr>
      </w:pPr>
    </w:p>
    <w:p w:rsidR="002E0B2D" w:rsidRPr="00C93A2D" w:rsidRDefault="003B4AC6" w:rsidP="00D13A5A">
      <w:pPr>
        <w:pStyle w:val="a3"/>
        <w:spacing w:before="66"/>
        <w:ind w:left="142" w:right="708"/>
        <w:jc w:val="both"/>
        <w:rPr>
          <w:lang w:val="ru-RU"/>
        </w:rPr>
      </w:pPr>
      <w:r w:rsidRPr="00C93A2D">
        <w:rPr>
          <w:lang w:val="ru-RU"/>
        </w:rPr>
        <w:lastRenderedPageBreak/>
        <w:t>этажи, включая мансардные. Подземные этажи зданий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E0B2D" w:rsidRPr="00C93A2D" w:rsidRDefault="003B4AC6">
      <w:pPr>
        <w:pStyle w:val="1"/>
        <w:spacing w:before="5" w:line="274" w:lineRule="exact"/>
        <w:ind w:left="425"/>
      </w:pPr>
      <w:r w:rsidRPr="00C93A2D">
        <w:t>Территория нормирования:</w:t>
      </w:r>
    </w:p>
    <w:p w:rsidR="002E0B2D" w:rsidRPr="00C93A2D" w:rsidRDefault="003B4AC6">
      <w:pPr>
        <w:pStyle w:val="a4"/>
        <w:numPr>
          <w:ilvl w:val="0"/>
          <w:numId w:val="81"/>
        </w:numPr>
        <w:tabs>
          <w:tab w:val="left" w:pos="786"/>
        </w:tabs>
        <w:ind w:right="691"/>
        <w:rPr>
          <w:sz w:val="24"/>
          <w:szCs w:val="24"/>
          <w:lang w:val="ru-RU"/>
        </w:rPr>
      </w:pPr>
      <w:r w:rsidRPr="00C93A2D">
        <w:rPr>
          <w:b/>
          <w:sz w:val="24"/>
          <w:szCs w:val="24"/>
          <w:lang w:val="ru-RU"/>
        </w:rPr>
        <w:t xml:space="preserve">Территория квартала </w:t>
      </w:r>
      <w:r w:rsidRPr="00C93A2D">
        <w:rPr>
          <w:sz w:val="24"/>
          <w:szCs w:val="24"/>
          <w:lang w:val="ru-RU"/>
        </w:rPr>
        <w:t>- в случае, если образование земельных участков происходит путем разработки проекта планировки и (или) проекта межевания территории.</w:t>
      </w:r>
    </w:p>
    <w:p w:rsidR="002E0B2D" w:rsidRPr="00C93A2D" w:rsidRDefault="003B4AC6">
      <w:pPr>
        <w:pStyle w:val="a3"/>
        <w:ind w:left="142" w:right="687" w:firstLine="343"/>
        <w:jc w:val="both"/>
        <w:rPr>
          <w:lang w:val="ru-RU"/>
        </w:rPr>
      </w:pPr>
      <w:r w:rsidRPr="00C93A2D">
        <w:rPr>
          <w:lang w:val="ru-RU"/>
        </w:rPr>
        <w:t>При наличии в пределах квартала нескольких территориальных зон, коэффициент застройки, коэффициент плотности застройки, уровень озелененности, обеспеченность озелененной территорией и территория нормирования определяется отдельно в переделах квартала:</w:t>
      </w:r>
    </w:p>
    <w:p w:rsidR="002E0B2D" w:rsidRPr="00C93A2D" w:rsidRDefault="003B4AC6">
      <w:pPr>
        <w:pStyle w:val="a4"/>
        <w:numPr>
          <w:ilvl w:val="3"/>
          <w:numId w:val="84"/>
        </w:numPr>
        <w:tabs>
          <w:tab w:val="left" w:pos="685"/>
        </w:tabs>
        <w:ind w:left="684" w:hanging="259"/>
        <w:jc w:val="left"/>
        <w:rPr>
          <w:sz w:val="24"/>
          <w:szCs w:val="24"/>
          <w:lang w:val="ru-RU"/>
        </w:rPr>
      </w:pPr>
      <w:r w:rsidRPr="00C93A2D">
        <w:rPr>
          <w:sz w:val="24"/>
          <w:szCs w:val="24"/>
          <w:lang w:val="ru-RU"/>
        </w:rPr>
        <w:t>для территории производственных и коммунальныхзон</w:t>
      </w:r>
    </w:p>
    <w:p w:rsidR="002E0B2D" w:rsidRPr="00C93A2D" w:rsidRDefault="003B4AC6">
      <w:pPr>
        <w:pStyle w:val="a4"/>
        <w:numPr>
          <w:ilvl w:val="3"/>
          <w:numId w:val="84"/>
        </w:numPr>
        <w:tabs>
          <w:tab w:val="left" w:pos="685"/>
        </w:tabs>
        <w:ind w:left="684" w:hanging="259"/>
        <w:jc w:val="left"/>
        <w:rPr>
          <w:sz w:val="24"/>
          <w:szCs w:val="24"/>
        </w:rPr>
      </w:pPr>
      <w:r w:rsidRPr="00C93A2D">
        <w:rPr>
          <w:sz w:val="24"/>
          <w:szCs w:val="24"/>
        </w:rPr>
        <w:t>для территории зон специального назначения</w:t>
      </w:r>
    </w:p>
    <w:p w:rsidR="002E0B2D" w:rsidRPr="00C93A2D" w:rsidRDefault="003B4AC6">
      <w:pPr>
        <w:pStyle w:val="a4"/>
        <w:numPr>
          <w:ilvl w:val="3"/>
          <w:numId w:val="84"/>
        </w:numPr>
        <w:tabs>
          <w:tab w:val="left" w:pos="685"/>
        </w:tabs>
        <w:ind w:left="684" w:hanging="259"/>
        <w:jc w:val="left"/>
        <w:rPr>
          <w:sz w:val="24"/>
          <w:szCs w:val="24"/>
        </w:rPr>
      </w:pPr>
      <w:r w:rsidRPr="00C93A2D">
        <w:rPr>
          <w:sz w:val="24"/>
          <w:szCs w:val="24"/>
        </w:rPr>
        <w:t>для территории зон учрежденийздравоохранения</w:t>
      </w:r>
    </w:p>
    <w:p w:rsidR="002E0B2D" w:rsidRPr="00C93A2D" w:rsidRDefault="003B4AC6">
      <w:pPr>
        <w:pStyle w:val="a4"/>
        <w:numPr>
          <w:ilvl w:val="3"/>
          <w:numId w:val="84"/>
        </w:numPr>
        <w:tabs>
          <w:tab w:val="left" w:pos="627"/>
        </w:tabs>
        <w:ind w:right="693" w:firstLine="283"/>
        <w:rPr>
          <w:sz w:val="24"/>
          <w:szCs w:val="24"/>
          <w:lang w:val="ru-RU"/>
        </w:rPr>
      </w:pPr>
      <w:r w:rsidRPr="00C93A2D">
        <w:rPr>
          <w:sz w:val="24"/>
          <w:szCs w:val="24"/>
          <w:lang w:val="ru-RU"/>
        </w:rPr>
        <w:t>для территории общественно-деловых и коммерческих зон в составе основных и условно разрешенных видов использования которых отсутствует жилаязастройка.</w:t>
      </w:r>
    </w:p>
    <w:p w:rsidR="002E0B2D" w:rsidRPr="00C93A2D" w:rsidRDefault="003B4AC6" w:rsidP="00D13A5A">
      <w:pPr>
        <w:pStyle w:val="a4"/>
        <w:numPr>
          <w:ilvl w:val="3"/>
          <w:numId w:val="84"/>
        </w:numPr>
        <w:tabs>
          <w:tab w:val="left" w:pos="682"/>
        </w:tabs>
        <w:ind w:right="708" w:firstLine="283"/>
        <w:rPr>
          <w:sz w:val="24"/>
          <w:szCs w:val="24"/>
          <w:lang w:val="ru-RU"/>
        </w:rPr>
      </w:pPr>
      <w:r w:rsidRPr="00C93A2D">
        <w:rPr>
          <w:sz w:val="24"/>
          <w:szCs w:val="24"/>
          <w:lang w:val="ru-RU"/>
        </w:rPr>
        <w:t>для комлекса территорий состоящего из жилых зон, общественно-деловых и коммерческих зон (в составе основных и условно разрешенных видов использования которых присутствует жилая застройка), природно-рекреационных зон, зон школ и дошкольных образовательных организаций, зон спортивных и спортивно-зрелищных сооружений, а также зон объектов религиозногоназначения.</w:t>
      </w:r>
    </w:p>
    <w:p w:rsidR="002E0B2D" w:rsidRPr="00C93A2D" w:rsidRDefault="003B4AC6">
      <w:pPr>
        <w:pStyle w:val="a3"/>
        <w:ind w:left="142" w:right="682" w:firstLine="283"/>
        <w:jc w:val="both"/>
        <w:rPr>
          <w:lang w:val="ru-RU"/>
        </w:rPr>
      </w:pPr>
      <w:r w:rsidRPr="00C93A2D">
        <w:rPr>
          <w:lang w:val="ru-RU"/>
        </w:rPr>
        <w:t>Примечание: плотность населения определяется для комлекса территорий состоящего из жилых зон, общественно-деловых и коммерческих зон (в составе основных и условно разрешенных видов использования которых присутствует жилая застройка), природно- рекреационных зон, зон школ и дошкольных образовательных организаций, зон спортивных и спортивно-зрелищных сооружений, а также зон объектов религиозного назначения.</w:t>
      </w:r>
    </w:p>
    <w:p w:rsidR="002E0B2D" w:rsidRPr="00C93A2D" w:rsidRDefault="003B4AC6">
      <w:pPr>
        <w:pStyle w:val="a4"/>
        <w:numPr>
          <w:ilvl w:val="0"/>
          <w:numId w:val="81"/>
        </w:numPr>
        <w:tabs>
          <w:tab w:val="left" w:pos="790"/>
        </w:tabs>
        <w:ind w:left="142" w:right="684" w:firstLine="283"/>
        <w:rPr>
          <w:sz w:val="24"/>
          <w:szCs w:val="24"/>
          <w:lang w:val="ru-RU"/>
        </w:rPr>
      </w:pPr>
      <w:r w:rsidRPr="00C93A2D">
        <w:rPr>
          <w:b/>
          <w:sz w:val="24"/>
          <w:szCs w:val="24"/>
          <w:lang w:val="ru-RU"/>
        </w:rPr>
        <w:t xml:space="preserve">Территория образуемого земельного участка - </w:t>
      </w:r>
      <w:r w:rsidRPr="00C93A2D">
        <w:rPr>
          <w:sz w:val="24"/>
          <w:szCs w:val="24"/>
          <w:lang w:val="ru-RU"/>
        </w:rPr>
        <w:t>в случае, если образование земельного участка происходит путем утверждения схемы расположения земельного участка на кадастровом планетерритории;</w:t>
      </w:r>
    </w:p>
    <w:p w:rsidR="002E0B2D" w:rsidRPr="00C93A2D" w:rsidRDefault="003B4AC6">
      <w:pPr>
        <w:ind w:left="142" w:right="687" w:firstLine="283"/>
        <w:jc w:val="both"/>
        <w:rPr>
          <w:sz w:val="24"/>
          <w:szCs w:val="24"/>
          <w:lang w:val="ru-RU"/>
        </w:rPr>
      </w:pPr>
      <w:r w:rsidRPr="00C93A2D">
        <w:rPr>
          <w:b/>
          <w:sz w:val="24"/>
          <w:szCs w:val="24"/>
          <w:lang w:val="ru-RU"/>
        </w:rPr>
        <w:t xml:space="preserve">уровень озелененности </w:t>
      </w:r>
      <w:r w:rsidRPr="00C93A2D">
        <w:rPr>
          <w:sz w:val="24"/>
          <w:szCs w:val="24"/>
          <w:lang w:val="ru-RU"/>
        </w:rPr>
        <w:t>- отношение площади озеленных территорий к территории нормирования.</w:t>
      </w:r>
    </w:p>
    <w:p w:rsidR="002E0B2D" w:rsidRPr="00C93A2D" w:rsidRDefault="003B4AC6">
      <w:pPr>
        <w:pStyle w:val="a3"/>
        <w:ind w:left="142" w:right="686" w:firstLine="283"/>
        <w:jc w:val="both"/>
        <w:rPr>
          <w:lang w:val="ru-RU"/>
        </w:rPr>
      </w:pPr>
      <w:r w:rsidRPr="00C93A2D">
        <w:rPr>
          <w:b/>
          <w:lang w:val="ru-RU"/>
        </w:rPr>
        <w:t xml:space="preserve">озелененные территории </w:t>
      </w:r>
      <w:r w:rsidRPr="00C93A2D">
        <w:rPr>
          <w:lang w:val="ru-RU"/>
        </w:rPr>
        <w:t>-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населенных пунктов;</w:t>
      </w:r>
    </w:p>
    <w:p w:rsidR="002E0B2D" w:rsidRPr="00C93A2D" w:rsidRDefault="003B4AC6">
      <w:pPr>
        <w:pStyle w:val="a3"/>
        <w:ind w:left="142" w:right="686" w:firstLine="283"/>
        <w:jc w:val="both"/>
        <w:rPr>
          <w:lang w:val="ru-RU"/>
        </w:rPr>
      </w:pPr>
      <w:r w:rsidRPr="00C93A2D">
        <w:rPr>
          <w:lang w:val="ru-RU"/>
        </w:rPr>
        <w:t>В площадь отдельных участков озелененных территорий включаются площадки для отдыха, игр детей, спортивные площадки, пешеходные дорожки, если они занимают не более 30% общей площади участка озелененной территории;</w:t>
      </w:r>
    </w:p>
    <w:p w:rsidR="002E0B2D" w:rsidRPr="00C93A2D" w:rsidRDefault="003B4AC6">
      <w:pPr>
        <w:pStyle w:val="a3"/>
        <w:ind w:left="425"/>
      </w:pPr>
      <w:r w:rsidRPr="00C93A2D">
        <w:t>Примечание:</w:t>
      </w:r>
    </w:p>
    <w:p w:rsidR="002E0B2D" w:rsidRPr="00C93A2D" w:rsidRDefault="003B4AC6">
      <w:pPr>
        <w:pStyle w:val="a4"/>
        <w:numPr>
          <w:ilvl w:val="3"/>
          <w:numId w:val="84"/>
        </w:numPr>
        <w:tabs>
          <w:tab w:val="left" w:pos="589"/>
        </w:tabs>
        <w:ind w:right="687" w:firstLine="283"/>
        <w:rPr>
          <w:sz w:val="24"/>
          <w:szCs w:val="24"/>
          <w:lang w:val="ru-RU"/>
        </w:rPr>
      </w:pPr>
      <w:r w:rsidRPr="00C93A2D">
        <w:rPr>
          <w:sz w:val="24"/>
          <w:szCs w:val="24"/>
          <w:lang w:val="ru-RU"/>
        </w:rPr>
        <w:t>при расчете уровня озелененности и (или) обеспеченности озелененной территорией жилой или общественно-деловых и коммерческих зон в составе основных и условно разрешенных видов использования которых присутствует жилая застройка, из состава озелененных территории и территории нормирования исключаются территории школ и детских дошкольных учреждений, лечебных учреждений стационарного типа, кроме того из состава озелененных территоий исключаются участки, расположенные в пределах существующих санитарно-защитных зон;</w:t>
      </w:r>
    </w:p>
    <w:p w:rsidR="002E0B2D" w:rsidRPr="00396C66" w:rsidRDefault="003B4AC6" w:rsidP="00D13A5A">
      <w:pPr>
        <w:ind w:right="708" w:firstLine="142"/>
        <w:jc w:val="both"/>
        <w:rPr>
          <w:sz w:val="24"/>
          <w:szCs w:val="24"/>
          <w:lang w:val="ru-RU"/>
        </w:rPr>
      </w:pPr>
      <w:r w:rsidRPr="00396C66">
        <w:rPr>
          <w:b/>
          <w:sz w:val="24"/>
          <w:szCs w:val="24"/>
          <w:lang w:val="ru-RU"/>
        </w:rPr>
        <w:t xml:space="preserve">площадь застройки здания </w:t>
      </w:r>
      <w:r w:rsidRPr="00396C66">
        <w:rPr>
          <w:sz w:val="24"/>
          <w:szCs w:val="24"/>
          <w:lang w:val="ru-RU"/>
        </w:rPr>
        <w:t>- площадь горизонтального сечения по внешнему обводу здания по цоколю, включая выступающие части (входные площадки и ступени, веранды, террасы, приямки, входы в подвал). Площадь под зданием, расположенным на столбах,</w:t>
      </w:r>
    </w:p>
    <w:p w:rsidR="002E0B2D" w:rsidRPr="00396C66" w:rsidRDefault="002E0B2D" w:rsidP="00396C66">
      <w:pPr>
        <w:jc w:val="both"/>
        <w:rPr>
          <w:sz w:val="24"/>
          <w:szCs w:val="24"/>
          <w:lang w:val="ru-RU"/>
        </w:rPr>
        <w:sectPr w:rsidR="002E0B2D" w:rsidRPr="00396C66" w:rsidSect="00D13A5A">
          <w:pgSz w:w="11910" w:h="16840"/>
          <w:pgMar w:top="1040" w:right="570" w:bottom="1240" w:left="1560" w:header="0" w:footer="1058" w:gutter="0"/>
          <w:cols w:space="720"/>
        </w:sectPr>
      </w:pPr>
    </w:p>
    <w:p w:rsidR="002E0B2D" w:rsidRPr="00396C66" w:rsidRDefault="003B4AC6" w:rsidP="00396C66">
      <w:pPr>
        <w:jc w:val="both"/>
        <w:rPr>
          <w:sz w:val="24"/>
          <w:szCs w:val="24"/>
          <w:lang w:val="ru-RU"/>
        </w:rPr>
      </w:pPr>
      <w:r w:rsidRPr="00396C66">
        <w:rPr>
          <w:sz w:val="24"/>
          <w:szCs w:val="24"/>
          <w:lang w:val="ru-RU"/>
        </w:rPr>
        <w:lastRenderedPageBreak/>
        <w:t>проезды под зданием, а также выступающие части здания, консольно выступающие за плоскость стены на высоте менее 4,5 м включаются в площадь застройки;</w:t>
      </w:r>
    </w:p>
    <w:p w:rsidR="002E0B2D" w:rsidRPr="00396C66" w:rsidRDefault="003B4AC6" w:rsidP="00396C66">
      <w:pPr>
        <w:ind w:firstLine="720"/>
        <w:jc w:val="both"/>
        <w:rPr>
          <w:sz w:val="24"/>
          <w:szCs w:val="24"/>
          <w:lang w:val="ru-RU"/>
        </w:rPr>
      </w:pPr>
      <w:r w:rsidRPr="00396C66">
        <w:rPr>
          <w:b/>
          <w:sz w:val="24"/>
          <w:szCs w:val="24"/>
          <w:lang w:val="ru-RU"/>
        </w:rPr>
        <w:t xml:space="preserve">площадь этажа здания </w:t>
      </w:r>
      <w:r w:rsidRPr="00396C66">
        <w:rPr>
          <w:sz w:val="24"/>
          <w:szCs w:val="24"/>
          <w:lang w:val="ru-RU"/>
        </w:rPr>
        <w:t>– сумма площадей этажай здания, измеренная в пределах внутренних поверхностей наружных стен. В площадь этажа включаются площади балконов, лоджий, террас и веранд, а также лестничных площадок и ступеней с учетом их площади в уровне данного этажа. В площадь этажа не включается площадь проемов для лифтовых и других шахт, эта площадь учитывается на нижнем этаже. Площади подполья для проветривания здания, неэксплуатируемого чердака, технического подполья, технического чердака, внеквартирных инженерных коммуникаций с вертикальной (в каналах, шахтах) и горизонтальной (в межэтажном пространстве) разводкой, а также тамбуров, портиков, крылец, наружных открытых лестниц и пандусов в площадь здания не включаются. Эксплуатируемая кровля при подсчете общей площади здания приравнивается к площади террас;</w:t>
      </w:r>
    </w:p>
    <w:p w:rsidR="002E0B2D" w:rsidRPr="00396C66" w:rsidRDefault="003B4AC6" w:rsidP="00396C66">
      <w:pPr>
        <w:ind w:firstLine="142"/>
        <w:jc w:val="both"/>
        <w:rPr>
          <w:sz w:val="24"/>
          <w:szCs w:val="24"/>
          <w:lang w:val="ru-RU"/>
        </w:rPr>
      </w:pPr>
      <w:r w:rsidRPr="00396C66">
        <w:rPr>
          <w:b/>
          <w:sz w:val="24"/>
          <w:szCs w:val="24"/>
          <w:lang w:val="ru-RU"/>
        </w:rPr>
        <w:t xml:space="preserve">общая площадь квартиры </w:t>
      </w:r>
      <w:r w:rsidRPr="00396C66">
        <w:rPr>
          <w:sz w:val="24"/>
          <w:szCs w:val="24"/>
          <w:lang w:val="ru-RU"/>
        </w:rPr>
        <w:t>-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p>
    <w:p w:rsidR="002E0B2D" w:rsidRPr="00396C66" w:rsidRDefault="003B4AC6" w:rsidP="00396C66">
      <w:pPr>
        <w:ind w:firstLine="142"/>
        <w:jc w:val="both"/>
        <w:rPr>
          <w:sz w:val="24"/>
          <w:szCs w:val="24"/>
          <w:lang w:val="ru-RU"/>
        </w:rPr>
      </w:pPr>
      <w:r w:rsidRPr="00396C66">
        <w:rPr>
          <w:sz w:val="24"/>
          <w:szCs w:val="24"/>
          <w:lang w:val="ru-RU"/>
        </w:rPr>
        <w:t xml:space="preserve">Примечание: Площадь квартиры </w:t>
      </w:r>
      <w:r w:rsidR="00396C66" w:rsidRPr="00396C66">
        <w:rPr>
          <w:sz w:val="24"/>
          <w:szCs w:val="24"/>
          <w:lang w:val="ru-RU"/>
        </w:rPr>
        <w:t>определяют,</w:t>
      </w:r>
      <w:r w:rsidRPr="00396C66">
        <w:rPr>
          <w:sz w:val="24"/>
          <w:szCs w:val="24"/>
          <w:lang w:val="ru-RU"/>
        </w:rPr>
        <w:t xml:space="preserve"> как сумму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  Площадь, занимаемая печью и (или) камином, которые входят в отопительную систему здания (а не являются декоративными), в площадь помещений квартиры не включается. Площадь под маршем внутриквартирной лестницы на участке с высотой от пола до низа выступающих конструкций лестницы 1,6 м и менее не включается </w:t>
      </w:r>
      <w:r w:rsidR="00396C66" w:rsidRPr="00396C66">
        <w:rPr>
          <w:sz w:val="24"/>
          <w:szCs w:val="24"/>
          <w:lang w:val="ru-RU"/>
        </w:rPr>
        <w:t>в площадь помещения,</w:t>
      </w:r>
      <w:r w:rsidR="00396C66" w:rsidRPr="00396C66">
        <w:rPr>
          <w:sz w:val="24"/>
          <w:szCs w:val="24"/>
          <w:lang w:val="ru-RU"/>
        </w:rPr>
        <w:tab/>
        <w:t xml:space="preserve">в </w:t>
      </w:r>
      <w:r w:rsidRPr="00396C66">
        <w:rPr>
          <w:sz w:val="24"/>
          <w:szCs w:val="24"/>
          <w:lang w:val="ru-RU"/>
        </w:rPr>
        <w:t>котором</w:t>
      </w:r>
      <w:r w:rsidRPr="00396C66">
        <w:rPr>
          <w:sz w:val="24"/>
          <w:szCs w:val="24"/>
          <w:lang w:val="ru-RU"/>
        </w:rPr>
        <w:tab/>
        <w:t>размещена</w:t>
      </w:r>
      <w:r w:rsidRPr="00396C66">
        <w:rPr>
          <w:sz w:val="24"/>
          <w:szCs w:val="24"/>
          <w:lang w:val="ru-RU"/>
        </w:rPr>
        <w:tab/>
        <w:t xml:space="preserve">лестница. При определении площади комнат или помещений, расположенных в мансардном этаже, рекомендуется применять понижающий коэффициент 0,7 </w:t>
      </w:r>
      <w:r w:rsidR="00396C66" w:rsidRPr="00396C66">
        <w:rPr>
          <w:sz w:val="24"/>
          <w:szCs w:val="24"/>
          <w:lang w:val="ru-RU"/>
        </w:rPr>
        <w:t>для площади частей</w:t>
      </w:r>
      <w:r w:rsidRPr="00396C66">
        <w:rPr>
          <w:sz w:val="24"/>
          <w:szCs w:val="24"/>
          <w:lang w:val="ru-RU"/>
        </w:rPr>
        <w:t xml:space="preserve"> помещения с высотой потолка от 1,6 м - при углах наклона потолка до 45°, </w:t>
      </w:r>
      <w:r w:rsidR="00396C66" w:rsidRPr="00396C66">
        <w:rPr>
          <w:sz w:val="24"/>
          <w:szCs w:val="24"/>
          <w:lang w:val="ru-RU"/>
        </w:rPr>
        <w:t>а для площади</w:t>
      </w:r>
      <w:r w:rsidRPr="00396C66">
        <w:rPr>
          <w:sz w:val="24"/>
          <w:szCs w:val="24"/>
          <w:lang w:val="ru-RU"/>
        </w:rPr>
        <w:t xml:space="preserve"> частей помещения с высотой потолка от 1,9 м - от 45° и более. Площади частей помещения с высотой менее 1,6 м и 1,9 м при </w:t>
      </w:r>
      <w:r w:rsidR="00396C66" w:rsidRPr="00396C66">
        <w:rPr>
          <w:sz w:val="24"/>
          <w:szCs w:val="24"/>
          <w:lang w:val="ru-RU"/>
        </w:rPr>
        <w:t>соответствующих углах</w:t>
      </w:r>
      <w:r w:rsidRPr="00396C66">
        <w:rPr>
          <w:sz w:val="24"/>
          <w:szCs w:val="24"/>
          <w:lang w:val="ru-RU"/>
        </w:rPr>
        <w:t xml:space="preserve"> наклона </w:t>
      </w:r>
      <w:r w:rsidR="00396C66" w:rsidRPr="00396C66">
        <w:rPr>
          <w:sz w:val="24"/>
          <w:szCs w:val="24"/>
          <w:lang w:val="ru-RU"/>
        </w:rPr>
        <w:t>потолка неучитываются</w:t>
      </w:r>
      <w:r w:rsidRPr="00396C66">
        <w:rPr>
          <w:sz w:val="24"/>
          <w:szCs w:val="24"/>
          <w:lang w:val="ru-RU"/>
        </w:rPr>
        <w:t>.</w:t>
      </w:r>
    </w:p>
    <w:p w:rsidR="002E0B2D" w:rsidRPr="00396C66" w:rsidRDefault="003B4AC6" w:rsidP="00396C66">
      <w:pPr>
        <w:ind w:firstLine="142"/>
        <w:jc w:val="both"/>
        <w:rPr>
          <w:sz w:val="24"/>
          <w:szCs w:val="24"/>
          <w:lang w:val="ru-RU"/>
        </w:rPr>
      </w:pPr>
      <w:r w:rsidRPr="00396C66">
        <w:rPr>
          <w:b/>
          <w:sz w:val="24"/>
          <w:szCs w:val="24"/>
          <w:lang w:val="ru-RU"/>
        </w:rPr>
        <w:t xml:space="preserve">Жилищный (жилой) фонд </w:t>
      </w:r>
      <w:r w:rsidRPr="00396C66">
        <w:rPr>
          <w:sz w:val="24"/>
          <w:szCs w:val="24"/>
          <w:lang w:val="ru-RU"/>
        </w:rPr>
        <w:t>- совокупность всех жилых помещений, находящихся на территории нормирования.</w:t>
      </w:r>
    </w:p>
    <w:p w:rsidR="002E0B2D" w:rsidRPr="00396C66" w:rsidRDefault="003B4AC6" w:rsidP="00396C66">
      <w:pPr>
        <w:ind w:firstLine="142"/>
        <w:jc w:val="both"/>
        <w:rPr>
          <w:sz w:val="24"/>
          <w:szCs w:val="24"/>
          <w:lang w:val="ru-RU"/>
        </w:rPr>
      </w:pPr>
      <w:r w:rsidRPr="00396C66">
        <w:rPr>
          <w:b/>
          <w:sz w:val="24"/>
          <w:szCs w:val="24"/>
          <w:lang w:val="ru-RU"/>
        </w:rPr>
        <w:t xml:space="preserve">жилым помещением признается </w:t>
      </w:r>
      <w:r w:rsidRPr="00396C66">
        <w:rPr>
          <w:sz w:val="24"/>
          <w:szCs w:val="24"/>
          <w:lang w:val="ru-RU"/>
        </w:rPr>
        <w:t xml:space="preserve">изолированное помещение, которое является недвижимым имуществом и пригодно для постоянного проживания граждан (отвечает установленным </w:t>
      </w:r>
      <w:hyperlink r:id="rId11">
        <w:r w:rsidRPr="00396C66">
          <w:rPr>
            <w:sz w:val="24"/>
            <w:szCs w:val="24"/>
            <w:lang w:val="ru-RU"/>
          </w:rPr>
          <w:t>санитарным</w:t>
        </w:r>
      </w:hyperlink>
      <w:r w:rsidRPr="00396C66">
        <w:rPr>
          <w:sz w:val="24"/>
          <w:szCs w:val="24"/>
          <w:lang w:val="ru-RU"/>
        </w:rPr>
        <w:t xml:space="preserve"> и техническим правилам и нормам, иным требованиям законодательства.</w:t>
      </w:r>
    </w:p>
    <w:p w:rsidR="002E0B2D" w:rsidRPr="00396C66" w:rsidRDefault="003B4AC6" w:rsidP="00396C66">
      <w:pPr>
        <w:ind w:firstLine="142"/>
        <w:jc w:val="both"/>
        <w:rPr>
          <w:sz w:val="24"/>
          <w:szCs w:val="24"/>
          <w:lang w:val="ru-RU"/>
        </w:rPr>
      </w:pPr>
      <w:r w:rsidRPr="00396C66">
        <w:rPr>
          <w:b/>
          <w:sz w:val="24"/>
          <w:szCs w:val="24"/>
          <w:lang w:val="ru-RU"/>
        </w:rPr>
        <w:t xml:space="preserve">высота здания (пожарно-техническая) </w:t>
      </w:r>
      <w:r w:rsidRPr="00396C66">
        <w:rPr>
          <w:sz w:val="24"/>
          <w:szCs w:val="24"/>
          <w:lang w:val="ru-RU"/>
        </w:rPr>
        <w:t>- расстояние между отметкой поверхности проезда для пожарных машин и:</w:t>
      </w:r>
    </w:p>
    <w:p w:rsidR="002E0B2D" w:rsidRPr="00396C66" w:rsidRDefault="003B4AC6" w:rsidP="00396C66">
      <w:pPr>
        <w:jc w:val="both"/>
        <w:rPr>
          <w:sz w:val="24"/>
          <w:szCs w:val="24"/>
          <w:lang w:val="ru-RU"/>
        </w:rPr>
      </w:pPr>
      <w:r w:rsidRPr="00396C66">
        <w:rPr>
          <w:sz w:val="24"/>
          <w:szCs w:val="24"/>
          <w:lang w:val="ru-RU"/>
        </w:rPr>
        <w:t>нижней границей открывающегося проема (окна) в наружной стене верхнего этажа; полусуммой отметок пола и потолка помещений верхнего этажа при неоткрывающихся окнах (проемах);</w:t>
      </w:r>
    </w:p>
    <w:p w:rsidR="002E0B2D" w:rsidRPr="00396C66" w:rsidRDefault="003B4AC6" w:rsidP="00396C66">
      <w:pPr>
        <w:jc w:val="both"/>
        <w:rPr>
          <w:sz w:val="24"/>
          <w:szCs w:val="24"/>
          <w:lang w:val="ru-RU"/>
        </w:rPr>
      </w:pPr>
      <w:r w:rsidRPr="00396C66">
        <w:rPr>
          <w:sz w:val="24"/>
          <w:szCs w:val="24"/>
          <w:lang w:val="ru-RU"/>
        </w:rPr>
        <w:t>или верхней границей ограждения эксплуатируемой кровли здания;</w:t>
      </w:r>
    </w:p>
    <w:p w:rsidR="002E0B2D" w:rsidRPr="00396C66" w:rsidRDefault="003B4AC6" w:rsidP="00396C66">
      <w:pPr>
        <w:ind w:firstLine="720"/>
        <w:jc w:val="both"/>
        <w:rPr>
          <w:sz w:val="24"/>
          <w:szCs w:val="24"/>
          <w:lang w:val="ru-RU"/>
        </w:rPr>
      </w:pPr>
      <w:r w:rsidRPr="00396C66">
        <w:rPr>
          <w:b/>
          <w:sz w:val="24"/>
          <w:szCs w:val="24"/>
          <w:lang w:val="ru-RU"/>
        </w:rPr>
        <w:t xml:space="preserve">высота здания (архитектурная) </w:t>
      </w:r>
      <w:r w:rsidRPr="00396C66">
        <w:rPr>
          <w:sz w:val="24"/>
          <w:szCs w:val="24"/>
          <w:lang w:val="ru-RU"/>
        </w:rPr>
        <w:t>-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2E0B2D" w:rsidRPr="00396C66" w:rsidRDefault="002E0B2D" w:rsidP="00396C66">
      <w:pPr>
        <w:jc w:val="both"/>
        <w:rPr>
          <w:sz w:val="24"/>
          <w:szCs w:val="24"/>
          <w:lang w:val="ru-RU"/>
        </w:rPr>
        <w:sectPr w:rsidR="002E0B2D" w:rsidRPr="00396C66" w:rsidSect="00396C66">
          <w:pgSz w:w="11910" w:h="16840"/>
          <w:pgMar w:top="1134" w:right="850" w:bottom="1134" w:left="1701" w:header="0" w:footer="1058" w:gutter="0"/>
          <w:cols w:space="720"/>
          <w:docGrid w:linePitch="299"/>
        </w:sectPr>
      </w:pPr>
    </w:p>
    <w:p w:rsidR="002E0B2D" w:rsidRPr="00396C66" w:rsidRDefault="003B4AC6" w:rsidP="00396C66">
      <w:pPr>
        <w:jc w:val="both"/>
        <w:rPr>
          <w:sz w:val="24"/>
          <w:szCs w:val="24"/>
          <w:lang w:val="ru-RU"/>
        </w:rPr>
      </w:pPr>
      <w:r w:rsidRPr="00396C66">
        <w:rPr>
          <w:sz w:val="24"/>
          <w:szCs w:val="24"/>
          <w:lang w:val="ru-RU"/>
        </w:rPr>
        <w:lastRenderedPageBreak/>
        <w:t>Примечание - Крышные антенны, молниеотводы и другие инженерные устройства не учитываются;</w:t>
      </w:r>
    </w:p>
    <w:p w:rsidR="002E0B2D" w:rsidRPr="00396C66" w:rsidRDefault="003B4AC6" w:rsidP="00396C66">
      <w:pPr>
        <w:ind w:firstLine="720"/>
        <w:jc w:val="both"/>
        <w:rPr>
          <w:sz w:val="24"/>
          <w:szCs w:val="24"/>
          <w:lang w:val="ru-RU"/>
        </w:rPr>
      </w:pPr>
      <w:r w:rsidRPr="00396C66">
        <w:rPr>
          <w:b/>
          <w:sz w:val="24"/>
          <w:szCs w:val="24"/>
          <w:lang w:val="ru-RU"/>
        </w:rPr>
        <w:t xml:space="preserve">при определении этажности здания </w:t>
      </w:r>
      <w:r w:rsidRPr="00396C66">
        <w:rPr>
          <w:sz w:val="24"/>
          <w:szCs w:val="24"/>
          <w:lang w:val="ru-RU"/>
        </w:rPr>
        <w:t>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При определении этажности здания не учитываются отдельные технические помещения (машинные отделения лифтов, лестничные клетки, котельные и т.п.), а также аттиковые элементы архитектурной композиции, являющиеся помещениями второго уровня или вторым светом последнего этажа, не превышающими 20% площади последнего этажа.</w:t>
      </w:r>
    </w:p>
    <w:p w:rsidR="002E0B2D" w:rsidRPr="00396C66" w:rsidRDefault="003B4AC6" w:rsidP="00396C66">
      <w:pPr>
        <w:ind w:firstLine="720"/>
        <w:jc w:val="both"/>
        <w:rPr>
          <w:sz w:val="24"/>
          <w:szCs w:val="24"/>
          <w:lang w:val="ru-RU"/>
        </w:rPr>
      </w:pPr>
      <w:r w:rsidRPr="00396C66">
        <w:rPr>
          <w:b/>
          <w:sz w:val="24"/>
          <w:szCs w:val="24"/>
          <w:lang w:val="ru-RU"/>
        </w:rPr>
        <w:t xml:space="preserve">при определении количества этажей </w:t>
      </w:r>
      <w:r w:rsidRPr="00396C66">
        <w:rPr>
          <w:sz w:val="24"/>
          <w:szCs w:val="24"/>
          <w:lang w:val="ru-RU"/>
        </w:rPr>
        <w:t>учитываются все этажи, включая подземный, подвальный, цокольный, надземный, технический, мансардный и другие. При определении количества этажей здания не учитываются отдельные технические помещения (машинные отделения лифтов, лестничные клетки, котельные и т.п.), а также аттиковые элементы архитектурной композиции, являющиеся помещениями второго уровня или вторым светом последнего этажа, не превышающими 20% площади последнегоэтажа.</w:t>
      </w:r>
    </w:p>
    <w:p w:rsidR="002E0B2D" w:rsidRPr="00396C66" w:rsidRDefault="003B4AC6" w:rsidP="002141CF">
      <w:pPr>
        <w:ind w:firstLine="720"/>
        <w:jc w:val="both"/>
        <w:rPr>
          <w:sz w:val="24"/>
          <w:szCs w:val="24"/>
          <w:lang w:val="ru-RU"/>
        </w:rPr>
      </w:pPr>
      <w:r w:rsidRPr="00396C66">
        <w:rPr>
          <w:sz w:val="24"/>
          <w:szCs w:val="24"/>
          <w:lang w:val="ru-RU"/>
        </w:rPr>
        <w:t>Примечание:</w:t>
      </w:r>
    </w:p>
    <w:p w:rsidR="002E0B2D" w:rsidRPr="00396C66" w:rsidRDefault="00396C66" w:rsidP="002141CF">
      <w:pPr>
        <w:ind w:firstLine="720"/>
        <w:jc w:val="both"/>
        <w:rPr>
          <w:sz w:val="24"/>
          <w:szCs w:val="24"/>
          <w:lang w:val="ru-RU"/>
        </w:rPr>
      </w:pPr>
      <w:r>
        <w:rPr>
          <w:sz w:val="24"/>
          <w:szCs w:val="24"/>
          <w:lang w:val="ru-RU"/>
        </w:rPr>
        <w:t xml:space="preserve">- </w:t>
      </w:r>
      <w:r w:rsidR="003B4AC6" w:rsidRPr="00396C66">
        <w:rPr>
          <w:sz w:val="24"/>
          <w:szCs w:val="24"/>
          <w:lang w:val="ru-RU"/>
        </w:rPr>
        <w:t>антресоль, занимающую более 40% пространства следует считатьэтажом;</w:t>
      </w:r>
    </w:p>
    <w:p w:rsidR="002E0B2D" w:rsidRPr="00396C66" w:rsidRDefault="00396C66" w:rsidP="002141CF">
      <w:pPr>
        <w:ind w:firstLine="720"/>
        <w:jc w:val="both"/>
        <w:rPr>
          <w:sz w:val="24"/>
          <w:szCs w:val="24"/>
          <w:lang w:val="ru-RU"/>
        </w:rPr>
      </w:pPr>
      <w:r>
        <w:rPr>
          <w:sz w:val="24"/>
          <w:szCs w:val="24"/>
          <w:lang w:val="ru-RU"/>
        </w:rPr>
        <w:t xml:space="preserve">- </w:t>
      </w:r>
      <w:r w:rsidR="003B4AC6" w:rsidRPr="00396C66">
        <w:rPr>
          <w:sz w:val="24"/>
          <w:szCs w:val="24"/>
          <w:lang w:val="ru-RU"/>
        </w:rPr>
        <w:t>подполье под зданием, междуэтажное пространство, технический чердак, высота помещенийвкоторыхсоставляетменее1.8</w:t>
      </w:r>
      <w:r w:rsidRPr="00396C66">
        <w:rPr>
          <w:sz w:val="24"/>
          <w:szCs w:val="24"/>
          <w:lang w:val="ru-RU"/>
        </w:rPr>
        <w:t>м, этажаминеявляютсяивчислоэтажей</w:t>
      </w:r>
    </w:p>
    <w:p w:rsidR="002E0B2D" w:rsidRPr="00396C66" w:rsidRDefault="003B4AC6" w:rsidP="00396C66">
      <w:pPr>
        <w:jc w:val="both"/>
        <w:rPr>
          <w:sz w:val="24"/>
          <w:szCs w:val="24"/>
          <w:lang w:val="ru-RU"/>
        </w:rPr>
      </w:pPr>
      <w:r w:rsidRPr="00396C66">
        <w:rPr>
          <w:sz w:val="24"/>
          <w:szCs w:val="24"/>
          <w:lang w:val="ru-RU"/>
        </w:rPr>
        <w:t>не включаются;</w:t>
      </w:r>
    </w:p>
    <w:p w:rsidR="002E0B2D" w:rsidRPr="00396C66" w:rsidRDefault="00396C66" w:rsidP="002141CF">
      <w:pPr>
        <w:ind w:firstLine="720"/>
        <w:jc w:val="both"/>
        <w:rPr>
          <w:sz w:val="24"/>
          <w:szCs w:val="24"/>
          <w:lang w:val="ru-RU"/>
        </w:rPr>
      </w:pPr>
      <w:r>
        <w:rPr>
          <w:sz w:val="24"/>
          <w:szCs w:val="24"/>
          <w:lang w:val="ru-RU"/>
        </w:rPr>
        <w:t xml:space="preserve">- </w:t>
      </w:r>
      <w:r w:rsidR="003B4AC6" w:rsidRPr="00396C66">
        <w:rPr>
          <w:sz w:val="24"/>
          <w:szCs w:val="24"/>
          <w:lang w:val="ru-RU"/>
        </w:rPr>
        <w:t xml:space="preserve">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и </w:t>
      </w:r>
      <w:r>
        <w:rPr>
          <w:sz w:val="24"/>
          <w:szCs w:val="24"/>
          <w:lang w:val="ru-RU"/>
        </w:rPr>
        <w:t xml:space="preserve">- </w:t>
      </w:r>
      <w:r w:rsidR="003B4AC6" w:rsidRPr="00396C66">
        <w:rPr>
          <w:sz w:val="24"/>
          <w:szCs w:val="24"/>
          <w:lang w:val="ru-RU"/>
        </w:rPr>
        <w:t>количество этажей определяется отдельно для каждой частиздания.</w:t>
      </w:r>
    </w:p>
    <w:p w:rsidR="002E0B2D" w:rsidRPr="00396C66" w:rsidRDefault="003B4AC6" w:rsidP="00396C66">
      <w:pPr>
        <w:ind w:firstLine="142"/>
        <w:jc w:val="both"/>
        <w:rPr>
          <w:sz w:val="24"/>
          <w:szCs w:val="24"/>
          <w:lang w:val="ru-RU"/>
        </w:rPr>
      </w:pPr>
      <w:r w:rsidRPr="00396C66">
        <w:rPr>
          <w:b/>
          <w:sz w:val="24"/>
          <w:szCs w:val="24"/>
          <w:lang w:val="ru-RU"/>
        </w:rPr>
        <w:t xml:space="preserve">надземный этаж </w:t>
      </w:r>
      <w:r w:rsidRPr="00396C66">
        <w:rPr>
          <w:sz w:val="24"/>
          <w:szCs w:val="24"/>
          <w:lang w:val="ru-RU"/>
        </w:rPr>
        <w:t>– этаж с отметкой пола помещений не ниже планировочной отметки земли;</w:t>
      </w:r>
    </w:p>
    <w:p w:rsidR="002E0B2D" w:rsidRPr="00396C66" w:rsidRDefault="003B4AC6" w:rsidP="00396C66">
      <w:pPr>
        <w:ind w:firstLine="142"/>
        <w:jc w:val="both"/>
        <w:rPr>
          <w:sz w:val="24"/>
          <w:szCs w:val="24"/>
          <w:lang w:val="ru-RU"/>
        </w:rPr>
      </w:pPr>
      <w:r w:rsidRPr="00396C66">
        <w:rPr>
          <w:b/>
          <w:sz w:val="24"/>
          <w:szCs w:val="24"/>
          <w:lang w:val="ru-RU"/>
        </w:rPr>
        <w:t xml:space="preserve">цокольный этаж </w:t>
      </w:r>
      <w:r w:rsidRPr="00396C66">
        <w:rPr>
          <w:sz w:val="24"/>
          <w:szCs w:val="24"/>
          <w:lang w:val="ru-RU"/>
        </w:rPr>
        <w:t>– этаж на котором более 60% общей площади помещений имеет верх перекрытия выше средней планировочной отметки земли не менее чем на 2 м;</w:t>
      </w:r>
    </w:p>
    <w:p w:rsidR="002E0B2D" w:rsidRPr="00396C66" w:rsidRDefault="003B4AC6" w:rsidP="00396C66">
      <w:pPr>
        <w:ind w:firstLine="142"/>
        <w:jc w:val="both"/>
        <w:rPr>
          <w:sz w:val="24"/>
          <w:szCs w:val="24"/>
          <w:lang w:val="ru-RU"/>
        </w:rPr>
      </w:pPr>
      <w:r w:rsidRPr="00396C66">
        <w:rPr>
          <w:b/>
          <w:sz w:val="24"/>
          <w:szCs w:val="24"/>
          <w:lang w:val="ru-RU"/>
        </w:rPr>
        <w:t xml:space="preserve">подземный этаж </w:t>
      </w:r>
      <w:r w:rsidRPr="00396C66">
        <w:rPr>
          <w:sz w:val="24"/>
          <w:szCs w:val="24"/>
          <w:lang w:val="ru-RU"/>
        </w:rPr>
        <w:t>– этаж с отметкой пола помещений ниже планировочной отметки земли более чем на половину высоты помещений;</w:t>
      </w:r>
    </w:p>
    <w:p w:rsidR="002E0B2D" w:rsidRPr="00396C66" w:rsidRDefault="003B4AC6" w:rsidP="00EB4818">
      <w:pPr>
        <w:ind w:firstLine="142"/>
        <w:jc w:val="both"/>
        <w:rPr>
          <w:sz w:val="24"/>
          <w:szCs w:val="24"/>
          <w:lang w:val="ru-RU"/>
        </w:rPr>
      </w:pPr>
      <w:r w:rsidRPr="00396C66">
        <w:rPr>
          <w:sz w:val="24"/>
          <w:szCs w:val="24"/>
          <w:lang w:val="ru-RU"/>
        </w:rPr>
        <w:t xml:space="preserve">Примечание. При переменных планировочных отметках земли этаж считается надземным при условии, что более 60% общей площади помещений находится не ниже планировочной отметки уровня земли или необходимые по нормам эвакуационные выходы </w:t>
      </w:r>
      <w:r w:rsidR="00396C66" w:rsidRPr="00396C66">
        <w:rPr>
          <w:sz w:val="24"/>
          <w:szCs w:val="24"/>
          <w:lang w:val="ru-RU"/>
        </w:rPr>
        <w:t>с этажа,</w:t>
      </w:r>
      <w:r w:rsidRPr="00396C66">
        <w:rPr>
          <w:sz w:val="24"/>
          <w:szCs w:val="24"/>
          <w:lang w:val="ru-RU"/>
        </w:rPr>
        <w:t xml:space="preserve"> имеют непосредственный горизонтальный проход на отметку земли.</w:t>
      </w:r>
    </w:p>
    <w:p w:rsidR="002E0B2D" w:rsidRPr="00396C66" w:rsidRDefault="003B4AC6" w:rsidP="00396C66">
      <w:pPr>
        <w:ind w:firstLine="720"/>
        <w:jc w:val="both"/>
        <w:rPr>
          <w:sz w:val="24"/>
          <w:szCs w:val="24"/>
          <w:lang w:val="ru-RU"/>
        </w:rPr>
      </w:pPr>
      <w:r w:rsidRPr="00396C66">
        <w:rPr>
          <w:b/>
          <w:sz w:val="24"/>
          <w:szCs w:val="24"/>
          <w:lang w:val="ru-RU"/>
        </w:rPr>
        <w:t xml:space="preserve">вертикальное озеленение </w:t>
      </w:r>
      <w:r w:rsidRPr="00396C66">
        <w:rPr>
          <w:sz w:val="24"/>
          <w:szCs w:val="24"/>
          <w:lang w:val="ru-RU"/>
        </w:rPr>
        <w:t>– декорирование вертикальных плоскостей вьющимися, лазающими, ниспадающими растениями;</w:t>
      </w:r>
    </w:p>
    <w:p w:rsidR="002E0B2D" w:rsidRPr="00396C66" w:rsidRDefault="003B4AC6" w:rsidP="00396C66">
      <w:pPr>
        <w:jc w:val="both"/>
        <w:rPr>
          <w:sz w:val="24"/>
          <w:szCs w:val="24"/>
          <w:lang w:val="ru-RU"/>
        </w:rPr>
      </w:pPr>
      <w:r w:rsidRPr="00396C66">
        <w:rPr>
          <w:b/>
          <w:sz w:val="24"/>
          <w:szCs w:val="24"/>
          <w:lang w:val="ru-RU"/>
        </w:rPr>
        <w:t xml:space="preserve">крышное озеленение </w:t>
      </w:r>
      <w:r w:rsidRPr="00396C66">
        <w:rPr>
          <w:sz w:val="24"/>
          <w:szCs w:val="24"/>
          <w:lang w:val="ru-RU"/>
        </w:rPr>
        <w:t>-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2E0B2D" w:rsidRPr="00396C66" w:rsidRDefault="003B4AC6" w:rsidP="00396C66">
      <w:pPr>
        <w:ind w:firstLine="720"/>
        <w:jc w:val="both"/>
        <w:rPr>
          <w:sz w:val="24"/>
          <w:szCs w:val="24"/>
          <w:lang w:val="ru-RU"/>
        </w:rPr>
      </w:pPr>
      <w:r w:rsidRPr="00396C66">
        <w:rPr>
          <w:b/>
          <w:sz w:val="24"/>
          <w:szCs w:val="24"/>
          <w:lang w:val="ru-RU"/>
        </w:rPr>
        <w:t xml:space="preserve">фактически озелененная территория </w:t>
      </w:r>
      <w:r w:rsidRPr="00396C66">
        <w:rPr>
          <w:sz w:val="24"/>
          <w:szCs w:val="24"/>
          <w:lang w:val="ru-RU"/>
        </w:rPr>
        <w:t>общего пользования - озелененная территория общего пользования, непосредственно занятая зелеными насаждениями;</w:t>
      </w:r>
    </w:p>
    <w:p w:rsidR="002E0B2D" w:rsidRPr="00396C66" w:rsidRDefault="003B4AC6" w:rsidP="00396C66">
      <w:pPr>
        <w:ind w:firstLine="720"/>
        <w:jc w:val="both"/>
        <w:rPr>
          <w:sz w:val="24"/>
          <w:szCs w:val="24"/>
          <w:lang w:val="ru-RU"/>
        </w:rPr>
      </w:pPr>
      <w:r w:rsidRPr="00396C66">
        <w:rPr>
          <w:b/>
          <w:sz w:val="24"/>
          <w:szCs w:val="24"/>
          <w:lang w:val="ru-RU"/>
        </w:rPr>
        <w:t xml:space="preserve">парк </w:t>
      </w:r>
      <w:r w:rsidRPr="00396C66">
        <w:rPr>
          <w:sz w:val="24"/>
          <w:szCs w:val="24"/>
          <w:lang w:val="ru-RU"/>
        </w:rPr>
        <w:t>- озелененная территория общего пользования от 10 га, представляющая собой самостоятельный архитектурно-ландшафтный объект,</w:t>
      </w:r>
    </w:p>
    <w:p w:rsidR="002E0B2D" w:rsidRPr="00396C66" w:rsidRDefault="003B4AC6" w:rsidP="00396C66">
      <w:pPr>
        <w:jc w:val="both"/>
        <w:rPr>
          <w:sz w:val="24"/>
          <w:szCs w:val="24"/>
          <w:lang w:val="ru-RU"/>
        </w:rPr>
      </w:pPr>
      <w:r w:rsidRPr="00396C66">
        <w:rPr>
          <w:sz w:val="24"/>
          <w:szCs w:val="24"/>
          <w:lang w:val="ru-RU"/>
        </w:rPr>
        <w:t>Примечание. В зависимости от преобладающих элементов ландшафтной композиции и функции выделяют луговой, нагорный, водный, детский, спортивный, этнографический парк и др.;</w:t>
      </w:r>
    </w:p>
    <w:p w:rsidR="002E0B2D" w:rsidRPr="00396C66" w:rsidRDefault="003B4AC6" w:rsidP="00396C66">
      <w:pPr>
        <w:ind w:firstLine="720"/>
        <w:jc w:val="both"/>
        <w:rPr>
          <w:sz w:val="24"/>
          <w:szCs w:val="24"/>
          <w:lang w:val="ru-RU"/>
        </w:rPr>
      </w:pPr>
      <w:r w:rsidRPr="00396C66">
        <w:rPr>
          <w:b/>
          <w:sz w:val="24"/>
          <w:szCs w:val="24"/>
          <w:lang w:val="ru-RU"/>
        </w:rPr>
        <w:t xml:space="preserve">сквер </w:t>
      </w:r>
      <w:r w:rsidRPr="00396C66">
        <w:rPr>
          <w:sz w:val="24"/>
          <w:szCs w:val="24"/>
          <w:lang w:val="ru-RU"/>
        </w:rPr>
        <w:t>– озеленная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2E0B2D" w:rsidRPr="00396C66" w:rsidRDefault="003B4AC6" w:rsidP="00396C66">
      <w:pPr>
        <w:ind w:firstLine="720"/>
        <w:jc w:val="both"/>
        <w:rPr>
          <w:sz w:val="24"/>
          <w:szCs w:val="24"/>
          <w:lang w:val="ru-RU"/>
        </w:rPr>
      </w:pPr>
      <w:r w:rsidRPr="00396C66">
        <w:rPr>
          <w:b/>
          <w:sz w:val="24"/>
          <w:szCs w:val="24"/>
          <w:lang w:val="ru-RU"/>
        </w:rPr>
        <w:t xml:space="preserve">сад – </w:t>
      </w:r>
      <w:r w:rsidRPr="00396C66">
        <w:rPr>
          <w:sz w:val="24"/>
          <w:szCs w:val="24"/>
          <w:lang w:val="ru-RU"/>
        </w:rPr>
        <w:t>озелененная территория общего пользования от 3 га в селитебной зоне с возможным насыщением зрелищными, спортивно-оздоровительными и игровыми сооружениями;</w:t>
      </w:r>
    </w:p>
    <w:p w:rsidR="002E0B2D" w:rsidRPr="00396C66" w:rsidRDefault="002E0B2D" w:rsidP="00396C66">
      <w:pPr>
        <w:jc w:val="both"/>
        <w:rPr>
          <w:sz w:val="24"/>
          <w:szCs w:val="24"/>
          <w:lang w:val="ru-RU"/>
        </w:rPr>
        <w:sectPr w:rsidR="002E0B2D" w:rsidRPr="00396C66" w:rsidSect="00396C66">
          <w:pgSz w:w="11910" w:h="16840"/>
          <w:pgMar w:top="1134" w:right="850" w:bottom="1134" w:left="1701" w:header="0" w:footer="1058" w:gutter="0"/>
          <w:cols w:space="720"/>
          <w:docGrid w:linePitch="299"/>
        </w:sectPr>
      </w:pPr>
    </w:p>
    <w:p w:rsidR="002E0B2D" w:rsidRPr="00396C66" w:rsidRDefault="003B4AC6" w:rsidP="00396C66">
      <w:pPr>
        <w:ind w:firstLine="720"/>
        <w:jc w:val="both"/>
        <w:rPr>
          <w:sz w:val="24"/>
          <w:szCs w:val="24"/>
          <w:lang w:val="ru-RU"/>
        </w:rPr>
      </w:pPr>
      <w:r w:rsidRPr="00396C66">
        <w:rPr>
          <w:b/>
          <w:sz w:val="24"/>
          <w:szCs w:val="24"/>
          <w:lang w:val="ru-RU"/>
        </w:rPr>
        <w:lastRenderedPageBreak/>
        <w:t xml:space="preserve">бульвар – </w:t>
      </w:r>
      <w:r w:rsidRPr="00396C66">
        <w:rPr>
          <w:sz w:val="24"/>
          <w:szCs w:val="24"/>
          <w:lang w:val="ru-RU"/>
        </w:rPr>
        <w:t>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кратковременногоотдыха;</w:t>
      </w:r>
    </w:p>
    <w:p w:rsidR="002E0B2D" w:rsidRPr="00396C66" w:rsidRDefault="003B4AC6" w:rsidP="00396C66">
      <w:pPr>
        <w:ind w:firstLine="720"/>
        <w:jc w:val="both"/>
        <w:rPr>
          <w:sz w:val="24"/>
          <w:szCs w:val="24"/>
          <w:lang w:val="ru-RU"/>
        </w:rPr>
      </w:pPr>
      <w:r w:rsidRPr="00396C66">
        <w:rPr>
          <w:b/>
          <w:sz w:val="24"/>
          <w:szCs w:val="24"/>
          <w:lang w:val="ru-RU"/>
        </w:rPr>
        <w:t xml:space="preserve">набережная </w:t>
      </w:r>
      <w:r w:rsidRPr="00396C66">
        <w:rPr>
          <w:sz w:val="24"/>
          <w:szCs w:val="24"/>
          <w:lang w:val="ru-RU"/>
        </w:rPr>
        <w:t>- территория общего пользования, расположенная вдоль берегов рек, озер, водохранилищ и других водных объектов, предназначенная для целей рекреации;</w:t>
      </w:r>
    </w:p>
    <w:p w:rsidR="002E0B2D" w:rsidRPr="00396C66" w:rsidRDefault="003B4AC6" w:rsidP="00396C66">
      <w:pPr>
        <w:ind w:firstLine="720"/>
        <w:jc w:val="both"/>
        <w:rPr>
          <w:sz w:val="24"/>
          <w:szCs w:val="24"/>
          <w:lang w:val="ru-RU"/>
        </w:rPr>
      </w:pPr>
      <w:r w:rsidRPr="00396C66">
        <w:rPr>
          <w:b/>
          <w:sz w:val="24"/>
          <w:szCs w:val="24"/>
          <w:lang w:val="ru-RU"/>
        </w:rPr>
        <w:t xml:space="preserve">зона отдыха </w:t>
      </w:r>
      <w:r w:rsidRPr="00396C66">
        <w:rPr>
          <w:sz w:val="24"/>
          <w:szCs w:val="24"/>
          <w:lang w:val="ru-RU"/>
        </w:rPr>
        <w:t>- место массового пребывания граждан, предусматривающее нахождение на территории более 50 человек одновременно, предназначенная для организации досуга жителей;</w:t>
      </w:r>
    </w:p>
    <w:p w:rsidR="002E0B2D" w:rsidRPr="00396C66" w:rsidRDefault="003B4AC6" w:rsidP="00396C66">
      <w:pPr>
        <w:ind w:firstLine="720"/>
        <w:jc w:val="both"/>
        <w:rPr>
          <w:sz w:val="24"/>
          <w:szCs w:val="24"/>
          <w:lang w:val="ru-RU"/>
        </w:rPr>
      </w:pPr>
      <w:r w:rsidRPr="00396C66">
        <w:rPr>
          <w:b/>
          <w:sz w:val="24"/>
          <w:szCs w:val="24"/>
          <w:lang w:val="ru-RU"/>
        </w:rPr>
        <w:t xml:space="preserve">твердые бытовые отходы (ТБО) </w:t>
      </w:r>
      <w:r w:rsidRPr="00396C66">
        <w:rPr>
          <w:sz w:val="24"/>
          <w:szCs w:val="24"/>
          <w:lang w:val="ru-RU"/>
        </w:rPr>
        <w:t>- мелкие бытовые отходы производства и потребления, образующиеся в результате жизнедеятельности населения;</w:t>
      </w:r>
    </w:p>
    <w:p w:rsidR="002E0B2D" w:rsidRPr="00396C66" w:rsidRDefault="003B4AC6" w:rsidP="00396C66">
      <w:pPr>
        <w:ind w:firstLine="720"/>
        <w:jc w:val="both"/>
        <w:rPr>
          <w:sz w:val="24"/>
          <w:szCs w:val="24"/>
          <w:lang w:val="ru-RU"/>
        </w:rPr>
      </w:pPr>
      <w:r w:rsidRPr="00396C66">
        <w:rPr>
          <w:b/>
          <w:sz w:val="24"/>
          <w:szCs w:val="24"/>
          <w:lang w:val="ru-RU"/>
        </w:rPr>
        <w:t xml:space="preserve">крупногабаритные отходы (КГО) </w:t>
      </w:r>
      <w:r w:rsidRPr="00396C66">
        <w:rPr>
          <w:sz w:val="24"/>
          <w:szCs w:val="24"/>
          <w:lang w:val="ru-RU"/>
        </w:rPr>
        <w:t>-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ипрочее);</w:t>
      </w:r>
    </w:p>
    <w:p w:rsidR="002E0B2D" w:rsidRPr="00396C66" w:rsidRDefault="003B4AC6" w:rsidP="00396C66">
      <w:pPr>
        <w:ind w:firstLine="720"/>
        <w:jc w:val="both"/>
        <w:rPr>
          <w:sz w:val="24"/>
          <w:szCs w:val="24"/>
          <w:lang w:val="ru-RU"/>
        </w:rPr>
      </w:pPr>
      <w:r w:rsidRPr="00396C66">
        <w:rPr>
          <w:b/>
          <w:sz w:val="24"/>
          <w:szCs w:val="24"/>
          <w:lang w:val="ru-RU"/>
        </w:rPr>
        <w:t xml:space="preserve">контейнер </w:t>
      </w:r>
      <w:r w:rsidRPr="00396C66">
        <w:rPr>
          <w:sz w:val="24"/>
          <w:szCs w:val="24"/>
          <w:lang w:val="ru-RU"/>
        </w:rPr>
        <w:t>- стандартная емкость для сбора ТБО, металлическая или пластиковая, оборудованная колесами и автоматически закрывающейся крышкой (крышками), объемом до 3 куб. м;</w:t>
      </w:r>
    </w:p>
    <w:p w:rsidR="002E0B2D" w:rsidRPr="00396C66" w:rsidRDefault="003B4AC6" w:rsidP="00396C66">
      <w:pPr>
        <w:ind w:firstLine="720"/>
        <w:jc w:val="both"/>
        <w:rPr>
          <w:sz w:val="24"/>
          <w:szCs w:val="24"/>
          <w:lang w:val="ru-RU"/>
        </w:rPr>
      </w:pPr>
      <w:r w:rsidRPr="00396C66">
        <w:rPr>
          <w:b/>
          <w:sz w:val="24"/>
          <w:szCs w:val="24"/>
          <w:lang w:val="ru-RU"/>
        </w:rPr>
        <w:t xml:space="preserve">бункер </w:t>
      </w:r>
      <w:r w:rsidRPr="00396C66">
        <w:rPr>
          <w:sz w:val="24"/>
          <w:szCs w:val="24"/>
          <w:lang w:val="ru-RU"/>
        </w:rPr>
        <w:t>- стандартная емкость для сбора ТБО или КГО объемом свыше 3 куб. м;</w:t>
      </w:r>
    </w:p>
    <w:p w:rsidR="002E0B2D" w:rsidRPr="00396C66" w:rsidRDefault="003B4AC6" w:rsidP="00396C66">
      <w:pPr>
        <w:ind w:firstLine="720"/>
        <w:jc w:val="both"/>
        <w:rPr>
          <w:sz w:val="24"/>
          <w:szCs w:val="24"/>
          <w:lang w:val="ru-RU"/>
        </w:rPr>
      </w:pPr>
      <w:r w:rsidRPr="00396C66">
        <w:rPr>
          <w:b/>
          <w:sz w:val="24"/>
          <w:szCs w:val="24"/>
          <w:lang w:val="ru-RU"/>
        </w:rPr>
        <w:t xml:space="preserve">прилегающая территория </w:t>
      </w:r>
      <w:r w:rsidRPr="00396C66">
        <w:rPr>
          <w:sz w:val="24"/>
          <w:szCs w:val="24"/>
          <w:lang w:val="ru-RU"/>
        </w:rPr>
        <w:t>- часть территории общего пользования, непосредственно примыкающая по периметру к границам зданий, сооружений, включая временные сооружения, находящихся в собственности юридических и физических лиц, а также территория, прилегающая к земельному участку, находящемуся на праве собственности или ином вещном праве, у юридических или физических лиц;</w:t>
      </w:r>
    </w:p>
    <w:p w:rsidR="002E0B2D" w:rsidRPr="00396C66" w:rsidRDefault="003B4AC6" w:rsidP="00396C66">
      <w:pPr>
        <w:ind w:firstLine="720"/>
        <w:jc w:val="both"/>
        <w:rPr>
          <w:sz w:val="24"/>
          <w:szCs w:val="24"/>
          <w:lang w:val="ru-RU"/>
        </w:rPr>
      </w:pPr>
      <w:r w:rsidRPr="00396C66">
        <w:rPr>
          <w:b/>
          <w:sz w:val="24"/>
          <w:szCs w:val="24"/>
          <w:lang w:val="ru-RU"/>
        </w:rPr>
        <w:t xml:space="preserve">конструктивные и внешние элементы фасадов зданий </w:t>
      </w:r>
      <w:r w:rsidRPr="00396C66">
        <w:rPr>
          <w:sz w:val="24"/>
          <w:szCs w:val="24"/>
          <w:lang w:val="ru-RU"/>
        </w:rPr>
        <w:t>-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2E0B2D" w:rsidRPr="00396C66" w:rsidRDefault="003B4AC6" w:rsidP="00396C66">
      <w:pPr>
        <w:ind w:firstLine="720"/>
        <w:jc w:val="both"/>
        <w:rPr>
          <w:sz w:val="24"/>
          <w:szCs w:val="24"/>
          <w:lang w:val="ru-RU"/>
        </w:rPr>
      </w:pPr>
      <w:r w:rsidRPr="00396C66">
        <w:rPr>
          <w:b/>
          <w:sz w:val="24"/>
          <w:szCs w:val="24"/>
          <w:lang w:val="ru-RU"/>
        </w:rPr>
        <w:t xml:space="preserve">парковка (парковочное место) </w:t>
      </w:r>
      <w:r w:rsidRPr="00396C66">
        <w:rPr>
          <w:sz w:val="24"/>
          <w:szCs w:val="24"/>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примыкающие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E0B2D" w:rsidRPr="00396C66" w:rsidRDefault="003B4AC6" w:rsidP="00396C66">
      <w:pPr>
        <w:ind w:firstLine="720"/>
        <w:jc w:val="both"/>
        <w:rPr>
          <w:sz w:val="24"/>
          <w:szCs w:val="24"/>
          <w:lang w:val="ru-RU"/>
        </w:rPr>
      </w:pPr>
      <w:r w:rsidRPr="00396C66">
        <w:rPr>
          <w:b/>
          <w:sz w:val="24"/>
          <w:szCs w:val="24"/>
          <w:lang w:val="ru-RU"/>
        </w:rPr>
        <w:t xml:space="preserve">машино-место </w:t>
      </w:r>
      <w:r w:rsidRPr="00396C66">
        <w:rPr>
          <w:sz w:val="24"/>
          <w:szCs w:val="24"/>
          <w:lang w:val="ru-RU"/>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учетепорядке;</w:t>
      </w:r>
    </w:p>
    <w:p w:rsidR="002E0B2D" w:rsidRPr="00396C66" w:rsidRDefault="003B4AC6" w:rsidP="00396C66">
      <w:pPr>
        <w:ind w:firstLine="720"/>
        <w:jc w:val="both"/>
        <w:rPr>
          <w:sz w:val="24"/>
          <w:szCs w:val="24"/>
          <w:lang w:val="ru-RU"/>
        </w:rPr>
      </w:pPr>
      <w:r w:rsidRPr="00396C66">
        <w:rPr>
          <w:b/>
          <w:sz w:val="24"/>
          <w:szCs w:val="24"/>
          <w:lang w:val="ru-RU"/>
        </w:rPr>
        <w:t xml:space="preserve">стояночное место </w:t>
      </w:r>
      <w:r w:rsidRPr="00396C66">
        <w:rPr>
          <w:sz w:val="24"/>
          <w:szCs w:val="24"/>
          <w:lang w:val="ru-RU"/>
        </w:rPr>
        <w:t>– термин обозначает место для размещения одного транспортного средства на парковке или в гараже, гараже стоянке, применяется как расчетная единица;</w:t>
      </w:r>
    </w:p>
    <w:p w:rsidR="002E0B2D" w:rsidRPr="00396C66" w:rsidRDefault="003B4AC6" w:rsidP="00396C66">
      <w:pPr>
        <w:ind w:firstLine="720"/>
        <w:jc w:val="both"/>
        <w:rPr>
          <w:sz w:val="24"/>
          <w:szCs w:val="24"/>
          <w:lang w:val="ru-RU"/>
        </w:rPr>
      </w:pPr>
      <w:r w:rsidRPr="00396C66">
        <w:rPr>
          <w:b/>
          <w:sz w:val="24"/>
          <w:szCs w:val="24"/>
          <w:lang w:val="ru-RU"/>
        </w:rPr>
        <w:t xml:space="preserve">остановка </w:t>
      </w:r>
      <w:r w:rsidRPr="00396C66">
        <w:rPr>
          <w:sz w:val="24"/>
          <w:szCs w:val="24"/>
          <w:lang w:val="ru-RU"/>
        </w:rPr>
        <w:t>–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транспортногосредства;</w:t>
      </w:r>
    </w:p>
    <w:p w:rsidR="002E0B2D" w:rsidRPr="00396C66" w:rsidRDefault="003B4AC6" w:rsidP="00396C66">
      <w:pPr>
        <w:jc w:val="both"/>
        <w:rPr>
          <w:sz w:val="24"/>
          <w:szCs w:val="24"/>
          <w:lang w:val="ru-RU"/>
        </w:rPr>
      </w:pPr>
      <w:r w:rsidRPr="00396C66">
        <w:rPr>
          <w:b/>
          <w:sz w:val="24"/>
          <w:szCs w:val="24"/>
        </w:rPr>
        <w:t>c</w:t>
      </w:r>
      <w:r w:rsidRPr="00396C66">
        <w:rPr>
          <w:b/>
          <w:sz w:val="24"/>
          <w:szCs w:val="24"/>
          <w:lang w:val="ru-RU"/>
        </w:rPr>
        <w:t xml:space="preserve">тоянка </w:t>
      </w:r>
      <w:r w:rsidRPr="00396C66">
        <w:rPr>
          <w:sz w:val="24"/>
          <w:szCs w:val="24"/>
          <w:lang w:val="ru-RU"/>
        </w:rPr>
        <w:t>–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транспортного средства;</w:t>
      </w:r>
    </w:p>
    <w:p w:rsidR="002E0B2D" w:rsidRPr="00EB4818" w:rsidRDefault="00EB4818" w:rsidP="00EB4818">
      <w:pPr>
        <w:ind w:firstLine="720"/>
        <w:jc w:val="both"/>
        <w:rPr>
          <w:sz w:val="24"/>
          <w:szCs w:val="24"/>
          <w:lang w:val="ru-RU"/>
        </w:rPr>
      </w:pPr>
      <w:r>
        <w:rPr>
          <w:b/>
          <w:sz w:val="24"/>
          <w:szCs w:val="24"/>
          <w:lang w:val="ru-RU"/>
        </w:rPr>
        <w:t xml:space="preserve">хранение </w:t>
      </w:r>
      <w:r>
        <w:rPr>
          <w:sz w:val="24"/>
          <w:szCs w:val="24"/>
          <w:lang w:val="ru-RU"/>
        </w:rPr>
        <w:t xml:space="preserve">– </w:t>
      </w:r>
      <w:r w:rsidRPr="00EB4818">
        <w:rPr>
          <w:sz w:val="24"/>
          <w:szCs w:val="24"/>
          <w:lang w:val="ru-RU"/>
        </w:rPr>
        <w:t>пребывание автотранспортных средств на парковках, в</w:t>
      </w:r>
      <w:r>
        <w:rPr>
          <w:sz w:val="24"/>
          <w:szCs w:val="24"/>
          <w:lang w:val="ru-RU"/>
        </w:rPr>
        <w:t xml:space="preserve"> </w:t>
      </w:r>
      <w:r w:rsidRPr="00EB4818">
        <w:rPr>
          <w:sz w:val="24"/>
          <w:szCs w:val="24"/>
          <w:lang w:val="ru-RU"/>
        </w:rPr>
        <w:t>гаражах</w:t>
      </w:r>
      <w:r>
        <w:rPr>
          <w:sz w:val="24"/>
          <w:szCs w:val="24"/>
          <w:lang w:val="ru-RU"/>
        </w:rPr>
        <w:t xml:space="preserve"> </w:t>
      </w:r>
      <w:r w:rsidRPr="00EB4818">
        <w:rPr>
          <w:sz w:val="24"/>
          <w:szCs w:val="24"/>
          <w:lang w:val="ru-RU"/>
        </w:rPr>
        <w:t>или</w:t>
      </w:r>
      <w:r>
        <w:rPr>
          <w:sz w:val="24"/>
          <w:szCs w:val="24"/>
          <w:lang w:val="ru-RU"/>
        </w:rPr>
        <w:tab/>
        <w:t>в гар</w:t>
      </w:r>
      <w:r w:rsidR="003B4AC6" w:rsidRPr="00EB4818">
        <w:rPr>
          <w:sz w:val="24"/>
          <w:szCs w:val="24"/>
          <w:lang w:val="ru-RU"/>
        </w:rPr>
        <w:t>ажах-стоянках;</w:t>
      </w:r>
    </w:p>
    <w:p w:rsidR="002E0B2D" w:rsidRPr="00EB4818" w:rsidRDefault="003B4AC6" w:rsidP="00EB4818">
      <w:pPr>
        <w:ind w:firstLine="720"/>
        <w:jc w:val="both"/>
        <w:rPr>
          <w:sz w:val="24"/>
          <w:szCs w:val="24"/>
          <w:lang w:val="ru-RU"/>
        </w:rPr>
      </w:pPr>
      <w:r w:rsidRPr="00EB4818">
        <w:rPr>
          <w:b/>
          <w:sz w:val="24"/>
          <w:szCs w:val="24"/>
          <w:lang w:val="ru-RU"/>
        </w:rPr>
        <w:t xml:space="preserve">постоянное хранение автотранспортных средств </w:t>
      </w:r>
      <w:r w:rsidRPr="00EB4818">
        <w:rPr>
          <w:sz w:val="24"/>
          <w:szCs w:val="24"/>
          <w:lang w:val="ru-RU"/>
        </w:rPr>
        <w:t xml:space="preserve">– обеспечение для транспортных </w:t>
      </w:r>
      <w:r w:rsidRPr="00EB4818">
        <w:rPr>
          <w:sz w:val="24"/>
          <w:szCs w:val="24"/>
          <w:lang w:val="ru-RU"/>
        </w:rPr>
        <w:lastRenderedPageBreak/>
        <w:t>средств, сохранности, безопасности, защиты от внешних факторов в период их хранения на срок более 8 часов;</w:t>
      </w:r>
    </w:p>
    <w:p w:rsidR="002E0B2D" w:rsidRPr="00EB4818" w:rsidRDefault="003B4AC6" w:rsidP="00EB4818">
      <w:pPr>
        <w:ind w:firstLine="720"/>
        <w:jc w:val="both"/>
        <w:rPr>
          <w:sz w:val="24"/>
          <w:szCs w:val="24"/>
          <w:lang w:val="ru-RU"/>
        </w:rPr>
      </w:pPr>
      <w:r w:rsidRPr="00EB4818">
        <w:rPr>
          <w:b/>
          <w:sz w:val="24"/>
          <w:szCs w:val="24"/>
          <w:lang w:val="ru-RU"/>
        </w:rPr>
        <w:t xml:space="preserve">временное хранение транспортных средств </w:t>
      </w:r>
      <w:r w:rsidRPr="00EB4818">
        <w:rPr>
          <w:sz w:val="24"/>
          <w:szCs w:val="24"/>
          <w:lang w:val="ru-RU"/>
        </w:rPr>
        <w:t>– обеспечение для транспортных средств сохранности, безопасности, защиты от внешних факторов в период их хранения на срок до 8 часов;</w:t>
      </w:r>
    </w:p>
    <w:p w:rsidR="002E0B2D" w:rsidRPr="00EB4818" w:rsidRDefault="003B4AC6" w:rsidP="00EB4818">
      <w:pPr>
        <w:ind w:firstLine="720"/>
        <w:jc w:val="both"/>
        <w:rPr>
          <w:sz w:val="24"/>
          <w:szCs w:val="24"/>
          <w:lang w:val="ru-RU"/>
        </w:rPr>
      </w:pPr>
      <w:r w:rsidRPr="00EB4818">
        <w:rPr>
          <w:b/>
          <w:sz w:val="24"/>
          <w:szCs w:val="24"/>
          <w:lang w:val="ru-RU"/>
        </w:rPr>
        <w:t xml:space="preserve">гостевое хранение транспортных средств </w:t>
      </w:r>
      <w:r w:rsidRPr="00EB4818">
        <w:rPr>
          <w:sz w:val="24"/>
          <w:szCs w:val="24"/>
          <w:lang w:val="ru-RU"/>
        </w:rPr>
        <w:t>– временное хранение транспортных средств посетителей жилой части здания;</w:t>
      </w:r>
    </w:p>
    <w:p w:rsidR="002E0B2D" w:rsidRPr="00EB4818" w:rsidRDefault="003B4AC6" w:rsidP="00EB4818">
      <w:pPr>
        <w:ind w:firstLine="720"/>
        <w:jc w:val="both"/>
        <w:rPr>
          <w:sz w:val="24"/>
          <w:szCs w:val="24"/>
          <w:lang w:val="ru-RU"/>
        </w:rPr>
      </w:pPr>
      <w:r w:rsidRPr="00EB4818">
        <w:rPr>
          <w:b/>
          <w:sz w:val="24"/>
          <w:szCs w:val="24"/>
          <w:lang w:val="ru-RU"/>
        </w:rPr>
        <w:t xml:space="preserve">гаражи, гаражи-стоянки </w:t>
      </w:r>
      <w:r w:rsidRPr="00EB4818">
        <w:rPr>
          <w:sz w:val="24"/>
          <w:szCs w:val="24"/>
          <w:lang w:val="ru-RU"/>
        </w:rPr>
        <w:t>– здания и сооружения (части зданий и сооружений),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устройств-моек, смотровых ям, эстакад;</w:t>
      </w:r>
    </w:p>
    <w:p w:rsidR="002E0B2D" w:rsidRPr="00EB4818" w:rsidRDefault="003B4AC6" w:rsidP="00EB4818">
      <w:pPr>
        <w:ind w:firstLine="720"/>
        <w:jc w:val="both"/>
        <w:rPr>
          <w:sz w:val="24"/>
          <w:szCs w:val="24"/>
          <w:lang w:val="ru-RU"/>
        </w:rPr>
      </w:pPr>
      <w:r w:rsidRPr="00EB4818">
        <w:rPr>
          <w:b/>
          <w:sz w:val="24"/>
          <w:szCs w:val="24"/>
          <w:lang w:val="ru-RU"/>
        </w:rPr>
        <w:t xml:space="preserve">гаражи-стоянки открытого типа </w:t>
      </w:r>
      <w:r w:rsidRPr="00EB4818">
        <w:rPr>
          <w:sz w:val="24"/>
          <w:szCs w:val="24"/>
          <w:lang w:val="ru-RU"/>
        </w:rPr>
        <w:t>– гараж-стоянка, без наружных стеновых ограждений.</w:t>
      </w:r>
    </w:p>
    <w:p w:rsidR="002E0B2D" w:rsidRPr="00EB4818" w:rsidRDefault="003B4AC6" w:rsidP="00EB4818">
      <w:pPr>
        <w:ind w:firstLine="720"/>
        <w:jc w:val="both"/>
        <w:rPr>
          <w:sz w:val="24"/>
          <w:szCs w:val="24"/>
          <w:lang w:val="ru-RU"/>
        </w:rPr>
      </w:pPr>
      <w:r w:rsidRPr="00EB4818">
        <w:rPr>
          <w:sz w:val="24"/>
          <w:szCs w:val="24"/>
          <w:lang w:val="ru-RU"/>
        </w:rPr>
        <w:t>Примечание. (Гаражом-стоянкой открытого типа считается также сооружение, которое открыто не менее чем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Ширина корпуса гаража-стоянки открытого типа не должна превышать 40 м, высота поэтажных парапетов не должна превышать 1 м;</w:t>
      </w:r>
    </w:p>
    <w:p w:rsidR="002E0B2D" w:rsidRPr="00EB4818" w:rsidRDefault="003B4AC6" w:rsidP="00EB4818">
      <w:pPr>
        <w:ind w:firstLine="720"/>
        <w:jc w:val="both"/>
        <w:rPr>
          <w:sz w:val="24"/>
          <w:szCs w:val="24"/>
          <w:lang w:val="ru-RU"/>
        </w:rPr>
      </w:pPr>
      <w:r w:rsidRPr="00EB4818">
        <w:rPr>
          <w:b/>
          <w:sz w:val="24"/>
          <w:szCs w:val="24"/>
          <w:lang w:val="ru-RU"/>
        </w:rPr>
        <w:t xml:space="preserve">обвалованная гараж-стоянка </w:t>
      </w:r>
      <w:r w:rsidRPr="00EB4818">
        <w:rPr>
          <w:sz w:val="24"/>
          <w:szCs w:val="24"/>
          <w:lang w:val="ru-RU"/>
        </w:rPr>
        <w:t>– наземная или заглубленная гараж-стоянка с обвалованными грунтом более 50% наружными ограждающими конструкциями, выступающими выше уровня земли;</w:t>
      </w:r>
    </w:p>
    <w:p w:rsidR="002E0B2D" w:rsidRPr="00EB4818" w:rsidRDefault="003B4AC6" w:rsidP="00EB4818">
      <w:pPr>
        <w:ind w:firstLine="720"/>
        <w:jc w:val="both"/>
        <w:rPr>
          <w:b/>
          <w:sz w:val="24"/>
          <w:szCs w:val="24"/>
          <w:lang w:val="ru-RU"/>
        </w:rPr>
      </w:pPr>
      <w:r w:rsidRPr="00EB4818">
        <w:rPr>
          <w:b/>
          <w:sz w:val="24"/>
          <w:szCs w:val="24"/>
          <w:lang w:val="ru-RU"/>
        </w:rPr>
        <w:t xml:space="preserve">Реконструкция объектов капитального строительства (за исключением линейных объектов) </w:t>
      </w:r>
      <w:r w:rsidRPr="00EB4818">
        <w:rPr>
          <w:sz w:val="24"/>
          <w:szCs w:val="24"/>
          <w:lang w:val="ru-RU"/>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EB4818">
        <w:rPr>
          <w:b/>
          <w:sz w:val="24"/>
          <w:szCs w:val="24"/>
          <w:lang w:val="ru-RU"/>
        </w:rPr>
        <w:t>.</w:t>
      </w:r>
    </w:p>
    <w:p w:rsidR="002E0B2D" w:rsidRPr="00EB4818" w:rsidRDefault="003B4AC6" w:rsidP="00EB4818">
      <w:pPr>
        <w:ind w:firstLine="527"/>
        <w:jc w:val="both"/>
        <w:rPr>
          <w:sz w:val="24"/>
          <w:szCs w:val="24"/>
          <w:lang w:val="ru-RU"/>
        </w:rPr>
      </w:pPr>
      <w:r w:rsidRPr="00EB4818">
        <w:rPr>
          <w:b/>
          <w:sz w:val="24"/>
          <w:szCs w:val="24"/>
          <w:lang w:val="ru-RU"/>
        </w:rPr>
        <w:t xml:space="preserve">реконструкция линейных объектов </w:t>
      </w:r>
      <w:r w:rsidRPr="00EB4818">
        <w:rPr>
          <w:sz w:val="24"/>
          <w:szCs w:val="24"/>
          <w:lang w:val="ru-RU"/>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такихобъектов;</w:t>
      </w:r>
    </w:p>
    <w:p w:rsidR="002E0B2D" w:rsidRPr="00C93A2D" w:rsidRDefault="002E0B2D">
      <w:pPr>
        <w:pStyle w:val="a3"/>
        <w:ind w:left="0"/>
        <w:rPr>
          <w:lang w:val="ru-RU"/>
        </w:rPr>
      </w:pPr>
    </w:p>
    <w:p w:rsidR="00BD737B" w:rsidRPr="00EB4818" w:rsidRDefault="003B4AC6" w:rsidP="00EB4818">
      <w:pPr>
        <w:pStyle w:val="a4"/>
        <w:numPr>
          <w:ilvl w:val="2"/>
          <w:numId w:val="83"/>
        </w:numPr>
        <w:jc w:val="center"/>
        <w:rPr>
          <w:b/>
          <w:sz w:val="24"/>
          <w:szCs w:val="24"/>
          <w:lang w:val="ru-RU"/>
        </w:rPr>
      </w:pPr>
      <w:r w:rsidRPr="00EB4818">
        <w:rPr>
          <w:b/>
          <w:sz w:val="24"/>
          <w:szCs w:val="24"/>
          <w:lang w:val="ru-RU"/>
        </w:rPr>
        <w:t>Размещение новых и реконструкция существующих объектов капитального строительства, а также использование земельных участков на</w:t>
      </w:r>
      <w:r w:rsidR="00E45B19" w:rsidRPr="00EB4818">
        <w:rPr>
          <w:b/>
          <w:sz w:val="24"/>
          <w:szCs w:val="24"/>
          <w:lang w:val="ru-RU"/>
        </w:rPr>
        <w:t xml:space="preserve"> </w:t>
      </w:r>
      <w:r w:rsidRPr="00EB4818">
        <w:rPr>
          <w:b/>
          <w:sz w:val="24"/>
          <w:szCs w:val="24"/>
          <w:lang w:val="ru-RU"/>
        </w:rPr>
        <w:t>территории</w:t>
      </w:r>
      <w:r w:rsidR="00EB4818" w:rsidRPr="00EB4818">
        <w:rPr>
          <w:b/>
          <w:sz w:val="24"/>
          <w:szCs w:val="24"/>
          <w:lang w:val="ru-RU"/>
        </w:rPr>
        <w:t xml:space="preserve"> </w:t>
      </w:r>
      <w:r w:rsidR="00F706A7" w:rsidRPr="00EB4818">
        <w:rPr>
          <w:b/>
          <w:sz w:val="24"/>
          <w:szCs w:val="24"/>
          <w:lang w:val="ru-RU"/>
        </w:rPr>
        <w:t>муниципального образования- рабочий поселок Красные Баки Краснобаковского района Нижегородской области</w:t>
      </w:r>
    </w:p>
    <w:p w:rsidR="00EB4818" w:rsidRDefault="00EB4818" w:rsidP="00BD737B">
      <w:pPr>
        <w:jc w:val="center"/>
        <w:rPr>
          <w:b/>
          <w:sz w:val="24"/>
          <w:szCs w:val="24"/>
          <w:lang w:val="ru-RU"/>
        </w:rPr>
      </w:pPr>
    </w:p>
    <w:p w:rsidR="002E0B2D" w:rsidRPr="00C93A2D" w:rsidRDefault="003B4AC6" w:rsidP="00BD737B">
      <w:pPr>
        <w:jc w:val="center"/>
        <w:rPr>
          <w:b/>
          <w:sz w:val="24"/>
          <w:szCs w:val="24"/>
          <w:lang w:val="ru-RU"/>
        </w:rPr>
      </w:pPr>
      <w:r w:rsidRPr="00C93A2D">
        <w:rPr>
          <w:b/>
          <w:sz w:val="24"/>
          <w:szCs w:val="24"/>
          <w:lang w:val="ru-RU"/>
        </w:rPr>
        <w:t>Общие положения.</w:t>
      </w:r>
    </w:p>
    <w:p w:rsidR="002E0B2D" w:rsidRPr="008B6FA1" w:rsidRDefault="008B6FA1" w:rsidP="008B6FA1">
      <w:pPr>
        <w:jc w:val="both"/>
        <w:rPr>
          <w:sz w:val="24"/>
          <w:szCs w:val="24"/>
          <w:lang w:val="ru-RU"/>
        </w:rPr>
      </w:pPr>
      <w:r>
        <w:rPr>
          <w:sz w:val="24"/>
          <w:szCs w:val="24"/>
          <w:lang w:val="ru-RU"/>
        </w:rPr>
        <w:t xml:space="preserve">5.1. </w:t>
      </w:r>
      <w:r w:rsidR="003B4AC6" w:rsidRPr="008B6FA1">
        <w:rPr>
          <w:sz w:val="24"/>
          <w:szCs w:val="24"/>
          <w:lang w:val="ru-RU"/>
        </w:rPr>
        <w:t>Размещение новых и реконструкция существующих объектов капитального строительства, а также использование земе</w:t>
      </w:r>
      <w:r w:rsidR="00E45B19" w:rsidRPr="008B6FA1">
        <w:rPr>
          <w:sz w:val="24"/>
          <w:szCs w:val="24"/>
          <w:lang w:val="ru-RU"/>
        </w:rPr>
        <w:t xml:space="preserve">льных участков на территории </w:t>
      </w:r>
      <w:r w:rsidR="00F706A7" w:rsidRPr="008B6FA1">
        <w:rPr>
          <w:sz w:val="24"/>
          <w:szCs w:val="24"/>
          <w:lang w:val="ru-RU"/>
        </w:rPr>
        <w:t xml:space="preserve">муниципального образования- рабочий поселок Красные Баки Краснобаковского района Нижегородской области </w:t>
      </w:r>
      <w:r w:rsidR="003B4AC6" w:rsidRPr="008B6FA1">
        <w:rPr>
          <w:sz w:val="24"/>
          <w:szCs w:val="24"/>
          <w:lang w:val="ru-RU"/>
        </w:rPr>
        <w:t>осуществляется в соответствии</w:t>
      </w:r>
      <w:r w:rsidR="00E45B19" w:rsidRPr="008B6FA1">
        <w:rPr>
          <w:sz w:val="24"/>
          <w:szCs w:val="24"/>
          <w:lang w:val="ru-RU"/>
        </w:rPr>
        <w:t xml:space="preserve"> </w:t>
      </w:r>
      <w:r w:rsidR="003B4AC6" w:rsidRPr="008B6FA1">
        <w:rPr>
          <w:sz w:val="24"/>
          <w:szCs w:val="24"/>
          <w:lang w:val="ru-RU"/>
        </w:rPr>
        <w:t>с:</w:t>
      </w:r>
    </w:p>
    <w:p w:rsidR="002E0B2D" w:rsidRPr="008B6FA1" w:rsidRDefault="002141CF" w:rsidP="008B6FA1">
      <w:pPr>
        <w:jc w:val="both"/>
        <w:rPr>
          <w:sz w:val="24"/>
          <w:szCs w:val="24"/>
          <w:lang w:val="ru-RU"/>
        </w:rPr>
      </w:pPr>
      <w:r w:rsidRPr="008B6FA1">
        <w:rPr>
          <w:sz w:val="24"/>
          <w:szCs w:val="24"/>
          <w:lang w:val="ru-RU"/>
        </w:rPr>
        <w:t xml:space="preserve">- </w:t>
      </w:r>
      <w:r w:rsidR="003B4AC6" w:rsidRPr="008B6FA1">
        <w:rPr>
          <w:sz w:val="24"/>
          <w:szCs w:val="24"/>
          <w:lang w:val="ru-RU"/>
        </w:rPr>
        <w:t>генеральным планом</w:t>
      </w:r>
      <w:r w:rsidR="000E02A8" w:rsidRPr="008B6FA1">
        <w:rPr>
          <w:sz w:val="24"/>
          <w:szCs w:val="24"/>
          <w:lang w:val="ru-RU"/>
        </w:rPr>
        <w:t>;</w:t>
      </w:r>
    </w:p>
    <w:p w:rsidR="002E0B2D" w:rsidRPr="008B6FA1" w:rsidRDefault="002141CF" w:rsidP="008B6FA1">
      <w:pPr>
        <w:jc w:val="both"/>
        <w:rPr>
          <w:sz w:val="24"/>
          <w:szCs w:val="24"/>
          <w:lang w:val="ru-RU"/>
        </w:rPr>
      </w:pPr>
      <w:r w:rsidRPr="008B6FA1">
        <w:rPr>
          <w:sz w:val="24"/>
          <w:szCs w:val="24"/>
          <w:lang w:val="ru-RU"/>
        </w:rPr>
        <w:t xml:space="preserve">- </w:t>
      </w:r>
      <w:r w:rsidR="003B4AC6" w:rsidRPr="008B6FA1">
        <w:rPr>
          <w:sz w:val="24"/>
          <w:szCs w:val="24"/>
          <w:lang w:val="ru-RU"/>
        </w:rPr>
        <w:t xml:space="preserve">Правилами землепользования и застройки </w:t>
      </w:r>
      <w:r w:rsidR="00AD560B" w:rsidRPr="008B6FA1">
        <w:rPr>
          <w:sz w:val="24"/>
          <w:szCs w:val="24"/>
          <w:lang w:val="ru-RU"/>
        </w:rPr>
        <w:t>территории</w:t>
      </w:r>
      <w:r w:rsidR="007F1DEB" w:rsidRPr="008B6FA1">
        <w:rPr>
          <w:sz w:val="24"/>
          <w:szCs w:val="24"/>
          <w:lang w:val="ru-RU"/>
        </w:rPr>
        <w:t>.</w:t>
      </w:r>
    </w:p>
    <w:p w:rsidR="002E0B2D" w:rsidRPr="008B6FA1" w:rsidRDefault="002141CF" w:rsidP="008B6FA1">
      <w:pPr>
        <w:jc w:val="both"/>
        <w:rPr>
          <w:sz w:val="24"/>
          <w:szCs w:val="24"/>
          <w:lang w:val="ru-RU"/>
        </w:rPr>
      </w:pPr>
      <w:r w:rsidRPr="008B6FA1">
        <w:rPr>
          <w:sz w:val="24"/>
          <w:szCs w:val="24"/>
          <w:lang w:val="ru-RU"/>
        </w:rPr>
        <w:t xml:space="preserve">- </w:t>
      </w:r>
      <w:r w:rsidR="003B4AC6" w:rsidRPr="008B6FA1">
        <w:rPr>
          <w:sz w:val="24"/>
          <w:szCs w:val="24"/>
          <w:lang w:val="ru-RU"/>
        </w:rPr>
        <w:t>утвержденной документацией по планировке</w:t>
      </w:r>
      <w:r w:rsidR="00AD560B" w:rsidRPr="008B6FA1">
        <w:rPr>
          <w:sz w:val="24"/>
          <w:szCs w:val="24"/>
          <w:lang w:val="ru-RU"/>
        </w:rPr>
        <w:t xml:space="preserve"> </w:t>
      </w:r>
      <w:r w:rsidR="003B4AC6" w:rsidRPr="008B6FA1">
        <w:rPr>
          <w:sz w:val="24"/>
          <w:szCs w:val="24"/>
          <w:lang w:val="ru-RU"/>
        </w:rPr>
        <w:t>территории;</w:t>
      </w:r>
    </w:p>
    <w:p w:rsidR="002E0B2D" w:rsidRPr="002141CF" w:rsidRDefault="003B4AC6" w:rsidP="008B6FA1">
      <w:pPr>
        <w:jc w:val="both"/>
        <w:rPr>
          <w:lang w:val="ru-RU"/>
        </w:rPr>
      </w:pPr>
      <w:r w:rsidRPr="002141CF">
        <w:rPr>
          <w:lang w:val="ru-RU"/>
        </w:rPr>
        <w:t>-</w:t>
      </w:r>
      <w:r w:rsidR="002141CF">
        <w:rPr>
          <w:lang w:val="ru-RU"/>
        </w:rPr>
        <w:t xml:space="preserve"> </w:t>
      </w:r>
      <w:r w:rsidRPr="002141CF">
        <w:rPr>
          <w:lang w:val="ru-RU"/>
        </w:rPr>
        <w:t>разрешениями на отклонение от предельных параметров разрешенного строительства</w:t>
      </w:r>
      <w:r w:rsidR="002141CF" w:rsidRPr="002141CF">
        <w:rPr>
          <w:lang w:val="ru-RU"/>
        </w:rPr>
        <w:t xml:space="preserve"> </w:t>
      </w:r>
      <w:r w:rsidRPr="002141CF">
        <w:rPr>
          <w:lang w:val="ru-RU"/>
        </w:rPr>
        <w:t>реконструкции объектов капитального строительства;</w:t>
      </w:r>
    </w:p>
    <w:p w:rsidR="002E0B2D" w:rsidRPr="002141CF" w:rsidRDefault="003B4AC6" w:rsidP="008B6FA1">
      <w:pPr>
        <w:jc w:val="both"/>
        <w:rPr>
          <w:lang w:val="ru-RU"/>
        </w:rPr>
      </w:pPr>
      <w:r w:rsidRPr="002141CF">
        <w:rPr>
          <w:lang w:val="ru-RU"/>
        </w:rPr>
        <w:t>-</w:t>
      </w:r>
      <w:r w:rsidR="002141CF">
        <w:rPr>
          <w:lang w:val="ru-RU"/>
        </w:rPr>
        <w:t xml:space="preserve"> </w:t>
      </w:r>
      <w:r w:rsidRPr="002141CF">
        <w:rPr>
          <w:lang w:val="ru-RU"/>
        </w:rPr>
        <w:t xml:space="preserve">требованиями градостроительных нормативов Российской Федерации, региональных нормативов градостроительного проектирования Нижегородской области, а также настоящих </w:t>
      </w:r>
      <w:r w:rsidR="002141CF" w:rsidRPr="002141CF">
        <w:rPr>
          <w:lang w:val="ru-RU"/>
        </w:rPr>
        <w:t>нормативов.</w:t>
      </w:r>
    </w:p>
    <w:p w:rsidR="002E0B2D" w:rsidRPr="002141CF" w:rsidRDefault="003B4AC6" w:rsidP="008B6FA1">
      <w:pPr>
        <w:jc w:val="both"/>
        <w:rPr>
          <w:lang w:val="ru-RU"/>
        </w:rPr>
      </w:pPr>
      <w:r w:rsidRPr="002141CF">
        <w:rPr>
          <w:lang w:val="ru-RU"/>
        </w:rPr>
        <w:lastRenderedPageBreak/>
        <w:t>-</w:t>
      </w:r>
      <w:r w:rsidR="002141CF">
        <w:rPr>
          <w:lang w:val="ru-RU"/>
        </w:rPr>
        <w:t xml:space="preserve"> </w:t>
      </w:r>
      <w:r w:rsidRPr="002141CF">
        <w:rPr>
          <w:lang w:val="ru-RU"/>
        </w:rPr>
        <w:t>требованиями технических регламентов, в том числе санитарно-эпидемиологическими, экологическими требованиями, требованиями государственной охраны объектов культурного наследия, требованиями пожарной, промышленной, ядерной, радиационной и иной безопасности;</w:t>
      </w:r>
    </w:p>
    <w:p w:rsidR="002E0B2D" w:rsidRPr="002141CF" w:rsidRDefault="003B4AC6" w:rsidP="008B6FA1">
      <w:pPr>
        <w:jc w:val="both"/>
        <w:rPr>
          <w:lang w:val="ru-RU"/>
        </w:rPr>
      </w:pPr>
      <w:r w:rsidRPr="002141CF">
        <w:rPr>
          <w:lang w:val="ru-RU"/>
        </w:rPr>
        <w:t>-</w:t>
      </w:r>
      <w:r w:rsidR="002141CF">
        <w:rPr>
          <w:lang w:val="ru-RU"/>
        </w:rPr>
        <w:t xml:space="preserve"> </w:t>
      </w:r>
      <w:r w:rsidRPr="002141CF">
        <w:rPr>
          <w:lang w:val="ru-RU"/>
        </w:rPr>
        <w:t>результатами инженерных изысканий;</w:t>
      </w:r>
    </w:p>
    <w:p w:rsidR="002E0B2D" w:rsidRPr="002141CF" w:rsidRDefault="003B4AC6" w:rsidP="008B6FA1">
      <w:pPr>
        <w:jc w:val="both"/>
        <w:rPr>
          <w:lang w:val="ru-RU"/>
        </w:rPr>
      </w:pPr>
      <w:r w:rsidRPr="002141CF">
        <w:rPr>
          <w:lang w:val="ru-RU"/>
        </w:rPr>
        <w:t>-</w:t>
      </w:r>
      <w:r w:rsidR="002141CF">
        <w:rPr>
          <w:lang w:val="ru-RU"/>
        </w:rPr>
        <w:t xml:space="preserve"> </w:t>
      </w:r>
      <w:r w:rsidRPr="002141CF">
        <w:rPr>
          <w:lang w:val="ru-RU"/>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E0B2D" w:rsidRPr="00C93A2D" w:rsidRDefault="008B6FA1" w:rsidP="008B6FA1">
      <w:pPr>
        <w:jc w:val="both"/>
        <w:rPr>
          <w:lang w:val="ru-RU"/>
        </w:rPr>
      </w:pPr>
      <w:r>
        <w:rPr>
          <w:lang w:val="ru-RU"/>
        </w:rPr>
        <w:t xml:space="preserve">5.2. </w:t>
      </w:r>
      <w:r w:rsidR="003B4AC6" w:rsidRPr="00C93A2D">
        <w:rPr>
          <w:lang w:val="ru-RU"/>
        </w:rPr>
        <w:t xml:space="preserve">Проектирование новых и реконструкция существующих объектов капитального строительства осуществляется в границах предоставленного для этих целей земельного участка. Проектная документация оформляется в соотвестивии с </w:t>
      </w:r>
      <w:hyperlink r:id="rId12">
        <w:r w:rsidR="003B4AC6" w:rsidRPr="00C93A2D">
          <w:rPr>
            <w:lang w:val="ru-RU"/>
          </w:rPr>
          <w:t>положение</w:t>
        </w:r>
      </w:hyperlink>
      <w:r w:rsidR="003B4AC6" w:rsidRPr="00C93A2D">
        <w:rPr>
          <w:lang w:val="ru-RU"/>
        </w:rPr>
        <w:t>м о составе разделов проектной документации и требованиях к их содержанию, утвержденным постановлением Правительства РФ №87 от16.02.2008.</w:t>
      </w:r>
    </w:p>
    <w:p w:rsidR="002E0B2D" w:rsidRPr="00C93A2D" w:rsidRDefault="008B6FA1" w:rsidP="008B6FA1">
      <w:pPr>
        <w:jc w:val="both"/>
        <w:rPr>
          <w:lang w:val="ru-RU"/>
        </w:rPr>
      </w:pPr>
      <w:r>
        <w:rPr>
          <w:lang w:val="ru-RU"/>
        </w:rPr>
        <w:t xml:space="preserve">5.3. </w:t>
      </w:r>
      <w:r w:rsidR="003B4AC6" w:rsidRPr="00C93A2D">
        <w:rPr>
          <w:lang w:val="ru-RU"/>
        </w:rPr>
        <w:t>Минимальный отступ от границ земельных участков до зданий, строений, сооружений регламентируется нормами инсоляции, освещенности и требованиями пожарнойбезопасности.</w:t>
      </w:r>
    </w:p>
    <w:p w:rsidR="002E0B2D" w:rsidRPr="00C93A2D" w:rsidRDefault="008B6FA1" w:rsidP="008B6FA1">
      <w:pPr>
        <w:jc w:val="both"/>
        <w:rPr>
          <w:lang w:val="ru-RU"/>
        </w:rPr>
      </w:pPr>
      <w:r>
        <w:rPr>
          <w:lang w:val="ru-RU"/>
        </w:rPr>
        <w:t xml:space="preserve">5.4. </w:t>
      </w:r>
      <w:r w:rsidR="003B4AC6" w:rsidRPr="00C93A2D">
        <w:rPr>
          <w:lang w:val="ru-RU"/>
        </w:rPr>
        <w:t>Допускается размещение объектов капитального строительства с примыканием к границам смежных земельных участков приусловии:</w:t>
      </w:r>
    </w:p>
    <w:p w:rsidR="002E0B2D" w:rsidRPr="00C93A2D" w:rsidRDefault="008B6FA1" w:rsidP="008B6FA1">
      <w:pPr>
        <w:jc w:val="both"/>
        <w:rPr>
          <w:lang w:val="ru-RU"/>
        </w:rPr>
      </w:pPr>
      <w:r>
        <w:rPr>
          <w:lang w:val="ru-RU"/>
        </w:rPr>
        <w:t xml:space="preserve">- </w:t>
      </w:r>
      <w:r w:rsidR="003B4AC6" w:rsidRPr="00C93A2D">
        <w:rPr>
          <w:lang w:val="ru-RU"/>
        </w:rPr>
        <w:t>обеспечения противопожарных и санитарныхтребований;</w:t>
      </w:r>
    </w:p>
    <w:p w:rsidR="008B6FA1" w:rsidRDefault="008B6FA1" w:rsidP="008B6FA1">
      <w:pPr>
        <w:jc w:val="both"/>
        <w:rPr>
          <w:lang w:val="ru-RU"/>
        </w:rPr>
      </w:pPr>
      <w:r>
        <w:rPr>
          <w:lang w:val="ru-RU"/>
        </w:rPr>
        <w:t xml:space="preserve">- </w:t>
      </w:r>
      <w:r w:rsidR="003B4AC6" w:rsidRPr="00C93A2D">
        <w:rPr>
          <w:lang w:val="ru-RU"/>
        </w:rPr>
        <w:t>наличия согласования с правообладателями смежных земельных участков и объектов</w:t>
      </w:r>
    </w:p>
    <w:p w:rsidR="002E0B2D" w:rsidRPr="00C93A2D" w:rsidRDefault="008B6FA1" w:rsidP="008B6FA1">
      <w:pPr>
        <w:jc w:val="both"/>
        <w:rPr>
          <w:lang w:val="ru-RU"/>
        </w:rPr>
      </w:pPr>
      <w:r>
        <w:rPr>
          <w:lang w:val="ru-RU"/>
        </w:rPr>
        <w:t xml:space="preserve">- </w:t>
      </w:r>
      <w:r w:rsidR="003B4AC6" w:rsidRPr="00C93A2D">
        <w:rPr>
          <w:lang w:val="ru-RU"/>
        </w:rPr>
        <w:t>недвижимости, расположенных по границам смежных земельныхучастков</w:t>
      </w:r>
    </w:p>
    <w:p w:rsidR="002E0B2D" w:rsidRPr="00C93A2D" w:rsidRDefault="008B6FA1" w:rsidP="008B6FA1">
      <w:pPr>
        <w:jc w:val="both"/>
        <w:rPr>
          <w:lang w:val="ru-RU"/>
        </w:rPr>
      </w:pPr>
      <w:r>
        <w:rPr>
          <w:lang w:val="ru-RU"/>
        </w:rPr>
        <w:t xml:space="preserve">- </w:t>
      </w:r>
      <w:r w:rsidR="003B4AC6" w:rsidRPr="00C93A2D">
        <w:rPr>
          <w:lang w:val="ru-RU"/>
        </w:rPr>
        <w:t>наличия (при необходимости) разрешения на отклонение от предельных параметров разрешенного строительства, реконструкции объектов капитальногостроительства.</w:t>
      </w:r>
    </w:p>
    <w:p w:rsidR="002E0B2D" w:rsidRPr="00C93A2D" w:rsidRDefault="008B6FA1" w:rsidP="008B6FA1">
      <w:pPr>
        <w:jc w:val="both"/>
        <w:rPr>
          <w:lang w:val="ru-RU"/>
        </w:rPr>
      </w:pPr>
      <w:r>
        <w:rPr>
          <w:lang w:val="ru-RU"/>
        </w:rPr>
        <w:t xml:space="preserve">- </w:t>
      </w:r>
      <w:r w:rsidR="003B4AC6" w:rsidRPr="00C93A2D">
        <w:rPr>
          <w:lang w:val="ru-RU"/>
        </w:rPr>
        <w:t>Информационные конструкции и рекламу на вновь строящемся и (или) реконструируемом объекте, следует размещать согласно в соответствии с Правилами установки и эксплуатации рекламных конструкций</w:t>
      </w:r>
      <w:r w:rsidR="00AD560B" w:rsidRPr="00C93A2D">
        <w:rPr>
          <w:lang w:val="ru-RU"/>
        </w:rPr>
        <w:t>.</w:t>
      </w:r>
    </w:p>
    <w:p w:rsidR="002E0B2D" w:rsidRPr="008B6FA1" w:rsidRDefault="00125206" w:rsidP="00125206">
      <w:pPr>
        <w:pStyle w:val="a3"/>
        <w:ind w:left="0"/>
        <w:jc w:val="both"/>
        <w:rPr>
          <w:lang w:val="ru-RU"/>
        </w:rPr>
      </w:pPr>
      <w:r>
        <w:rPr>
          <w:lang w:val="ru-RU"/>
        </w:rPr>
        <w:t xml:space="preserve">5.5. </w:t>
      </w:r>
      <w:r w:rsidR="003B4AC6" w:rsidRPr="008B6FA1">
        <w:rPr>
          <w:lang w:val="ru-RU"/>
        </w:rPr>
        <w:t>В соответствии с СП 22.13330.201</w:t>
      </w:r>
      <w:r w:rsidR="00EB311E" w:rsidRPr="008B6FA1">
        <w:rPr>
          <w:lang w:val="ru-RU"/>
        </w:rPr>
        <w:t>6</w:t>
      </w:r>
      <w:r w:rsidR="003B4AC6" w:rsidRPr="008B6FA1">
        <w:rPr>
          <w:lang w:val="ru-RU"/>
        </w:rPr>
        <w:t xml:space="preserve"> «Свод правил.</w:t>
      </w:r>
      <w:r w:rsidR="00AD560B" w:rsidRPr="008B6FA1">
        <w:rPr>
          <w:lang w:val="ru-RU"/>
        </w:rPr>
        <w:t xml:space="preserve"> </w:t>
      </w:r>
      <w:r w:rsidR="003B4AC6" w:rsidRPr="008B6FA1">
        <w:rPr>
          <w:lang w:val="ru-RU"/>
        </w:rPr>
        <w:t>Основания зданий и сооружений» при проектировании и воздведении нового объекта или реконструкции существующего сооружения на застроенной территории необходимо учитывать окружающую застройку и влияние на нее, в том числе прогнозируемые дополнительные деформации оснований и фундаментов вновь строящихся и реконструируемых сооружений.</w:t>
      </w:r>
    </w:p>
    <w:p w:rsidR="002E0B2D" w:rsidRDefault="00125206" w:rsidP="00125206">
      <w:pPr>
        <w:pStyle w:val="a3"/>
        <w:ind w:left="0"/>
        <w:jc w:val="both"/>
        <w:rPr>
          <w:lang w:val="ru-RU"/>
        </w:rPr>
      </w:pPr>
      <w:r>
        <w:rPr>
          <w:lang w:val="ru-RU"/>
        </w:rPr>
        <w:t xml:space="preserve">5.6. </w:t>
      </w:r>
      <w:r w:rsidR="003B4AC6" w:rsidRPr="00C93A2D">
        <w:rPr>
          <w:lang w:val="ru-RU"/>
        </w:rPr>
        <w:t>Содержание ограничений использования земельных участков и объектов капитального строительства в пределах зон с особыми условиями использования территорий (охранных, санитарно-защитных зон, зон охраны объектов культурного наследия (памятников истории и культуры) народов Российской Федерации, водоохранных зон, зон затопления, подтопления, зон санитарной охраны источников питьевого и хозяйственного водоснабжения, зон охраняемых объектов, иных зон), а также в пределах особо охраняемых природных территорий (далее ООПТ) и объектов озеленения общего пользования (далее ОООП), включенных в Перечень озелененных территорий общего пользования Нижегородской области, установлено законодательством РоссийскойФедерации.</w:t>
      </w:r>
    </w:p>
    <w:p w:rsidR="002E0B2D" w:rsidRPr="00125206" w:rsidRDefault="00125206" w:rsidP="00125206">
      <w:pPr>
        <w:jc w:val="both"/>
        <w:rPr>
          <w:sz w:val="24"/>
          <w:szCs w:val="24"/>
          <w:lang w:val="ru-RU"/>
        </w:rPr>
      </w:pPr>
      <w:r>
        <w:rPr>
          <w:sz w:val="24"/>
          <w:szCs w:val="24"/>
          <w:lang w:val="ru-RU"/>
        </w:rPr>
        <w:t xml:space="preserve">5.7. </w:t>
      </w:r>
      <w:r w:rsidR="003B4AC6" w:rsidRPr="00125206">
        <w:rPr>
          <w:sz w:val="24"/>
          <w:szCs w:val="24"/>
          <w:lang w:val="ru-RU"/>
        </w:rPr>
        <w:t>При реконструкции зданий и сооружений, размещении объектов нового строительства обязательно соблюдение требований СанПиН 2.2.1/2.1.1.1200-03 в  редакции постановления Главного государственного санитарного врача РФ от 25.09.2007 г. №74 (с изменениями) а также Постановления Правительства Нижегородской области от 22.12.2009г.№951«Об</w:t>
      </w:r>
      <w:r w:rsidR="00AD560B" w:rsidRPr="00125206">
        <w:rPr>
          <w:sz w:val="24"/>
          <w:szCs w:val="24"/>
          <w:lang w:val="ru-RU"/>
        </w:rPr>
        <w:t xml:space="preserve"> </w:t>
      </w:r>
      <w:r w:rsidR="003B4AC6" w:rsidRPr="00125206">
        <w:rPr>
          <w:sz w:val="24"/>
          <w:szCs w:val="24"/>
          <w:lang w:val="ru-RU"/>
        </w:rPr>
        <w:t>утверждении</w:t>
      </w:r>
      <w:r w:rsidR="00AD560B" w:rsidRPr="00125206">
        <w:rPr>
          <w:sz w:val="24"/>
          <w:szCs w:val="24"/>
          <w:lang w:val="ru-RU"/>
        </w:rPr>
        <w:t xml:space="preserve"> </w:t>
      </w:r>
      <w:r w:rsidR="003B4AC6" w:rsidRPr="00125206">
        <w:rPr>
          <w:sz w:val="24"/>
          <w:szCs w:val="24"/>
          <w:lang w:val="ru-RU"/>
        </w:rPr>
        <w:t>Положения</w:t>
      </w:r>
      <w:r w:rsidR="00AD560B" w:rsidRPr="00125206">
        <w:rPr>
          <w:sz w:val="24"/>
          <w:szCs w:val="24"/>
          <w:lang w:val="ru-RU"/>
        </w:rPr>
        <w:t xml:space="preserve"> </w:t>
      </w:r>
      <w:r w:rsidR="003B4AC6" w:rsidRPr="00125206">
        <w:rPr>
          <w:sz w:val="24"/>
          <w:szCs w:val="24"/>
          <w:lang w:val="ru-RU"/>
        </w:rPr>
        <w:t>о</w:t>
      </w:r>
      <w:r w:rsidR="00AD560B" w:rsidRPr="00125206">
        <w:rPr>
          <w:sz w:val="24"/>
          <w:szCs w:val="24"/>
          <w:lang w:val="ru-RU"/>
        </w:rPr>
        <w:t xml:space="preserve"> </w:t>
      </w:r>
      <w:r w:rsidR="003B4AC6" w:rsidRPr="00125206">
        <w:rPr>
          <w:sz w:val="24"/>
          <w:szCs w:val="24"/>
          <w:lang w:val="ru-RU"/>
        </w:rPr>
        <w:t>порядке</w:t>
      </w:r>
      <w:r w:rsidR="00AD560B" w:rsidRPr="00125206">
        <w:rPr>
          <w:sz w:val="24"/>
          <w:szCs w:val="24"/>
          <w:lang w:val="ru-RU"/>
        </w:rPr>
        <w:t xml:space="preserve"> разработки </w:t>
      </w:r>
      <w:r w:rsidR="003B4AC6" w:rsidRPr="00125206">
        <w:rPr>
          <w:sz w:val="24"/>
          <w:szCs w:val="24"/>
          <w:lang w:val="ru-RU"/>
        </w:rPr>
        <w:t>согласования</w:t>
      </w:r>
      <w:r w:rsidR="002141CF" w:rsidRPr="00125206">
        <w:rPr>
          <w:sz w:val="24"/>
          <w:szCs w:val="24"/>
          <w:lang w:val="ru-RU"/>
        </w:rPr>
        <w:t xml:space="preserve"> </w:t>
      </w:r>
      <w:r w:rsidR="003B4AC6" w:rsidRPr="00125206">
        <w:rPr>
          <w:sz w:val="24"/>
          <w:szCs w:val="24"/>
          <w:lang w:val="ru-RU"/>
        </w:rPr>
        <w:t>проекта организации санитарно-защитных зон предприятий, сооружений и иных объектов и установления границ санитарно-защитных зон в Нижегородской области» о разработке проектов санитарно-защитных зон с модернизацией технологии, ведущей к уменьшению зон негативного влияния на прилегающие территории.</w:t>
      </w:r>
    </w:p>
    <w:p w:rsidR="002E0B2D" w:rsidRPr="00125206" w:rsidRDefault="00125206" w:rsidP="00125206">
      <w:pPr>
        <w:jc w:val="both"/>
        <w:rPr>
          <w:sz w:val="24"/>
          <w:szCs w:val="24"/>
          <w:lang w:val="ru-RU"/>
        </w:rPr>
      </w:pPr>
      <w:r>
        <w:rPr>
          <w:spacing w:val="-4"/>
          <w:sz w:val="24"/>
          <w:szCs w:val="24"/>
          <w:lang w:val="ru-RU"/>
        </w:rPr>
        <w:t xml:space="preserve">5.8. </w:t>
      </w:r>
      <w:r w:rsidR="003B4AC6" w:rsidRPr="00125206">
        <w:rPr>
          <w:spacing w:val="-4"/>
          <w:sz w:val="24"/>
          <w:szCs w:val="24"/>
          <w:lang w:val="ru-RU"/>
        </w:rPr>
        <w:t xml:space="preserve">При </w:t>
      </w:r>
      <w:r w:rsidR="003B4AC6" w:rsidRPr="00125206">
        <w:rPr>
          <w:spacing w:val="-5"/>
          <w:sz w:val="24"/>
          <w:szCs w:val="24"/>
          <w:lang w:val="ru-RU"/>
        </w:rPr>
        <w:t xml:space="preserve">проектировании реконструкции </w:t>
      </w:r>
      <w:r w:rsidR="003B4AC6" w:rsidRPr="00125206">
        <w:rPr>
          <w:sz w:val="24"/>
          <w:szCs w:val="24"/>
          <w:lang w:val="ru-RU"/>
        </w:rPr>
        <w:t xml:space="preserve">и </w:t>
      </w:r>
      <w:r w:rsidR="003B4AC6" w:rsidRPr="00125206">
        <w:rPr>
          <w:spacing w:val="-5"/>
          <w:sz w:val="24"/>
          <w:szCs w:val="24"/>
          <w:lang w:val="ru-RU"/>
        </w:rPr>
        <w:t xml:space="preserve">нового строительства необходимо </w:t>
      </w:r>
      <w:r w:rsidR="003B4AC6" w:rsidRPr="00125206">
        <w:rPr>
          <w:spacing w:val="-6"/>
          <w:sz w:val="24"/>
          <w:szCs w:val="24"/>
          <w:lang w:val="ru-RU"/>
        </w:rPr>
        <w:t xml:space="preserve">учитывать </w:t>
      </w:r>
      <w:r w:rsidR="003B4AC6" w:rsidRPr="00125206">
        <w:rPr>
          <w:spacing w:val="-5"/>
          <w:sz w:val="24"/>
          <w:szCs w:val="24"/>
          <w:lang w:val="ru-RU"/>
        </w:rPr>
        <w:t xml:space="preserve">санитрано-защитные </w:t>
      </w:r>
      <w:r w:rsidR="003B4AC6" w:rsidRPr="00125206">
        <w:rPr>
          <w:spacing w:val="-4"/>
          <w:sz w:val="24"/>
          <w:szCs w:val="24"/>
          <w:lang w:val="ru-RU"/>
        </w:rPr>
        <w:t xml:space="preserve">зоны </w:t>
      </w:r>
      <w:r w:rsidR="003B4AC6" w:rsidRPr="00125206">
        <w:rPr>
          <w:sz w:val="24"/>
          <w:szCs w:val="24"/>
          <w:lang w:val="ru-RU"/>
        </w:rPr>
        <w:t xml:space="preserve">и </w:t>
      </w:r>
      <w:r w:rsidR="003B4AC6" w:rsidRPr="00125206">
        <w:rPr>
          <w:spacing w:val="-5"/>
          <w:sz w:val="24"/>
          <w:szCs w:val="24"/>
          <w:lang w:val="ru-RU"/>
        </w:rPr>
        <w:t xml:space="preserve">санитарные разрывы объектов, расположенных </w:t>
      </w:r>
      <w:r w:rsidR="003B4AC6" w:rsidRPr="00125206">
        <w:rPr>
          <w:sz w:val="24"/>
          <w:szCs w:val="24"/>
          <w:lang w:val="ru-RU"/>
        </w:rPr>
        <w:t xml:space="preserve">на </w:t>
      </w:r>
      <w:r w:rsidR="003B4AC6" w:rsidRPr="00125206">
        <w:rPr>
          <w:spacing w:val="-6"/>
          <w:sz w:val="24"/>
          <w:szCs w:val="24"/>
          <w:lang w:val="ru-RU"/>
        </w:rPr>
        <w:t xml:space="preserve">смежных </w:t>
      </w:r>
      <w:r w:rsidR="003B4AC6" w:rsidRPr="00125206">
        <w:rPr>
          <w:spacing w:val="-5"/>
          <w:sz w:val="24"/>
          <w:szCs w:val="24"/>
          <w:lang w:val="ru-RU"/>
        </w:rPr>
        <w:t xml:space="preserve">территориях, </w:t>
      </w:r>
      <w:r w:rsidR="003B4AC6" w:rsidRPr="00125206">
        <w:rPr>
          <w:sz w:val="24"/>
          <w:szCs w:val="24"/>
          <w:lang w:val="ru-RU"/>
        </w:rPr>
        <w:t xml:space="preserve">в </w:t>
      </w:r>
      <w:r w:rsidR="003B4AC6" w:rsidRPr="00125206">
        <w:rPr>
          <w:spacing w:val="-4"/>
          <w:sz w:val="24"/>
          <w:szCs w:val="24"/>
          <w:lang w:val="ru-RU"/>
        </w:rPr>
        <w:t xml:space="preserve">том </w:t>
      </w:r>
      <w:r w:rsidR="003B4AC6" w:rsidRPr="00125206">
        <w:rPr>
          <w:spacing w:val="-5"/>
          <w:sz w:val="24"/>
          <w:szCs w:val="24"/>
          <w:lang w:val="ru-RU"/>
        </w:rPr>
        <w:t xml:space="preserve">числе предполагаемых </w:t>
      </w:r>
      <w:r w:rsidR="003B4AC6" w:rsidRPr="00125206">
        <w:rPr>
          <w:sz w:val="24"/>
          <w:szCs w:val="24"/>
          <w:lang w:val="ru-RU"/>
        </w:rPr>
        <w:t>к</w:t>
      </w:r>
      <w:r w:rsidR="003B4AC6" w:rsidRPr="00125206">
        <w:rPr>
          <w:spacing w:val="-6"/>
          <w:sz w:val="24"/>
          <w:szCs w:val="24"/>
          <w:lang w:val="ru-RU"/>
        </w:rPr>
        <w:t>строительству.</w:t>
      </w:r>
    </w:p>
    <w:p w:rsidR="002E0B2D" w:rsidRPr="00E113FC" w:rsidRDefault="00E113FC" w:rsidP="00E113FC">
      <w:pPr>
        <w:jc w:val="both"/>
        <w:rPr>
          <w:sz w:val="24"/>
          <w:szCs w:val="24"/>
          <w:lang w:val="ru-RU"/>
        </w:rPr>
      </w:pPr>
      <w:r w:rsidRPr="00E113FC">
        <w:rPr>
          <w:sz w:val="24"/>
          <w:szCs w:val="24"/>
          <w:lang w:val="ru-RU"/>
        </w:rPr>
        <w:t>5.9.</w:t>
      </w:r>
      <w:r>
        <w:rPr>
          <w:sz w:val="24"/>
          <w:szCs w:val="24"/>
          <w:lang w:val="ru-RU"/>
        </w:rPr>
        <w:t xml:space="preserve"> </w:t>
      </w:r>
      <w:r w:rsidR="003B4AC6" w:rsidRPr="00E113FC">
        <w:rPr>
          <w:sz w:val="24"/>
          <w:szCs w:val="24"/>
          <w:lang w:val="ru-RU"/>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w:t>
      </w:r>
    </w:p>
    <w:p w:rsidR="002E0B2D" w:rsidRPr="00E113FC" w:rsidRDefault="00E113FC" w:rsidP="00E113FC">
      <w:pPr>
        <w:jc w:val="both"/>
        <w:rPr>
          <w:sz w:val="24"/>
          <w:szCs w:val="24"/>
          <w:lang w:val="ru-RU"/>
        </w:rPr>
      </w:pPr>
      <w:r>
        <w:rPr>
          <w:sz w:val="24"/>
          <w:szCs w:val="24"/>
          <w:lang w:val="ru-RU"/>
        </w:rPr>
        <w:t xml:space="preserve">5.10. </w:t>
      </w:r>
      <w:r w:rsidR="003B4AC6" w:rsidRPr="00E113FC">
        <w:rPr>
          <w:sz w:val="24"/>
          <w:szCs w:val="24"/>
          <w:lang w:val="ru-RU"/>
        </w:rPr>
        <w:t xml:space="preserve">При размещении нового или реконструкции существующего объекта капитального </w:t>
      </w:r>
      <w:r w:rsidR="003B4AC6" w:rsidRPr="00E113FC">
        <w:rPr>
          <w:sz w:val="24"/>
          <w:szCs w:val="24"/>
          <w:lang w:val="ru-RU"/>
        </w:rPr>
        <w:lastRenderedPageBreak/>
        <w:t>строительства правообладатель земельного участка, на котором расположен объект, обязан обеспечить безвозмездное и беспрепятственное функционирование объектов инженерной инфраструктуры в границах земельного участка. Предусмотреть возможность свободного доступа на участок соответствующих владельцев сетей для ремонта и обслуживания объектов инженерной инфраструктуры, предусмотреть организацию системы обеспечения безопасности в соответствии с СП134.13330.2012</w:t>
      </w:r>
      <w:r w:rsidR="002141CF" w:rsidRPr="00E113FC">
        <w:rPr>
          <w:sz w:val="24"/>
          <w:szCs w:val="24"/>
          <w:lang w:val="ru-RU"/>
        </w:rPr>
        <w:t xml:space="preserve"> </w:t>
      </w:r>
      <w:r w:rsidR="003B4AC6" w:rsidRPr="00E113FC">
        <w:rPr>
          <w:sz w:val="24"/>
          <w:szCs w:val="24"/>
          <w:lang w:val="ru-RU"/>
        </w:rPr>
        <w:t xml:space="preserve">«Свод правил. Системы электросвязи зданий и сооружений. </w:t>
      </w:r>
      <w:r w:rsidR="003B4AC6" w:rsidRPr="00FB2D2F">
        <w:rPr>
          <w:sz w:val="24"/>
          <w:szCs w:val="24"/>
          <w:lang w:val="ru-RU"/>
        </w:rPr>
        <w:t>Основные положения проектирования».</w:t>
      </w:r>
    </w:p>
    <w:p w:rsidR="002141CF" w:rsidRPr="00E113FC" w:rsidRDefault="00E113FC" w:rsidP="00E113FC">
      <w:pPr>
        <w:jc w:val="both"/>
        <w:rPr>
          <w:sz w:val="24"/>
          <w:szCs w:val="24"/>
          <w:lang w:val="ru-RU"/>
        </w:rPr>
      </w:pPr>
      <w:r>
        <w:rPr>
          <w:sz w:val="24"/>
          <w:szCs w:val="24"/>
          <w:lang w:val="ru-RU"/>
        </w:rPr>
        <w:t xml:space="preserve">5.11. </w:t>
      </w:r>
      <w:r w:rsidR="003B4AC6" w:rsidRPr="00E113FC">
        <w:rPr>
          <w:sz w:val="24"/>
          <w:szCs w:val="24"/>
          <w:lang w:val="ru-RU"/>
        </w:rPr>
        <w:t xml:space="preserve">Подключение объекта капитального строительства к сетям инженерно- технического обеспечения, сетям газоснабжения и электроснабжения осуществляется на основании технических условий. Технические условия выдаются правообладателю земельного участка в порядке, предусмотренном постановлением Правительства РФ от 13.02.2006г. №83 </w:t>
      </w:r>
      <w:r w:rsidR="003B4AC6" w:rsidRPr="00E113FC">
        <w:rPr>
          <w:spacing w:val="-3"/>
          <w:sz w:val="24"/>
          <w:szCs w:val="24"/>
          <w:lang w:val="ru-RU"/>
        </w:rPr>
        <w:t xml:space="preserve">«Об </w:t>
      </w:r>
      <w:r w:rsidR="003B4AC6" w:rsidRPr="00E113FC">
        <w:rPr>
          <w:sz w:val="24"/>
          <w:szCs w:val="24"/>
          <w:lang w:val="ru-RU"/>
        </w:rPr>
        <w:t>утверждении правил определения и предоставления технических условий подключения объекта капитального строительства к сетям инженерно- технического обеспечения и правил подключения объекта капитального строительства к сетям инженерно-техническогообеспечения».</w:t>
      </w:r>
    </w:p>
    <w:p w:rsidR="002E0B2D" w:rsidRPr="00E113FC" w:rsidRDefault="002141CF" w:rsidP="00E113FC">
      <w:pPr>
        <w:jc w:val="both"/>
        <w:rPr>
          <w:sz w:val="24"/>
          <w:szCs w:val="24"/>
          <w:lang w:val="ru-RU"/>
        </w:rPr>
      </w:pPr>
      <w:r w:rsidRPr="00E113FC">
        <w:rPr>
          <w:sz w:val="24"/>
          <w:szCs w:val="24"/>
          <w:lang w:val="ru-RU"/>
        </w:rPr>
        <w:tab/>
      </w:r>
      <w:r w:rsidR="003B4AC6" w:rsidRPr="00E113FC">
        <w:rPr>
          <w:sz w:val="24"/>
          <w:szCs w:val="24"/>
          <w:lang w:val="ru-RU"/>
        </w:rPr>
        <w:t>В случае необходимости перенос сетей инженерно-технического обеспечения сетей газоснабжения и электроснабжения осуществляется на основании технических условий, выданных в порядке, предусмотренном постановлением Правительства РФ от 13.02.2006г.</w:t>
      </w:r>
      <w:r w:rsidRPr="00E113FC">
        <w:rPr>
          <w:sz w:val="24"/>
          <w:szCs w:val="24"/>
          <w:lang w:val="ru-RU"/>
        </w:rPr>
        <w:t xml:space="preserve"> </w:t>
      </w:r>
      <w:r w:rsidR="003B4AC6" w:rsidRPr="00E113FC">
        <w:rPr>
          <w:sz w:val="24"/>
          <w:szCs w:val="24"/>
          <w:lang w:val="ru-RU"/>
        </w:rPr>
        <w:t>№</w:t>
      </w:r>
      <w:r w:rsidRPr="00E113FC">
        <w:rPr>
          <w:sz w:val="24"/>
          <w:szCs w:val="24"/>
          <w:lang w:val="ru-RU"/>
        </w:rPr>
        <w:t xml:space="preserve"> </w:t>
      </w:r>
      <w:r w:rsidR="003B4AC6" w:rsidRPr="00E113FC">
        <w:rPr>
          <w:sz w:val="24"/>
          <w:szCs w:val="24"/>
          <w:lang w:val="ru-RU"/>
        </w:rPr>
        <w:t>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согласованию с владельцами сетей, а также на основании разрешения на реконструкцию.</w:t>
      </w:r>
    </w:p>
    <w:p w:rsidR="002E0B2D" w:rsidRPr="00E113FC" w:rsidRDefault="00E113FC" w:rsidP="00E113FC">
      <w:pPr>
        <w:jc w:val="both"/>
        <w:rPr>
          <w:sz w:val="24"/>
          <w:szCs w:val="24"/>
          <w:lang w:val="ru-RU"/>
        </w:rPr>
      </w:pPr>
      <w:r>
        <w:rPr>
          <w:sz w:val="24"/>
          <w:szCs w:val="24"/>
          <w:lang w:val="ru-RU"/>
        </w:rPr>
        <w:t xml:space="preserve">5.12. </w:t>
      </w:r>
      <w:r w:rsidR="003B4AC6" w:rsidRPr="00E113FC">
        <w:rPr>
          <w:sz w:val="24"/>
          <w:szCs w:val="24"/>
          <w:lang w:val="ru-RU"/>
        </w:rPr>
        <w:t xml:space="preserve">При размещении нового или реконструкции существующего объекта капитального строительства, благоустройство и озеленение земельного участка должно быть осуществлено в соответствии с действующими нормами и правилами, установленными для соответствующего объекта капитального строительства и </w:t>
      </w:r>
      <w:r w:rsidR="00AD560B" w:rsidRPr="00E113FC">
        <w:rPr>
          <w:sz w:val="24"/>
          <w:szCs w:val="24"/>
          <w:lang w:val="ru-RU"/>
        </w:rPr>
        <w:t>местными нормативными актами Администрации р.п.Красные Баки.</w:t>
      </w:r>
    </w:p>
    <w:p w:rsidR="002E0B2D" w:rsidRPr="00E113FC" w:rsidRDefault="00E113FC" w:rsidP="00E113FC">
      <w:pPr>
        <w:jc w:val="both"/>
        <w:rPr>
          <w:sz w:val="24"/>
          <w:szCs w:val="24"/>
          <w:lang w:val="ru-RU"/>
        </w:rPr>
      </w:pPr>
      <w:r>
        <w:rPr>
          <w:sz w:val="24"/>
          <w:szCs w:val="24"/>
          <w:lang w:val="ru-RU"/>
        </w:rPr>
        <w:t xml:space="preserve">5.13. </w:t>
      </w:r>
      <w:r w:rsidR="003B4AC6" w:rsidRPr="00E113FC">
        <w:rPr>
          <w:sz w:val="24"/>
          <w:szCs w:val="24"/>
          <w:lang w:val="ru-RU"/>
        </w:rPr>
        <w:t>Для обеспечения доступности инвалидов и маломобильных групп населения при проектировании внутриквартальных проездов, в местах примыкания тротуаров к входным группам и перекресткам проездов следует применять пандусы, и соблюдать требования РДС 35-201-99 «Порядок реализации требований доступности для инвалидов к объектам социальной инфраструктуры», СП 35-101-2001 «Проектирование зданий и сооружений с учетом доступности для маломобильных групп населения». СП35-105-2002</w:t>
      </w:r>
      <w:r>
        <w:rPr>
          <w:sz w:val="24"/>
          <w:szCs w:val="24"/>
          <w:lang w:val="ru-RU"/>
        </w:rPr>
        <w:t xml:space="preserve"> </w:t>
      </w:r>
      <w:r w:rsidR="003B4AC6" w:rsidRPr="00E113FC">
        <w:rPr>
          <w:sz w:val="24"/>
          <w:szCs w:val="24"/>
          <w:lang w:val="ru-RU"/>
        </w:rPr>
        <w:t>«Реконструкция городской застройки с учетом доступности для инвалидов и других маломобильных групп населения», СП 59.13330.2012 «СНиП 35-01-2001 «Доступность зданий и сооружений для маломобильных групп населения».</w:t>
      </w:r>
    </w:p>
    <w:p w:rsidR="002E0B2D" w:rsidRPr="00E113FC" w:rsidRDefault="00E113FC" w:rsidP="00E113FC">
      <w:pPr>
        <w:jc w:val="both"/>
        <w:rPr>
          <w:sz w:val="24"/>
          <w:szCs w:val="24"/>
          <w:lang w:val="ru-RU"/>
        </w:rPr>
      </w:pPr>
      <w:r>
        <w:rPr>
          <w:sz w:val="24"/>
          <w:szCs w:val="24"/>
          <w:lang w:val="ru-RU"/>
        </w:rPr>
        <w:t xml:space="preserve">5.14. </w:t>
      </w:r>
      <w:r w:rsidR="003B4AC6" w:rsidRPr="00E113FC">
        <w:rPr>
          <w:sz w:val="24"/>
          <w:szCs w:val="24"/>
          <w:lang w:val="ru-RU"/>
        </w:rPr>
        <w:t>Проектирова</w:t>
      </w:r>
      <w:r w:rsidR="00FF0E77" w:rsidRPr="00E113FC">
        <w:rPr>
          <w:sz w:val="24"/>
          <w:szCs w:val="24"/>
          <w:lang w:val="ru-RU"/>
        </w:rPr>
        <w:t>ние,</w:t>
      </w:r>
      <w:r w:rsidR="00AD560B" w:rsidRPr="00E113FC">
        <w:rPr>
          <w:sz w:val="24"/>
          <w:szCs w:val="24"/>
          <w:lang w:val="ru-RU"/>
        </w:rPr>
        <w:t xml:space="preserve"> строительство и развитие муниципального образования</w:t>
      </w:r>
      <w:r w:rsidR="003B4AC6" w:rsidRPr="00E113FC">
        <w:rPr>
          <w:sz w:val="24"/>
          <w:szCs w:val="24"/>
          <w:lang w:val="ru-RU"/>
        </w:rPr>
        <w:t>, а также строительство и реконструкция промышленных, сельскохозяйственных и иных объектов впределахприаэродромной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2E0B2D" w:rsidRPr="00E113FC" w:rsidRDefault="003B4AC6" w:rsidP="00E113FC">
      <w:pPr>
        <w:jc w:val="both"/>
        <w:rPr>
          <w:sz w:val="24"/>
          <w:szCs w:val="24"/>
          <w:lang w:val="ru-RU"/>
        </w:rPr>
      </w:pPr>
      <w:r w:rsidRPr="00E113FC">
        <w:rPr>
          <w:sz w:val="24"/>
          <w:szCs w:val="24"/>
          <w:lang w:val="ru-RU"/>
        </w:rPr>
        <w:t>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оператором аэродрома гражданской авиации или организацией, осуществляющей эксплуатацию аэродрома экспериментальной авиации либо уполномоченной федеральным органом исполнительной власти, в ведении которого находится аэродром государственной авиации, и осуществляться в соответствии с воздушным законодательством РоссийскойФедерации.</w:t>
      </w:r>
    </w:p>
    <w:p w:rsidR="002E0B2D" w:rsidRPr="00C93A2D" w:rsidRDefault="003B4AC6" w:rsidP="00995A07">
      <w:pPr>
        <w:pStyle w:val="1"/>
        <w:numPr>
          <w:ilvl w:val="2"/>
          <w:numId w:val="83"/>
        </w:numPr>
        <w:tabs>
          <w:tab w:val="left" w:pos="867"/>
        </w:tabs>
        <w:spacing w:before="218"/>
        <w:ind w:left="866"/>
        <w:jc w:val="center"/>
        <w:rPr>
          <w:lang w:val="ru-RU"/>
        </w:rPr>
      </w:pPr>
      <w:r w:rsidRPr="00C93A2D">
        <w:rPr>
          <w:lang w:val="ru-RU"/>
        </w:rPr>
        <w:lastRenderedPageBreak/>
        <w:t>Параметры градост</w:t>
      </w:r>
      <w:r w:rsidR="00AD560B" w:rsidRPr="00C93A2D">
        <w:rPr>
          <w:lang w:val="ru-RU"/>
        </w:rPr>
        <w:t>роительного нормирования муниципального образования</w:t>
      </w:r>
      <w:r w:rsidR="00E113FC">
        <w:rPr>
          <w:lang w:val="ru-RU"/>
        </w:rPr>
        <w:t xml:space="preserve"> - рабочий поселок Красные Баки </w:t>
      </w:r>
      <w:r w:rsidR="00995A07">
        <w:rPr>
          <w:lang w:val="ru-RU"/>
        </w:rPr>
        <w:t>Краснобаковского района Нижегородской области</w:t>
      </w:r>
    </w:p>
    <w:p w:rsidR="008B6FA1" w:rsidRDefault="008B6FA1" w:rsidP="004F2551">
      <w:pPr>
        <w:jc w:val="both"/>
        <w:rPr>
          <w:sz w:val="24"/>
          <w:szCs w:val="24"/>
          <w:lang w:val="ru-RU"/>
        </w:rPr>
      </w:pPr>
    </w:p>
    <w:p w:rsidR="002E0B2D" w:rsidRPr="004F2551" w:rsidRDefault="003B4AC6" w:rsidP="004F2551">
      <w:pPr>
        <w:pStyle w:val="a4"/>
        <w:numPr>
          <w:ilvl w:val="3"/>
          <w:numId w:val="83"/>
        </w:numPr>
        <w:rPr>
          <w:sz w:val="24"/>
          <w:szCs w:val="24"/>
          <w:lang w:val="ru-RU"/>
        </w:rPr>
      </w:pPr>
      <w:r w:rsidRPr="004F2551">
        <w:rPr>
          <w:sz w:val="24"/>
          <w:szCs w:val="24"/>
          <w:lang w:val="ru-RU"/>
        </w:rPr>
        <w:t>В составе настоящих Нормативов устанавливаются следующие параметры градостроительного нормирования:</w:t>
      </w:r>
    </w:p>
    <w:p w:rsidR="002E0B2D" w:rsidRPr="00F62B7D" w:rsidRDefault="00F62B7D" w:rsidP="00F62B7D">
      <w:pPr>
        <w:jc w:val="both"/>
        <w:rPr>
          <w:sz w:val="24"/>
          <w:szCs w:val="24"/>
          <w:lang w:val="ru-RU"/>
        </w:rPr>
      </w:pPr>
      <w:r>
        <w:rPr>
          <w:sz w:val="24"/>
          <w:szCs w:val="24"/>
          <w:lang w:val="ru-RU"/>
        </w:rPr>
        <w:t xml:space="preserve">- </w:t>
      </w:r>
      <w:r w:rsidR="003B4AC6" w:rsidRPr="00F62B7D">
        <w:rPr>
          <w:sz w:val="24"/>
          <w:szCs w:val="24"/>
          <w:lang w:val="ru-RU"/>
        </w:rPr>
        <w:t>максимальные значения коэффициента плотностизастройки;</w:t>
      </w:r>
    </w:p>
    <w:p w:rsidR="002E0B2D" w:rsidRPr="00F62B7D" w:rsidRDefault="00F62B7D" w:rsidP="00F62B7D">
      <w:pPr>
        <w:jc w:val="both"/>
        <w:rPr>
          <w:sz w:val="24"/>
          <w:szCs w:val="24"/>
          <w:lang w:val="ru-RU"/>
        </w:rPr>
      </w:pPr>
      <w:r>
        <w:rPr>
          <w:sz w:val="24"/>
          <w:szCs w:val="24"/>
          <w:lang w:val="ru-RU"/>
        </w:rPr>
        <w:t xml:space="preserve">- </w:t>
      </w:r>
      <w:r w:rsidR="003B4AC6" w:rsidRPr="00F62B7D">
        <w:rPr>
          <w:sz w:val="24"/>
          <w:szCs w:val="24"/>
          <w:lang w:val="ru-RU"/>
        </w:rPr>
        <w:t>жилищная</w:t>
      </w:r>
      <w:r>
        <w:rPr>
          <w:sz w:val="24"/>
          <w:szCs w:val="24"/>
          <w:lang w:val="ru-RU"/>
        </w:rPr>
        <w:t xml:space="preserve"> </w:t>
      </w:r>
      <w:r w:rsidR="003B4AC6" w:rsidRPr="00F62B7D">
        <w:rPr>
          <w:sz w:val="24"/>
          <w:szCs w:val="24"/>
          <w:lang w:val="ru-RU"/>
        </w:rPr>
        <w:t>обеспеченность;</w:t>
      </w:r>
    </w:p>
    <w:p w:rsidR="002E0B2D" w:rsidRPr="00F62B7D" w:rsidRDefault="003B4AC6" w:rsidP="00F62B7D">
      <w:pPr>
        <w:jc w:val="both"/>
        <w:rPr>
          <w:sz w:val="24"/>
          <w:szCs w:val="24"/>
          <w:lang w:val="ru-RU"/>
        </w:rPr>
      </w:pPr>
      <w:r w:rsidRPr="00F62B7D">
        <w:rPr>
          <w:sz w:val="24"/>
          <w:szCs w:val="24"/>
          <w:lang w:val="ru-RU"/>
        </w:rPr>
        <w:t>-расчетная плотность населения;</w:t>
      </w:r>
    </w:p>
    <w:p w:rsidR="002E0B2D" w:rsidRPr="00F62B7D" w:rsidRDefault="00F62B7D" w:rsidP="00F62B7D">
      <w:pPr>
        <w:jc w:val="both"/>
        <w:rPr>
          <w:sz w:val="24"/>
          <w:szCs w:val="24"/>
          <w:lang w:val="ru-RU"/>
        </w:rPr>
      </w:pPr>
      <w:r>
        <w:rPr>
          <w:sz w:val="24"/>
          <w:szCs w:val="24"/>
          <w:lang w:val="ru-RU"/>
        </w:rPr>
        <w:t xml:space="preserve">- </w:t>
      </w:r>
      <w:r w:rsidR="003B4AC6" w:rsidRPr="00F62B7D">
        <w:rPr>
          <w:sz w:val="24"/>
          <w:szCs w:val="24"/>
          <w:lang w:val="ru-RU"/>
        </w:rPr>
        <w:t>нормативы размеров земельных участков жилых домов вкондоминимумах;</w:t>
      </w:r>
    </w:p>
    <w:p w:rsidR="002E0B2D" w:rsidRPr="00F62B7D" w:rsidRDefault="00F62B7D" w:rsidP="00F62B7D">
      <w:pPr>
        <w:jc w:val="both"/>
        <w:rPr>
          <w:sz w:val="24"/>
          <w:szCs w:val="24"/>
          <w:lang w:val="ru-RU"/>
        </w:rPr>
      </w:pPr>
      <w:r>
        <w:rPr>
          <w:sz w:val="24"/>
          <w:szCs w:val="24"/>
          <w:lang w:val="ru-RU"/>
        </w:rPr>
        <w:t xml:space="preserve">- </w:t>
      </w:r>
      <w:r w:rsidR="003B4AC6" w:rsidRPr="00F62B7D">
        <w:rPr>
          <w:sz w:val="24"/>
          <w:szCs w:val="24"/>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доступностиучреждений и предприятийобслуживания;</w:t>
      </w:r>
    </w:p>
    <w:p w:rsidR="002E0B2D" w:rsidRPr="00F62B7D" w:rsidRDefault="003B4AC6" w:rsidP="00F62B7D">
      <w:pPr>
        <w:jc w:val="both"/>
        <w:rPr>
          <w:sz w:val="24"/>
          <w:szCs w:val="24"/>
          <w:lang w:val="ru-RU"/>
        </w:rPr>
      </w:pPr>
      <w:r w:rsidRPr="00F62B7D">
        <w:rPr>
          <w:sz w:val="24"/>
          <w:szCs w:val="24"/>
          <w:lang w:val="ru-RU"/>
        </w:rPr>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 инфраструктуры;</w:t>
      </w:r>
    </w:p>
    <w:p w:rsidR="002E0B2D" w:rsidRPr="00F62B7D" w:rsidRDefault="003B4AC6" w:rsidP="00F62B7D">
      <w:pPr>
        <w:jc w:val="both"/>
        <w:rPr>
          <w:sz w:val="24"/>
          <w:szCs w:val="24"/>
          <w:lang w:val="ru-RU"/>
        </w:rPr>
      </w:pPr>
      <w:r w:rsidRPr="00F62B7D">
        <w:rPr>
          <w:sz w:val="24"/>
          <w:szCs w:val="24"/>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транспорта, путей сообщения;</w:t>
      </w:r>
    </w:p>
    <w:p w:rsidR="00F62B7D" w:rsidRDefault="00F62B7D" w:rsidP="00F62B7D">
      <w:pPr>
        <w:jc w:val="both"/>
        <w:rPr>
          <w:sz w:val="24"/>
          <w:szCs w:val="24"/>
          <w:lang w:val="ru-RU"/>
        </w:rPr>
      </w:pPr>
      <w:r>
        <w:rPr>
          <w:sz w:val="24"/>
          <w:szCs w:val="24"/>
          <w:lang w:val="ru-RU"/>
        </w:rPr>
        <w:t xml:space="preserve">- </w:t>
      </w:r>
      <w:r w:rsidR="003B4AC6" w:rsidRPr="00F62B7D">
        <w:rPr>
          <w:sz w:val="24"/>
          <w:szCs w:val="24"/>
          <w:lang w:val="ru-RU"/>
        </w:rPr>
        <w:t>расчетные показатели минимально допустимого уровня обеспеченности ипредельные значения расчетных показателей максимально допустимого уровня территориальной доступности при расчете и размещении мест постоянного и временного хранения автотранспорта;</w:t>
      </w:r>
    </w:p>
    <w:p w:rsidR="002E0B2D" w:rsidRPr="00C93A2D" w:rsidRDefault="003B4AC6" w:rsidP="00F62B7D">
      <w:pPr>
        <w:jc w:val="both"/>
        <w:rPr>
          <w:sz w:val="24"/>
          <w:szCs w:val="24"/>
          <w:lang w:val="ru-RU"/>
        </w:rPr>
      </w:pPr>
      <w:r w:rsidRPr="00C93A2D">
        <w:rPr>
          <w:sz w:val="24"/>
          <w:szCs w:val="24"/>
          <w:lang w:val="ru-RU"/>
        </w:rPr>
        <w:t>-уровень озелененности участков общественной, жилой и производственной застройки:</w:t>
      </w:r>
    </w:p>
    <w:p w:rsidR="002E0B2D" w:rsidRDefault="003B4AC6" w:rsidP="004F2551">
      <w:pPr>
        <w:pStyle w:val="a4"/>
        <w:numPr>
          <w:ilvl w:val="3"/>
          <w:numId w:val="84"/>
        </w:numPr>
        <w:tabs>
          <w:tab w:val="left" w:pos="565"/>
        </w:tabs>
        <w:spacing w:before="1"/>
        <w:ind w:left="0" w:hanging="139"/>
        <w:rPr>
          <w:sz w:val="24"/>
          <w:szCs w:val="24"/>
        </w:rPr>
      </w:pPr>
      <w:r w:rsidRPr="00C93A2D">
        <w:rPr>
          <w:sz w:val="24"/>
          <w:szCs w:val="24"/>
        </w:rPr>
        <w:t>обеспеченность озелененнойтерриторией;</w:t>
      </w:r>
    </w:p>
    <w:p w:rsidR="002E0B2D" w:rsidRPr="00F62B7D" w:rsidRDefault="003B4AC6" w:rsidP="00F62B7D">
      <w:pPr>
        <w:pStyle w:val="a4"/>
        <w:numPr>
          <w:ilvl w:val="3"/>
          <w:numId w:val="84"/>
        </w:numPr>
        <w:tabs>
          <w:tab w:val="left" w:pos="565"/>
        </w:tabs>
        <w:spacing w:before="1"/>
        <w:ind w:left="0" w:hanging="139"/>
        <w:rPr>
          <w:sz w:val="24"/>
          <w:szCs w:val="24"/>
        </w:rPr>
      </w:pPr>
      <w:r w:rsidRPr="00F62B7D">
        <w:rPr>
          <w:sz w:val="24"/>
          <w:szCs w:val="24"/>
        </w:rPr>
        <w:t>необходимое количество площадокблагоустройства;</w:t>
      </w:r>
    </w:p>
    <w:p w:rsidR="002E0B2D" w:rsidRPr="00C93A2D" w:rsidRDefault="002E0B2D" w:rsidP="004F2551">
      <w:pPr>
        <w:pStyle w:val="a3"/>
        <w:spacing w:before="5"/>
        <w:ind w:left="0"/>
        <w:jc w:val="center"/>
      </w:pPr>
    </w:p>
    <w:p w:rsidR="002E0B2D" w:rsidRPr="00C93A2D" w:rsidRDefault="003B4AC6" w:rsidP="004F2551">
      <w:pPr>
        <w:pStyle w:val="1"/>
        <w:numPr>
          <w:ilvl w:val="2"/>
          <w:numId w:val="83"/>
        </w:numPr>
        <w:tabs>
          <w:tab w:val="left" w:pos="1254"/>
        </w:tabs>
        <w:ind w:left="1018" w:right="1218" w:hanging="65"/>
        <w:jc w:val="center"/>
        <w:rPr>
          <w:lang w:val="ru-RU"/>
        </w:rPr>
      </w:pPr>
      <w:r w:rsidRPr="00C93A2D">
        <w:rPr>
          <w:lang w:val="ru-RU"/>
        </w:rPr>
        <w:t>Параметры градостроительного нормирования общественно-деловых, производствен</w:t>
      </w:r>
      <w:r w:rsidR="004F2551">
        <w:rPr>
          <w:lang w:val="ru-RU"/>
        </w:rPr>
        <w:t xml:space="preserve">ных и специализированных зон </w:t>
      </w:r>
      <w:r w:rsidR="008E5432" w:rsidRPr="00C93A2D">
        <w:rPr>
          <w:lang w:val="ru-RU"/>
        </w:rPr>
        <w:t>муниципального образования.</w:t>
      </w:r>
    </w:p>
    <w:p w:rsidR="002E0B2D" w:rsidRPr="00C93A2D" w:rsidRDefault="002E0B2D">
      <w:pPr>
        <w:pStyle w:val="a3"/>
        <w:spacing w:before="6"/>
        <w:ind w:left="0"/>
        <w:rPr>
          <w:b/>
          <w:lang w:val="ru-RU"/>
        </w:rPr>
      </w:pPr>
    </w:p>
    <w:p w:rsidR="002E0B2D" w:rsidRPr="00F62B7D" w:rsidRDefault="00F62B7D" w:rsidP="00F62B7D">
      <w:pPr>
        <w:jc w:val="both"/>
        <w:rPr>
          <w:sz w:val="24"/>
          <w:szCs w:val="24"/>
          <w:lang w:val="ru-RU"/>
        </w:rPr>
      </w:pPr>
      <w:r>
        <w:rPr>
          <w:sz w:val="24"/>
          <w:szCs w:val="24"/>
          <w:lang w:val="ru-RU"/>
        </w:rPr>
        <w:t xml:space="preserve">7.1. </w:t>
      </w:r>
      <w:r w:rsidR="003B4AC6" w:rsidRPr="00F62B7D">
        <w:rPr>
          <w:sz w:val="24"/>
          <w:szCs w:val="24"/>
          <w:lang w:val="ru-RU"/>
        </w:rPr>
        <w:t>При размещении застройки общественно-деловых, производственных, транспор</w:t>
      </w:r>
      <w:r w:rsidR="008E5432" w:rsidRPr="00F62B7D">
        <w:rPr>
          <w:sz w:val="24"/>
          <w:szCs w:val="24"/>
          <w:lang w:val="ru-RU"/>
        </w:rPr>
        <w:t xml:space="preserve">тных и специализированных </w:t>
      </w:r>
      <w:r w:rsidR="004F2551" w:rsidRPr="00F62B7D">
        <w:rPr>
          <w:sz w:val="24"/>
          <w:szCs w:val="24"/>
          <w:lang w:val="ru-RU"/>
        </w:rPr>
        <w:t>зон муниципального</w:t>
      </w:r>
      <w:r w:rsidR="008E5432" w:rsidRPr="00F62B7D">
        <w:rPr>
          <w:sz w:val="24"/>
          <w:szCs w:val="24"/>
          <w:lang w:val="ru-RU"/>
        </w:rPr>
        <w:t xml:space="preserve"> образования </w:t>
      </w:r>
      <w:r w:rsidR="003B4AC6" w:rsidRPr="00F62B7D">
        <w:rPr>
          <w:sz w:val="24"/>
          <w:szCs w:val="24"/>
          <w:lang w:val="ru-RU"/>
        </w:rPr>
        <w:t>учитываются градостроительные параметры, устанавливаемые СП 42.13330.201</w:t>
      </w:r>
      <w:r w:rsidR="00EB311E" w:rsidRPr="00F62B7D">
        <w:rPr>
          <w:sz w:val="24"/>
          <w:szCs w:val="24"/>
          <w:lang w:val="ru-RU"/>
        </w:rPr>
        <w:t>6</w:t>
      </w:r>
      <w:r w:rsidR="003B4AC6" w:rsidRPr="00F62B7D">
        <w:rPr>
          <w:sz w:val="24"/>
          <w:szCs w:val="24"/>
          <w:lang w:val="ru-RU"/>
        </w:rPr>
        <w:t>, а также требования соответствующих отраслевых и ведомственных правовыхактов.</w:t>
      </w:r>
    </w:p>
    <w:p w:rsidR="002E0B2D" w:rsidRPr="00F62B7D" w:rsidRDefault="00F62B7D" w:rsidP="00F62B7D">
      <w:pPr>
        <w:jc w:val="both"/>
        <w:rPr>
          <w:sz w:val="24"/>
          <w:szCs w:val="24"/>
          <w:lang w:val="ru-RU"/>
        </w:rPr>
      </w:pPr>
      <w:r>
        <w:rPr>
          <w:sz w:val="24"/>
          <w:szCs w:val="24"/>
          <w:lang w:val="ru-RU"/>
        </w:rPr>
        <w:t xml:space="preserve">7.2. </w:t>
      </w:r>
      <w:r w:rsidR="003B4AC6" w:rsidRPr="00F62B7D">
        <w:rPr>
          <w:sz w:val="24"/>
          <w:szCs w:val="24"/>
          <w:lang w:val="ru-RU"/>
        </w:rPr>
        <w:t xml:space="preserve">Размещение кладбищ, зданий, сооружений и помещений похоронного назначения осуществляется </w:t>
      </w:r>
      <w:r w:rsidR="004F2551" w:rsidRPr="00F62B7D">
        <w:rPr>
          <w:sz w:val="24"/>
          <w:szCs w:val="24"/>
          <w:lang w:val="ru-RU"/>
        </w:rPr>
        <w:t>в соответствии с СанПиНом</w:t>
      </w:r>
      <w:r w:rsidR="003B4AC6" w:rsidRPr="00F62B7D">
        <w:rPr>
          <w:sz w:val="24"/>
          <w:szCs w:val="24"/>
          <w:lang w:val="ru-RU"/>
        </w:rPr>
        <w:t xml:space="preserve"> 2.1.2882-11 "Гигиенические требования к размещению, устройству и содержанию кладбищ, зданий и сооружений похоронногоназначения".</w:t>
      </w:r>
    </w:p>
    <w:p w:rsidR="002E0B2D" w:rsidRPr="00C93A2D" w:rsidRDefault="002E0B2D">
      <w:pPr>
        <w:pStyle w:val="a3"/>
        <w:spacing w:before="4"/>
        <w:ind w:left="0"/>
        <w:rPr>
          <w:lang w:val="ru-RU"/>
        </w:rPr>
      </w:pPr>
    </w:p>
    <w:p w:rsidR="002E0B2D" w:rsidRPr="004F2551" w:rsidRDefault="003B4AC6" w:rsidP="004F2551">
      <w:pPr>
        <w:pStyle w:val="a4"/>
        <w:numPr>
          <w:ilvl w:val="2"/>
          <w:numId w:val="83"/>
        </w:numPr>
        <w:jc w:val="center"/>
        <w:rPr>
          <w:b/>
          <w:sz w:val="24"/>
          <w:szCs w:val="24"/>
          <w:lang w:val="ru-RU"/>
        </w:rPr>
      </w:pPr>
      <w:r w:rsidRPr="004F2551">
        <w:rPr>
          <w:b/>
          <w:sz w:val="24"/>
          <w:szCs w:val="24"/>
          <w:lang w:val="ru-RU"/>
        </w:rPr>
        <w:t>Параметры градостроительного нор</w:t>
      </w:r>
      <w:r w:rsidR="008E5432" w:rsidRPr="004F2551">
        <w:rPr>
          <w:b/>
          <w:sz w:val="24"/>
          <w:szCs w:val="24"/>
          <w:lang w:val="ru-RU"/>
        </w:rPr>
        <w:t>м</w:t>
      </w:r>
      <w:r w:rsidR="004F2551" w:rsidRPr="004F2551">
        <w:rPr>
          <w:b/>
          <w:sz w:val="24"/>
          <w:szCs w:val="24"/>
          <w:lang w:val="ru-RU"/>
        </w:rPr>
        <w:t>ирования застройки жилых зон</w:t>
      </w:r>
      <w:r w:rsidR="008E5432" w:rsidRPr="004F2551">
        <w:rPr>
          <w:b/>
          <w:sz w:val="24"/>
          <w:szCs w:val="24"/>
          <w:lang w:val="ru-RU"/>
        </w:rPr>
        <w:t xml:space="preserve"> </w:t>
      </w:r>
      <w:r w:rsidR="004F2551" w:rsidRPr="004F2551">
        <w:rPr>
          <w:b/>
          <w:sz w:val="24"/>
          <w:szCs w:val="24"/>
          <w:lang w:val="ru-RU"/>
        </w:rPr>
        <w:t xml:space="preserve">муниципального </w:t>
      </w:r>
      <w:r w:rsidR="008E5432" w:rsidRPr="004F2551">
        <w:rPr>
          <w:b/>
          <w:sz w:val="24"/>
          <w:szCs w:val="24"/>
          <w:lang w:val="ru-RU"/>
        </w:rPr>
        <w:t>образования</w:t>
      </w:r>
      <w:r w:rsidRPr="004F2551">
        <w:rPr>
          <w:b/>
          <w:sz w:val="24"/>
          <w:szCs w:val="24"/>
          <w:lang w:val="ru-RU"/>
        </w:rPr>
        <w:t>.</w:t>
      </w:r>
    </w:p>
    <w:p w:rsidR="002E0B2D" w:rsidRPr="00C93A2D" w:rsidRDefault="002E0B2D">
      <w:pPr>
        <w:pStyle w:val="a3"/>
        <w:spacing w:before="7"/>
        <w:ind w:left="0"/>
        <w:rPr>
          <w:b/>
          <w:lang w:val="ru-RU"/>
        </w:rPr>
      </w:pPr>
    </w:p>
    <w:p w:rsidR="002E0B2D" w:rsidRPr="00C93A2D" w:rsidRDefault="003B4AC6" w:rsidP="00F62B7D">
      <w:pPr>
        <w:pStyle w:val="a4"/>
        <w:numPr>
          <w:ilvl w:val="1"/>
          <w:numId w:val="78"/>
        </w:numPr>
        <w:tabs>
          <w:tab w:val="left" w:pos="937"/>
        </w:tabs>
        <w:ind w:right="695" w:firstLine="300"/>
        <w:rPr>
          <w:sz w:val="24"/>
          <w:szCs w:val="24"/>
          <w:lang w:val="ru-RU"/>
        </w:rPr>
      </w:pPr>
      <w:r w:rsidRPr="00C93A2D">
        <w:rPr>
          <w:sz w:val="24"/>
          <w:szCs w:val="24"/>
          <w:lang w:val="ru-RU"/>
        </w:rPr>
        <w:t>Жилищная обеспеченность устанавливается с учетом категории комфортности жилой застройки:</w:t>
      </w:r>
    </w:p>
    <w:p w:rsidR="002E0B2D" w:rsidRPr="00C93A2D" w:rsidRDefault="003B4AC6" w:rsidP="00F62B7D">
      <w:pPr>
        <w:pStyle w:val="a4"/>
        <w:numPr>
          <w:ilvl w:val="2"/>
          <w:numId w:val="78"/>
        </w:numPr>
        <w:tabs>
          <w:tab w:val="left" w:pos="822"/>
        </w:tabs>
        <w:spacing w:before="1"/>
        <w:ind w:hanging="139"/>
        <w:rPr>
          <w:sz w:val="24"/>
          <w:szCs w:val="24"/>
          <w:lang w:val="ru-RU"/>
        </w:rPr>
      </w:pPr>
      <w:r w:rsidRPr="00C93A2D">
        <w:rPr>
          <w:noProof/>
          <w:sz w:val="24"/>
          <w:szCs w:val="24"/>
          <w:lang w:val="ru-RU" w:eastAsia="ru-RU"/>
        </w:rPr>
        <w:drawing>
          <wp:anchor distT="0" distB="0" distL="0" distR="0" simplePos="0" relativeHeight="268087607" behindDoc="1" locked="0" layoutInCell="1" allowOverlap="1" wp14:anchorId="5CA60A91" wp14:editId="68F03CBB">
            <wp:simplePos x="0" y="0"/>
            <wp:positionH relativeFrom="page">
              <wp:posOffset>3578905</wp:posOffset>
            </wp:positionH>
            <wp:positionV relativeFrom="paragraph">
              <wp:posOffset>37505</wp:posOffset>
            </wp:positionV>
            <wp:extent cx="30710" cy="5334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30710" cy="53340"/>
                    </a:xfrm>
                    <a:prstGeom prst="rect">
                      <a:avLst/>
                    </a:prstGeom>
                  </pic:spPr>
                </pic:pic>
              </a:graphicData>
            </a:graphic>
          </wp:anchor>
        </w:drawing>
      </w:r>
      <w:r w:rsidRPr="00C93A2D">
        <w:rPr>
          <w:sz w:val="24"/>
          <w:szCs w:val="24"/>
          <w:lang w:val="ru-RU"/>
        </w:rPr>
        <w:t>для социального жилья от 20 м/чел.;</w:t>
      </w:r>
    </w:p>
    <w:p w:rsidR="002E0B2D" w:rsidRPr="00C93A2D" w:rsidRDefault="003B4AC6" w:rsidP="00F62B7D">
      <w:pPr>
        <w:pStyle w:val="a4"/>
        <w:numPr>
          <w:ilvl w:val="2"/>
          <w:numId w:val="78"/>
        </w:numPr>
        <w:tabs>
          <w:tab w:val="left" w:pos="822"/>
        </w:tabs>
        <w:ind w:hanging="139"/>
        <w:rPr>
          <w:sz w:val="24"/>
          <w:szCs w:val="24"/>
          <w:lang w:val="ru-RU"/>
        </w:rPr>
      </w:pPr>
      <w:r w:rsidRPr="00C93A2D">
        <w:rPr>
          <w:noProof/>
          <w:sz w:val="24"/>
          <w:szCs w:val="24"/>
          <w:lang w:val="ru-RU" w:eastAsia="ru-RU"/>
        </w:rPr>
        <w:drawing>
          <wp:anchor distT="0" distB="0" distL="0" distR="0" simplePos="0" relativeHeight="268087631" behindDoc="1" locked="0" layoutInCell="1" allowOverlap="1" wp14:anchorId="6356CCE4" wp14:editId="13FF2371">
            <wp:simplePos x="0" y="0"/>
            <wp:positionH relativeFrom="page">
              <wp:posOffset>4543851</wp:posOffset>
            </wp:positionH>
            <wp:positionV relativeFrom="paragraph">
              <wp:posOffset>36869</wp:posOffset>
            </wp:positionV>
            <wp:extent cx="30709" cy="5334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30709" cy="53340"/>
                    </a:xfrm>
                    <a:prstGeom prst="rect">
                      <a:avLst/>
                    </a:prstGeom>
                  </pic:spPr>
                </pic:pic>
              </a:graphicData>
            </a:graphic>
          </wp:anchor>
        </w:drawing>
      </w:r>
      <w:r w:rsidRPr="00C93A2D">
        <w:rPr>
          <w:noProof/>
          <w:sz w:val="24"/>
          <w:szCs w:val="24"/>
          <w:lang w:val="ru-RU" w:eastAsia="ru-RU"/>
        </w:rPr>
        <w:drawing>
          <wp:anchor distT="0" distB="0" distL="0" distR="0" simplePos="0" relativeHeight="268087655" behindDoc="1" locked="0" layoutInCell="1" allowOverlap="1" wp14:anchorId="3DFF6D02" wp14:editId="0B05C018">
            <wp:simplePos x="0" y="0"/>
            <wp:positionH relativeFrom="page">
              <wp:posOffset>5464982</wp:posOffset>
            </wp:positionH>
            <wp:positionV relativeFrom="paragraph">
              <wp:posOffset>36869</wp:posOffset>
            </wp:positionV>
            <wp:extent cx="30710" cy="5334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30710" cy="53340"/>
                    </a:xfrm>
                    <a:prstGeom prst="rect">
                      <a:avLst/>
                    </a:prstGeom>
                  </pic:spPr>
                </pic:pic>
              </a:graphicData>
            </a:graphic>
          </wp:anchor>
        </w:drawing>
      </w:r>
      <w:r w:rsidRPr="00C93A2D">
        <w:rPr>
          <w:sz w:val="24"/>
          <w:szCs w:val="24"/>
          <w:lang w:val="ru-RU"/>
        </w:rPr>
        <w:t>жилья среднего уровня комфортности от 25 м /чел. до 30 м /чел;</w:t>
      </w:r>
    </w:p>
    <w:p w:rsidR="002E0B2D" w:rsidRPr="00C93A2D" w:rsidRDefault="003B4AC6" w:rsidP="00F62B7D">
      <w:pPr>
        <w:pStyle w:val="a4"/>
        <w:numPr>
          <w:ilvl w:val="2"/>
          <w:numId w:val="78"/>
        </w:numPr>
        <w:tabs>
          <w:tab w:val="left" w:pos="822"/>
        </w:tabs>
        <w:ind w:hanging="139"/>
        <w:rPr>
          <w:sz w:val="24"/>
          <w:szCs w:val="24"/>
          <w:lang w:val="ru-RU"/>
        </w:rPr>
      </w:pPr>
      <w:r w:rsidRPr="00C93A2D">
        <w:rPr>
          <w:noProof/>
          <w:sz w:val="24"/>
          <w:szCs w:val="24"/>
          <w:lang w:val="ru-RU" w:eastAsia="ru-RU"/>
        </w:rPr>
        <w:drawing>
          <wp:anchor distT="0" distB="0" distL="0" distR="0" simplePos="0" relativeHeight="268087679" behindDoc="1" locked="0" layoutInCell="1" allowOverlap="1" wp14:anchorId="76A70E70" wp14:editId="01E1E7F6">
            <wp:simplePos x="0" y="0"/>
            <wp:positionH relativeFrom="page">
              <wp:posOffset>4719238</wp:posOffset>
            </wp:positionH>
            <wp:positionV relativeFrom="paragraph">
              <wp:posOffset>36869</wp:posOffset>
            </wp:positionV>
            <wp:extent cx="30709" cy="5334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0" cstate="print"/>
                    <a:stretch>
                      <a:fillRect/>
                    </a:stretch>
                  </pic:blipFill>
                  <pic:spPr>
                    <a:xfrm>
                      <a:off x="0" y="0"/>
                      <a:ext cx="30709" cy="53340"/>
                    </a:xfrm>
                    <a:prstGeom prst="rect">
                      <a:avLst/>
                    </a:prstGeom>
                  </pic:spPr>
                </pic:pic>
              </a:graphicData>
            </a:graphic>
          </wp:anchor>
        </w:drawing>
      </w:r>
      <w:r w:rsidRPr="00C93A2D">
        <w:rPr>
          <w:sz w:val="24"/>
          <w:szCs w:val="24"/>
          <w:lang w:val="ru-RU"/>
        </w:rPr>
        <w:t>жилья повышенного уровня комфортности 50 м/чел.</w:t>
      </w:r>
    </w:p>
    <w:p w:rsidR="002E0B2D" w:rsidRPr="00C93A2D" w:rsidRDefault="003B4AC6" w:rsidP="00F62B7D">
      <w:pPr>
        <w:pStyle w:val="a3"/>
        <w:ind w:left="142" w:right="689" w:firstLine="299"/>
        <w:jc w:val="both"/>
        <w:rPr>
          <w:lang w:val="ru-RU"/>
        </w:rPr>
      </w:pPr>
      <w:r w:rsidRPr="00C93A2D">
        <w:rPr>
          <w:noProof/>
          <w:lang w:val="ru-RU" w:eastAsia="ru-RU"/>
        </w:rPr>
        <w:drawing>
          <wp:anchor distT="0" distB="0" distL="0" distR="0" simplePos="0" relativeHeight="268087703" behindDoc="1" locked="0" layoutInCell="1" allowOverlap="1" wp14:anchorId="528C72DA" wp14:editId="711EEEA9">
            <wp:simplePos x="0" y="0"/>
            <wp:positionH relativeFrom="page">
              <wp:posOffset>5159039</wp:posOffset>
            </wp:positionH>
            <wp:positionV relativeFrom="paragraph">
              <wp:posOffset>387262</wp:posOffset>
            </wp:positionV>
            <wp:extent cx="30709" cy="5334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0" cstate="print"/>
                    <a:stretch>
                      <a:fillRect/>
                    </a:stretch>
                  </pic:blipFill>
                  <pic:spPr>
                    <a:xfrm>
                      <a:off x="0" y="0"/>
                      <a:ext cx="30709" cy="53340"/>
                    </a:xfrm>
                    <a:prstGeom prst="rect">
                      <a:avLst/>
                    </a:prstGeom>
                  </pic:spPr>
                </pic:pic>
              </a:graphicData>
            </a:graphic>
          </wp:anchor>
        </w:drawing>
      </w:r>
      <w:r w:rsidRPr="00C93A2D">
        <w:rPr>
          <w:lang w:val="ru-RU"/>
        </w:rPr>
        <w:t>Расчетные показатели жилищной обеспеченности для индивидуальной жилой застройки не нормируются. Для укрупненных расчетов жилищную обеспеченность индивидуальной жилой застройки следует принимать 50-70 м/чел.</w:t>
      </w:r>
    </w:p>
    <w:p w:rsidR="002E0B2D" w:rsidRPr="00C93A2D" w:rsidRDefault="003B4AC6">
      <w:pPr>
        <w:pStyle w:val="a4"/>
        <w:numPr>
          <w:ilvl w:val="1"/>
          <w:numId w:val="78"/>
        </w:numPr>
        <w:tabs>
          <w:tab w:val="left" w:pos="1428"/>
        </w:tabs>
        <w:ind w:right="688" w:firstLine="300"/>
        <w:rPr>
          <w:sz w:val="24"/>
          <w:szCs w:val="24"/>
          <w:lang w:val="ru-RU"/>
        </w:rPr>
      </w:pPr>
      <w:r w:rsidRPr="00C93A2D">
        <w:rPr>
          <w:sz w:val="24"/>
          <w:szCs w:val="24"/>
          <w:lang w:val="ru-RU"/>
        </w:rPr>
        <w:t>Расчетная плотность населения в границах территории нормирования устанавливается в зависимости от жилищной</w:t>
      </w:r>
      <w:r w:rsidR="008E5432" w:rsidRPr="00C93A2D">
        <w:rPr>
          <w:sz w:val="24"/>
          <w:szCs w:val="24"/>
          <w:lang w:val="ru-RU"/>
        </w:rPr>
        <w:t xml:space="preserve"> </w:t>
      </w:r>
      <w:r w:rsidRPr="00C93A2D">
        <w:rPr>
          <w:sz w:val="24"/>
          <w:szCs w:val="24"/>
          <w:lang w:val="ru-RU"/>
        </w:rPr>
        <w:t>обеспеченности.</w:t>
      </w:r>
    </w:p>
    <w:p w:rsidR="002E0B2D" w:rsidRPr="00C93A2D" w:rsidRDefault="003B4AC6">
      <w:pPr>
        <w:pStyle w:val="a3"/>
        <w:ind w:left="142" w:right="687" w:firstLine="299"/>
        <w:jc w:val="both"/>
        <w:rPr>
          <w:lang w:val="ru-RU"/>
        </w:rPr>
      </w:pPr>
      <w:r w:rsidRPr="00C93A2D">
        <w:rPr>
          <w:noProof/>
          <w:lang w:val="ru-RU" w:eastAsia="ru-RU"/>
        </w:rPr>
        <w:lastRenderedPageBreak/>
        <w:drawing>
          <wp:anchor distT="0" distB="0" distL="0" distR="0" simplePos="0" relativeHeight="268087727" behindDoc="1" locked="0" layoutInCell="1" allowOverlap="1" wp14:anchorId="4AB6B597" wp14:editId="5E6146C8">
            <wp:simplePos x="0" y="0"/>
            <wp:positionH relativeFrom="page">
              <wp:posOffset>3743624</wp:posOffset>
            </wp:positionH>
            <wp:positionV relativeFrom="paragraph">
              <wp:posOffset>36742</wp:posOffset>
            </wp:positionV>
            <wp:extent cx="30710" cy="5333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30710" cy="53339"/>
                    </a:xfrm>
                    <a:prstGeom prst="rect">
                      <a:avLst/>
                    </a:prstGeom>
                  </pic:spPr>
                </pic:pic>
              </a:graphicData>
            </a:graphic>
          </wp:anchor>
        </w:drawing>
      </w:r>
      <w:r w:rsidRPr="00C93A2D">
        <w:rPr>
          <w:noProof/>
          <w:lang w:val="ru-RU" w:eastAsia="ru-RU"/>
        </w:rPr>
        <w:drawing>
          <wp:anchor distT="0" distB="0" distL="0" distR="0" simplePos="0" relativeHeight="268087751" behindDoc="1" locked="0" layoutInCell="1" allowOverlap="1" wp14:anchorId="54E55A32" wp14:editId="7DC20D72">
            <wp:simplePos x="0" y="0"/>
            <wp:positionH relativeFrom="page">
              <wp:posOffset>3042076</wp:posOffset>
            </wp:positionH>
            <wp:positionV relativeFrom="paragraph">
              <wp:posOffset>211875</wp:posOffset>
            </wp:positionV>
            <wp:extent cx="30710" cy="5333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0" cstate="print"/>
                    <a:stretch>
                      <a:fillRect/>
                    </a:stretch>
                  </pic:blipFill>
                  <pic:spPr>
                    <a:xfrm>
                      <a:off x="0" y="0"/>
                      <a:ext cx="30710" cy="53339"/>
                    </a:xfrm>
                    <a:prstGeom prst="rect">
                      <a:avLst/>
                    </a:prstGeom>
                  </pic:spPr>
                </pic:pic>
              </a:graphicData>
            </a:graphic>
          </wp:anchor>
        </w:drawing>
      </w:r>
      <w:r w:rsidRPr="00C93A2D">
        <w:rPr>
          <w:lang w:val="ru-RU"/>
        </w:rPr>
        <w:t xml:space="preserve">При жилищной обеспеченности 20 м /чел., плотность населения должна составлять не более 450чел/га; (т.е. 9000 м </w:t>
      </w:r>
      <w:r w:rsidRPr="00C93A2D">
        <w:rPr>
          <w:position w:val="-2"/>
          <w:lang w:val="ru-RU"/>
        </w:rPr>
        <w:t>общей площади квартир</w:t>
      </w:r>
      <w:r w:rsidRPr="00C93A2D">
        <w:rPr>
          <w:lang w:val="ru-RU"/>
        </w:rPr>
        <w:t>/га)</w:t>
      </w:r>
    </w:p>
    <w:p w:rsidR="002E0B2D" w:rsidRPr="00C93A2D" w:rsidRDefault="003B4AC6">
      <w:pPr>
        <w:pStyle w:val="a3"/>
        <w:spacing w:before="2"/>
        <w:ind w:left="142" w:right="695" w:firstLine="299"/>
        <w:jc w:val="both"/>
        <w:rPr>
          <w:lang w:val="ru-RU"/>
        </w:rPr>
      </w:pPr>
      <w:r w:rsidRPr="00C93A2D">
        <w:rPr>
          <w:lang w:val="ru-RU"/>
        </w:rPr>
        <w:t>Для иных значений жилищной обеспеченности плотность населения определяется по формуле:</w:t>
      </w:r>
    </w:p>
    <w:p w:rsidR="002E0B2D" w:rsidRPr="00C93A2D" w:rsidRDefault="003B4AC6">
      <w:pPr>
        <w:ind w:left="2362"/>
        <w:rPr>
          <w:sz w:val="24"/>
          <w:szCs w:val="24"/>
          <w:lang w:val="ru-RU"/>
        </w:rPr>
      </w:pPr>
      <w:r w:rsidRPr="00C93A2D">
        <w:rPr>
          <w:sz w:val="24"/>
          <w:szCs w:val="24"/>
          <w:lang w:val="ru-RU"/>
        </w:rPr>
        <w:t xml:space="preserve">Рнаселения = 450 х 20 / </w:t>
      </w:r>
      <w:r w:rsidRPr="00C93A2D">
        <w:rPr>
          <w:sz w:val="24"/>
          <w:szCs w:val="24"/>
        </w:rPr>
        <w:t>S</w:t>
      </w:r>
      <w:r w:rsidRPr="00C93A2D">
        <w:rPr>
          <w:sz w:val="24"/>
          <w:szCs w:val="24"/>
          <w:lang w:val="ru-RU"/>
        </w:rPr>
        <w:t>жилищной обеспеченности.</w:t>
      </w:r>
    </w:p>
    <w:p w:rsidR="002E0B2D" w:rsidRPr="00C93A2D" w:rsidRDefault="003B4AC6">
      <w:pPr>
        <w:pStyle w:val="a3"/>
        <w:spacing w:before="13" w:line="552" w:lineRule="exact"/>
        <w:ind w:left="681" w:right="1050" w:hanging="240"/>
        <w:rPr>
          <w:lang w:val="ru-RU"/>
        </w:rPr>
      </w:pPr>
      <w:r w:rsidRPr="00C93A2D">
        <w:rPr>
          <w:noProof/>
          <w:lang w:val="ru-RU" w:eastAsia="ru-RU"/>
        </w:rPr>
        <w:drawing>
          <wp:anchor distT="0" distB="0" distL="0" distR="0" simplePos="0" relativeHeight="268087775" behindDoc="1" locked="0" layoutInCell="1" allowOverlap="1" wp14:anchorId="188AD417" wp14:editId="20F72BA2">
            <wp:simplePos x="0" y="0"/>
            <wp:positionH relativeFrom="page">
              <wp:posOffset>4980096</wp:posOffset>
            </wp:positionH>
            <wp:positionV relativeFrom="paragraph">
              <wp:posOffset>707516</wp:posOffset>
            </wp:positionV>
            <wp:extent cx="30710" cy="5333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0" cstate="print"/>
                    <a:stretch>
                      <a:fillRect/>
                    </a:stretch>
                  </pic:blipFill>
                  <pic:spPr>
                    <a:xfrm>
                      <a:off x="0" y="0"/>
                      <a:ext cx="30710" cy="53339"/>
                    </a:xfrm>
                    <a:prstGeom prst="rect">
                      <a:avLst/>
                    </a:prstGeom>
                  </pic:spPr>
                </pic:pic>
              </a:graphicData>
            </a:graphic>
          </wp:anchor>
        </w:drawing>
      </w:r>
      <w:r w:rsidRPr="00C93A2D">
        <w:rPr>
          <w:lang w:val="ru-RU"/>
        </w:rPr>
        <w:t xml:space="preserve">Где </w:t>
      </w:r>
      <w:r w:rsidRPr="00C93A2D">
        <w:t>S</w:t>
      </w:r>
      <w:r w:rsidRPr="00C93A2D">
        <w:rPr>
          <w:lang w:val="ru-RU"/>
        </w:rPr>
        <w:t>жилищной обеспеченности – принимаемый уровень жилищной обеспеченности Таким образом плотность населения должна составлять:</w:t>
      </w:r>
    </w:p>
    <w:p w:rsidR="002E0B2D" w:rsidRPr="00C93A2D" w:rsidRDefault="003B4AC6">
      <w:pPr>
        <w:pStyle w:val="a3"/>
        <w:spacing w:line="218" w:lineRule="exact"/>
        <w:ind w:left="441"/>
        <w:rPr>
          <w:lang w:val="ru-RU"/>
        </w:rPr>
      </w:pPr>
      <w:r w:rsidRPr="00C93A2D">
        <w:rPr>
          <w:lang w:val="ru-RU"/>
        </w:rPr>
        <w:t>не более 360 чел/га при жилищной обеспеченности 25 м /чел.,</w:t>
      </w:r>
    </w:p>
    <w:p w:rsidR="002E0B2D" w:rsidRPr="00C93A2D" w:rsidRDefault="003B4AC6">
      <w:pPr>
        <w:pStyle w:val="a3"/>
        <w:ind w:left="441" w:right="3336"/>
        <w:rPr>
          <w:lang w:val="ru-RU"/>
        </w:rPr>
      </w:pPr>
      <w:r w:rsidRPr="00C93A2D">
        <w:rPr>
          <w:noProof/>
          <w:lang w:val="ru-RU" w:eastAsia="ru-RU"/>
        </w:rPr>
        <w:drawing>
          <wp:anchor distT="0" distB="0" distL="0" distR="0" simplePos="0" relativeHeight="268087799" behindDoc="1" locked="0" layoutInCell="1" allowOverlap="1" wp14:anchorId="45519EF2" wp14:editId="674B937C">
            <wp:simplePos x="0" y="0"/>
            <wp:positionH relativeFrom="page">
              <wp:posOffset>4980096</wp:posOffset>
            </wp:positionH>
            <wp:positionV relativeFrom="paragraph">
              <wp:posOffset>35218</wp:posOffset>
            </wp:positionV>
            <wp:extent cx="30710" cy="5333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0" cstate="print"/>
                    <a:stretch>
                      <a:fillRect/>
                    </a:stretch>
                  </pic:blipFill>
                  <pic:spPr>
                    <a:xfrm>
                      <a:off x="0" y="0"/>
                      <a:ext cx="30710" cy="53339"/>
                    </a:xfrm>
                    <a:prstGeom prst="rect">
                      <a:avLst/>
                    </a:prstGeom>
                  </pic:spPr>
                </pic:pic>
              </a:graphicData>
            </a:graphic>
          </wp:anchor>
        </w:drawing>
      </w:r>
      <w:r w:rsidRPr="00C93A2D">
        <w:rPr>
          <w:noProof/>
          <w:lang w:val="ru-RU" w:eastAsia="ru-RU"/>
        </w:rPr>
        <w:drawing>
          <wp:anchor distT="0" distB="0" distL="0" distR="0" simplePos="0" relativeHeight="268087823" behindDoc="1" locked="0" layoutInCell="1" allowOverlap="1" wp14:anchorId="5965F9A0" wp14:editId="38265973">
            <wp:simplePos x="0" y="0"/>
            <wp:positionH relativeFrom="page">
              <wp:posOffset>4980096</wp:posOffset>
            </wp:positionH>
            <wp:positionV relativeFrom="paragraph">
              <wp:posOffset>210478</wp:posOffset>
            </wp:positionV>
            <wp:extent cx="30710" cy="5333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0" cstate="print"/>
                    <a:stretch>
                      <a:fillRect/>
                    </a:stretch>
                  </pic:blipFill>
                  <pic:spPr>
                    <a:xfrm>
                      <a:off x="0" y="0"/>
                      <a:ext cx="30710" cy="53339"/>
                    </a:xfrm>
                    <a:prstGeom prst="rect">
                      <a:avLst/>
                    </a:prstGeom>
                  </pic:spPr>
                </pic:pic>
              </a:graphicData>
            </a:graphic>
          </wp:anchor>
        </w:drawing>
      </w:r>
      <w:r w:rsidRPr="00C93A2D">
        <w:rPr>
          <w:lang w:val="ru-RU"/>
        </w:rPr>
        <w:t>не более 300 чел/га при жилищной обеспеченности 30 м /чел., не более 180 чел/га при жилищной обеспеченности 50 м /чел.</w:t>
      </w:r>
    </w:p>
    <w:p w:rsidR="002E0B2D" w:rsidRPr="00C93A2D" w:rsidRDefault="002E0B2D">
      <w:pPr>
        <w:pStyle w:val="a3"/>
        <w:spacing w:before="9"/>
        <w:ind w:left="0"/>
        <w:rPr>
          <w:lang w:val="ru-RU"/>
        </w:rPr>
      </w:pPr>
    </w:p>
    <w:p w:rsidR="002E0B2D" w:rsidRPr="00C93A2D" w:rsidRDefault="003B4AC6">
      <w:pPr>
        <w:pStyle w:val="a3"/>
        <w:ind w:left="142" w:right="686" w:firstLine="299"/>
        <w:jc w:val="both"/>
        <w:rPr>
          <w:lang w:val="ru-RU"/>
        </w:rPr>
      </w:pPr>
      <w:r w:rsidRPr="00C93A2D">
        <w:rPr>
          <w:noProof/>
          <w:lang w:val="ru-RU" w:eastAsia="ru-RU"/>
        </w:rPr>
        <w:drawing>
          <wp:anchor distT="0" distB="0" distL="0" distR="0" simplePos="0" relativeHeight="268087847" behindDoc="1" locked="0" layoutInCell="1" allowOverlap="1" wp14:anchorId="324260F4" wp14:editId="378E31C1">
            <wp:simplePos x="0" y="0"/>
            <wp:positionH relativeFrom="page">
              <wp:posOffset>5862111</wp:posOffset>
            </wp:positionH>
            <wp:positionV relativeFrom="paragraph">
              <wp:posOffset>212002</wp:posOffset>
            </wp:positionV>
            <wp:extent cx="30709" cy="5333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0" cstate="print"/>
                    <a:stretch>
                      <a:fillRect/>
                    </a:stretch>
                  </pic:blipFill>
                  <pic:spPr>
                    <a:xfrm>
                      <a:off x="0" y="0"/>
                      <a:ext cx="30709" cy="53339"/>
                    </a:xfrm>
                    <a:prstGeom prst="rect">
                      <a:avLst/>
                    </a:prstGeom>
                  </pic:spPr>
                </pic:pic>
              </a:graphicData>
            </a:graphic>
          </wp:anchor>
        </w:drawing>
      </w:r>
      <w:r w:rsidRPr="00C93A2D">
        <w:rPr>
          <w:lang w:val="ru-RU"/>
        </w:rPr>
        <w:t xml:space="preserve">В случае наличия в пределах территории нормирования жилой застройки разного уровня комфортности, следует предусматривать не более 9000 м  </w:t>
      </w:r>
      <w:r w:rsidRPr="00C93A2D">
        <w:rPr>
          <w:position w:val="-2"/>
          <w:lang w:val="ru-RU"/>
        </w:rPr>
        <w:t xml:space="preserve">общей  площади  </w:t>
      </w:r>
      <w:r w:rsidRPr="00C93A2D">
        <w:rPr>
          <w:lang w:val="ru-RU"/>
        </w:rPr>
        <w:t>квартир на 1 га территориинормирования.</w:t>
      </w:r>
    </w:p>
    <w:p w:rsidR="002E0B2D" w:rsidRPr="00C93A2D" w:rsidRDefault="003B4AC6">
      <w:pPr>
        <w:pStyle w:val="a4"/>
        <w:numPr>
          <w:ilvl w:val="1"/>
          <w:numId w:val="78"/>
        </w:numPr>
        <w:tabs>
          <w:tab w:val="left" w:pos="927"/>
        </w:tabs>
        <w:spacing w:before="2"/>
        <w:ind w:right="687" w:firstLine="300"/>
        <w:rPr>
          <w:sz w:val="24"/>
          <w:szCs w:val="24"/>
          <w:lang w:val="ru-RU"/>
        </w:rPr>
      </w:pPr>
      <w:r w:rsidRPr="00C93A2D">
        <w:rPr>
          <w:sz w:val="24"/>
          <w:szCs w:val="24"/>
          <w:lang w:val="ru-RU"/>
        </w:rPr>
        <w:t>Для укрупненных расчетов переводной коэффициент от суммарной поэтажной площади жилой застройки в габаритах наружных стен к общей площади квартир жилой застройки следует принимать 0,75.</w:t>
      </w:r>
    </w:p>
    <w:p w:rsidR="002E0B2D" w:rsidRPr="00C93A2D" w:rsidRDefault="003B4AC6">
      <w:pPr>
        <w:pStyle w:val="a4"/>
        <w:numPr>
          <w:ilvl w:val="1"/>
          <w:numId w:val="78"/>
        </w:numPr>
        <w:tabs>
          <w:tab w:val="left" w:pos="906"/>
        </w:tabs>
        <w:ind w:right="1194" w:firstLine="283"/>
        <w:rPr>
          <w:sz w:val="24"/>
          <w:szCs w:val="24"/>
          <w:lang w:val="ru-RU"/>
        </w:rPr>
      </w:pPr>
      <w:r w:rsidRPr="00C93A2D">
        <w:rPr>
          <w:sz w:val="24"/>
          <w:szCs w:val="24"/>
          <w:lang w:val="ru-RU"/>
        </w:rPr>
        <w:t>Максимальные значения коэффициента застройки и коэффициента плотности застройки принимаются в соответствии с таблицей 1</w:t>
      </w:r>
    </w:p>
    <w:p w:rsidR="002E0B2D" w:rsidRPr="00C93A2D" w:rsidRDefault="003B4AC6">
      <w:pPr>
        <w:pStyle w:val="a3"/>
        <w:spacing w:after="8"/>
        <w:ind w:left="0" w:right="688"/>
        <w:jc w:val="right"/>
      </w:pPr>
      <w:r w:rsidRPr="00C93A2D">
        <w:t>Таблица 1</w:t>
      </w:r>
    </w:p>
    <w:tbl>
      <w:tblPr>
        <w:tblStyle w:val="TableNormal"/>
        <w:tblW w:w="963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00"/>
        <w:gridCol w:w="1701"/>
        <w:gridCol w:w="2835"/>
      </w:tblGrid>
      <w:tr w:rsidR="00C93A2D" w:rsidRPr="00C93A2D" w:rsidTr="00414911">
        <w:trPr>
          <w:trHeight w:val="825"/>
          <w:jc w:val="center"/>
        </w:trPr>
        <w:tc>
          <w:tcPr>
            <w:tcW w:w="5100" w:type="dxa"/>
          </w:tcPr>
          <w:p w:rsidR="002E0B2D" w:rsidRPr="001E355E" w:rsidRDefault="003B4AC6" w:rsidP="001E355E">
            <w:pPr>
              <w:jc w:val="center"/>
              <w:rPr>
                <w:sz w:val="24"/>
                <w:szCs w:val="24"/>
              </w:rPr>
            </w:pPr>
            <w:r w:rsidRPr="001E355E">
              <w:rPr>
                <w:sz w:val="24"/>
                <w:szCs w:val="24"/>
              </w:rPr>
              <w:t>Наименование территориальной зоны</w:t>
            </w:r>
          </w:p>
        </w:tc>
        <w:tc>
          <w:tcPr>
            <w:tcW w:w="1701" w:type="dxa"/>
            <w:tcBorders>
              <w:bottom w:val="single" w:sz="4" w:space="0" w:color="000000"/>
            </w:tcBorders>
          </w:tcPr>
          <w:p w:rsidR="002E0B2D" w:rsidRPr="001E355E" w:rsidRDefault="003B4AC6" w:rsidP="001E355E">
            <w:pPr>
              <w:jc w:val="center"/>
              <w:rPr>
                <w:sz w:val="24"/>
                <w:szCs w:val="24"/>
              </w:rPr>
            </w:pPr>
            <w:r w:rsidRPr="001E355E">
              <w:rPr>
                <w:sz w:val="24"/>
                <w:szCs w:val="24"/>
              </w:rPr>
              <w:t>Коэффициент застройки</w:t>
            </w:r>
          </w:p>
        </w:tc>
        <w:tc>
          <w:tcPr>
            <w:tcW w:w="2835" w:type="dxa"/>
            <w:tcBorders>
              <w:bottom w:val="single" w:sz="4" w:space="0" w:color="000000"/>
            </w:tcBorders>
          </w:tcPr>
          <w:p w:rsidR="002E0B2D" w:rsidRPr="001E355E" w:rsidRDefault="003B4AC6" w:rsidP="001E355E">
            <w:pPr>
              <w:jc w:val="center"/>
              <w:rPr>
                <w:sz w:val="24"/>
                <w:szCs w:val="24"/>
              </w:rPr>
            </w:pPr>
            <w:r w:rsidRPr="001E355E">
              <w:rPr>
                <w:sz w:val="24"/>
                <w:szCs w:val="24"/>
              </w:rPr>
              <w:t>Коэффициент плотности</w:t>
            </w:r>
          </w:p>
          <w:p w:rsidR="002E0B2D" w:rsidRPr="001E355E" w:rsidRDefault="003B4AC6" w:rsidP="001E355E">
            <w:pPr>
              <w:jc w:val="center"/>
              <w:rPr>
                <w:sz w:val="24"/>
                <w:szCs w:val="24"/>
              </w:rPr>
            </w:pPr>
            <w:r w:rsidRPr="001E355E">
              <w:rPr>
                <w:sz w:val="24"/>
                <w:szCs w:val="24"/>
              </w:rPr>
              <w:t>застройки</w:t>
            </w:r>
          </w:p>
        </w:tc>
      </w:tr>
      <w:tr w:rsidR="001E355E" w:rsidRPr="00C93A2D" w:rsidTr="00414911">
        <w:trPr>
          <w:trHeight w:val="275"/>
          <w:jc w:val="center"/>
        </w:trPr>
        <w:tc>
          <w:tcPr>
            <w:tcW w:w="9636" w:type="dxa"/>
            <w:gridSpan w:val="3"/>
            <w:tcBorders>
              <w:top w:val="single" w:sz="4" w:space="0" w:color="000000"/>
              <w:bottom w:val="single" w:sz="4" w:space="0" w:color="000000"/>
              <w:right w:val="single" w:sz="4" w:space="0" w:color="000000"/>
            </w:tcBorders>
          </w:tcPr>
          <w:p w:rsidR="002E0B2D" w:rsidRPr="00C93A2D" w:rsidRDefault="003B4AC6">
            <w:pPr>
              <w:pStyle w:val="TableParagraph"/>
              <w:spacing w:line="256" w:lineRule="exact"/>
              <w:ind w:left="2304"/>
              <w:rPr>
                <w:sz w:val="24"/>
                <w:szCs w:val="24"/>
              </w:rPr>
            </w:pPr>
            <w:r w:rsidRPr="00C93A2D">
              <w:rPr>
                <w:sz w:val="24"/>
                <w:szCs w:val="24"/>
              </w:rPr>
              <w:t>Жилая</w:t>
            </w:r>
          </w:p>
        </w:tc>
      </w:tr>
      <w:tr w:rsidR="001E355E" w:rsidRPr="00C93A2D" w:rsidTr="00414911">
        <w:trPr>
          <w:trHeight w:val="275"/>
          <w:jc w:val="center"/>
        </w:trPr>
        <w:tc>
          <w:tcPr>
            <w:tcW w:w="5100" w:type="dxa"/>
            <w:tcBorders>
              <w:right w:val="single" w:sz="4" w:space="0" w:color="000000"/>
            </w:tcBorders>
          </w:tcPr>
          <w:p w:rsidR="002E0B2D" w:rsidRPr="00C93A2D" w:rsidRDefault="003B4AC6">
            <w:pPr>
              <w:pStyle w:val="TableParagraph"/>
              <w:spacing w:line="256" w:lineRule="exact"/>
              <w:ind w:left="83"/>
              <w:rPr>
                <w:sz w:val="24"/>
                <w:szCs w:val="24"/>
                <w:lang w:val="ru-RU"/>
              </w:rPr>
            </w:pPr>
            <w:r w:rsidRPr="00C93A2D">
              <w:rPr>
                <w:sz w:val="24"/>
                <w:szCs w:val="24"/>
                <w:lang w:val="ru-RU"/>
              </w:rPr>
              <w:t>Зона застройки индивидуальными жилыми домами</w:t>
            </w:r>
          </w:p>
        </w:tc>
        <w:tc>
          <w:tcPr>
            <w:tcW w:w="1701" w:type="dxa"/>
            <w:tcBorders>
              <w:top w:val="single" w:sz="4" w:space="0" w:color="000000"/>
              <w:left w:val="single" w:sz="4" w:space="0" w:color="000000"/>
              <w:bottom w:val="single" w:sz="4" w:space="0" w:color="000000"/>
              <w:right w:val="single" w:sz="4" w:space="0" w:color="000000"/>
            </w:tcBorders>
          </w:tcPr>
          <w:p w:rsidR="002E0B2D" w:rsidRPr="00414911" w:rsidRDefault="003B4AC6" w:rsidP="00414911">
            <w:pPr>
              <w:jc w:val="center"/>
              <w:rPr>
                <w:sz w:val="24"/>
              </w:rPr>
            </w:pPr>
            <w:r w:rsidRPr="00414911">
              <w:rPr>
                <w:sz w:val="24"/>
              </w:rPr>
              <w:t>0,3</w:t>
            </w:r>
          </w:p>
        </w:tc>
        <w:tc>
          <w:tcPr>
            <w:tcW w:w="2835" w:type="dxa"/>
            <w:tcBorders>
              <w:top w:val="single" w:sz="4" w:space="0" w:color="000000"/>
              <w:left w:val="single" w:sz="4" w:space="0" w:color="000000"/>
              <w:bottom w:val="single" w:sz="4" w:space="0" w:color="000000"/>
              <w:right w:val="single" w:sz="4" w:space="0" w:color="000000"/>
            </w:tcBorders>
          </w:tcPr>
          <w:p w:rsidR="002E0B2D" w:rsidRPr="00C93A2D" w:rsidRDefault="003B4AC6">
            <w:pPr>
              <w:pStyle w:val="TableParagraph"/>
              <w:spacing w:line="256" w:lineRule="exact"/>
              <w:ind w:left="886" w:right="886"/>
              <w:jc w:val="center"/>
              <w:rPr>
                <w:sz w:val="24"/>
                <w:szCs w:val="24"/>
              </w:rPr>
            </w:pPr>
            <w:r w:rsidRPr="00C93A2D">
              <w:rPr>
                <w:sz w:val="24"/>
                <w:szCs w:val="24"/>
              </w:rPr>
              <w:t>0,6</w:t>
            </w:r>
          </w:p>
        </w:tc>
      </w:tr>
      <w:tr w:rsidR="001E355E" w:rsidRPr="00C93A2D" w:rsidTr="00414911">
        <w:trPr>
          <w:trHeight w:val="278"/>
          <w:jc w:val="center"/>
        </w:trPr>
        <w:tc>
          <w:tcPr>
            <w:tcW w:w="5100" w:type="dxa"/>
          </w:tcPr>
          <w:p w:rsidR="002E0B2D" w:rsidRPr="00C93A2D" w:rsidRDefault="003B4AC6">
            <w:pPr>
              <w:pStyle w:val="TableParagraph"/>
              <w:spacing w:line="258" w:lineRule="exact"/>
              <w:ind w:left="83"/>
              <w:rPr>
                <w:sz w:val="24"/>
                <w:szCs w:val="24"/>
              </w:rPr>
            </w:pPr>
            <w:r w:rsidRPr="00C93A2D">
              <w:rPr>
                <w:sz w:val="24"/>
                <w:szCs w:val="24"/>
              </w:rPr>
              <w:t>Зона блокированной жилой застройки</w:t>
            </w:r>
          </w:p>
        </w:tc>
        <w:tc>
          <w:tcPr>
            <w:tcW w:w="1701" w:type="dxa"/>
            <w:tcBorders>
              <w:top w:val="single" w:sz="4" w:space="0" w:color="000000"/>
            </w:tcBorders>
          </w:tcPr>
          <w:p w:rsidR="002E0B2D" w:rsidRPr="00414911" w:rsidRDefault="003B4AC6" w:rsidP="00414911">
            <w:pPr>
              <w:jc w:val="center"/>
              <w:rPr>
                <w:sz w:val="24"/>
              </w:rPr>
            </w:pPr>
            <w:r w:rsidRPr="00414911">
              <w:rPr>
                <w:sz w:val="24"/>
              </w:rPr>
              <w:t>0,7</w:t>
            </w:r>
          </w:p>
        </w:tc>
        <w:tc>
          <w:tcPr>
            <w:tcW w:w="2835" w:type="dxa"/>
            <w:tcBorders>
              <w:top w:val="single" w:sz="4" w:space="0" w:color="000000"/>
            </w:tcBorders>
          </w:tcPr>
          <w:p w:rsidR="002E0B2D" w:rsidRPr="00C93A2D" w:rsidRDefault="003B4AC6">
            <w:pPr>
              <w:pStyle w:val="TableParagraph"/>
              <w:spacing w:line="258" w:lineRule="exact"/>
              <w:ind w:left="348" w:right="348"/>
              <w:jc w:val="center"/>
              <w:rPr>
                <w:sz w:val="24"/>
                <w:szCs w:val="24"/>
              </w:rPr>
            </w:pPr>
            <w:r w:rsidRPr="00C93A2D">
              <w:rPr>
                <w:sz w:val="24"/>
                <w:szCs w:val="24"/>
              </w:rPr>
              <w:t>1,5</w:t>
            </w:r>
          </w:p>
        </w:tc>
      </w:tr>
      <w:tr w:rsidR="00C93A2D" w:rsidRPr="00C93A2D" w:rsidTr="00414911">
        <w:tblPrEx>
          <w:jc w:val="left"/>
        </w:tblPrEx>
        <w:trPr>
          <w:trHeight w:val="278"/>
        </w:trPr>
        <w:tc>
          <w:tcPr>
            <w:tcW w:w="5100" w:type="dxa"/>
          </w:tcPr>
          <w:p w:rsidR="002E0B2D" w:rsidRPr="00C93A2D" w:rsidRDefault="003B4AC6">
            <w:pPr>
              <w:pStyle w:val="TableParagraph"/>
              <w:spacing w:line="258" w:lineRule="exact"/>
              <w:ind w:left="86"/>
              <w:rPr>
                <w:sz w:val="24"/>
                <w:szCs w:val="24"/>
                <w:lang w:val="ru-RU"/>
              </w:rPr>
            </w:pPr>
            <w:r w:rsidRPr="00C93A2D">
              <w:rPr>
                <w:sz w:val="24"/>
                <w:szCs w:val="24"/>
                <w:lang w:val="ru-RU"/>
              </w:rPr>
              <w:t>Зона застройки малоэтажными жилыми домами</w:t>
            </w:r>
          </w:p>
        </w:tc>
        <w:tc>
          <w:tcPr>
            <w:tcW w:w="1701" w:type="dxa"/>
          </w:tcPr>
          <w:p w:rsidR="002E0B2D" w:rsidRPr="00414911" w:rsidRDefault="003B4AC6" w:rsidP="00414911">
            <w:pPr>
              <w:jc w:val="center"/>
              <w:rPr>
                <w:sz w:val="24"/>
              </w:rPr>
            </w:pPr>
            <w:r w:rsidRPr="00414911">
              <w:rPr>
                <w:sz w:val="24"/>
              </w:rPr>
              <w:t>0,4</w:t>
            </w:r>
          </w:p>
        </w:tc>
        <w:tc>
          <w:tcPr>
            <w:tcW w:w="2835" w:type="dxa"/>
          </w:tcPr>
          <w:p w:rsidR="002E0B2D" w:rsidRPr="00C93A2D" w:rsidRDefault="003B4AC6">
            <w:pPr>
              <w:pStyle w:val="TableParagraph"/>
              <w:spacing w:line="258" w:lineRule="exact"/>
              <w:ind w:left="351" w:right="347"/>
              <w:jc w:val="center"/>
              <w:rPr>
                <w:sz w:val="24"/>
                <w:szCs w:val="24"/>
              </w:rPr>
            </w:pPr>
            <w:r w:rsidRPr="00C93A2D">
              <w:rPr>
                <w:sz w:val="24"/>
                <w:szCs w:val="24"/>
              </w:rPr>
              <w:t>0,8</w:t>
            </w:r>
          </w:p>
        </w:tc>
      </w:tr>
      <w:tr w:rsidR="001E355E" w:rsidRPr="00C93A2D" w:rsidTr="00414911">
        <w:tblPrEx>
          <w:jc w:val="left"/>
        </w:tblPrEx>
        <w:trPr>
          <w:trHeight w:val="276"/>
        </w:trPr>
        <w:tc>
          <w:tcPr>
            <w:tcW w:w="5100" w:type="dxa"/>
          </w:tcPr>
          <w:p w:rsidR="002E0B2D" w:rsidRPr="00C93A2D" w:rsidRDefault="003B4AC6">
            <w:pPr>
              <w:pStyle w:val="TableParagraph"/>
              <w:spacing w:line="256" w:lineRule="exact"/>
              <w:ind w:left="86"/>
              <w:rPr>
                <w:sz w:val="24"/>
                <w:szCs w:val="24"/>
                <w:lang w:val="ru-RU"/>
              </w:rPr>
            </w:pPr>
            <w:r w:rsidRPr="00C93A2D">
              <w:rPr>
                <w:sz w:val="24"/>
                <w:szCs w:val="24"/>
                <w:lang w:val="ru-RU"/>
              </w:rPr>
              <w:t>Зона застройки среднеэтажными жилыми домами</w:t>
            </w:r>
          </w:p>
        </w:tc>
        <w:tc>
          <w:tcPr>
            <w:tcW w:w="1701" w:type="dxa"/>
          </w:tcPr>
          <w:p w:rsidR="002E0B2D" w:rsidRPr="00414911" w:rsidRDefault="003B4AC6" w:rsidP="00414911">
            <w:pPr>
              <w:jc w:val="center"/>
              <w:rPr>
                <w:sz w:val="24"/>
              </w:rPr>
            </w:pPr>
            <w:r w:rsidRPr="00414911">
              <w:rPr>
                <w:sz w:val="24"/>
              </w:rPr>
              <w:t>0,4</w:t>
            </w:r>
          </w:p>
        </w:tc>
        <w:tc>
          <w:tcPr>
            <w:tcW w:w="2835" w:type="dxa"/>
          </w:tcPr>
          <w:p w:rsidR="002E0B2D" w:rsidRPr="00C93A2D" w:rsidRDefault="003B4AC6">
            <w:pPr>
              <w:pStyle w:val="TableParagraph"/>
              <w:spacing w:line="256" w:lineRule="exact"/>
              <w:ind w:left="351" w:right="347"/>
              <w:jc w:val="center"/>
              <w:rPr>
                <w:sz w:val="24"/>
                <w:szCs w:val="24"/>
              </w:rPr>
            </w:pPr>
            <w:r w:rsidRPr="00C93A2D">
              <w:rPr>
                <w:sz w:val="24"/>
                <w:szCs w:val="24"/>
              </w:rPr>
              <w:t>1,0</w:t>
            </w:r>
          </w:p>
        </w:tc>
      </w:tr>
      <w:tr w:rsidR="00C93A2D" w:rsidRPr="00C93A2D" w:rsidTr="00414911">
        <w:tblPrEx>
          <w:jc w:val="left"/>
        </w:tblPrEx>
        <w:trPr>
          <w:trHeight w:val="275"/>
        </w:trPr>
        <w:tc>
          <w:tcPr>
            <w:tcW w:w="5100" w:type="dxa"/>
          </w:tcPr>
          <w:p w:rsidR="002E0B2D" w:rsidRPr="00C93A2D" w:rsidRDefault="003B4AC6">
            <w:pPr>
              <w:pStyle w:val="TableParagraph"/>
              <w:spacing w:line="256" w:lineRule="exact"/>
              <w:ind w:left="86"/>
              <w:rPr>
                <w:sz w:val="24"/>
                <w:szCs w:val="24"/>
                <w:lang w:val="ru-RU"/>
              </w:rPr>
            </w:pPr>
            <w:r w:rsidRPr="00C93A2D">
              <w:rPr>
                <w:sz w:val="24"/>
                <w:szCs w:val="24"/>
                <w:lang w:val="ru-RU"/>
              </w:rPr>
              <w:t>Зона застройки многоэтажными жилыми домами</w:t>
            </w:r>
          </w:p>
        </w:tc>
        <w:tc>
          <w:tcPr>
            <w:tcW w:w="1701" w:type="dxa"/>
          </w:tcPr>
          <w:p w:rsidR="002E0B2D" w:rsidRPr="00414911" w:rsidRDefault="003B4AC6" w:rsidP="00414911">
            <w:pPr>
              <w:jc w:val="center"/>
              <w:rPr>
                <w:sz w:val="24"/>
              </w:rPr>
            </w:pPr>
            <w:r w:rsidRPr="00414911">
              <w:rPr>
                <w:sz w:val="24"/>
              </w:rPr>
              <w:t>0,4</w:t>
            </w:r>
          </w:p>
        </w:tc>
        <w:tc>
          <w:tcPr>
            <w:tcW w:w="2835" w:type="dxa"/>
          </w:tcPr>
          <w:p w:rsidR="002E0B2D" w:rsidRPr="00C93A2D" w:rsidRDefault="003B4AC6">
            <w:pPr>
              <w:pStyle w:val="TableParagraph"/>
              <w:spacing w:line="256" w:lineRule="exact"/>
              <w:ind w:left="351" w:right="347"/>
              <w:jc w:val="center"/>
              <w:rPr>
                <w:sz w:val="24"/>
                <w:szCs w:val="24"/>
              </w:rPr>
            </w:pPr>
            <w:r w:rsidRPr="00C93A2D">
              <w:rPr>
                <w:sz w:val="24"/>
                <w:szCs w:val="24"/>
              </w:rPr>
              <w:t>1,6</w:t>
            </w:r>
          </w:p>
        </w:tc>
      </w:tr>
      <w:tr w:rsidR="00C93A2D" w:rsidRPr="00C93A2D" w:rsidTr="00414911">
        <w:tblPrEx>
          <w:jc w:val="left"/>
        </w:tblPrEx>
        <w:trPr>
          <w:trHeight w:val="789"/>
        </w:trPr>
        <w:tc>
          <w:tcPr>
            <w:tcW w:w="5100" w:type="dxa"/>
            <w:tcBorders>
              <w:bottom w:val="single" w:sz="4" w:space="0" w:color="000000"/>
            </w:tcBorders>
          </w:tcPr>
          <w:p w:rsidR="002E0B2D" w:rsidRPr="00414911" w:rsidRDefault="003B4AC6" w:rsidP="00414911">
            <w:pPr>
              <w:rPr>
                <w:sz w:val="24"/>
                <w:szCs w:val="24"/>
                <w:lang w:val="ru-RU"/>
              </w:rPr>
            </w:pPr>
            <w:r w:rsidRPr="00414911">
              <w:rPr>
                <w:sz w:val="24"/>
                <w:szCs w:val="24"/>
                <w:lang w:val="ru-RU"/>
              </w:rPr>
              <w:t>В условиях реконструкции:</w:t>
            </w:r>
          </w:p>
          <w:p w:rsidR="002E0B2D" w:rsidRPr="00414911" w:rsidRDefault="003B4AC6" w:rsidP="00414911">
            <w:pPr>
              <w:rPr>
                <w:sz w:val="24"/>
                <w:szCs w:val="24"/>
                <w:lang w:val="ru-RU"/>
              </w:rPr>
            </w:pPr>
            <w:r w:rsidRPr="00414911">
              <w:rPr>
                <w:sz w:val="24"/>
                <w:szCs w:val="24"/>
                <w:lang w:val="ru-RU"/>
              </w:rPr>
              <w:t>для зоны застройки средне</w:t>
            </w:r>
            <w:r w:rsidR="00414911" w:rsidRPr="00414911">
              <w:rPr>
                <w:sz w:val="24"/>
                <w:szCs w:val="24"/>
                <w:lang w:val="ru-RU"/>
              </w:rPr>
              <w:t xml:space="preserve">этажными и многоэтажными жилым </w:t>
            </w:r>
            <w:r w:rsidRPr="00414911">
              <w:rPr>
                <w:sz w:val="24"/>
                <w:szCs w:val="24"/>
                <w:lang w:val="ru-RU"/>
              </w:rPr>
              <w:t>домами</w:t>
            </w:r>
          </w:p>
        </w:tc>
        <w:tc>
          <w:tcPr>
            <w:tcW w:w="1701" w:type="dxa"/>
            <w:tcBorders>
              <w:bottom w:val="single" w:sz="4" w:space="0" w:color="000000"/>
            </w:tcBorders>
          </w:tcPr>
          <w:p w:rsidR="002E0B2D" w:rsidRPr="00414911" w:rsidRDefault="003B4AC6" w:rsidP="00414911">
            <w:pPr>
              <w:jc w:val="center"/>
              <w:rPr>
                <w:sz w:val="24"/>
              </w:rPr>
            </w:pPr>
            <w:r w:rsidRPr="00414911">
              <w:rPr>
                <w:sz w:val="24"/>
              </w:rPr>
              <w:t>0,6</w:t>
            </w:r>
          </w:p>
        </w:tc>
        <w:tc>
          <w:tcPr>
            <w:tcW w:w="2835" w:type="dxa"/>
            <w:tcBorders>
              <w:bottom w:val="single" w:sz="4" w:space="0" w:color="000000"/>
            </w:tcBorders>
          </w:tcPr>
          <w:p w:rsidR="002E0B2D" w:rsidRPr="00C93A2D" w:rsidRDefault="002E0B2D">
            <w:pPr>
              <w:pStyle w:val="TableParagraph"/>
              <w:spacing w:before="9"/>
              <w:rPr>
                <w:sz w:val="24"/>
                <w:szCs w:val="24"/>
              </w:rPr>
            </w:pPr>
          </w:p>
          <w:p w:rsidR="002E0B2D" w:rsidRPr="00C93A2D" w:rsidRDefault="003B4AC6">
            <w:pPr>
              <w:pStyle w:val="TableParagraph"/>
              <w:ind w:left="351" w:right="347"/>
              <w:jc w:val="center"/>
              <w:rPr>
                <w:sz w:val="24"/>
                <w:szCs w:val="24"/>
              </w:rPr>
            </w:pPr>
            <w:r w:rsidRPr="00C93A2D">
              <w:rPr>
                <w:sz w:val="24"/>
                <w:szCs w:val="24"/>
              </w:rPr>
              <w:t>1,6</w:t>
            </w:r>
          </w:p>
        </w:tc>
      </w:tr>
      <w:tr w:rsidR="00C93A2D" w:rsidRPr="00C20537" w:rsidTr="00414911">
        <w:tblPrEx>
          <w:jc w:val="left"/>
        </w:tblPrEx>
        <w:trPr>
          <w:trHeight w:val="1459"/>
        </w:trPr>
        <w:tc>
          <w:tcPr>
            <w:tcW w:w="5100" w:type="dxa"/>
            <w:tcBorders>
              <w:top w:val="single" w:sz="4" w:space="0" w:color="000000"/>
              <w:left w:val="single" w:sz="4" w:space="0" w:color="000000"/>
              <w:bottom w:val="single" w:sz="4" w:space="0" w:color="000000"/>
              <w:right w:val="single" w:sz="4" w:space="0" w:color="000000"/>
            </w:tcBorders>
          </w:tcPr>
          <w:p w:rsidR="002E0B2D" w:rsidRPr="00414911" w:rsidRDefault="003B4AC6" w:rsidP="00414911">
            <w:pPr>
              <w:rPr>
                <w:sz w:val="24"/>
                <w:szCs w:val="24"/>
                <w:lang w:val="ru-RU"/>
              </w:rPr>
            </w:pPr>
            <w:r w:rsidRPr="00414911">
              <w:rPr>
                <w:sz w:val="24"/>
                <w:szCs w:val="24"/>
                <w:lang w:val="ru-RU"/>
              </w:rPr>
              <w:t>для зоны многоэтажной жилой застройки, освоение которой осуществляется в рамках развития застроенных территорий</w:t>
            </w:r>
          </w:p>
        </w:tc>
        <w:tc>
          <w:tcPr>
            <w:tcW w:w="1701" w:type="dxa"/>
            <w:tcBorders>
              <w:top w:val="single" w:sz="4" w:space="0" w:color="000000"/>
              <w:left w:val="single" w:sz="4" w:space="0" w:color="000000"/>
              <w:bottom w:val="single" w:sz="4" w:space="0" w:color="000000"/>
              <w:right w:val="single" w:sz="4" w:space="0" w:color="000000"/>
            </w:tcBorders>
          </w:tcPr>
          <w:p w:rsidR="002E0B2D" w:rsidRPr="00414911" w:rsidRDefault="003B4AC6" w:rsidP="00414911">
            <w:pPr>
              <w:jc w:val="center"/>
              <w:rPr>
                <w:sz w:val="24"/>
                <w:szCs w:val="24"/>
              </w:rPr>
            </w:pPr>
            <w:r w:rsidRPr="00414911">
              <w:rPr>
                <w:sz w:val="24"/>
                <w:szCs w:val="24"/>
              </w:rPr>
              <w:t>0,6</w:t>
            </w:r>
          </w:p>
        </w:tc>
        <w:tc>
          <w:tcPr>
            <w:tcW w:w="2835" w:type="dxa"/>
            <w:tcBorders>
              <w:top w:val="single" w:sz="4" w:space="0" w:color="000000"/>
              <w:left w:val="single" w:sz="4" w:space="0" w:color="000000"/>
              <w:bottom w:val="single" w:sz="4" w:space="0" w:color="000000"/>
              <w:right w:val="single" w:sz="4" w:space="0" w:color="000000"/>
            </w:tcBorders>
          </w:tcPr>
          <w:p w:rsidR="002E0B2D" w:rsidRPr="00C93A2D" w:rsidRDefault="003B4AC6">
            <w:pPr>
              <w:pStyle w:val="TableParagraph"/>
              <w:ind w:left="82" w:right="173"/>
              <w:rPr>
                <w:sz w:val="24"/>
                <w:szCs w:val="24"/>
                <w:lang w:val="ru-RU"/>
              </w:rPr>
            </w:pPr>
            <w:r w:rsidRPr="00C93A2D">
              <w:rPr>
                <w:sz w:val="24"/>
                <w:szCs w:val="24"/>
                <w:lang w:val="ru-RU"/>
              </w:rPr>
              <w:t>1,6 + (</w:t>
            </w:r>
            <w:r w:rsidRPr="00C93A2D">
              <w:rPr>
                <w:sz w:val="24"/>
                <w:szCs w:val="24"/>
              </w:rPr>
              <w:t>S</w:t>
            </w:r>
            <w:r w:rsidRPr="00C93A2D">
              <w:rPr>
                <w:sz w:val="24"/>
                <w:szCs w:val="24"/>
                <w:lang w:val="ru-RU"/>
              </w:rPr>
              <w:t>снос/</w:t>
            </w:r>
            <w:r w:rsidRPr="00C93A2D">
              <w:rPr>
                <w:sz w:val="24"/>
                <w:szCs w:val="24"/>
              </w:rPr>
              <w:t>S</w:t>
            </w:r>
            <w:r w:rsidRPr="00C93A2D">
              <w:rPr>
                <w:sz w:val="24"/>
                <w:szCs w:val="24"/>
                <w:lang w:val="ru-RU"/>
              </w:rPr>
              <w:t>тер) где</w:t>
            </w:r>
          </w:p>
          <w:p w:rsidR="002E0B2D" w:rsidRPr="00414911" w:rsidRDefault="003B4AC6" w:rsidP="00414911">
            <w:pPr>
              <w:pStyle w:val="TableParagraph"/>
              <w:ind w:left="82" w:right="216"/>
              <w:rPr>
                <w:sz w:val="24"/>
                <w:szCs w:val="24"/>
                <w:lang w:val="ru-RU"/>
              </w:rPr>
            </w:pPr>
            <w:r w:rsidRPr="00C93A2D">
              <w:rPr>
                <w:sz w:val="24"/>
                <w:szCs w:val="24"/>
              </w:rPr>
              <w:t>S</w:t>
            </w:r>
            <w:r w:rsidRPr="00C93A2D">
              <w:rPr>
                <w:sz w:val="24"/>
                <w:szCs w:val="24"/>
                <w:lang w:val="ru-RU"/>
              </w:rPr>
              <w:t xml:space="preserve">снос- общая площадь всех этажей сносимых жилых зданий </w:t>
            </w:r>
            <w:r w:rsidRPr="00C93A2D">
              <w:rPr>
                <w:sz w:val="24"/>
                <w:szCs w:val="24"/>
              </w:rPr>
              <w:t>S</w:t>
            </w:r>
            <w:r w:rsidRPr="00C93A2D">
              <w:rPr>
                <w:sz w:val="24"/>
                <w:szCs w:val="24"/>
                <w:lang w:val="ru-RU"/>
              </w:rPr>
              <w:t xml:space="preserve">тер </w:t>
            </w:r>
            <w:r w:rsidR="00414911">
              <w:rPr>
                <w:sz w:val="24"/>
                <w:szCs w:val="24"/>
                <w:lang w:val="ru-RU"/>
              </w:rPr>
              <w:t>–</w:t>
            </w:r>
            <w:r w:rsidRPr="00C93A2D">
              <w:rPr>
                <w:sz w:val="24"/>
                <w:szCs w:val="24"/>
                <w:lang w:val="ru-RU"/>
              </w:rPr>
              <w:t xml:space="preserve"> площадь</w:t>
            </w:r>
            <w:r w:rsidR="00414911">
              <w:rPr>
                <w:sz w:val="24"/>
                <w:szCs w:val="24"/>
                <w:lang w:val="ru-RU"/>
              </w:rPr>
              <w:t xml:space="preserve"> </w:t>
            </w:r>
            <w:r w:rsidRPr="00414911">
              <w:rPr>
                <w:sz w:val="24"/>
                <w:szCs w:val="24"/>
                <w:lang w:val="ru-RU"/>
              </w:rPr>
              <w:t>квартала</w:t>
            </w:r>
          </w:p>
        </w:tc>
      </w:tr>
      <w:tr w:rsidR="00C93A2D" w:rsidRPr="00C93A2D" w:rsidTr="00414911">
        <w:tblPrEx>
          <w:jc w:val="left"/>
        </w:tblPrEx>
        <w:trPr>
          <w:trHeight w:val="314"/>
        </w:trPr>
        <w:tc>
          <w:tcPr>
            <w:tcW w:w="9636" w:type="dxa"/>
            <w:gridSpan w:val="3"/>
            <w:tcBorders>
              <w:top w:val="single" w:sz="4" w:space="0" w:color="000000"/>
              <w:left w:val="single" w:sz="4" w:space="0" w:color="000000"/>
              <w:bottom w:val="single" w:sz="4" w:space="0" w:color="000000"/>
              <w:right w:val="single" w:sz="4" w:space="0" w:color="000000"/>
            </w:tcBorders>
          </w:tcPr>
          <w:p w:rsidR="002E0B2D" w:rsidRPr="00414911" w:rsidRDefault="003B4AC6" w:rsidP="00414911">
            <w:pPr>
              <w:jc w:val="center"/>
              <w:rPr>
                <w:sz w:val="24"/>
                <w:szCs w:val="24"/>
              </w:rPr>
            </w:pPr>
            <w:r w:rsidRPr="00414911">
              <w:rPr>
                <w:sz w:val="24"/>
                <w:szCs w:val="24"/>
              </w:rPr>
              <w:t>Общественно-деловая</w:t>
            </w:r>
          </w:p>
        </w:tc>
      </w:tr>
      <w:tr w:rsidR="00C93A2D" w:rsidRPr="00C93A2D" w:rsidTr="00414911">
        <w:tblPrEx>
          <w:jc w:val="left"/>
        </w:tblPrEx>
        <w:trPr>
          <w:trHeight w:val="270"/>
        </w:trPr>
        <w:tc>
          <w:tcPr>
            <w:tcW w:w="5100" w:type="dxa"/>
            <w:tcBorders>
              <w:top w:val="single" w:sz="4" w:space="0" w:color="000000"/>
              <w:left w:val="single" w:sz="4" w:space="0" w:color="000000"/>
              <w:bottom w:val="single" w:sz="4" w:space="0" w:color="000000"/>
              <w:right w:val="single" w:sz="4" w:space="0" w:color="000000"/>
            </w:tcBorders>
          </w:tcPr>
          <w:p w:rsidR="002E0B2D" w:rsidRPr="00C93A2D" w:rsidRDefault="003B4AC6">
            <w:pPr>
              <w:pStyle w:val="TableParagraph"/>
              <w:spacing w:line="262" w:lineRule="exact"/>
              <w:ind w:left="83"/>
              <w:rPr>
                <w:sz w:val="24"/>
                <w:szCs w:val="24"/>
              </w:rPr>
            </w:pPr>
            <w:r w:rsidRPr="00C93A2D">
              <w:rPr>
                <w:sz w:val="24"/>
                <w:szCs w:val="24"/>
              </w:rPr>
              <w:t>Многофункциональная застройка</w:t>
            </w:r>
          </w:p>
        </w:tc>
        <w:tc>
          <w:tcPr>
            <w:tcW w:w="1701" w:type="dxa"/>
            <w:tcBorders>
              <w:top w:val="single" w:sz="4" w:space="0" w:color="000000"/>
              <w:left w:val="single" w:sz="4" w:space="0" w:color="000000"/>
              <w:bottom w:val="single" w:sz="4" w:space="0" w:color="000000"/>
              <w:right w:val="single" w:sz="4" w:space="0" w:color="000000"/>
            </w:tcBorders>
          </w:tcPr>
          <w:p w:rsidR="002E0B2D" w:rsidRPr="00414911" w:rsidRDefault="003B4AC6" w:rsidP="00414911">
            <w:pPr>
              <w:jc w:val="center"/>
              <w:rPr>
                <w:sz w:val="24"/>
                <w:szCs w:val="24"/>
              </w:rPr>
            </w:pPr>
            <w:r w:rsidRPr="00414911">
              <w:rPr>
                <w:sz w:val="24"/>
                <w:szCs w:val="24"/>
              </w:rPr>
              <w:t>1.0</w:t>
            </w:r>
          </w:p>
        </w:tc>
        <w:tc>
          <w:tcPr>
            <w:tcW w:w="2835" w:type="dxa"/>
            <w:tcBorders>
              <w:top w:val="single" w:sz="4" w:space="0" w:color="000000"/>
              <w:left w:val="single" w:sz="4" w:space="0" w:color="000000"/>
              <w:bottom w:val="single" w:sz="4" w:space="0" w:color="000000"/>
              <w:right w:val="single" w:sz="4" w:space="0" w:color="000000"/>
            </w:tcBorders>
          </w:tcPr>
          <w:p w:rsidR="002E0B2D" w:rsidRPr="00C93A2D" w:rsidRDefault="003B4AC6" w:rsidP="001E355E">
            <w:pPr>
              <w:pStyle w:val="a3"/>
              <w:jc w:val="center"/>
            </w:pPr>
            <w:r w:rsidRPr="00C93A2D">
              <w:t>3.0</w:t>
            </w:r>
          </w:p>
        </w:tc>
      </w:tr>
      <w:tr w:rsidR="00C93A2D" w:rsidRPr="00C93A2D" w:rsidTr="00414911">
        <w:tblPrEx>
          <w:jc w:val="left"/>
        </w:tblPrEx>
        <w:trPr>
          <w:trHeight w:val="313"/>
        </w:trPr>
        <w:tc>
          <w:tcPr>
            <w:tcW w:w="5100" w:type="dxa"/>
            <w:tcBorders>
              <w:top w:val="single" w:sz="4" w:space="0" w:color="000000"/>
              <w:left w:val="single" w:sz="4" w:space="0" w:color="000000"/>
              <w:bottom w:val="single" w:sz="4" w:space="0" w:color="000000"/>
              <w:right w:val="single" w:sz="4" w:space="0" w:color="000000"/>
            </w:tcBorders>
          </w:tcPr>
          <w:p w:rsidR="002E0B2D" w:rsidRPr="00C93A2D" w:rsidRDefault="003B4AC6">
            <w:pPr>
              <w:pStyle w:val="TableParagraph"/>
              <w:spacing w:line="262" w:lineRule="exact"/>
              <w:ind w:left="83"/>
              <w:rPr>
                <w:sz w:val="24"/>
                <w:szCs w:val="24"/>
              </w:rPr>
            </w:pPr>
            <w:r w:rsidRPr="00C93A2D">
              <w:rPr>
                <w:sz w:val="24"/>
                <w:szCs w:val="24"/>
              </w:rPr>
              <w:t>Специализированная общественная застройка</w:t>
            </w:r>
          </w:p>
        </w:tc>
        <w:tc>
          <w:tcPr>
            <w:tcW w:w="1701" w:type="dxa"/>
            <w:tcBorders>
              <w:top w:val="single" w:sz="4" w:space="0" w:color="000000"/>
              <w:left w:val="single" w:sz="4" w:space="0" w:color="000000"/>
              <w:bottom w:val="single" w:sz="4" w:space="0" w:color="000000"/>
              <w:right w:val="single" w:sz="4" w:space="0" w:color="000000"/>
            </w:tcBorders>
          </w:tcPr>
          <w:p w:rsidR="002E0B2D" w:rsidRPr="00414911" w:rsidRDefault="003B4AC6" w:rsidP="00414911">
            <w:pPr>
              <w:jc w:val="center"/>
              <w:rPr>
                <w:sz w:val="24"/>
                <w:szCs w:val="24"/>
              </w:rPr>
            </w:pPr>
            <w:r w:rsidRPr="00414911">
              <w:rPr>
                <w:sz w:val="24"/>
                <w:szCs w:val="24"/>
              </w:rPr>
              <w:t>0.8</w:t>
            </w:r>
          </w:p>
        </w:tc>
        <w:tc>
          <w:tcPr>
            <w:tcW w:w="2835" w:type="dxa"/>
            <w:tcBorders>
              <w:top w:val="single" w:sz="4" w:space="0" w:color="000000"/>
              <w:left w:val="single" w:sz="4" w:space="0" w:color="000000"/>
              <w:bottom w:val="single" w:sz="4" w:space="0" w:color="000000"/>
              <w:right w:val="single" w:sz="4" w:space="0" w:color="000000"/>
            </w:tcBorders>
          </w:tcPr>
          <w:p w:rsidR="002E0B2D" w:rsidRPr="001E355E" w:rsidRDefault="003B4AC6" w:rsidP="001E355E">
            <w:pPr>
              <w:jc w:val="center"/>
              <w:rPr>
                <w:sz w:val="24"/>
                <w:szCs w:val="24"/>
              </w:rPr>
            </w:pPr>
            <w:r w:rsidRPr="001E355E">
              <w:rPr>
                <w:sz w:val="24"/>
                <w:szCs w:val="24"/>
              </w:rPr>
              <w:t>2.4</w:t>
            </w:r>
          </w:p>
        </w:tc>
      </w:tr>
      <w:tr w:rsidR="00C93A2D" w:rsidRPr="00C93A2D" w:rsidTr="00414911">
        <w:tblPrEx>
          <w:jc w:val="left"/>
        </w:tblPrEx>
        <w:trPr>
          <w:trHeight w:val="316"/>
        </w:trPr>
        <w:tc>
          <w:tcPr>
            <w:tcW w:w="9636" w:type="dxa"/>
            <w:gridSpan w:val="3"/>
            <w:tcBorders>
              <w:top w:val="single" w:sz="4" w:space="0" w:color="000000"/>
              <w:left w:val="single" w:sz="4" w:space="0" w:color="000000"/>
              <w:bottom w:val="single" w:sz="4" w:space="0" w:color="000000"/>
              <w:right w:val="single" w:sz="4" w:space="0" w:color="000000"/>
            </w:tcBorders>
          </w:tcPr>
          <w:p w:rsidR="002E0B2D" w:rsidRPr="001E355E" w:rsidRDefault="003B4AC6" w:rsidP="001E355E">
            <w:pPr>
              <w:jc w:val="center"/>
              <w:rPr>
                <w:sz w:val="24"/>
                <w:szCs w:val="24"/>
              </w:rPr>
            </w:pPr>
            <w:r w:rsidRPr="001E355E">
              <w:rPr>
                <w:sz w:val="24"/>
                <w:szCs w:val="24"/>
              </w:rPr>
              <w:t>Производственная</w:t>
            </w:r>
          </w:p>
        </w:tc>
      </w:tr>
      <w:tr w:rsidR="00C93A2D" w:rsidRPr="00C93A2D" w:rsidTr="00414911">
        <w:tblPrEx>
          <w:jc w:val="left"/>
        </w:tblPrEx>
        <w:trPr>
          <w:trHeight w:val="313"/>
        </w:trPr>
        <w:tc>
          <w:tcPr>
            <w:tcW w:w="5100" w:type="dxa"/>
            <w:tcBorders>
              <w:top w:val="single" w:sz="4" w:space="0" w:color="000000"/>
              <w:left w:val="single" w:sz="4" w:space="0" w:color="000000"/>
              <w:bottom w:val="single" w:sz="4" w:space="0" w:color="000000"/>
              <w:right w:val="single" w:sz="4" w:space="0" w:color="000000"/>
            </w:tcBorders>
          </w:tcPr>
          <w:p w:rsidR="002E0B2D" w:rsidRPr="00C93A2D" w:rsidRDefault="003B4AC6">
            <w:pPr>
              <w:pStyle w:val="TableParagraph"/>
              <w:spacing w:line="262" w:lineRule="exact"/>
              <w:ind w:left="83"/>
              <w:rPr>
                <w:sz w:val="24"/>
                <w:szCs w:val="24"/>
              </w:rPr>
            </w:pPr>
            <w:r w:rsidRPr="00C93A2D">
              <w:rPr>
                <w:sz w:val="24"/>
                <w:szCs w:val="24"/>
              </w:rPr>
              <w:t>Промышленная</w:t>
            </w:r>
          </w:p>
        </w:tc>
        <w:tc>
          <w:tcPr>
            <w:tcW w:w="1701" w:type="dxa"/>
            <w:tcBorders>
              <w:top w:val="single" w:sz="4" w:space="0" w:color="000000"/>
              <w:left w:val="single" w:sz="4" w:space="0" w:color="000000"/>
              <w:bottom w:val="single" w:sz="4" w:space="0" w:color="000000"/>
              <w:right w:val="single" w:sz="4" w:space="0" w:color="000000"/>
            </w:tcBorders>
          </w:tcPr>
          <w:p w:rsidR="002E0B2D" w:rsidRPr="00414911" w:rsidRDefault="003B4AC6" w:rsidP="00414911">
            <w:pPr>
              <w:jc w:val="center"/>
              <w:rPr>
                <w:sz w:val="24"/>
                <w:szCs w:val="24"/>
              </w:rPr>
            </w:pPr>
            <w:r w:rsidRPr="00414911">
              <w:rPr>
                <w:sz w:val="24"/>
                <w:szCs w:val="24"/>
              </w:rPr>
              <w:t>0.8</w:t>
            </w:r>
          </w:p>
        </w:tc>
        <w:tc>
          <w:tcPr>
            <w:tcW w:w="2835" w:type="dxa"/>
            <w:tcBorders>
              <w:top w:val="single" w:sz="4" w:space="0" w:color="000000"/>
              <w:left w:val="single" w:sz="4" w:space="0" w:color="000000"/>
              <w:bottom w:val="single" w:sz="4" w:space="0" w:color="000000"/>
              <w:right w:val="single" w:sz="4" w:space="0" w:color="000000"/>
            </w:tcBorders>
          </w:tcPr>
          <w:p w:rsidR="002E0B2D" w:rsidRPr="001E355E" w:rsidRDefault="003B4AC6" w:rsidP="001E355E">
            <w:pPr>
              <w:jc w:val="center"/>
              <w:rPr>
                <w:sz w:val="24"/>
                <w:szCs w:val="24"/>
              </w:rPr>
            </w:pPr>
            <w:r w:rsidRPr="001E355E">
              <w:rPr>
                <w:sz w:val="24"/>
                <w:szCs w:val="24"/>
              </w:rPr>
              <w:t>2.4</w:t>
            </w:r>
          </w:p>
        </w:tc>
      </w:tr>
      <w:tr w:rsidR="00C93A2D" w:rsidRPr="00C93A2D" w:rsidTr="00414911">
        <w:tblPrEx>
          <w:jc w:val="left"/>
        </w:tblPrEx>
        <w:trPr>
          <w:trHeight w:val="275"/>
        </w:trPr>
        <w:tc>
          <w:tcPr>
            <w:tcW w:w="5100" w:type="dxa"/>
            <w:tcBorders>
              <w:top w:val="single" w:sz="4" w:space="0" w:color="000000"/>
              <w:left w:val="single" w:sz="4" w:space="0" w:color="000000"/>
              <w:bottom w:val="single" w:sz="4" w:space="0" w:color="000000"/>
              <w:right w:val="single" w:sz="4" w:space="0" w:color="000000"/>
            </w:tcBorders>
          </w:tcPr>
          <w:p w:rsidR="002E0B2D" w:rsidRPr="00C93A2D" w:rsidRDefault="003B4AC6">
            <w:pPr>
              <w:pStyle w:val="TableParagraph"/>
              <w:spacing w:line="256" w:lineRule="exact"/>
              <w:ind w:left="83"/>
              <w:rPr>
                <w:sz w:val="24"/>
                <w:szCs w:val="24"/>
              </w:rPr>
            </w:pPr>
            <w:r w:rsidRPr="00C93A2D">
              <w:rPr>
                <w:sz w:val="24"/>
                <w:szCs w:val="24"/>
              </w:rPr>
              <w:t>Научно-производственная*</w:t>
            </w:r>
          </w:p>
        </w:tc>
        <w:tc>
          <w:tcPr>
            <w:tcW w:w="1701" w:type="dxa"/>
            <w:tcBorders>
              <w:top w:val="single" w:sz="4" w:space="0" w:color="000000"/>
              <w:left w:val="single" w:sz="4" w:space="0" w:color="000000"/>
              <w:bottom w:val="single" w:sz="4" w:space="0" w:color="000000"/>
              <w:right w:val="single" w:sz="4" w:space="0" w:color="000000"/>
            </w:tcBorders>
          </w:tcPr>
          <w:p w:rsidR="002E0B2D" w:rsidRPr="00414911" w:rsidRDefault="003B4AC6" w:rsidP="00414911">
            <w:pPr>
              <w:jc w:val="center"/>
              <w:rPr>
                <w:sz w:val="24"/>
                <w:szCs w:val="24"/>
              </w:rPr>
            </w:pPr>
            <w:r w:rsidRPr="00414911">
              <w:rPr>
                <w:sz w:val="24"/>
                <w:szCs w:val="24"/>
              </w:rPr>
              <w:t>0.6</w:t>
            </w:r>
          </w:p>
        </w:tc>
        <w:tc>
          <w:tcPr>
            <w:tcW w:w="2835" w:type="dxa"/>
            <w:tcBorders>
              <w:top w:val="single" w:sz="4" w:space="0" w:color="000000"/>
              <w:left w:val="single" w:sz="4" w:space="0" w:color="000000"/>
              <w:bottom w:val="single" w:sz="4" w:space="0" w:color="000000"/>
              <w:right w:val="single" w:sz="4" w:space="0" w:color="000000"/>
            </w:tcBorders>
          </w:tcPr>
          <w:p w:rsidR="002E0B2D" w:rsidRPr="001E355E" w:rsidRDefault="003B4AC6" w:rsidP="001E355E">
            <w:pPr>
              <w:jc w:val="center"/>
              <w:rPr>
                <w:sz w:val="24"/>
                <w:szCs w:val="24"/>
              </w:rPr>
            </w:pPr>
            <w:r w:rsidRPr="001E355E">
              <w:rPr>
                <w:sz w:val="24"/>
                <w:szCs w:val="24"/>
              </w:rPr>
              <w:t>1.0</w:t>
            </w:r>
          </w:p>
        </w:tc>
      </w:tr>
      <w:tr w:rsidR="001E355E" w:rsidRPr="00C93A2D" w:rsidTr="00414911">
        <w:tblPrEx>
          <w:jc w:val="left"/>
        </w:tblPrEx>
        <w:trPr>
          <w:trHeight w:val="275"/>
        </w:trPr>
        <w:tc>
          <w:tcPr>
            <w:tcW w:w="5100" w:type="dxa"/>
            <w:tcBorders>
              <w:top w:val="single" w:sz="4" w:space="0" w:color="000000"/>
              <w:left w:val="single" w:sz="4" w:space="0" w:color="000000"/>
              <w:bottom w:val="single" w:sz="4" w:space="0" w:color="000000"/>
              <w:right w:val="single" w:sz="4" w:space="0" w:color="000000"/>
            </w:tcBorders>
          </w:tcPr>
          <w:p w:rsidR="002E0B2D" w:rsidRPr="00C93A2D" w:rsidRDefault="003B4AC6">
            <w:pPr>
              <w:pStyle w:val="TableParagraph"/>
              <w:spacing w:line="256" w:lineRule="exact"/>
              <w:ind w:left="83"/>
              <w:rPr>
                <w:sz w:val="24"/>
                <w:szCs w:val="24"/>
              </w:rPr>
            </w:pPr>
            <w:r w:rsidRPr="00C93A2D">
              <w:rPr>
                <w:sz w:val="24"/>
                <w:szCs w:val="24"/>
              </w:rPr>
              <w:t>Коммунально-складская</w:t>
            </w:r>
          </w:p>
        </w:tc>
        <w:tc>
          <w:tcPr>
            <w:tcW w:w="1701" w:type="dxa"/>
            <w:tcBorders>
              <w:top w:val="single" w:sz="4" w:space="0" w:color="000000"/>
              <w:left w:val="single" w:sz="4" w:space="0" w:color="000000"/>
              <w:bottom w:val="single" w:sz="4" w:space="0" w:color="000000"/>
              <w:right w:val="single" w:sz="4" w:space="0" w:color="000000"/>
            </w:tcBorders>
          </w:tcPr>
          <w:p w:rsidR="002E0B2D" w:rsidRPr="00414911" w:rsidRDefault="003B4AC6" w:rsidP="00414911">
            <w:pPr>
              <w:jc w:val="center"/>
              <w:rPr>
                <w:sz w:val="24"/>
                <w:szCs w:val="24"/>
              </w:rPr>
            </w:pPr>
            <w:r w:rsidRPr="00414911">
              <w:rPr>
                <w:sz w:val="24"/>
                <w:szCs w:val="24"/>
              </w:rPr>
              <w:t>0.6</w:t>
            </w:r>
          </w:p>
        </w:tc>
        <w:tc>
          <w:tcPr>
            <w:tcW w:w="2835" w:type="dxa"/>
            <w:tcBorders>
              <w:top w:val="single" w:sz="4" w:space="0" w:color="000000"/>
              <w:left w:val="single" w:sz="4" w:space="0" w:color="000000"/>
              <w:bottom w:val="single" w:sz="4" w:space="0" w:color="000000"/>
              <w:right w:val="single" w:sz="4" w:space="0" w:color="000000"/>
            </w:tcBorders>
          </w:tcPr>
          <w:p w:rsidR="002E0B2D" w:rsidRPr="001E355E" w:rsidRDefault="003B4AC6" w:rsidP="001E355E">
            <w:pPr>
              <w:jc w:val="center"/>
              <w:rPr>
                <w:sz w:val="24"/>
                <w:szCs w:val="24"/>
              </w:rPr>
            </w:pPr>
            <w:r w:rsidRPr="001E355E">
              <w:rPr>
                <w:sz w:val="24"/>
                <w:szCs w:val="24"/>
              </w:rPr>
              <w:t>1.8</w:t>
            </w:r>
          </w:p>
        </w:tc>
      </w:tr>
      <w:tr w:rsidR="001E355E" w:rsidRPr="00C93A2D" w:rsidTr="00414911">
        <w:tblPrEx>
          <w:jc w:val="left"/>
        </w:tblPrEx>
        <w:trPr>
          <w:trHeight w:val="275"/>
        </w:trPr>
        <w:tc>
          <w:tcPr>
            <w:tcW w:w="9636" w:type="dxa"/>
            <w:gridSpan w:val="3"/>
            <w:tcBorders>
              <w:top w:val="single" w:sz="4" w:space="0" w:color="000000"/>
              <w:left w:val="single" w:sz="4" w:space="0" w:color="000000"/>
              <w:bottom w:val="single" w:sz="4" w:space="0" w:color="000000"/>
              <w:right w:val="single" w:sz="4" w:space="0" w:color="000000"/>
            </w:tcBorders>
          </w:tcPr>
          <w:p w:rsidR="002E0B2D" w:rsidRPr="00414911" w:rsidRDefault="002E0B2D" w:rsidP="00414911">
            <w:pPr>
              <w:jc w:val="center"/>
              <w:rPr>
                <w:sz w:val="24"/>
                <w:szCs w:val="24"/>
              </w:rPr>
            </w:pPr>
          </w:p>
        </w:tc>
      </w:tr>
      <w:tr w:rsidR="00C93A2D" w:rsidRPr="00C93A2D" w:rsidTr="00414911">
        <w:tblPrEx>
          <w:jc w:val="left"/>
        </w:tblPrEx>
        <w:trPr>
          <w:trHeight w:val="278"/>
        </w:trPr>
        <w:tc>
          <w:tcPr>
            <w:tcW w:w="5100" w:type="dxa"/>
            <w:tcBorders>
              <w:top w:val="single" w:sz="4" w:space="0" w:color="000000"/>
              <w:left w:val="single" w:sz="4" w:space="0" w:color="000000"/>
              <w:bottom w:val="single" w:sz="4" w:space="0" w:color="000000"/>
              <w:right w:val="single" w:sz="4" w:space="0" w:color="000000"/>
            </w:tcBorders>
          </w:tcPr>
          <w:p w:rsidR="002E0B2D" w:rsidRPr="00C93A2D" w:rsidRDefault="003B4AC6">
            <w:pPr>
              <w:pStyle w:val="TableParagraph"/>
              <w:spacing w:line="258" w:lineRule="exact"/>
              <w:ind w:left="83"/>
              <w:rPr>
                <w:sz w:val="24"/>
                <w:szCs w:val="24"/>
              </w:rPr>
            </w:pPr>
            <w:r w:rsidRPr="00C93A2D">
              <w:rPr>
                <w:sz w:val="24"/>
                <w:szCs w:val="24"/>
              </w:rPr>
              <w:lastRenderedPageBreak/>
              <w:t>Природно-рекреационная</w:t>
            </w:r>
          </w:p>
        </w:tc>
        <w:tc>
          <w:tcPr>
            <w:tcW w:w="1701" w:type="dxa"/>
            <w:tcBorders>
              <w:top w:val="single" w:sz="4" w:space="0" w:color="000000"/>
              <w:left w:val="single" w:sz="4" w:space="0" w:color="000000"/>
              <w:bottom w:val="single" w:sz="4" w:space="0" w:color="000000"/>
              <w:right w:val="single" w:sz="4" w:space="0" w:color="000000"/>
            </w:tcBorders>
          </w:tcPr>
          <w:p w:rsidR="002E0B2D" w:rsidRPr="00414911" w:rsidRDefault="003B4AC6" w:rsidP="00414911">
            <w:pPr>
              <w:jc w:val="center"/>
              <w:rPr>
                <w:sz w:val="24"/>
                <w:szCs w:val="24"/>
              </w:rPr>
            </w:pPr>
            <w:r w:rsidRPr="00414911">
              <w:rPr>
                <w:sz w:val="24"/>
                <w:szCs w:val="24"/>
              </w:rPr>
              <w:t>0.3</w:t>
            </w:r>
          </w:p>
        </w:tc>
        <w:tc>
          <w:tcPr>
            <w:tcW w:w="2835" w:type="dxa"/>
            <w:tcBorders>
              <w:top w:val="single" w:sz="4" w:space="0" w:color="000000"/>
              <w:left w:val="single" w:sz="4" w:space="0" w:color="000000"/>
              <w:bottom w:val="single" w:sz="4" w:space="0" w:color="000000"/>
              <w:right w:val="single" w:sz="4" w:space="0" w:color="000000"/>
            </w:tcBorders>
          </w:tcPr>
          <w:p w:rsidR="002E0B2D" w:rsidRPr="001E355E" w:rsidRDefault="003B4AC6" w:rsidP="001E355E">
            <w:pPr>
              <w:jc w:val="center"/>
              <w:rPr>
                <w:sz w:val="24"/>
                <w:szCs w:val="24"/>
              </w:rPr>
            </w:pPr>
            <w:r w:rsidRPr="001E355E">
              <w:rPr>
                <w:sz w:val="24"/>
                <w:szCs w:val="24"/>
              </w:rPr>
              <w:t>0.6</w:t>
            </w:r>
          </w:p>
        </w:tc>
      </w:tr>
      <w:tr w:rsidR="001E355E" w:rsidRPr="00C93A2D" w:rsidTr="00414911">
        <w:tblPrEx>
          <w:jc w:val="left"/>
        </w:tblPrEx>
        <w:trPr>
          <w:trHeight w:val="275"/>
        </w:trPr>
        <w:tc>
          <w:tcPr>
            <w:tcW w:w="5100" w:type="dxa"/>
            <w:tcBorders>
              <w:top w:val="single" w:sz="4" w:space="0" w:color="000000"/>
              <w:left w:val="single" w:sz="4" w:space="0" w:color="000000"/>
              <w:bottom w:val="single" w:sz="4" w:space="0" w:color="000000"/>
              <w:right w:val="single" w:sz="4" w:space="0" w:color="000000"/>
            </w:tcBorders>
          </w:tcPr>
          <w:p w:rsidR="002E0B2D" w:rsidRPr="00C93A2D" w:rsidRDefault="003B4AC6">
            <w:pPr>
              <w:pStyle w:val="TableParagraph"/>
              <w:spacing w:line="256" w:lineRule="exact"/>
              <w:ind w:left="83"/>
              <w:rPr>
                <w:sz w:val="24"/>
                <w:szCs w:val="24"/>
                <w:lang w:val="ru-RU"/>
              </w:rPr>
            </w:pPr>
            <w:r w:rsidRPr="00C93A2D">
              <w:rPr>
                <w:sz w:val="24"/>
                <w:szCs w:val="24"/>
                <w:lang w:val="ru-RU"/>
              </w:rPr>
              <w:t>Зона коллективных садов и огородов</w:t>
            </w:r>
          </w:p>
        </w:tc>
        <w:tc>
          <w:tcPr>
            <w:tcW w:w="1701" w:type="dxa"/>
            <w:tcBorders>
              <w:top w:val="single" w:sz="4" w:space="0" w:color="000000"/>
              <w:left w:val="single" w:sz="4" w:space="0" w:color="000000"/>
              <w:bottom w:val="single" w:sz="4" w:space="0" w:color="000000"/>
              <w:right w:val="single" w:sz="4" w:space="0" w:color="000000"/>
            </w:tcBorders>
          </w:tcPr>
          <w:p w:rsidR="002E0B2D" w:rsidRPr="00414911" w:rsidRDefault="003B4AC6" w:rsidP="00414911">
            <w:pPr>
              <w:jc w:val="center"/>
              <w:rPr>
                <w:sz w:val="24"/>
                <w:szCs w:val="24"/>
              </w:rPr>
            </w:pPr>
            <w:r w:rsidRPr="00414911">
              <w:rPr>
                <w:sz w:val="24"/>
                <w:szCs w:val="24"/>
              </w:rPr>
              <w:t>0.15</w:t>
            </w:r>
          </w:p>
        </w:tc>
        <w:tc>
          <w:tcPr>
            <w:tcW w:w="2835" w:type="dxa"/>
            <w:tcBorders>
              <w:top w:val="single" w:sz="4" w:space="0" w:color="000000"/>
              <w:left w:val="single" w:sz="4" w:space="0" w:color="000000"/>
              <w:bottom w:val="single" w:sz="4" w:space="0" w:color="000000"/>
              <w:right w:val="single" w:sz="4" w:space="0" w:color="000000"/>
            </w:tcBorders>
          </w:tcPr>
          <w:p w:rsidR="002E0B2D" w:rsidRPr="001E355E" w:rsidRDefault="003B4AC6" w:rsidP="001E355E">
            <w:pPr>
              <w:jc w:val="center"/>
              <w:rPr>
                <w:sz w:val="24"/>
                <w:szCs w:val="24"/>
              </w:rPr>
            </w:pPr>
            <w:r w:rsidRPr="001E355E">
              <w:rPr>
                <w:sz w:val="24"/>
                <w:szCs w:val="24"/>
              </w:rPr>
              <w:t>0.3</w:t>
            </w:r>
          </w:p>
        </w:tc>
      </w:tr>
    </w:tbl>
    <w:p w:rsidR="002E0B2D" w:rsidRPr="00F62B7D" w:rsidRDefault="003B4AC6" w:rsidP="00F62B7D">
      <w:pPr>
        <w:pStyle w:val="a4"/>
        <w:numPr>
          <w:ilvl w:val="1"/>
          <w:numId w:val="78"/>
        </w:numPr>
        <w:rPr>
          <w:sz w:val="24"/>
          <w:szCs w:val="24"/>
          <w:lang w:val="ru-RU"/>
        </w:rPr>
      </w:pPr>
      <w:r w:rsidRPr="00F62B7D">
        <w:rPr>
          <w:sz w:val="24"/>
          <w:szCs w:val="24"/>
          <w:lang w:val="ru-RU"/>
        </w:rPr>
        <w:t>На территории жилых зон в пределах кварталла запрещается размещение отдельно стоящих нежилых объектов с участками более 0,05 га, не связанных с обслуживанием населения данной территории (исключение составляют детские садыи общеобразовательные школы с ихучастками).</w:t>
      </w:r>
    </w:p>
    <w:p w:rsidR="002E0B2D" w:rsidRPr="00F62B7D" w:rsidRDefault="003B4AC6" w:rsidP="00F62B7D">
      <w:pPr>
        <w:pStyle w:val="a4"/>
        <w:numPr>
          <w:ilvl w:val="1"/>
          <w:numId w:val="78"/>
        </w:numPr>
        <w:rPr>
          <w:sz w:val="24"/>
          <w:szCs w:val="24"/>
          <w:lang w:val="ru-RU"/>
        </w:rPr>
      </w:pPr>
      <w:r w:rsidRPr="00F62B7D">
        <w:rPr>
          <w:sz w:val="24"/>
          <w:szCs w:val="24"/>
          <w:lang w:val="ru-RU"/>
        </w:rPr>
        <w:t>При новом строительстве и (или) реконструкции размер земельных участков жилых домов в кондоминимумах должен соответствовать требованиям СП 30-101-98 и настоящих Нормативов.</w:t>
      </w:r>
    </w:p>
    <w:p w:rsidR="002E0B2D" w:rsidRPr="00C93A2D" w:rsidRDefault="003B4AC6">
      <w:pPr>
        <w:pStyle w:val="a3"/>
        <w:spacing w:before="1"/>
        <w:ind w:left="142" w:right="1258" w:firstLine="283"/>
        <w:rPr>
          <w:lang w:val="ru-RU"/>
        </w:rPr>
      </w:pPr>
      <w:r w:rsidRPr="00C93A2D">
        <w:rPr>
          <w:lang w:val="ru-RU"/>
        </w:rPr>
        <w:t>В соответствии с СП 30-101-98 расчет нормативных размеров земельных участков жилых домов в конд</w:t>
      </w:r>
      <w:r w:rsidR="008E5432" w:rsidRPr="00C93A2D">
        <w:rPr>
          <w:lang w:val="ru-RU"/>
        </w:rPr>
        <w:t xml:space="preserve">оминимумах на территории муниципального образования </w:t>
      </w:r>
      <w:r w:rsidRPr="00C93A2D">
        <w:rPr>
          <w:lang w:val="ru-RU"/>
        </w:rPr>
        <w:t>производится по формуле:</w:t>
      </w:r>
    </w:p>
    <w:p w:rsidR="002E0B2D" w:rsidRPr="00C93A2D" w:rsidRDefault="003B4AC6">
      <w:pPr>
        <w:spacing w:before="1" w:line="282" w:lineRule="exact"/>
        <w:ind w:left="425"/>
        <w:rPr>
          <w:sz w:val="24"/>
          <w:szCs w:val="24"/>
          <w:lang w:val="ru-RU"/>
        </w:rPr>
      </w:pPr>
      <w:r w:rsidRPr="00C93A2D">
        <w:rPr>
          <w:position w:val="3"/>
          <w:sz w:val="24"/>
          <w:szCs w:val="24"/>
        </w:rPr>
        <w:t>S</w:t>
      </w:r>
      <w:r w:rsidRPr="00C93A2D">
        <w:rPr>
          <w:sz w:val="24"/>
          <w:szCs w:val="24"/>
          <w:lang w:val="ru-RU"/>
        </w:rPr>
        <w:t>норм.к.</w:t>
      </w:r>
      <w:r w:rsidRPr="00C93A2D">
        <w:rPr>
          <w:position w:val="3"/>
          <w:sz w:val="24"/>
          <w:szCs w:val="24"/>
          <w:lang w:val="ru-RU"/>
        </w:rPr>
        <w:t>=</w:t>
      </w:r>
      <w:r w:rsidRPr="00C93A2D">
        <w:rPr>
          <w:position w:val="3"/>
          <w:sz w:val="24"/>
          <w:szCs w:val="24"/>
        </w:rPr>
        <w:t>S</w:t>
      </w:r>
      <w:r w:rsidRPr="00C93A2D">
        <w:rPr>
          <w:sz w:val="24"/>
          <w:szCs w:val="24"/>
        </w:rPr>
        <w:t>k</w:t>
      </w:r>
      <w:r w:rsidRPr="00C93A2D">
        <w:rPr>
          <w:position w:val="3"/>
          <w:sz w:val="24"/>
          <w:szCs w:val="24"/>
          <w:lang w:val="ru-RU"/>
        </w:rPr>
        <w:t>×</w:t>
      </w:r>
      <w:r w:rsidRPr="00C93A2D">
        <w:rPr>
          <w:position w:val="3"/>
          <w:sz w:val="24"/>
          <w:szCs w:val="24"/>
        </w:rPr>
        <w:t>Y</w:t>
      </w:r>
      <w:r w:rsidRPr="00C93A2D">
        <w:rPr>
          <w:sz w:val="24"/>
          <w:szCs w:val="24"/>
          <w:lang w:val="ru-RU"/>
        </w:rPr>
        <w:t>з.д.</w:t>
      </w:r>
    </w:p>
    <w:p w:rsidR="002E0B2D" w:rsidRPr="00C93A2D" w:rsidRDefault="003B4AC6">
      <w:pPr>
        <w:pStyle w:val="a3"/>
        <w:ind w:left="425" w:right="1793"/>
        <w:rPr>
          <w:lang w:val="ru-RU"/>
        </w:rPr>
      </w:pPr>
      <w:r w:rsidRPr="00C93A2D">
        <w:rPr>
          <w:lang w:val="ru-RU"/>
        </w:rPr>
        <w:t xml:space="preserve">где </w:t>
      </w:r>
      <w:r w:rsidRPr="00C93A2D">
        <w:t>S</w:t>
      </w:r>
      <w:r w:rsidRPr="00C93A2D">
        <w:rPr>
          <w:vertAlign w:val="subscript"/>
          <w:lang w:val="ru-RU"/>
        </w:rPr>
        <w:t>норм.к</w:t>
      </w:r>
      <w:r w:rsidRPr="00C93A2D">
        <w:rPr>
          <w:lang w:val="ru-RU"/>
        </w:rPr>
        <w:t xml:space="preserve"> – нормативный размер земельного участка в кондоминимуме (м</w:t>
      </w:r>
      <w:r w:rsidRPr="00C93A2D">
        <w:rPr>
          <w:vertAlign w:val="superscript"/>
          <w:lang w:val="ru-RU"/>
        </w:rPr>
        <w:t>2</w:t>
      </w:r>
      <w:r w:rsidRPr="00C93A2D">
        <w:rPr>
          <w:lang w:val="ru-RU"/>
        </w:rPr>
        <w:t xml:space="preserve">) </w:t>
      </w:r>
      <w:r w:rsidRPr="00C93A2D">
        <w:t>S</w:t>
      </w:r>
      <w:r w:rsidRPr="00C93A2D">
        <w:rPr>
          <w:vertAlign w:val="subscript"/>
        </w:rPr>
        <w:t>k</w:t>
      </w:r>
      <w:r w:rsidRPr="00C93A2D">
        <w:rPr>
          <w:lang w:val="ru-RU"/>
        </w:rPr>
        <w:t xml:space="preserve"> – общая площадь жилых помещений в кондоминимуме (м</w:t>
      </w:r>
      <w:r w:rsidRPr="00C93A2D">
        <w:rPr>
          <w:vertAlign w:val="superscript"/>
          <w:lang w:val="ru-RU"/>
        </w:rPr>
        <w:t>2</w:t>
      </w:r>
      <w:r w:rsidRPr="00C93A2D">
        <w:rPr>
          <w:lang w:val="ru-RU"/>
        </w:rPr>
        <w:t>)</w:t>
      </w:r>
    </w:p>
    <w:p w:rsidR="002E0B2D" w:rsidRPr="00C93A2D" w:rsidRDefault="003B4AC6">
      <w:pPr>
        <w:pStyle w:val="a3"/>
        <w:ind w:left="425"/>
        <w:rPr>
          <w:lang w:val="ru-RU"/>
        </w:rPr>
      </w:pPr>
      <w:r w:rsidRPr="00C93A2D">
        <w:t>Y</w:t>
      </w:r>
      <w:r w:rsidRPr="00C93A2D">
        <w:rPr>
          <w:vertAlign w:val="subscript"/>
          <w:lang w:val="ru-RU"/>
        </w:rPr>
        <w:t>з.д.</w:t>
      </w:r>
      <w:r w:rsidRPr="00C93A2D">
        <w:rPr>
          <w:lang w:val="ru-RU"/>
        </w:rPr>
        <w:t xml:space="preserve"> - удельный показатель земельной доли.</w:t>
      </w:r>
    </w:p>
    <w:p w:rsidR="002E0B2D" w:rsidRPr="00C93A2D" w:rsidRDefault="003B4AC6">
      <w:pPr>
        <w:pStyle w:val="a3"/>
        <w:ind w:left="142" w:right="1068" w:firstLine="283"/>
        <w:jc w:val="both"/>
        <w:rPr>
          <w:lang w:val="ru-RU"/>
        </w:rPr>
      </w:pPr>
      <w:r w:rsidRPr="00C93A2D">
        <w:rPr>
          <w:lang w:val="ru-RU"/>
        </w:rPr>
        <w:t>В соответствии с СП 30-101-98 при жилищной обеспеченности 18 м</w:t>
      </w:r>
      <w:r w:rsidRPr="00C93A2D">
        <w:rPr>
          <w:vertAlign w:val="superscript"/>
          <w:lang w:val="ru-RU"/>
        </w:rPr>
        <w:t>2</w:t>
      </w:r>
      <w:r w:rsidRPr="00C93A2D">
        <w:rPr>
          <w:lang w:val="ru-RU"/>
        </w:rPr>
        <w:t>/чел удельный показатель земельной доли составляет 0,92. При другой жилищной обеспеченности следует определять по формуле:</w:t>
      </w:r>
    </w:p>
    <w:p w:rsidR="002E0B2D" w:rsidRPr="00C93A2D" w:rsidRDefault="003B4AC6">
      <w:pPr>
        <w:spacing w:line="282" w:lineRule="exact"/>
        <w:ind w:left="425"/>
        <w:rPr>
          <w:sz w:val="24"/>
          <w:szCs w:val="24"/>
          <w:lang w:val="ru-RU"/>
        </w:rPr>
      </w:pPr>
      <w:r w:rsidRPr="00C93A2D">
        <w:rPr>
          <w:position w:val="3"/>
          <w:sz w:val="24"/>
          <w:szCs w:val="24"/>
        </w:rPr>
        <w:t>Y</w:t>
      </w:r>
      <w:r w:rsidRPr="00C93A2D">
        <w:rPr>
          <w:sz w:val="24"/>
          <w:szCs w:val="24"/>
          <w:lang w:val="ru-RU"/>
        </w:rPr>
        <w:t>з.д.</w:t>
      </w:r>
      <w:r w:rsidRPr="00C93A2D">
        <w:rPr>
          <w:position w:val="3"/>
          <w:sz w:val="24"/>
          <w:szCs w:val="24"/>
          <w:lang w:val="ru-RU"/>
        </w:rPr>
        <w:t xml:space="preserve">= </w:t>
      </w:r>
      <w:r w:rsidRPr="00C93A2D">
        <w:rPr>
          <w:position w:val="3"/>
          <w:sz w:val="24"/>
          <w:szCs w:val="24"/>
        </w:rPr>
        <w:t>Y</w:t>
      </w:r>
      <w:r w:rsidRPr="00C93A2D">
        <w:rPr>
          <w:sz w:val="24"/>
          <w:szCs w:val="24"/>
          <w:lang w:val="ru-RU"/>
        </w:rPr>
        <w:t>з.д.18</w:t>
      </w:r>
      <w:r w:rsidRPr="00C93A2D">
        <w:rPr>
          <w:position w:val="3"/>
          <w:sz w:val="24"/>
          <w:szCs w:val="24"/>
          <w:lang w:val="ru-RU"/>
        </w:rPr>
        <w:t>×18/</w:t>
      </w:r>
      <w:r w:rsidRPr="00C93A2D">
        <w:rPr>
          <w:position w:val="3"/>
          <w:sz w:val="24"/>
          <w:szCs w:val="24"/>
        </w:rPr>
        <w:t>H</w:t>
      </w:r>
    </w:p>
    <w:p w:rsidR="002E0B2D" w:rsidRPr="00C93A2D" w:rsidRDefault="003B4AC6">
      <w:pPr>
        <w:pStyle w:val="a3"/>
        <w:spacing w:line="237" w:lineRule="auto"/>
        <w:ind w:left="425" w:right="4206"/>
        <w:rPr>
          <w:lang w:val="ru-RU"/>
        </w:rPr>
      </w:pPr>
      <w:r w:rsidRPr="00C93A2D">
        <w:rPr>
          <w:lang w:val="ru-RU"/>
        </w:rPr>
        <w:t xml:space="preserve">где </w:t>
      </w:r>
      <w:r w:rsidRPr="00C93A2D">
        <w:t>Y</w:t>
      </w:r>
      <w:r w:rsidRPr="00C93A2D">
        <w:rPr>
          <w:vertAlign w:val="subscript"/>
          <w:lang w:val="ru-RU"/>
        </w:rPr>
        <w:t>з.д.18</w:t>
      </w:r>
      <w:r w:rsidRPr="00C93A2D">
        <w:rPr>
          <w:lang w:val="ru-RU"/>
        </w:rPr>
        <w:t xml:space="preserve"> – показатель земельной доли при 18 м</w:t>
      </w:r>
      <w:r w:rsidRPr="00C93A2D">
        <w:rPr>
          <w:vertAlign w:val="superscript"/>
          <w:lang w:val="ru-RU"/>
        </w:rPr>
        <w:t>2</w:t>
      </w:r>
      <w:r w:rsidRPr="00C93A2D">
        <w:rPr>
          <w:lang w:val="ru-RU"/>
        </w:rPr>
        <w:t xml:space="preserve">/чел </w:t>
      </w:r>
      <w:r w:rsidRPr="00C93A2D">
        <w:t>H</w:t>
      </w:r>
      <w:r w:rsidRPr="00C93A2D">
        <w:rPr>
          <w:lang w:val="ru-RU"/>
        </w:rPr>
        <w:t xml:space="preserve"> – расчетная жилищная обеспеченность (м</w:t>
      </w:r>
      <w:r w:rsidRPr="00C93A2D">
        <w:rPr>
          <w:vertAlign w:val="superscript"/>
          <w:lang w:val="ru-RU"/>
        </w:rPr>
        <w:t>2</w:t>
      </w:r>
      <w:r w:rsidRPr="00C93A2D">
        <w:rPr>
          <w:lang w:val="ru-RU"/>
        </w:rPr>
        <w:t>)</w:t>
      </w:r>
    </w:p>
    <w:p w:rsidR="002E0B2D" w:rsidRPr="00C93A2D" w:rsidRDefault="003B4AC6">
      <w:pPr>
        <w:pStyle w:val="a3"/>
        <w:ind w:left="142" w:right="688" w:firstLine="283"/>
        <w:rPr>
          <w:lang w:val="ru-RU"/>
        </w:rPr>
      </w:pPr>
      <w:r w:rsidRPr="00C93A2D">
        <w:rPr>
          <w:lang w:val="ru-RU"/>
        </w:rPr>
        <w:t>Таким образом, показатель земельной доли при разных значениях жилищной обеспеченности составят:</w:t>
      </w:r>
    </w:p>
    <w:p w:rsidR="002E0B2D" w:rsidRPr="00C93A2D" w:rsidRDefault="003B4AC6">
      <w:pPr>
        <w:pStyle w:val="a3"/>
        <w:spacing w:before="106"/>
        <w:ind w:left="425"/>
        <w:rPr>
          <w:lang w:val="ru-RU"/>
        </w:rPr>
      </w:pPr>
      <w:r w:rsidRPr="00C93A2D">
        <w:rPr>
          <w:lang w:val="ru-RU"/>
        </w:rPr>
        <w:t>0,828 при Н= 20 м</w:t>
      </w:r>
      <w:r w:rsidRPr="00C93A2D">
        <w:rPr>
          <w:vertAlign w:val="superscript"/>
          <w:lang w:val="ru-RU"/>
        </w:rPr>
        <w:t>2</w:t>
      </w:r>
      <w:r w:rsidRPr="00C93A2D">
        <w:rPr>
          <w:lang w:val="ru-RU"/>
        </w:rPr>
        <w:t>/чел</w:t>
      </w:r>
    </w:p>
    <w:p w:rsidR="002E0B2D" w:rsidRPr="00C93A2D" w:rsidRDefault="003B4AC6">
      <w:pPr>
        <w:pStyle w:val="a3"/>
        <w:ind w:left="425"/>
        <w:rPr>
          <w:lang w:val="ru-RU"/>
        </w:rPr>
      </w:pPr>
      <w:r w:rsidRPr="00C93A2D">
        <w:rPr>
          <w:lang w:val="ru-RU"/>
        </w:rPr>
        <w:t>0,662 при Н= 25 м</w:t>
      </w:r>
      <w:r w:rsidRPr="00C93A2D">
        <w:rPr>
          <w:vertAlign w:val="superscript"/>
          <w:lang w:val="ru-RU"/>
        </w:rPr>
        <w:t>2</w:t>
      </w:r>
      <w:r w:rsidRPr="00C93A2D">
        <w:rPr>
          <w:lang w:val="ru-RU"/>
        </w:rPr>
        <w:t>/чел</w:t>
      </w:r>
    </w:p>
    <w:p w:rsidR="002E0B2D" w:rsidRPr="00C93A2D" w:rsidRDefault="003B4AC6">
      <w:pPr>
        <w:pStyle w:val="a3"/>
        <w:ind w:left="425"/>
        <w:rPr>
          <w:lang w:val="ru-RU"/>
        </w:rPr>
      </w:pPr>
      <w:r w:rsidRPr="00C93A2D">
        <w:rPr>
          <w:lang w:val="ru-RU"/>
        </w:rPr>
        <w:t>0,552 при Н= 30 м</w:t>
      </w:r>
      <w:r w:rsidRPr="00C93A2D">
        <w:rPr>
          <w:vertAlign w:val="superscript"/>
          <w:lang w:val="ru-RU"/>
        </w:rPr>
        <w:t>2</w:t>
      </w:r>
      <w:r w:rsidRPr="00C93A2D">
        <w:rPr>
          <w:lang w:val="ru-RU"/>
        </w:rPr>
        <w:t>/чел</w:t>
      </w:r>
    </w:p>
    <w:p w:rsidR="002E0B2D" w:rsidRPr="00C93A2D" w:rsidRDefault="003B4AC6">
      <w:pPr>
        <w:pStyle w:val="a3"/>
        <w:spacing w:before="1"/>
        <w:ind w:left="425"/>
        <w:rPr>
          <w:lang w:val="ru-RU"/>
        </w:rPr>
      </w:pPr>
      <w:r w:rsidRPr="00C93A2D">
        <w:rPr>
          <w:lang w:val="ru-RU"/>
        </w:rPr>
        <w:t>0,331 при Н= 50 м</w:t>
      </w:r>
      <w:r w:rsidRPr="00C93A2D">
        <w:rPr>
          <w:vertAlign w:val="superscript"/>
          <w:lang w:val="ru-RU"/>
        </w:rPr>
        <w:t>2</w:t>
      </w:r>
      <w:r w:rsidRPr="00C93A2D">
        <w:rPr>
          <w:lang w:val="ru-RU"/>
        </w:rPr>
        <w:t>/чел</w:t>
      </w:r>
    </w:p>
    <w:p w:rsidR="002E0B2D" w:rsidRPr="00C93A2D" w:rsidRDefault="003B4AC6">
      <w:pPr>
        <w:pStyle w:val="1"/>
        <w:numPr>
          <w:ilvl w:val="2"/>
          <w:numId w:val="83"/>
        </w:numPr>
        <w:tabs>
          <w:tab w:val="left" w:pos="1294"/>
        </w:tabs>
        <w:spacing w:before="211"/>
        <w:ind w:left="1294" w:hanging="300"/>
        <w:jc w:val="left"/>
        <w:rPr>
          <w:lang w:val="ru-RU"/>
        </w:rPr>
      </w:pPr>
      <w:r w:rsidRPr="00C93A2D">
        <w:rPr>
          <w:lang w:val="ru-RU"/>
        </w:rPr>
        <w:t>Норматив</w:t>
      </w:r>
      <w:r w:rsidR="008E5432" w:rsidRPr="00C93A2D">
        <w:rPr>
          <w:lang w:val="ru-RU"/>
        </w:rPr>
        <w:t xml:space="preserve">ы благоустройства </w:t>
      </w:r>
      <w:r w:rsidR="00960652" w:rsidRPr="00C93A2D">
        <w:rPr>
          <w:lang w:val="ru-RU"/>
        </w:rPr>
        <w:t>территорий муниципального</w:t>
      </w:r>
      <w:r w:rsidR="008E5432" w:rsidRPr="00C93A2D">
        <w:rPr>
          <w:lang w:val="ru-RU"/>
        </w:rPr>
        <w:t xml:space="preserve"> образования</w:t>
      </w:r>
      <w:r w:rsidRPr="00C93A2D">
        <w:rPr>
          <w:lang w:val="ru-RU"/>
        </w:rPr>
        <w:t>.</w:t>
      </w:r>
    </w:p>
    <w:p w:rsidR="002E0B2D" w:rsidRPr="00C93A2D" w:rsidRDefault="002E0B2D">
      <w:pPr>
        <w:pStyle w:val="a3"/>
        <w:spacing w:before="7"/>
        <w:ind w:left="0"/>
        <w:rPr>
          <w:b/>
          <w:lang w:val="ru-RU"/>
        </w:rPr>
      </w:pPr>
    </w:p>
    <w:p w:rsidR="002E0B2D" w:rsidRPr="00F62B7D" w:rsidRDefault="00F62B7D" w:rsidP="00F62B7D">
      <w:pPr>
        <w:jc w:val="both"/>
        <w:rPr>
          <w:sz w:val="24"/>
          <w:szCs w:val="24"/>
          <w:lang w:val="ru-RU"/>
        </w:rPr>
      </w:pPr>
      <w:r>
        <w:rPr>
          <w:sz w:val="24"/>
          <w:szCs w:val="24"/>
          <w:lang w:val="ru-RU"/>
        </w:rPr>
        <w:t xml:space="preserve">9.1. </w:t>
      </w:r>
      <w:r w:rsidR="003B4AC6" w:rsidRPr="00F62B7D">
        <w:rPr>
          <w:sz w:val="24"/>
          <w:szCs w:val="24"/>
          <w:lang w:val="ru-RU"/>
        </w:rPr>
        <w:t>При новом строительстве многоквартирного жилого дома расчетное количество площадок для игр детей, отдыха взрослого населения и занятий физкультурой, предназначенных для его жителей, должно размещаться в пределах земельного участка данного многоквартирного жилогодома.</w:t>
      </w:r>
    </w:p>
    <w:p w:rsidR="002E0B2D" w:rsidRPr="00F62B7D" w:rsidRDefault="00F62B7D" w:rsidP="00F62B7D">
      <w:pPr>
        <w:jc w:val="both"/>
        <w:rPr>
          <w:sz w:val="24"/>
          <w:szCs w:val="24"/>
          <w:lang w:val="ru-RU"/>
        </w:rPr>
      </w:pPr>
      <w:r>
        <w:rPr>
          <w:sz w:val="24"/>
          <w:szCs w:val="24"/>
          <w:lang w:val="ru-RU"/>
        </w:rPr>
        <w:t xml:space="preserve">9.1.1. </w:t>
      </w:r>
      <w:r w:rsidR="003B4AC6" w:rsidRPr="00F62B7D">
        <w:rPr>
          <w:sz w:val="24"/>
          <w:szCs w:val="24"/>
          <w:lang w:val="ru-RU"/>
        </w:rPr>
        <w:t>При реконструкции и новом строительстве общая площадь площадок для игр детей, отдыха взрослого населения и занятий физкультурой должна составлять не менее 10% площади земельного участка многоквартирного жилого дома, удовлетворяющего требованиям СП 30-101-98, сокращение площади площадок менее 10% недопускается.</w:t>
      </w:r>
    </w:p>
    <w:p w:rsidR="002E0B2D" w:rsidRPr="00F62B7D" w:rsidRDefault="003B4AC6" w:rsidP="00F62B7D">
      <w:pPr>
        <w:pStyle w:val="a3"/>
        <w:ind w:left="0" w:firstLine="142"/>
        <w:jc w:val="both"/>
        <w:rPr>
          <w:lang w:val="ru-RU"/>
        </w:rPr>
      </w:pPr>
      <w:r w:rsidRPr="00F62B7D">
        <w:rPr>
          <w:lang w:val="ru-RU"/>
        </w:rPr>
        <w:t>Площади отдельных площадок благоустройства земельного участка многоквартирного жилого дома определяются по таблице 2 настоящих Нормативов.</w:t>
      </w:r>
    </w:p>
    <w:p w:rsidR="002E0B2D" w:rsidRPr="00F62B7D" w:rsidRDefault="00F62B7D" w:rsidP="00F62B7D">
      <w:pPr>
        <w:jc w:val="both"/>
        <w:rPr>
          <w:sz w:val="24"/>
          <w:szCs w:val="24"/>
          <w:lang w:val="ru-RU"/>
        </w:rPr>
      </w:pPr>
      <w:r>
        <w:rPr>
          <w:sz w:val="24"/>
          <w:szCs w:val="24"/>
          <w:lang w:val="ru-RU"/>
        </w:rPr>
        <w:t xml:space="preserve">9.1.2. </w:t>
      </w:r>
      <w:r w:rsidR="003B4AC6" w:rsidRPr="00F62B7D">
        <w:rPr>
          <w:sz w:val="24"/>
          <w:szCs w:val="24"/>
          <w:lang w:val="ru-RU"/>
        </w:rPr>
        <w:t xml:space="preserve">В условиях реконструкции при несоответствии площади </w:t>
      </w:r>
      <w:r w:rsidR="00960652" w:rsidRPr="00F62B7D">
        <w:rPr>
          <w:sz w:val="24"/>
          <w:szCs w:val="24"/>
          <w:lang w:val="ru-RU"/>
        </w:rPr>
        <w:t>земельного участка,</w:t>
      </w:r>
      <w:r w:rsidR="003B4AC6" w:rsidRPr="00F62B7D">
        <w:rPr>
          <w:sz w:val="24"/>
          <w:szCs w:val="24"/>
          <w:lang w:val="ru-RU"/>
        </w:rPr>
        <w:t xml:space="preserve"> существующего многоквартирного жилого дома требованиям СП 30-101-98, </w:t>
      </w:r>
      <w:r w:rsidRPr="00F62B7D">
        <w:rPr>
          <w:sz w:val="24"/>
          <w:szCs w:val="24"/>
          <w:lang w:val="ru-RU"/>
        </w:rPr>
        <w:t>площадки для</w:t>
      </w:r>
      <w:r w:rsidR="003B4AC6" w:rsidRPr="00F62B7D">
        <w:rPr>
          <w:sz w:val="24"/>
          <w:szCs w:val="24"/>
          <w:lang w:val="ru-RU"/>
        </w:rPr>
        <w:t xml:space="preserve"> игр детей, отдыха взрослого населения и занятий физкультурой предназначенных для его жителей частично или полностью могут размещаться вне пределов земельного участка данного многоквартирного жилого дома в радиусе пешеходной доступности не далее 300м. При этом их площадь должна составлять не менее 10% площади земельного участка данного многоквартирного жилого дома, вычисленной </w:t>
      </w:r>
      <w:r w:rsidRPr="00F62B7D">
        <w:rPr>
          <w:sz w:val="24"/>
          <w:szCs w:val="24"/>
          <w:lang w:val="ru-RU"/>
        </w:rPr>
        <w:t>в соответствии с требованиями</w:t>
      </w:r>
      <w:r w:rsidR="003B4AC6" w:rsidRPr="00F62B7D">
        <w:rPr>
          <w:sz w:val="24"/>
          <w:szCs w:val="24"/>
          <w:lang w:val="ru-RU"/>
        </w:rPr>
        <w:t xml:space="preserve"> СП 30-101-98.</w:t>
      </w:r>
    </w:p>
    <w:p w:rsidR="002E0B2D" w:rsidRPr="00F62B7D" w:rsidRDefault="00F62B7D" w:rsidP="00F62B7D">
      <w:pPr>
        <w:jc w:val="both"/>
        <w:rPr>
          <w:sz w:val="24"/>
          <w:szCs w:val="24"/>
          <w:lang w:val="ru-RU"/>
        </w:rPr>
      </w:pPr>
      <w:r>
        <w:rPr>
          <w:sz w:val="24"/>
          <w:szCs w:val="24"/>
          <w:lang w:val="ru-RU"/>
        </w:rPr>
        <w:lastRenderedPageBreak/>
        <w:t xml:space="preserve">9.1.3. </w:t>
      </w:r>
      <w:r w:rsidR="003B4AC6" w:rsidRPr="00F62B7D">
        <w:rPr>
          <w:sz w:val="24"/>
          <w:szCs w:val="24"/>
          <w:lang w:val="ru-RU"/>
        </w:rPr>
        <w:t xml:space="preserve">При размещении площадок для игр детей, отдыха взрослого населения и занятий физкультурой </w:t>
      </w:r>
      <w:r w:rsidRPr="00F62B7D">
        <w:rPr>
          <w:sz w:val="24"/>
          <w:szCs w:val="24"/>
          <w:lang w:val="ru-RU"/>
        </w:rPr>
        <w:t>для жилых зданий,</w:t>
      </w:r>
      <w:r w:rsidR="003B4AC6" w:rsidRPr="00F62B7D">
        <w:rPr>
          <w:sz w:val="24"/>
          <w:szCs w:val="24"/>
          <w:lang w:val="ru-RU"/>
        </w:rPr>
        <w:t xml:space="preserve"> на которые не распространяются требования СП 30-101- 98, их следует проектировать по норме:</w:t>
      </w:r>
    </w:p>
    <w:p w:rsidR="002E0B2D" w:rsidRPr="00F62B7D" w:rsidRDefault="003B4AC6" w:rsidP="00F62B7D">
      <w:pPr>
        <w:jc w:val="both"/>
        <w:rPr>
          <w:sz w:val="24"/>
          <w:szCs w:val="24"/>
          <w:lang w:val="ru-RU"/>
        </w:rPr>
      </w:pPr>
      <w:r w:rsidRPr="00F62B7D">
        <w:rPr>
          <w:sz w:val="24"/>
          <w:szCs w:val="24"/>
          <w:lang w:val="ru-RU"/>
        </w:rPr>
        <w:t>площадки для игр детей не менее 0,6кв.м/жителя;</w:t>
      </w:r>
    </w:p>
    <w:p w:rsidR="002E0B2D" w:rsidRPr="00F62B7D" w:rsidRDefault="003B4AC6" w:rsidP="00F62B7D">
      <w:pPr>
        <w:jc w:val="both"/>
        <w:rPr>
          <w:sz w:val="24"/>
          <w:szCs w:val="24"/>
          <w:lang w:val="ru-RU"/>
        </w:rPr>
      </w:pPr>
      <w:r w:rsidRPr="00F62B7D">
        <w:rPr>
          <w:sz w:val="24"/>
          <w:szCs w:val="24"/>
          <w:lang w:val="ru-RU"/>
        </w:rPr>
        <w:t>площадки для отдыха взрослого населения не менее 0,1кв.м/жителя;</w:t>
      </w:r>
    </w:p>
    <w:p w:rsidR="002E0B2D" w:rsidRPr="00F62B7D" w:rsidRDefault="003B4AC6" w:rsidP="00F62B7D">
      <w:pPr>
        <w:jc w:val="both"/>
        <w:rPr>
          <w:sz w:val="24"/>
          <w:szCs w:val="24"/>
          <w:lang w:val="ru-RU"/>
        </w:rPr>
      </w:pPr>
      <w:r w:rsidRPr="00F62B7D">
        <w:rPr>
          <w:sz w:val="24"/>
          <w:szCs w:val="24"/>
          <w:lang w:val="ru-RU"/>
        </w:rPr>
        <w:t>спортивные площадки по норме не менее 0,9кв.м/жителя.</w:t>
      </w:r>
    </w:p>
    <w:p w:rsidR="002E0B2D" w:rsidRPr="00C93A2D" w:rsidRDefault="003B4AC6">
      <w:pPr>
        <w:pStyle w:val="a3"/>
        <w:spacing w:before="120"/>
        <w:ind w:left="0" w:right="688"/>
        <w:jc w:val="right"/>
      </w:pPr>
      <w:r w:rsidRPr="00C93A2D">
        <w:t>Таблица 2</w:t>
      </w:r>
    </w:p>
    <w:p w:rsidR="002E0B2D" w:rsidRPr="00C93A2D" w:rsidRDefault="002E0B2D">
      <w:pPr>
        <w:pStyle w:val="a3"/>
        <w:spacing w:before="1"/>
        <w:ind w:left="0"/>
      </w:pPr>
    </w:p>
    <w:tbl>
      <w:tblPr>
        <w:tblStyle w:val="TableNormal"/>
        <w:tblW w:w="94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4955"/>
        <w:gridCol w:w="3577"/>
      </w:tblGrid>
      <w:tr w:rsidR="00C93A2D" w:rsidRPr="00C20537" w:rsidTr="00F62B7D">
        <w:trPr>
          <w:trHeight w:val="989"/>
        </w:trPr>
        <w:tc>
          <w:tcPr>
            <w:tcW w:w="881" w:type="dxa"/>
          </w:tcPr>
          <w:p w:rsidR="002E0B2D" w:rsidRPr="00C93A2D" w:rsidRDefault="002E0B2D">
            <w:pPr>
              <w:pStyle w:val="TableParagraph"/>
              <w:rPr>
                <w:sz w:val="24"/>
                <w:szCs w:val="24"/>
              </w:rPr>
            </w:pPr>
          </w:p>
          <w:p w:rsidR="002E0B2D" w:rsidRPr="00C93A2D" w:rsidRDefault="002E0B2D">
            <w:pPr>
              <w:pStyle w:val="TableParagraph"/>
              <w:spacing w:before="8"/>
              <w:rPr>
                <w:sz w:val="24"/>
                <w:szCs w:val="24"/>
              </w:rPr>
            </w:pPr>
          </w:p>
          <w:p w:rsidR="002E0B2D" w:rsidRPr="00C93A2D" w:rsidRDefault="003B4AC6">
            <w:pPr>
              <w:pStyle w:val="TableParagraph"/>
              <w:ind w:left="17" w:right="10"/>
              <w:jc w:val="center"/>
              <w:rPr>
                <w:b/>
                <w:sz w:val="24"/>
                <w:szCs w:val="24"/>
              </w:rPr>
            </w:pPr>
            <w:r w:rsidRPr="00C93A2D">
              <w:rPr>
                <w:b/>
                <w:sz w:val="24"/>
                <w:szCs w:val="24"/>
              </w:rPr>
              <w:t>№ п/п</w:t>
            </w:r>
          </w:p>
        </w:tc>
        <w:tc>
          <w:tcPr>
            <w:tcW w:w="4955" w:type="dxa"/>
          </w:tcPr>
          <w:p w:rsidR="002E0B2D" w:rsidRPr="00C93A2D" w:rsidRDefault="002E0B2D">
            <w:pPr>
              <w:pStyle w:val="TableParagraph"/>
              <w:rPr>
                <w:sz w:val="24"/>
                <w:szCs w:val="24"/>
              </w:rPr>
            </w:pPr>
          </w:p>
          <w:p w:rsidR="002E0B2D" w:rsidRPr="00C93A2D" w:rsidRDefault="002E0B2D">
            <w:pPr>
              <w:pStyle w:val="TableParagraph"/>
              <w:spacing w:before="3"/>
              <w:rPr>
                <w:sz w:val="24"/>
                <w:szCs w:val="24"/>
              </w:rPr>
            </w:pPr>
          </w:p>
          <w:p w:rsidR="002E0B2D" w:rsidRPr="00C93A2D" w:rsidRDefault="003B4AC6">
            <w:pPr>
              <w:pStyle w:val="TableParagraph"/>
              <w:ind w:left="1485"/>
              <w:rPr>
                <w:sz w:val="24"/>
                <w:szCs w:val="24"/>
              </w:rPr>
            </w:pPr>
            <w:r w:rsidRPr="00C93A2D">
              <w:rPr>
                <w:sz w:val="24"/>
                <w:szCs w:val="24"/>
              </w:rPr>
              <w:t>Наименование площадок</w:t>
            </w:r>
          </w:p>
        </w:tc>
        <w:tc>
          <w:tcPr>
            <w:tcW w:w="3577" w:type="dxa"/>
          </w:tcPr>
          <w:p w:rsidR="002E0B2D" w:rsidRPr="00F62B7D" w:rsidRDefault="003B4AC6" w:rsidP="00F62B7D">
            <w:pPr>
              <w:pStyle w:val="TableParagraph"/>
              <w:ind w:left="37" w:right="32" w:firstLine="1"/>
              <w:jc w:val="center"/>
              <w:rPr>
                <w:sz w:val="24"/>
                <w:szCs w:val="24"/>
                <w:lang w:val="ru-RU"/>
              </w:rPr>
            </w:pPr>
            <w:r w:rsidRPr="00C93A2D">
              <w:rPr>
                <w:sz w:val="24"/>
                <w:szCs w:val="24"/>
                <w:lang w:val="ru-RU"/>
              </w:rPr>
              <w:t>Процентное отношение площади площадки к общей площади участка многоквартирного жилого</w:t>
            </w:r>
            <w:r w:rsidR="00F62B7D">
              <w:rPr>
                <w:sz w:val="24"/>
                <w:szCs w:val="24"/>
                <w:lang w:val="ru-RU"/>
              </w:rPr>
              <w:t xml:space="preserve"> </w:t>
            </w:r>
            <w:r w:rsidRPr="00F62B7D">
              <w:rPr>
                <w:sz w:val="24"/>
                <w:szCs w:val="24"/>
                <w:lang w:val="ru-RU"/>
              </w:rPr>
              <w:t>дома(%)</w:t>
            </w:r>
          </w:p>
        </w:tc>
      </w:tr>
      <w:tr w:rsidR="00C93A2D" w:rsidRPr="00C93A2D" w:rsidTr="00414911">
        <w:trPr>
          <w:trHeight w:val="520"/>
        </w:trPr>
        <w:tc>
          <w:tcPr>
            <w:tcW w:w="881" w:type="dxa"/>
          </w:tcPr>
          <w:p w:rsidR="002E0B2D" w:rsidRPr="00F62B7D" w:rsidRDefault="002E0B2D">
            <w:pPr>
              <w:pStyle w:val="TableParagraph"/>
              <w:spacing w:before="3"/>
              <w:rPr>
                <w:sz w:val="24"/>
                <w:szCs w:val="24"/>
                <w:lang w:val="ru-RU"/>
              </w:rPr>
            </w:pPr>
          </w:p>
          <w:p w:rsidR="002E0B2D" w:rsidRPr="00C93A2D" w:rsidRDefault="003B4AC6">
            <w:pPr>
              <w:pStyle w:val="TableParagraph"/>
              <w:ind w:left="6"/>
              <w:jc w:val="center"/>
              <w:rPr>
                <w:sz w:val="24"/>
                <w:szCs w:val="24"/>
              </w:rPr>
            </w:pPr>
            <w:r w:rsidRPr="00C93A2D">
              <w:rPr>
                <w:sz w:val="24"/>
                <w:szCs w:val="24"/>
              </w:rPr>
              <w:t>1</w:t>
            </w:r>
          </w:p>
        </w:tc>
        <w:tc>
          <w:tcPr>
            <w:tcW w:w="4955" w:type="dxa"/>
          </w:tcPr>
          <w:p w:rsidR="002E0B2D" w:rsidRPr="00C93A2D" w:rsidRDefault="003B4AC6">
            <w:pPr>
              <w:pStyle w:val="TableParagraph"/>
              <w:spacing w:line="270" w:lineRule="atLeast"/>
              <w:ind w:left="25" w:right="931"/>
              <w:rPr>
                <w:sz w:val="24"/>
                <w:szCs w:val="24"/>
                <w:lang w:val="ru-RU"/>
              </w:rPr>
            </w:pPr>
            <w:r w:rsidRPr="00C93A2D">
              <w:rPr>
                <w:sz w:val="24"/>
                <w:szCs w:val="24"/>
                <w:lang w:val="ru-RU"/>
              </w:rPr>
              <w:t>Площадки для игр дошкольного и младшего школьного возраста</w:t>
            </w:r>
          </w:p>
        </w:tc>
        <w:tc>
          <w:tcPr>
            <w:tcW w:w="3577" w:type="dxa"/>
          </w:tcPr>
          <w:p w:rsidR="002E0B2D" w:rsidRPr="00C93A2D" w:rsidRDefault="002E0B2D">
            <w:pPr>
              <w:pStyle w:val="TableParagraph"/>
              <w:spacing w:before="3"/>
              <w:rPr>
                <w:sz w:val="24"/>
                <w:szCs w:val="24"/>
                <w:lang w:val="ru-RU"/>
              </w:rPr>
            </w:pPr>
          </w:p>
          <w:p w:rsidR="002E0B2D" w:rsidRPr="00C93A2D" w:rsidRDefault="003B4AC6">
            <w:pPr>
              <w:pStyle w:val="TableParagraph"/>
              <w:ind w:left="975" w:right="971"/>
              <w:jc w:val="center"/>
              <w:rPr>
                <w:sz w:val="24"/>
                <w:szCs w:val="24"/>
              </w:rPr>
            </w:pPr>
            <w:r w:rsidRPr="00C93A2D">
              <w:rPr>
                <w:sz w:val="24"/>
                <w:szCs w:val="24"/>
              </w:rPr>
              <w:t>3,3%</w:t>
            </w:r>
          </w:p>
        </w:tc>
      </w:tr>
      <w:tr w:rsidR="00C93A2D" w:rsidRPr="00C93A2D" w:rsidTr="00F62B7D">
        <w:trPr>
          <w:trHeight w:val="414"/>
        </w:trPr>
        <w:tc>
          <w:tcPr>
            <w:tcW w:w="881" w:type="dxa"/>
          </w:tcPr>
          <w:p w:rsidR="002E0B2D" w:rsidRPr="00C93A2D" w:rsidRDefault="003B4AC6">
            <w:pPr>
              <w:pStyle w:val="TableParagraph"/>
              <w:spacing w:line="273" w:lineRule="exact"/>
              <w:ind w:left="6"/>
              <w:jc w:val="center"/>
              <w:rPr>
                <w:sz w:val="24"/>
                <w:szCs w:val="24"/>
              </w:rPr>
            </w:pPr>
            <w:r w:rsidRPr="00C93A2D">
              <w:rPr>
                <w:sz w:val="24"/>
                <w:szCs w:val="24"/>
              </w:rPr>
              <w:t>2</w:t>
            </w:r>
          </w:p>
        </w:tc>
        <w:tc>
          <w:tcPr>
            <w:tcW w:w="4955" w:type="dxa"/>
          </w:tcPr>
          <w:p w:rsidR="002E0B2D" w:rsidRPr="00C93A2D" w:rsidRDefault="003B4AC6">
            <w:pPr>
              <w:pStyle w:val="TableParagraph"/>
              <w:spacing w:line="273" w:lineRule="exact"/>
              <w:ind w:left="25"/>
              <w:rPr>
                <w:sz w:val="24"/>
                <w:szCs w:val="24"/>
                <w:lang w:val="ru-RU"/>
              </w:rPr>
            </w:pPr>
            <w:r w:rsidRPr="00C93A2D">
              <w:rPr>
                <w:sz w:val="24"/>
                <w:szCs w:val="24"/>
                <w:lang w:val="ru-RU"/>
              </w:rPr>
              <w:t>Площадки для отдыха взрослого населения</w:t>
            </w:r>
          </w:p>
        </w:tc>
        <w:tc>
          <w:tcPr>
            <w:tcW w:w="3577" w:type="dxa"/>
          </w:tcPr>
          <w:p w:rsidR="002E0B2D" w:rsidRPr="00C93A2D" w:rsidRDefault="003B4AC6">
            <w:pPr>
              <w:pStyle w:val="TableParagraph"/>
              <w:spacing w:line="273" w:lineRule="exact"/>
              <w:ind w:left="975" w:right="971"/>
              <w:jc w:val="center"/>
              <w:rPr>
                <w:sz w:val="24"/>
                <w:szCs w:val="24"/>
              </w:rPr>
            </w:pPr>
            <w:r w:rsidRPr="00C93A2D">
              <w:rPr>
                <w:sz w:val="24"/>
                <w:szCs w:val="24"/>
              </w:rPr>
              <w:t>0,3%</w:t>
            </w:r>
          </w:p>
        </w:tc>
      </w:tr>
      <w:tr w:rsidR="00F62B7D" w:rsidRPr="00C93A2D" w:rsidTr="00F62B7D">
        <w:trPr>
          <w:trHeight w:val="414"/>
        </w:trPr>
        <w:tc>
          <w:tcPr>
            <w:tcW w:w="881" w:type="dxa"/>
            <w:tcBorders>
              <w:bottom w:val="single" w:sz="8" w:space="0" w:color="000000"/>
            </w:tcBorders>
          </w:tcPr>
          <w:p w:rsidR="002E0B2D" w:rsidRPr="00C93A2D" w:rsidRDefault="003B4AC6">
            <w:pPr>
              <w:pStyle w:val="TableParagraph"/>
              <w:spacing w:line="270" w:lineRule="exact"/>
              <w:ind w:left="6"/>
              <w:jc w:val="center"/>
              <w:rPr>
                <w:sz w:val="24"/>
                <w:szCs w:val="24"/>
              </w:rPr>
            </w:pPr>
            <w:r w:rsidRPr="00C93A2D">
              <w:rPr>
                <w:sz w:val="24"/>
                <w:szCs w:val="24"/>
              </w:rPr>
              <w:t>3</w:t>
            </w:r>
          </w:p>
        </w:tc>
        <w:tc>
          <w:tcPr>
            <w:tcW w:w="4955" w:type="dxa"/>
            <w:tcBorders>
              <w:bottom w:val="single" w:sz="8" w:space="0" w:color="000000"/>
            </w:tcBorders>
          </w:tcPr>
          <w:p w:rsidR="002E0B2D" w:rsidRPr="00C93A2D" w:rsidRDefault="003B4AC6">
            <w:pPr>
              <w:pStyle w:val="TableParagraph"/>
              <w:spacing w:line="270" w:lineRule="exact"/>
              <w:ind w:left="25"/>
              <w:rPr>
                <w:sz w:val="24"/>
                <w:szCs w:val="24"/>
              </w:rPr>
            </w:pPr>
            <w:r w:rsidRPr="00C93A2D">
              <w:rPr>
                <w:sz w:val="24"/>
                <w:szCs w:val="24"/>
              </w:rPr>
              <w:t>Площадки для занятий физкультурой</w:t>
            </w:r>
          </w:p>
        </w:tc>
        <w:tc>
          <w:tcPr>
            <w:tcW w:w="3577" w:type="dxa"/>
            <w:tcBorders>
              <w:bottom w:val="single" w:sz="8" w:space="0" w:color="000000"/>
            </w:tcBorders>
          </w:tcPr>
          <w:p w:rsidR="002E0B2D" w:rsidRPr="00C93A2D" w:rsidRDefault="003B4AC6">
            <w:pPr>
              <w:pStyle w:val="TableParagraph"/>
              <w:spacing w:line="270" w:lineRule="exact"/>
              <w:ind w:left="975" w:right="971"/>
              <w:jc w:val="center"/>
              <w:rPr>
                <w:sz w:val="24"/>
                <w:szCs w:val="24"/>
              </w:rPr>
            </w:pPr>
            <w:r w:rsidRPr="00C93A2D">
              <w:rPr>
                <w:sz w:val="24"/>
                <w:szCs w:val="24"/>
              </w:rPr>
              <w:t>6,4%</w:t>
            </w:r>
          </w:p>
        </w:tc>
      </w:tr>
    </w:tbl>
    <w:p w:rsidR="00F62B7D" w:rsidRDefault="00F62B7D" w:rsidP="00F62B7D">
      <w:pPr>
        <w:jc w:val="both"/>
        <w:rPr>
          <w:sz w:val="24"/>
          <w:szCs w:val="24"/>
        </w:rPr>
      </w:pPr>
    </w:p>
    <w:p w:rsidR="002E0B2D" w:rsidRPr="00F62B7D" w:rsidRDefault="003B4AC6" w:rsidP="00F62B7D">
      <w:pPr>
        <w:jc w:val="both"/>
        <w:rPr>
          <w:sz w:val="24"/>
          <w:szCs w:val="24"/>
        </w:rPr>
      </w:pPr>
      <w:r w:rsidRPr="00F62B7D">
        <w:rPr>
          <w:sz w:val="24"/>
          <w:szCs w:val="24"/>
        </w:rPr>
        <w:t>Примечание:</w:t>
      </w:r>
    </w:p>
    <w:p w:rsidR="002E0B2D" w:rsidRPr="00F62B7D" w:rsidRDefault="003B4AC6" w:rsidP="00F62B7D">
      <w:pPr>
        <w:jc w:val="both"/>
        <w:rPr>
          <w:sz w:val="24"/>
          <w:szCs w:val="24"/>
          <w:lang w:val="ru-RU"/>
        </w:rPr>
      </w:pPr>
      <w:r w:rsidRPr="00F62B7D">
        <w:rPr>
          <w:sz w:val="24"/>
          <w:szCs w:val="24"/>
          <w:lang w:val="ru-RU"/>
        </w:rPr>
        <w:t>Площадоки для выгула собак следует предусматривать в радиусе пешеходной доступности до 1500м исходя из расчета 1,5 м2 площади площадки на одного жителя.</w:t>
      </w:r>
    </w:p>
    <w:p w:rsidR="002E0B2D" w:rsidRPr="00F62B7D" w:rsidRDefault="002E0B2D" w:rsidP="00F62B7D">
      <w:pPr>
        <w:jc w:val="both"/>
        <w:rPr>
          <w:sz w:val="24"/>
          <w:szCs w:val="24"/>
          <w:lang w:val="ru-RU"/>
        </w:rPr>
      </w:pPr>
    </w:p>
    <w:p w:rsidR="002E0B2D" w:rsidRPr="00F62B7D" w:rsidRDefault="003B4AC6" w:rsidP="00F62B7D">
      <w:pPr>
        <w:jc w:val="both"/>
        <w:rPr>
          <w:sz w:val="24"/>
          <w:szCs w:val="24"/>
          <w:lang w:val="ru-RU"/>
        </w:rPr>
      </w:pPr>
      <w:r w:rsidRPr="00F62B7D">
        <w:rPr>
          <w:sz w:val="24"/>
          <w:szCs w:val="24"/>
          <w:lang w:val="ru-RU"/>
        </w:rPr>
        <w:t>Размещение площадок благоустройства необходимо предусматривать на расстоянии от окон жилых и общественных зданий не менее, м:</w:t>
      </w:r>
    </w:p>
    <w:p w:rsidR="002E0B2D" w:rsidRPr="00C93A2D" w:rsidRDefault="003B4AC6">
      <w:pPr>
        <w:tabs>
          <w:tab w:val="right" w:leader="dot" w:pos="9140"/>
        </w:tabs>
        <w:spacing w:before="78"/>
        <w:ind w:left="621"/>
        <w:rPr>
          <w:sz w:val="24"/>
          <w:szCs w:val="24"/>
          <w:lang w:val="ru-RU"/>
        </w:rPr>
      </w:pPr>
      <w:r w:rsidRPr="00C93A2D">
        <w:rPr>
          <w:sz w:val="24"/>
          <w:szCs w:val="24"/>
          <w:lang w:val="ru-RU"/>
        </w:rPr>
        <w:t>для игр детей дошкольного и младшегошкольноговозраста</w:t>
      </w:r>
      <w:r w:rsidRPr="00C93A2D">
        <w:rPr>
          <w:sz w:val="24"/>
          <w:szCs w:val="24"/>
          <w:lang w:val="ru-RU"/>
        </w:rPr>
        <w:tab/>
        <w:t>12</w:t>
      </w:r>
    </w:p>
    <w:p w:rsidR="002E0B2D" w:rsidRPr="00C93A2D" w:rsidRDefault="003B4AC6">
      <w:pPr>
        <w:tabs>
          <w:tab w:val="right" w:leader="dot" w:pos="9142"/>
        </w:tabs>
        <w:spacing w:before="1" w:line="226" w:lineRule="exact"/>
        <w:ind w:left="621"/>
        <w:rPr>
          <w:sz w:val="24"/>
          <w:szCs w:val="24"/>
          <w:lang w:val="ru-RU"/>
        </w:rPr>
      </w:pPr>
      <w:r w:rsidRPr="00C93A2D">
        <w:rPr>
          <w:sz w:val="24"/>
          <w:szCs w:val="24"/>
          <w:lang w:val="ru-RU"/>
        </w:rPr>
        <w:t>для отдыхавзрослогонаселения</w:t>
      </w:r>
      <w:r w:rsidRPr="00C93A2D">
        <w:rPr>
          <w:sz w:val="24"/>
          <w:szCs w:val="24"/>
          <w:lang w:val="ru-RU"/>
        </w:rPr>
        <w:tab/>
        <w:t>10</w:t>
      </w:r>
    </w:p>
    <w:p w:rsidR="002E0B2D" w:rsidRPr="00C93A2D" w:rsidRDefault="003B4AC6">
      <w:pPr>
        <w:spacing w:line="226" w:lineRule="exact"/>
        <w:ind w:left="621"/>
        <w:rPr>
          <w:sz w:val="24"/>
          <w:szCs w:val="24"/>
          <w:lang w:val="ru-RU"/>
        </w:rPr>
      </w:pPr>
      <w:r w:rsidRPr="00C93A2D">
        <w:rPr>
          <w:sz w:val="24"/>
          <w:szCs w:val="24"/>
          <w:lang w:val="ru-RU"/>
        </w:rPr>
        <w:t>для занятий физкультурой (в зависимости</w:t>
      </w:r>
    </w:p>
    <w:p w:rsidR="002E0B2D" w:rsidRPr="00C93A2D" w:rsidRDefault="003B4AC6">
      <w:pPr>
        <w:spacing w:before="2" w:line="226" w:lineRule="exact"/>
        <w:ind w:left="621"/>
        <w:rPr>
          <w:sz w:val="24"/>
          <w:szCs w:val="24"/>
          <w:lang w:val="ru-RU"/>
        </w:rPr>
      </w:pPr>
      <w:r w:rsidRPr="00C93A2D">
        <w:rPr>
          <w:sz w:val="24"/>
          <w:szCs w:val="24"/>
          <w:lang w:val="ru-RU"/>
        </w:rPr>
        <w:t>от шумовых характеристик &lt;*&gt;) ................................. 10 - 40</w:t>
      </w:r>
    </w:p>
    <w:p w:rsidR="002E0B2D" w:rsidRPr="00C93A2D" w:rsidRDefault="003B4AC6">
      <w:pPr>
        <w:tabs>
          <w:tab w:val="right" w:leader="dot" w:pos="9140"/>
        </w:tabs>
        <w:spacing w:line="226" w:lineRule="exact"/>
        <w:ind w:left="621"/>
        <w:rPr>
          <w:sz w:val="24"/>
          <w:szCs w:val="24"/>
          <w:lang w:val="ru-RU"/>
        </w:rPr>
      </w:pPr>
      <w:r w:rsidRPr="00C93A2D">
        <w:rPr>
          <w:sz w:val="24"/>
          <w:szCs w:val="24"/>
          <w:lang w:val="ru-RU"/>
        </w:rPr>
        <w:t>дляхозяйственныхцелей</w:t>
      </w:r>
      <w:r w:rsidRPr="00C93A2D">
        <w:rPr>
          <w:sz w:val="24"/>
          <w:szCs w:val="24"/>
          <w:lang w:val="ru-RU"/>
        </w:rPr>
        <w:tab/>
        <w:t>20</w:t>
      </w:r>
    </w:p>
    <w:p w:rsidR="002E0B2D" w:rsidRPr="00C93A2D" w:rsidRDefault="003B4AC6">
      <w:pPr>
        <w:tabs>
          <w:tab w:val="right" w:leader="dot" w:pos="9141"/>
        </w:tabs>
        <w:spacing w:before="1"/>
        <w:ind w:left="621"/>
        <w:rPr>
          <w:sz w:val="24"/>
          <w:szCs w:val="24"/>
          <w:lang w:val="ru-RU"/>
        </w:rPr>
      </w:pPr>
      <w:r w:rsidRPr="00C93A2D">
        <w:rPr>
          <w:sz w:val="24"/>
          <w:szCs w:val="24"/>
          <w:lang w:val="ru-RU"/>
        </w:rPr>
        <w:t>длявыгуласобак</w:t>
      </w:r>
      <w:r w:rsidRPr="00C93A2D">
        <w:rPr>
          <w:sz w:val="24"/>
          <w:szCs w:val="24"/>
          <w:lang w:val="ru-RU"/>
        </w:rPr>
        <w:tab/>
        <w:t>40</w:t>
      </w:r>
    </w:p>
    <w:p w:rsidR="002E0B2D" w:rsidRPr="00C93A2D" w:rsidRDefault="002E0B2D">
      <w:pPr>
        <w:pStyle w:val="a3"/>
        <w:spacing w:before="3"/>
        <w:ind w:left="0"/>
        <w:rPr>
          <w:lang w:val="ru-RU"/>
        </w:rPr>
      </w:pPr>
    </w:p>
    <w:p w:rsidR="002E0B2D" w:rsidRPr="00C93A2D" w:rsidRDefault="003B4AC6">
      <w:pPr>
        <w:pStyle w:val="a3"/>
        <w:ind w:left="142" w:right="688" w:firstLine="539"/>
        <w:rPr>
          <w:lang w:val="ru-RU"/>
        </w:rPr>
      </w:pPr>
      <w:r w:rsidRPr="00C93A2D">
        <w:rPr>
          <w:lang w:val="ru-RU"/>
        </w:rPr>
        <w:t>&lt;*&gt; Наибольшие значения принимать для хоккейных и футбольных площадок, наименьшие - для площадок для настольного тенниса.</w:t>
      </w:r>
    </w:p>
    <w:p w:rsidR="002E0B2D" w:rsidRPr="00C93A2D" w:rsidRDefault="002E0B2D">
      <w:pPr>
        <w:pStyle w:val="a3"/>
        <w:spacing w:before="5"/>
        <w:ind w:left="0"/>
        <w:rPr>
          <w:lang w:val="ru-RU"/>
        </w:rPr>
      </w:pPr>
    </w:p>
    <w:p w:rsidR="002E0B2D" w:rsidRPr="00C93A2D" w:rsidRDefault="003B4AC6">
      <w:pPr>
        <w:pStyle w:val="1"/>
        <w:numPr>
          <w:ilvl w:val="2"/>
          <w:numId w:val="83"/>
        </w:numPr>
        <w:tabs>
          <w:tab w:val="left" w:pos="1496"/>
        </w:tabs>
        <w:ind w:left="1495" w:hanging="360"/>
        <w:jc w:val="left"/>
        <w:rPr>
          <w:lang w:val="ru-RU"/>
        </w:rPr>
      </w:pPr>
      <w:r w:rsidRPr="00C93A2D">
        <w:rPr>
          <w:lang w:val="ru-RU"/>
        </w:rPr>
        <w:t>Нормативы п</w:t>
      </w:r>
      <w:r w:rsidR="008E5432" w:rsidRPr="00C93A2D">
        <w:rPr>
          <w:lang w:val="ru-RU"/>
        </w:rPr>
        <w:t>лощади озелененных территорий муниципального образования.</w:t>
      </w:r>
    </w:p>
    <w:p w:rsidR="002E0B2D" w:rsidRPr="00C93A2D" w:rsidRDefault="002E0B2D">
      <w:pPr>
        <w:pStyle w:val="a3"/>
        <w:spacing w:before="6"/>
        <w:ind w:left="0"/>
        <w:rPr>
          <w:b/>
          <w:lang w:val="ru-RU"/>
        </w:rPr>
      </w:pPr>
    </w:p>
    <w:p w:rsidR="002E0B2D" w:rsidRPr="00C93A2D" w:rsidRDefault="003B4AC6">
      <w:pPr>
        <w:pStyle w:val="a3"/>
        <w:ind w:left="142" w:right="687" w:firstLine="283"/>
        <w:jc w:val="both"/>
        <w:rPr>
          <w:lang w:val="ru-RU"/>
        </w:rPr>
      </w:pPr>
      <w:r w:rsidRPr="00C93A2D">
        <w:rPr>
          <w:lang w:val="ru-RU"/>
        </w:rPr>
        <w:t>10.1 Нормат</w:t>
      </w:r>
      <w:r w:rsidR="008E5432" w:rsidRPr="00C93A2D">
        <w:rPr>
          <w:lang w:val="ru-RU"/>
        </w:rPr>
        <w:t xml:space="preserve">ивы озеленных территорий </w:t>
      </w:r>
      <w:r w:rsidR="00960652" w:rsidRPr="00C93A2D">
        <w:rPr>
          <w:lang w:val="ru-RU"/>
        </w:rPr>
        <w:t>для муниципального</w:t>
      </w:r>
      <w:r w:rsidR="008E5432" w:rsidRPr="00C93A2D">
        <w:rPr>
          <w:lang w:val="ru-RU"/>
        </w:rPr>
        <w:t xml:space="preserve"> образования</w:t>
      </w:r>
      <w:r w:rsidRPr="00C93A2D">
        <w:rPr>
          <w:lang w:val="ru-RU"/>
        </w:rPr>
        <w:t xml:space="preserve"> принимаются в соответствии с требованиями СП 42.13330.201</w:t>
      </w:r>
      <w:r w:rsidR="00EB311E" w:rsidRPr="00C93A2D">
        <w:rPr>
          <w:lang w:val="ru-RU"/>
        </w:rPr>
        <w:t>6</w:t>
      </w:r>
      <w:r w:rsidRPr="00C93A2D">
        <w:rPr>
          <w:lang w:val="ru-RU"/>
        </w:rPr>
        <w:t>, а также настоящих Нормативов.</w:t>
      </w:r>
    </w:p>
    <w:p w:rsidR="002E0B2D" w:rsidRPr="00C93A2D" w:rsidRDefault="003B4AC6">
      <w:pPr>
        <w:pStyle w:val="a4"/>
        <w:numPr>
          <w:ilvl w:val="1"/>
          <w:numId w:val="76"/>
        </w:numPr>
        <w:tabs>
          <w:tab w:val="left" w:pos="980"/>
        </w:tabs>
        <w:spacing w:before="1"/>
        <w:ind w:right="687" w:firstLine="283"/>
        <w:rPr>
          <w:sz w:val="24"/>
          <w:szCs w:val="24"/>
          <w:lang w:val="ru-RU"/>
        </w:rPr>
      </w:pPr>
      <w:r w:rsidRPr="00C93A2D">
        <w:rPr>
          <w:sz w:val="24"/>
          <w:szCs w:val="24"/>
          <w:lang w:val="ru-RU"/>
        </w:rPr>
        <w:t>Площадь озелененных терр</w:t>
      </w:r>
      <w:r w:rsidR="008E5432" w:rsidRPr="00C93A2D">
        <w:rPr>
          <w:sz w:val="24"/>
          <w:szCs w:val="24"/>
          <w:lang w:val="ru-RU"/>
        </w:rPr>
        <w:t xml:space="preserve">иторий общего пользования </w:t>
      </w:r>
      <w:r w:rsidR="00960652" w:rsidRPr="00C93A2D">
        <w:rPr>
          <w:sz w:val="24"/>
          <w:szCs w:val="24"/>
          <w:lang w:val="ru-RU"/>
        </w:rPr>
        <w:t>для муниципального</w:t>
      </w:r>
      <w:r w:rsidR="008E5432" w:rsidRPr="00C93A2D">
        <w:rPr>
          <w:sz w:val="24"/>
          <w:szCs w:val="24"/>
          <w:lang w:val="ru-RU"/>
        </w:rPr>
        <w:t xml:space="preserve"> образования</w:t>
      </w:r>
      <w:r w:rsidRPr="00C93A2D">
        <w:rPr>
          <w:sz w:val="24"/>
          <w:szCs w:val="24"/>
          <w:lang w:val="ru-RU"/>
        </w:rPr>
        <w:t xml:space="preserve"> должна составлять (норматив на одного жителя) – 16кв.метров.</w:t>
      </w:r>
    </w:p>
    <w:p w:rsidR="002E0B2D" w:rsidRPr="00C93A2D" w:rsidRDefault="003B4AC6">
      <w:pPr>
        <w:pStyle w:val="a4"/>
        <w:numPr>
          <w:ilvl w:val="1"/>
          <w:numId w:val="76"/>
        </w:numPr>
        <w:tabs>
          <w:tab w:val="left" w:pos="994"/>
        </w:tabs>
        <w:ind w:right="690" w:firstLine="283"/>
        <w:rPr>
          <w:sz w:val="24"/>
          <w:szCs w:val="24"/>
          <w:lang w:val="ru-RU"/>
        </w:rPr>
      </w:pPr>
      <w:r w:rsidRPr="00C93A2D">
        <w:rPr>
          <w:sz w:val="24"/>
          <w:szCs w:val="24"/>
          <w:lang w:val="ru-RU"/>
        </w:rPr>
        <w:t xml:space="preserve">Площадь озелененных </w:t>
      </w:r>
      <w:r w:rsidR="008E5432" w:rsidRPr="00C93A2D">
        <w:rPr>
          <w:sz w:val="24"/>
          <w:szCs w:val="24"/>
          <w:lang w:val="ru-RU"/>
        </w:rPr>
        <w:t xml:space="preserve">территорий общего пользования муниципального образования </w:t>
      </w:r>
      <w:r w:rsidRPr="00C93A2D">
        <w:rPr>
          <w:sz w:val="24"/>
          <w:szCs w:val="24"/>
          <w:lang w:val="ru-RU"/>
        </w:rPr>
        <w:t>не подлежит уменьшению.</w:t>
      </w:r>
    </w:p>
    <w:p w:rsidR="002E0B2D" w:rsidRPr="00C93A2D" w:rsidRDefault="003B4AC6">
      <w:pPr>
        <w:pStyle w:val="a3"/>
        <w:ind w:left="142" w:right="690" w:firstLine="283"/>
        <w:jc w:val="both"/>
        <w:rPr>
          <w:lang w:val="ru-RU"/>
        </w:rPr>
      </w:pPr>
      <w:r w:rsidRPr="00C93A2D">
        <w:rPr>
          <w:lang w:val="ru-RU"/>
        </w:rPr>
        <w:t>Осуществление градостроительной и (или) иной деяте</w:t>
      </w:r>
      <w:r w:rsidR="008E5432" w:rsidRPr="00C93A2D">
        <w:rPr>
          <w:lang w:val="ru-RU"/>
        </w:rPr>
        <w:t xml:space="preserve">льности на </w:t>
      </w:r>
      <w:r w:rsidR="00960652" w:rsidRPr="00C93A2D">
        <w:rPr>
          <w:lang w:val="ru-RU"/>
        </w:rPr>
        <w:t>территории муниципального</w:t>
      </w:r>
      <w:r w:rsidR="008E5432" w:rsidRPr="00C93A2D">
        <w:rPr>
          <w:lang w:val="ru-RU"/>
        </w:rPr>
        <w:t xml:space="preserve"> образования </w:t>
      </w:r>
      <w:r w:rsidRPr="00C93A2D">
        <w:rPr>
          <w:lang w:val="ru-RU"/>
        </w:rPr>
        <w:t>ведется с соблюдением требований по защите зеленых насаждений и проведением мероприятий по компенсационному озеленению.</w:t>
      </w:r>
    </w:p>
    <w:p w:rsidR="002E0B2D" w:rsidRPr="00C93A2D" w:rsidRDefault="003B4AC6">
      <w:pPr>
        <w:pStyle w:val="a3"/>
        <w:ind w:left="142" w:right="696" w:firstLine="283"/>
        <w:jc w:val="both"/>
        <w:rPr>
          <w:lang w:val="ru-RU"/>
        </w:rPr>
      </w:pPr>
      <w:r w:rsidRPr="00C93A2D">
        <w:rPr>
          <w:lang w:val="ru-RU"/>
        </w:rPr>
        <w:t>Проведение компенсационного озеленения является обязательным во всех случаях уничтожения (вырубки, сноса) или повреждения зеленых насаждений.</w:t>
      </w:r>
    </w:p>
    <w:p w:rsidR="002E0B2D" w:rsidRPr="00C93A2D" w:rsidRDefault="003B4AC6">
      <w:pPr>
        <w:pStyle w:val="a4"/>
        <w:numPr>
          <w:ilvl w:val="1"/>
          <w:numId w:val="76"/>
        </w:numPr>
        <w:tabs>
          <w:tab w:val="left" w:pos="1061"/>
        </w:tabs>
        <w:ind w:right="694" w:firstLine="283"/>
        <w:rPr>
          <w:sz w:val="24"/>
          <w:szCs w:val="24"/>
          <w:lang w:val="ru-RU"/>
        </w:rPr>
      </w:pPr>
      <w:r w:rsidRPr="00C93A2D">
        <w:rPr>
          <w:sz w:val="24"/>
          <w:szCs w:val="24"/>
          <w:lang w:val="ru-RU"/>
        </w:rPr>
        <w:t>Озелененные территории общего пользования должны отвечать следующим требованиям:</w:t>
      </w:r>
    </w:p>
    <w:p w:rsidR="002E0B2D" w:rsidRPr="00C93A2D" w:rsidRDefault="003B4AC6">
      <w:pPr>
        <w:pStyle w:val="a4"/>
        <w:numPr>
          <w:ilvl w:val="3"/>
          <w:numId w:val="84"/>
        </w:numPr>
        <w:tabs>
          <w:tab w:val="left" w:pos="670"/>
        </w:tabs>
        <w:ind w:right="696" w:firstLine="283"/>
        <w:rPr>
          <w:sz w:val="24"/>
          <w:szCs w:val="24"/>
          <w:lang w:val="ru-RU"/>
        </w:rPr>
      </w:pPr>
      <w:r w:rsidRPr="00C93A2D">
        <w:rPr>
          <w:sz w:val="24"/>
          <w:szCs w:val="24"/>
          <w:lang w:val="ru-RU"/>
        </w:rPr>
        <w:t xml:space="preserve">наличие зеленых насаждений (древесных, кустарниковых и (или) травянистых </w:t>
      </w:r>
      <w:r w:rsidRPr="00C93A2D">
        <w:rPr>
          <w:sz w:val="24"/>
          <w:szCs w:val="24"/>
          <w:lang w:val="ru-RU"/>
        </w:rPr>
        <w:lastRenderedPageBreak/>
        <w:t>растений).</w:t>
      </w:r>
    </w:p>
    <w:p w:rsidR="002E0B2D" w:rsidRPr="00C93A2D" w:rsidRDefault="003B4AC6">
      <w:pPr>
        <w:pStyle w:val="a4"/>
        <w:numPr>
          <w:ilvl w:val="3"/>
          <w:numId w:val="84"/>
        </w:numPr>
        <w:tabs>
          <w:tab w:val="left" w:pos="613"/>
        </w:tabs>
        <w:spacing w:before="1"/>
        <w:ind w:right="697" w:firstLine="283"/>
        <w:rPr>
          <w:sz w:val="24"/>
          <w:szCs w:val="24"/>
          <w:lang w:val="ru-RU"/>
        </w:rPr>
      </w:pPr>
      <w:r w:rsidRPr="00C93A2D">
        <w:rPr>
          <w:sz w:val="24"/>
          <w:szCs w:val="24"/>
          <w:lang w:val="ru-RU"/>
        </w:rPr>
        <w:t>площадь фактически озелененной территории должна составлять не менее 70% от общей площади этой территории.</w:t>
      </w:r>
    </w:p>
    <w:p w:rsidR="002E0B2D" w:rsidRPr="00C93A2D" w:rsidRDefault="003B4AC6">
      <w:pPr>
        <w:pStyle w:val="a4"/>
        <w:numPr>
          <w:ilvl w:val="3"/>
          <w:numId w:val="84"/>
        </w:numPr>
        <w:tabs>
          <w:tab w:val="left" w:pos="622"/>
        </w:tabs>
        <w:ind w:right="694" w:firstLine="283"/>
        <w:rPr>
          <w:sz w:val="24"/>
          <w:szCs w:val="24"/>
          <w:lang w:val="ru-RU"/>
        </w:rPr>
      </w:pPr>
      <w:r w:rsidRPr="00C93A2D">
        <w:rPr>
          <w:sz w:val="24"/>
          <w:szCs w:val="24"/>
          <w:lang w:val="ru-RU"/>
        </w:rPr>
        <w:t>площадь под зданиями и иными сооружениями, расположенными на озелененной территории общего пользования, включая проезды, дорожки и площади с твердым покрытием, не может превышать 30 процентов этойтерритории.</w:t>
      </w:r>
    </w:p>
    <w:p w:rsidR="002E0B2D" w:rsidRPr="00C93A2D" w:rsidRDefault="003B4AC6">
      <w:pPr>
        <w:pStyle w:val="a4"/>
        <w:numPr>
          <w:ilvl w:val="2"/>
          <w:numId w:val="76"/>
        </w:numPr>
        <w:tabs>
          <w:tab w:val="left" w:pos="1177"/>
        </w:tabs>
        <w:ind w:right="686" w:firstLine="283"/>
        <w:rPr>
          <w:sz w:val="24"/>
          <w:szCs w:val="24"/>
          <w:lang w:val="ru-RU"/>
        </w:rPr>
      </w:pPr>
      <w:r w:rsidRPr="00C93A2D">
        <w:rPr>
          <w:sz w:val="24"/>
          <w:szCs w:val="24"/>
          <w:lang w:val="ru-RU"/>
        </w:rPr>
        <w:t>В зависимости от типа озелененной территории общего пользования, площадь под зданиями и иными сооружениями, расположенными в пределах озелененной территории общего пользования не можетпревышать:</w:t>
      </w:r>
    </w:p>
    <w:p w:rsidR="002E0B2D" w:rsidRPr="00C93A2D" w:rsidRDefault="003B4AC6">
      <w:pPr>
        <w:pStyle w:val="a3"/>
        <w:ind w:left="142" w:right="689" w:firstLine="283"/>
        <w:jc w:val="both"/>
        <w:rPr>
          <w:lang w:val="ru-RU"/>
        </w:rPr>
      </w:pPr>
      <w:r w:rsidRPr="00C93A2D">
        <w:rPr>
          <w:lang w:val="ru-RU"/>
        </w:rPr>
        <w:t>для парков, садов, набережных - 10% от площади озелененной территории общего пользования;</w:t>
      </w:r>
    </w:p>
    <w:p w:rsidR="002E0B2D" w:rsidRPr="00C93A2D" w:rsidRDefault="003B4AC6">
      <w:pPr>
        <w:pStyle w:val="a3"/>
        <w:ind w:left="142" w:right="692" w:firstLine="283"/>
        <w:jc w:val="both"/>
        <w:rPr>
          <w:lang w:val="ru-RU"/>
        </w:rPr>
      </w:pPr>
      <w:r w:rsidRPr="00C93A2D">
        <w:rPr>
          <w:lang w:val="ru-RU"/>
        </w:rPr>
        <w:t>для скверов, бульваров - 10% от площади озелененной территории общего пользования;</w:t>
      </w:r>
    </w:p>
    <w:p w:rsidR="002E0B2D" w:rsidRPr="00C93A2D" w:rsidRDefault="003B4AC6">
      <w:pPr>
        <w:pStyle w:val="a3"/>
        <w:spacing w:before="1"/>
        <w:ind w:left="142" w:right="690" w:firstLine="283"/>
        <w:jc w:val="both"/>
        <w:rPr>
          <w:lang w:val="ru-RU"/>
        </w:rPr>
      </w:pPr>
      <w:r w:rsidRPr="00C93A2D">
        <w:rPr>
          <w:lang w:val="ru-RU"/>
        </w:rPr>
        <w:t>для рекреационно-природных территорий - 5% от площади озелененной территории общего пользования.</w:t>
      </w:r>
    </w:p>
    <w:p w:rsidR="002E0B2D" w:rsidRPr="00C93A2D" w:rsidRDefault="003B4AC6">
      <w:pPr>
        <w:pStyle w:val="a4"/>
        <w:numPr>
          <w:ilvl w:val="2"/>
          <w:numId w:val="76"/>
        </w:numPr>
        <w:tabs>
          <w:tab w:val="left" w:pos="1169"/>
        </w:tabs>
        <w:ind w:right="693" w:firstLine="283"/>
        <w:rPr>
          <w:sz w:val="24"/>
          <w:szCs w:val="24"/>
          <w:lang w:val="ru-RU"/>
        </w:rPr>
      </w:pPr>
      <w:r w:rsidRPr="00C93A2D">
        <w:rPr>
          <w:sz w:val="24"/>
          <w:szCs w:val="24"/>
          <w:lang w:val="ru-RU"/>
        </w:rPr>
        <w:t>Площадь, занятая проездами, дорожками и площадками с твердым покрытием, расположенными на озелененной территории общего пользования в зависимости от типа озелененной территории общего пользования, не можетпревышать:</w:t>
      </w:r>
    </w:p>
    <w:p w:rsidR="002E0B2D" w:rsidRPr="00C93A2D" w:rsidRDefault="003B4AC6">
      <w:pPr>
        <w:pStyle w:val="a3"/>
        <w:ind w:left="425" w:right="3804"/>
        <w:rPr>
          <w:lang w:val="ru-RU"/>
        </w:rPr>
      </w:pPr>
      <w:r w:rsidRPr="00C93A2D">
        <w:rPr>
          <w:lang w:val="ru-RU"/>
        </w:rPr>
        <w:t>для парков, садов, набережных - 20% от этой территории; для скверов, бульваров - 15% от этой территории;</w:t>
      </w:r>
    </w:p>
    <w:p w:rsidR="002E0B2D" w:rsidRPr="00C93A2D" w:rsidRDefault="003B4AC6">
      <w:pPr>
        <w:pStyle w:val="a3"/>
        <w:ind w:left="425"/>
        <w:rPr>
          <w:lang w:val="ru-RU"/>
        </w:rPr>
      </w:pPr>
      <w:r w:rsidRPr="00C93A2D">
        <w:rPr>
          <w:lang w:val="ru-RU"/>
        </w:rPr>
        <w:t>для рекреационно-природных территорий - 10% от этой территории.</w:t>
      </w:r>
    </w:p>
    <w:p w:rsidR="002E0B2D" w:rsidRPr="00C93A2D" w:rsidRDefault="008E5432">
      <w:pPr>
        <w:pStyle w:val="a4"/>
        <w:numPr>
          <w:ilvl w:val="1"/>
          <w:numId w:val="75"/>
        </w:numPr>
        <w:tabs>
          <w:tab w:val="left" w:pos="1009"/>
        </w:tabs>
        <w:spacing w:before="2" w:line="237" w:lineRule="auto"/>
        <w:ind w:right="686" w:firstLine="283"/>
        <w:rPr>
          <w:sz w:val="24"/>
          <w:szCs w:val="24"/>
          <w:lang w:val="ru-RU"/>
        </w:rPr>
      </w:pPr>
      <w:r w:rsidRPr="00C93A2D">
        <w:rPr>
          <w:sz w:val="24"/>
          <w:szCs w:val="24"/>
          <w:lang w:val="ru-RU"/>
        </w:rPr>
        <w:t xml:space="preserve">На территории муниципального образования </w:t>
      </w:r>
      <w:r w:rsidR="003B4AC6" w:rsidRPr="00C93A2D">
        <w:rPr>
          <w:sz w:val="24"/>
          <w:szCs w:val="24"/>
          <w:lang w:val="ru-RU"/>
        </w:rPr>
        <w:t>уровень озелененности следует принимать в соответствии с таблицей3.</w:t>
      </w:r>
    </w:p>
    <w:p w:rsidR="002E0B2D" w:rsidRPr="00C93A2D" w:rsidRDefault="002E0B2D">
      <w:pPr>
        <w:pStyle w:val="a3"/>
        <w:spacing w:before="1"/>
        <w:ind w:left="0"/>
        <w:rPr>
          <w:lang w:val="ru-RU"/>
        </w:rPr>
      </w:pPr>
    </w:p>
    <w:p w:rsidR="002E0B2D" w:rsidRPr="00C93A2D" w:rsidRDefault="003B4AC6">
      <w:pPr>
        <w:pStyle w:val="a3"/>
        <w:ind w:left="1138" w:right="1687"/>
        <w:jc w:val="center"/>
        <w:rPr>
          <w:lang w:val="ru-RU"/>
        </w:rPr>
      </w:pPr>
      <w:r w:rsidRPr="00C93A2D">
        <w:rPr>
          <w:lang w:val="ru-RU"/>
        </w:rPr>
        <w:t>Таблица 3. Уровень озелененности</w:t>
      </w:r>
    </w:p>
    <w:p w:rsidR="002E0B2D" w:rsidRPr="00C93A2D" w:rsidRDefault="003B4AC6">
      <w:pPr>
        <w:pStyle w:val="a3"/>
        <w:ind w:left="1138" w:right="1686"/>
        <w:jc w:val="center"/>
        <w:rPr>
          <w:lang w:val="ru-RU"/>
        </w:rPr>
      </w:pPr>
      <w:r w:rsidRPr="00C93A2D">
        <w:rPr>
          <w:lang w:val="ru-RU"/>
        </w:rPr>
        <w:t>участков общественной, жилой, производственной застройки</w:t>
      </w:r>
    </w:p>
    <w:p w:rsidR="002E0B2D" w:rsidRPr="00414911" w:rsidRDefault="003B4AC6" w:rsidP="00414911">
      <w:pPr>
        <w:jc w:val="right"/>
        <w:rPr>
          <w:sz w:val="24"/>
          <w:szCs w:val="24"/>
          <w:lang w:val="ru-RU"/>
        </w:rPr>
      </w:pPr>
      <w:r w:rsidRPr="00414911">
        <w:rPr>
          <w:sz w:val="24"/>
          <w:szCs w:val="24"/>
          <w:lang w:val="ru-RU"/>
        </w:rPr>
        <w:t>В процентах</w:t>
      </w:r>
    </w:p>
    <w:tbl>
      <w:tblPr>
        <w:tblStyle w:val="TableNormal"/>
        <w:tblW w:w="936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6"/>
        <w:gridCol w:w="5256"/>
      </w:tblGrid>
      <w:tr w:rsidR="00C93A2D" w:rsidRPr="00C93A2D" w:rsidTr="00414911">
        <w:trPr>
          <w:trHeight w:val="575"/>
        </w:trPr>
        <w:tc>
          <w:tcPr>
            <w:tcW w:w="4106" w:type="dxa"/>
          </w:tcPr>
          <w:p w:rsidR="002E0B2D" w:rsidRPr="00414911" w:rsidRDefault="003B4AC6" w:rsidP="00414911">
            <w:pPr>
              <w:jc w:val="center"/>
              <w:rPr>
                <w:sz w:val="24"/>
                <w:szCs w:val="24"/>
                <w:lang w:val="ru-RU"/>
              </w:rPr>
            </w:pPr>
            <w:r w:rsidRPr="00414911">
              <w:rPr>
                <w:sz w:val="24"/>
                <w:szCs w:val="24"/>
                <w:lang w:val="ru-RU"/>
              </w:rPr>
              <w:t>Территории участков общественной, жилой, производственной застройки</w:t>
            </w:r>
          </w:p>
        </w:tc>
        <w:tc>
          <w:tcPr>
            <w:tcW w:w="5256" w:type="dxa"/>
          </w:tcPr>
          <w:p w:rsidR="002E0B2D" w:rsidRPr="00414911" w:rsidRDefault="003B4AC6" w:rsidP="00414911">
            <w:pPr>
              <w:jc w:val="center"/>
              <w:rPr>
                <w:sz w:val="24"/>
                <w:szCs w:val="24"/>
              </w:rPr>
            </w:pPr>
            <w:r w:rsidRPr="00414911">
              <w:rPr>
                <w:sz w:val="24"/>
                <w:szCs w:val="24"/>
              </w:rPr>
              <w:t>Территории озеленения,%</w:t>
            </w:r>
          </w:p>
        </w:tc>
      </w:tr>
      <w:tr w:rsidR="002E0B2D" w:rsidRPr="00C20537" w:rsidTr="00414911">
        <w:trPr>
          <w:trHeight w:val="1060"/>
        </w:trPr>
        <w:tc>
          <w:tcPr>
            <w:tcW w:w="4106" w:type="dxa"/>
          </w:tcPr>
          <w:p w:rsidR="002E0B2D" w:rsidRPr="00C93A2D" w:rsidRDefault="003B4AC6">
            <w:pPr>
              <w:pStyle w:val="TableParagraph"/>
              <w:spacing w:before="92"/>
              <w:ind w:left="62"/>
              <w:rPr>
                <w:sz w:val="24"/>
                <w:szCs w:val="24"/>
              </w:rPr>
            </w:pPr>
            <w:r w:rsidRPr="00C93A2D">
              <w:rPr>
                <w:sz w:val="24"/>
                <w:szCs w:val="24"/>
              </w:rPr>
              <w:t>Участки детских садов-яслей</w:t>
            </w:r>
          </w:p>
        </w:tc>
        <w:tc>
          <w:tcPr>
            <w:tcW w:w="5256" w:type="dxa"/>
          </w:tcPr>
          <w:p w:rsidR="002E0B2D" w:rsidRPr="00414911" w:rsidRDefault="003B4AC6" w:rsidP="00414911">
            <w:pPr>
              <w:rPr>
                <w:sz w:val="24"/>
                <w:szCs w:val="24"/>
                <w:lang w:val="ru-RU"/>
              </w:rPr>
            </w:pPr>
            <w:r w:rsidRPr="00414911">
              <w:rPr>
                <w:sz w:val="24"/>
                <w:szCs w:val="24"/>
                <w:lang w:val="ru-RU"/>
              </w:rPr>
              <w:t>Не менее 50%- в условиях сложившейся (плотной) городской застройкидопускается снижение озеленения до 20% площади территории, свободной отзастройки.</w:t>
            </w:r>
          </w:p>
        </w:tc>
      </w:tr>
      <w:tr w:rsidR="002E0B2D" w:rsidRPr="00C20537" w:rsidTr="00414911">
        <w:trPr>
          <w:trHeight w:val="806"/>
        </w:trPr>
        <w:tc>
          <w:tcPr>
            <w:tcW w:w="4106" w:type="dxa"/>
          </w:tcPr>
          <w:p w:rsidR="002E0B2D" w:rsidRPr="00C93A2D" w:rsidRDefault="003B4AC6">
            <w:pPr>
              <w:pStyle w:val="TableParagraph"/>
              <w:spacing w:before="92"/>
              <w:ind w:left="62"/>
              <w:rPr>
                <w:sz w:val="24"/>
                <w:szCs w:val="24"/>
              </w:rPr>
            </w:pPr>
            <w:r w:rsidRPr="00C93A2D">
              <w:rPr>
                <w:sz w:val="24"/>
                <w:szCs w:val="24"/>
              </w:rPr>
              <w:t>Участки школ</w:t>
            </w:r>
          </w:p>
        </w:tc>
        <w:tc>
          <w:tcPr>
            <w:tcW w:w="5256" w:type="dxa"/>
          </w:tcPr>
          <w:p w:rsidR="002E0B2D" w:rsidRPr="00414911" w:rsidRDefault="003B4AC6" w:rsidP="00414911">
            <w:pPr>
              <w:rPr>
                <w:sz w:val="24"/>
                <w:szCs w:val="24"/>
                <w:lang w:val="ru-RU"/>
              </w:rPr>
            </w:pPr>
            <w:r w:rsidRPr="00414911">
              <w:rPr>
                <w:sz w:val="24"/>
                <w:szCs w:val="24"/>
                <w:lang w:val="ru-RU"/>
              </w:rPr>
              <w:t>Не менее 40%- в условиях сложившейся (плотной) городской застройкидопускается снижение озеленения 25-30% площади территории,свободной</w:t>
            </w:r>
          </w:p>
        </w:tc>
      </w:tr>
      <w:tr w:rsidR="002E0B2D" w:rsidRPr="00C93A2D" w:rsidTr="00414911">
        <w:trPr>
          <w:trHeight w:val="479"/>
        </w:trPr>
        <w:tc>
          <w:tcPr>
            <w:tcW w:w="4106" w:type="dxa"/>
          </w:tcPr>
          <w:p w:rsidR="002E0B2D" w:rsidRPr="00C93A2D" w:rsidRDefault="003B4AC6">
            <w:pPr>
              <w:pStyle w:val="TableParagraph"/>
              <w:spacing w:before="95"/>
              <w:ind w:left="62"/>
              <w:rPr>
                <w:sz w:val="24"/>
                <w:szCs w:val="24"/>
              </w:rPr>
            </w:pPr>
            <w:r w:rsidRPr="00C93A2D">
              <w:rPr>
                <w:sz w:val="24"/>
                <w:szCs w:val="24"/>
              </w:rPr>
              <w:t>Участки больниц</w:t>
            </w:r>
          </w:p>
        </w:tc>
        <w:tc>
          <w:tcPr>
            <w:tcW w:w="5256" w:type="dxa"/>
          </w:tcPr>
          <w:p w:rsidR="002E0B2D" w:rsidRPr="00C93A2D" w:rsidRDefault="003B4AC6">
            <w:pPr>
              <w:pStyle w:val="TableParagraph"/>
              <w:spacing w:before="95"/>
              <w:ind w:left="970" w:right="964"/>
              <w:jc w:val="center"/>
              <w:rPr>
                <w:sz w:val="24"/>
                <w:szCs w:val="24"/>
              </w:rPr>
            </w:pPr>
            <w:r w:rsidRPr="00C93A2D">
              <w:rPr>
                <w:sz w:val="24"/>
                <w:szCs w:val="24"/>
              </w:rPr>
              <w:t>50 - 65</w:t>
            </w:r>
          </w:p>
        </w:tc>
      </w:tr>
      <w:tr w:rsidR="002E0B2D" w:rsidRPr="00C93A2D" w:rsidTr="00414911">
        <w:trPr>
          <w:trHeight w:val="755"/>
        </w:trPr>
        <w:tc>
          <w:tcPr>
            <w:tcW w:w="4106" w:type="dxa"/>
          </w:tcPr>
          <w:p w:rsidR="002E0B2D" w:rsidRPr="00C93A2D" w:rsidRDefault="003B4AC6">
            <w:pPr>
              <w:pStyle w:val="TableParagraph"/>
              <w:spacing w:before="95"/>
              <w:ind w:left="62" w:right="757"/>
              <w:rPr>
                <w:sz w:val="24"/>
                <w:szCs w:val="24"/>
              </w:rPr>
            </w:pPr>
            <w:r w:rsidRPr="00C93A2D">
              <w:rPr>
                <w:sz w:val="24"/>
                <w:szCs w:val="24"/>
              </w:rPr>
              <w:t>Участки культурно-просветительных учреждений</w:t>
            </w:r>
          </w:p>
        </w:tc>
        <w:tc>
          <w:tcPr>
            <w:tcW w:w="5256" w:type="dxa"/>
          </w:tcPr>
          <w:p w:rsidR="002E0B2D" w:rsidRPr="00C93A2D" w:rsidRDefault="003B4AC6">
            <w:pPr>
              <w:pStyle w:val="TableParagraph"/>
              <w:spacing w:before="95"/>
              <w:ind w:left="970" w:right="964"/>
              <w:jc w:val="center"/>
              <w:rPr>
                <w:sz w:val="24"/>
                <w:szCs w:val="24"/>
              </w:rPr>
            </w:pPr>
            <w:r w:rsidRPr="00C93A2D">
              <w:rPr>
                <w:sz w:val="24"/>
                <w:szCs w:val="24"/>
              </w:rPr>
              <w:t>20 - 30</w:t>
            </w:r>
          </w:p>
        </w:tc>
      </w:tr>
      <w:tr w:rsidR="002E0B2D" w:rsidRPr="00C93A2D" w:rsidTr="00414911">
        <w:trPr>
          <w:trHeight w:val="479"/>
        </w:trPr>
        <w:tc>
          <w:tcPr>
            <w:tcW w:w="4106" w:type="dxa"/>
          </w:tcPr>
          <w:p w:rsidR="002E0B2D" w:rsidRPr="00C93A2D" w:rsidRDefault="003B4AC6">
            <w:pPr>
              <w:pStyle w:val="TableParagraph"/>
              <w:spacing w:before="95"/>
              <w:ind w:left="62"/>
              <w:rPr>
                <w:sz w:val="24"/>
                <w:szCs w:val="24"/>
              </w:rPr>
            </w:pPr>
            <w:r w:rsidRPr="00C93A2D">
              <w:rPr>
                <w:sz w:val="24"/>
                <w:szCs w:val="24"/>
              </w:rPr>
              <w:t>Участки территории ВУЗов</w:t>
            </w:r>
          </w:p>
        </w:tc>
        <w:tc>
          <w:tcPr>
            <w:tcW w:w="5256" w:type="dxa"/>
          </w:tcPr>
          <w:p w:rsidR="002E0B2D" w:rsidRPr="00C93A2D" w:rsidRDefault="003B4AC6">
            <w:pPr>
              <w:pStyle w:val="TableParagraph"/>
              <w:spacing w:before="95"/>
              <w:ind w:left="970" w:right="964"/>
              <w:jc w:val="center"/>
              <w:rPr>
                <w:sz w:val="24"/>
                <w:szCs w:val="24"/>
              </w:rPr>
            </w:pPr>
            <w:r w:rsidRPr="00C93A2D">
              <w:rPr>
                <w:sz w:val="24"/>
                <w:szCs w:val="24"/>
              </w:rPr>
              <w:t>30 - 40</w:t>
            </w:r>
          </w:p>
        </w:tc>
      </w:tr>
      <w:tr w:rsidR="002E0B2D" w:rsidRPr="00C93A2D" w:rsidTr="00414911">
        <w:trPr>
          <w:trHeight w:val="482"/>
        </w:trPr>
        <w:tc>
          <w:tcPr>
            <w:tcW w:w="4106" w:type="dxa"/>
          </w:tcPr>
          <w:p w:rsidR="002E0B2D" w:rsidRPr="00C93A2D" w:rsidRDefault="003B4AC6">
            <w:pPr>
              <w:pStyle w:val="TableParagraph"/>
              <w:spacing w:before="95"/>
              <w:ind w:left="62"/>
              <w:rPr>
                <w:sz w:val="24"/>
                <w:szCs w:val="24"/>
              </w:rPr>
            </w:pPr>
            <w:r w:rsidRPr="00C93A2D">
              <w:rPr>
                <w:sz w:val="24"/>
                <w:szCs w:val="24"/>
              </w:rPr>
              <w:t>Участки техникумов и профучилищ</w:t>
            </w:r>
          </w:p>
        </w:tc>
        <w:tc>
          <w:tcPr>
            <w:tcW w:w="5256" w:type="dxa"/>
          </w:tcPr>
          <w:p w:rsidR="002E0B2D" w:rsidRPr="00C93A2D" w:rsidRDefault="003B4AC6">
            <w:pPr>
              <w:pStyle w:val="TableParagraph"/>
              <w:spacing w:before="95"/>
              <w:ind w:left="967" w:right="964"/>
              <w:jc w:val="center"/>
              <w:rPr>
                <w:sz w:val="24"/>
                <w:szCs w:val="24"/>
              </w:rPr>
            </w:pPr>
            <w:r w:rsidRPr="00C93A2D">
              <w:rPr>
                <w:sz w:val="24"/>
                <w:szCs w:val="24"/>
              </w:rPr>
              <w:t>Не менее 40</w:t>
            </w:r>
          </w:p>
        </w:tc>
      </w:tr>
      <w:tr w:rsidR="002E0B2D" w:rsidRPr="00C93A2D" w:rsidTr="00414911">
        <w:trPr>
          <w:trHeight w:val="479"/>
        </w:trPr>
        <w:tc>
          <w:tcPr>
            <w:tcW w:w="4106" w:type="dxa"/>
          </w:tcPr>
          <w:p w:rsidR="002E0B2D" w:rsidRPr="00C93A2D" w:rsidRDefault="003B4AC6">
            <w:pPr>
              <w:pStyle w:val="TableParagraph"/>
              <w:spacing w:before="92"/>
              <w:ind w:left="62"/>
              <w:rPr>
                <w:sz w:val="24"/>
                <w:szCs w:val="24"/>
              </w:rPr>
            </w:pPr>
            <w:r w:rsidRPr="00C93A2D">
              <w:rPr>
                <w:sz w:val="24"/>
                <w:szCs w:val="24"/>
              </w:rPr>
              <w:t>Участки жилой застройки</w:t>
            </w:r>
          </w:p>
        </w:tc>
        <w:tc>
          <w:tcPr>
            <w:tcW w:w="5256" w:type="dxa"/>
          </w:tcPr>
          <w:p w:rsidR="002E0B2D" w:rsidRPr="00C93A2D" w:rsidRDefault="003B4AC6">
            <w:pPr>
              <w:pStyle w:val="TableParagraph"/>
              <w:spacing w:before="92"/>
              <w:ind w:left="969" w:right="964"/>
              <w:jc w:val="center"/>
              <w:rPr>
                <w:sz w:val="24"/>
                <w:szCs w:val="24"/>
              </w:rPr>
            </w:pPr>
            <w:r w:rsidRPr="00C93A2D">
              <w:rPr>
                <w:sz w:val="24"/>
                <w:szCs w:val="24"/>
              </w:rPr>
              <w:t>не менее 25</w:t>
            </w:r>
          </w:p>
        </w:tc>
      </w:tr>
      <w:tr w:rsidR="002E0B2D" w:rsidRPr="00C93A2D" w:rsidTr="00414911">
        <w:trPr>
          <w:trHeight w:val="480"/>
        </w:trPr>
        <w:tc>
          <w:tcPr>
            <w:tcW w:w="4106" w:type="dxa"/>
          </w:tcPr>
          <w:p w:rsidR="002E0B2D" w:rsidRPr="00C93A2D" w:rsidRDefault="003B4AC6">
            <w:pPr>
              <w:pStyle w:val="TableParagraph"/>
              <w:spacing w:before="92"/>
              <w:ind w:left="62"/>
              <w:rPr>
                <w:sz w:val="24"/>
                <w:szCs w:val="24"/>
              </w:rPr>
            </w:pPr>
            <w:r w:rsidRPr="00C93A2D">
              <w:rPr>
                <w:sz w:val="24"/>
                <w:szCs w:val="24"/>
              </w:rPr>
              <w:t>Участки производственной застройки</w:t>
            </w:r>
          </w:p>
        </w:tc>
        <w:tc>
          <w:tcPr>
            <w:tcW w:w="5256" w:type="dxa"/>
          </w:tcPr>
          <w:p w:rsidR="002E0B2D" w:rsidRPr="00C93A2D" w:rsidRDefault="003B4AC6">
            <w:pPr>
              <w:pStyle w:val="TableParagraph"/>
              <w:spacing w:before="92"/>
              <w:ind w:left="968" w:right="964"/>
              <w:jc w:val="center"/>
              <w:rPr>
                <w:sz w:val="24"/>
                <w:szCs w:val="24"/>
              </w:rPr>
            </w:pPr>
            <w:r w:rsidRPr="00C93A2D">
              <w:rPr>
                <w:sz w:val="24"/>
                <w:szCs w:val="24"/>
              </w:rPr>
              <w:t xml:space="preserve">не более 10 - </w:t>
            </w:r>
            <w:hyperlink w:anchor="_bookmark0" w:history="1">
              <w:r w:rsidRPr="00C93A2D">
                <w:rPr>
                  <w:sz w:val="24"/>
                  <w:szCs w:val="24"/>
                </w:rPr>
                <w:t>15 &lt;*&gt;</w:t>
              </w:r>
            </w:hyperlink>
          </w:p>
        </w:tc>
      </w:tr>
      <w:tr w:rsidR="002E0B2D" w:rsidRPr="00C20537" w:rsidTr="00414911">
        <w:trPr>
          <w:trHeight w:val="479"/>
        </w:trPr>
        <w:tc>
          <w:tcPr>
            <w:tcW w:w="9362" w:type="dxa"/>
            <w:gridSpan w:val="2"/>
          </w:tcPr>
          <w:p w:rsidR="002E0B2D" w:rsidRPr="00C93A2D" w:rsidRDefault="003B4AC6">
            <w:pPr>
              <w:pStyle w:val="TableParagraph"/>
              <w:spacing w:before="92"/>
              <w:ind w:left="62"/>
              <w:rPr>
                <w:sz w:val="24"/>
                <w:szCs w:val="24"/>
                <w:lang w:val="ru-RU"/>
              </w:rPr>
            </w:pPr>
            <w:bookmarkStart w:id="0" w:name="_bookmark0"/>
            <w:bookmarkEnd w:id="0"/>
            <w:r w:rsidRPr="00C93A2D">
              <w:rPr>
                <w:sz w:val="24"/>
                <w:szCs w:val="24"/>
                <w:lang w:val="ru-RU"/>
              </w:rPr>
              <w:t>&lt;*&gt; В зависимости от отраслевой направленности производства.</w:t>
            </w:r>
          </w:p>
        </w:tc>
      </w:tr>
    </w:tbl>
    <w:p w:rsidR="002E0B2D" w:rsidRPr="00C93A2D" w:rsidRDefault="002E0B2D">
      <w:pPr>
        <w:pStyle w:val="a3"/>
        <w:ind w:left="0"/>
        <w:rPr>
          <w:lang w:val="ru-RU"/>
        </w:rPr>
      </w:pPr>
    </w:p>
    <w:p w:rsidR="002E0B2D" w:rsidRPr="00C93A2D" w:rsidRDefault="003B4AC6" w:rsidP="00D13A5A">
      <w:pPr>
        <w:pStyle w:val="a4"/>
        <w:numPr>
          <w:ilvl w:val="1"/>
          <w:numId w:val="75"/>
        </w:numPr>
        <w:tabs>
          <w:tab w:val="left" w:pos="1026"/>
        </w:tabs>
        <w:ind w:right="-139" w:firstLine="283"/>
        <w:rPr>
          <w:sz w:val="24"/>
          <w:szCs w:val="24"/>
          <w:lang w:val="ru-RU"/>
        </w:rPr>
      </w:pPr>
      <w:r w:rsidRPr="00C93A2D">
        <w:rPr>
          <w:sz w:val="24"/>
          <w:szCs w:val="24"/>
          <w:lang w:val="ru-RU"/>
        </w:rPr>
        <w:lastRenderedPageBreak/>
        <w:t>Обеспеченность озелененной территорией жилых зон, общественно-деловых и коммерческих зон в составе основных и условно разрешенных видов использования которых присутствует жилая застройка должна составлять не менее 6 м</w:t>
      </w:r>
      <w:r w:rsidRPr="00C93A2D">
        <w:rPr>
          <w:sz w:val="24"/>
          <w:szCs w:val="24"/>
          <w:vertAlign w:val="superscript"/>
          <w:lang w:val="ru-RU"/>
        </w:rPr>
        <w:t>2</w:t>
      </w:r>
      <w:r w:rsidRPr="00C93A2D">
        <w:rPr>
          <w:sz w:val="24"/>
          <w:szCs w:val="24"/>
          <w:lang w:val="ru-RU"/>
        </w:rPr>
        <w:t xml:space="preserve"> озелененной территории на одного жителя в пределах территории нормирования, без учета участков школ и детских дошкольныхучреждений.</w:t>
      </w:r>
    </w:p>
    <w:p w:rsidR="002E0B2D" w:rsidRPr="00C93A2D" w:rsidRDefault="003B4AC6" w:rsidP="00D13A5A">
      <w:pPr>
        <w:pStyle w:val="a4"/>
        <w:numPr>
          <w:ilvl w:val="1"/>
          <w:numId w:val="75"/>
        </w:numPr>
        <w:tabs>
          <w:tab w:val="left" w:pos="1138"/>
        </w:tabs>
        <w:ind w:right="-139" w:firstLine="283"/>
        <w:rPr>
          <w:sz w:val="24"/>
          <w:szCs w:val="24"/>
          <w:lang w:val="ru-RU"/>
        </w:rPr>
      </w:pPr>
      <w:r w:rsidRPr="00C93A2D">
        <w:rPr>
          <w:sz w:val="24"/>
          <w:szCs w:val="24"/>
          <w:lang w:val="ru-RU"/>
        </w:rPr>
        <w:t>Обеспеченность озелененной территорией участков производственных и коммунальных зон должна составлять не менее 3 м</w:t>
      </w:r>
      <w:r w:rsidRPr="00C93A2D">
        <w:rPr>
          <w:sz w:val="24"/>
          <w:szCs w:val="24"/>
          <w:vertAlign w:val="superscript"/>
          <w:lang w:val="ru-RU"/>
        </w:rPr>
        <w:t>2</w:t>
      </w:r>
      <w:r w:rsidRPr="00C93A2D">
        <w:rPr>
          <w:sz w:val="24"/>
          <w:szCs w:val="24"/>
          <w:lang w:val="ru-RU"/>
        </w:rPr>
        <w:t xml:space="preserve"> озелененной территории на одного работающего в наиболее многочисленной смене в пределах территориинормирования.</w:t>
      </w:r>
    </w:p>
    <w:p w:rsidR="002E0B2D" w:rsidRPr="00C93A2D" w:rsidRDefault="003B4AC6" w:rsidP="00D13A5A">
      <w:pPr>
        <w:pStyle w:val="a4"/>
        <w:numPr>
          <w:ilvl w:val="1"/>
          <w:numId w:val="75"/>
        </w:numPr>
        <w:tabs>
          <w:tab w:val="left" w:pos="973"/>
        </w:tabs>
        <w:spacing w:before="1"/>
        <w:ind w:right="684" w:firstLine="283"/>
        <w:rPr>
          <w:sz w:val="24"/>
          <w:szCs w:val="24"/>
          <w:lang w:val="ru-RU"/>
        </w:rPr>
      </w:pPr>
      <w:r w:rsidRPr="00C93A2D">
        <w:rPr>
          <w:sz w:val="24"/>
          <w:szCs w:val="24"/>
          <w:lang w:val="ru-RU"/>
        </w:rPr>
        <w:t xml:space="preserve">При новом строительстве обеспеченность озелененной территорией общественно- деловых и коммерческих зон должна составлять не менее 0.3 </w:t>
      </w:r>
      <w:r w:rsidRPr="00C93A2D">
        <w:rPr>
          <w:spacing w:val="1"/>
          <w:sz w:val="24"/>
          <w:szCs w:val="24"/>
          <w:lang w:val="ru-RU"/>
        </w:rPr>
        <w:t>м</w:t>
      </w:r>
      <w:r w:rsidRPr="00C93A2D">
        <w:rPr>
          <w:spacing w:val="1"/>
          <w:sz w:val="24"/>
          <w:szCs w:val="24"/>
          <w:vertAlign w:val="superscript"/>
          <w:lang w:val="ru-RU"/>
        </w:rPr>
        <w:t>2</w:t>
      </w:r>
      <w:r w:rsidRPr="00C93A2D">
        <w:rPr>
          <w:sz w:val="24"/>
          <w:szCs w:val="24"/>
          <w:lang w:val="ru-RU"/>
        </w:rPr>
        <w:t>озелененной территории на одного работающего в наиболее многочисленной смене в пределах территории нормирования.</w:t>
      </w:r>
    </w:p>
    <w:p w:rsidR="002E0B2D" w:rsidRPr="00C93A2D" w:rsidRDefault="002E0B2D">
      <w:pPr>
        <w:jc w:val="both"/>
        <w:rPr>
          <w:sz w:val="24"/>
          <w:szCs w:val="24"/>
          <w:lang w:val="ru-RU"/>
        </w:rPr>
        <w:sectPr w:rsidR="002E0B2D" w:rsidRPr="00C93A2D" w:rsidSect="0060711D">
          <w:footerReference w:type="default" r:id="rId13"/>
          <w:pgSz w:w="11910" w:h="16840"/>
          <w:pgMar w:top="1134" w:right="850" w:bottom="1134" w:left="1701" w:header="0" w:footer="1021" w:gutter="0"/>
          <w:cols w:space="720"/>
          <w:docGrid w:linePitch="299"/>
        </w:sectPr>
      </w:pPr>
    </w:p>
    <w:p w:rsidR="002E0B2D" w:rsidRPr="00C93A2D" w:rsidRDefault="003B4AC6">
      <w:pPr>
        <w:pStyle w:val="1"/>
        <w:numPr>
          <w:ilvl w:val="2"/>
          <w:numId w:val="83"/>
        </w:numPr>
        <w:tabs>
          <w:tab w:val="left" w:pos="815"/>
        </w:tabs>
        <w:spacing w:before="90"/>
        <w:ind w:left="2942" w:right="101" w:hanging="2549"/>
        <w:jc w:val="left"/>
        <w:rPr>
          <w:lang w:val="ru-RU"/>
        </w:rPr>
      </w:pPr>
      <w:r w:rsidRPr="00C93A2D">
        <w:rPr>
          <w:lang w:val="ru-RU"/>
        </w:rPr>
        <w:lastRenderedPageBreak/>
        <w:t>Расчетныепоказателиминимальнодопустимогоуровняобеспеченностиирасчетныепоказателимаксимальнодопустимого уровня территориальной доступности учреждений и предприятийобслуживания.</w:t>
      </w:r>
    </w:p>
    <w:p w:rsidR="002E0B2D" w:rsidRPr="00C93A2D" w:rsidRDefault="002E0B2D">
      <w:pPr>
        <w:pStyle w:val="a3"/>
        <w:spacing w:before="6"/>
        <w:ind w:left="0"/>
        <w:rPr>
          <w:b/>
          <w:lang w:val="ru-RU"/>
        </w:rPr>
      </w:pPr>
    </w:p>
    <w:p w:rsidR="002E0B2D" w:rsidRPr="00C93A2D" w:rsidRDefault="003B4AC6">
      <w:pPr>
        <w:pStyle w:val="a3"/>
        <w:ind w:left="112"/>
        <w:rPr>
          <w:lang w:val="ru-RU"/>
        </w:rPr>
      </w:pPr>
      <w:r w:rsidRPr="00C93A2D">
        <w:rPr>
          <w:lang w:val="ru-RU"/>
        </w:rPr>
        <w:t>11.1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здравоохранения следует принимать по таблице 4.</w:t>
      </w:r>
    </w:p>
    <w:p w:rsidR="002E0B2D" w:rsidRPr="00C93A2D" w:rsidRDefault="003B4AC6">
      <w:pPr>
        <w:pStyle w:val="a3"/>
        <w:spacing w:after="9"/>
        <w:ind w:left="0" w:right="1623"/>
        <w:jc w:val="right"/>
      </w:pPr>
      <w:r w:rsidRPr="00C93A2D">
        <w:t>Таблица 4</w:t>
      </w:r>
    </w:p>
    <w:tbl>
      <w:tblPr>
        <w:tblStyle w:val="TableNormal"/>
        <w:tblW w:w="14769"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2783"/>
        <w:gridCol w:w="3544"/>
        <w:gridCol w:w="1418"/>
        <w:gridCol w:w="397"/>
        <w:gridCol w:w="453"/>
        <w:gridCol w:w="1134"/>
        <w:gridCol w:w="1134"/>
        <w:gridCol w:w="284"/>
        <w:gridCol w:w="708"/>
        <w:gridCol w:w="993"/>
        <w:gridCol w:w="1417"/>
      </w:tblGrid>
      <w:tr w:rsidR="00C93A2D" w:rsidRPr="00C93A2D" w:rsidTr="00BD744D">
        <w:trPr>
          <w:trHeight w:val="552"/>
        </w:trPr>
        <w:tc>
          <w:tcPr>
            <w:tcW w:w="504" w:type="dxa"/>
          </w:tcPr>
          <w:p w:rsidR="002E0B2D" w:rsidRPr="00C93A2D" w:rsidRDefault="003B4AC6">
            <w:pPr>
              <w:pStyle w:val="TableParagraph"/>
              <w:spacing w:line="268" w:lineRule="exact"/>
              <w:ind w:left="139"/>
              <w:rPr>
                <w:sz w:val="24"/>
                <w:szCs w:val="24"/>
              </w:rPr>
            </w:pPr>
            <w:r w:rsidRPr="00C93A2D">
              <w:rPr>
                <w:sz w:val="24"/>
                <w:szCs w:val="24"/>
              </w:rPr>
              <w:t>№</w:t>
            </w:r>
          </w:p>
          <w:p w:rsidR="002E0B2D" w:rsidRPr="00C93A2D" w:rsidRDefault="003B4AC6">
            <w:pPr>
              <w:pStyle w:val="TableParagraph"/>
              <w:spacing w:line="264" w:lineRule="exact"/>
              <w:ind w:left="91"/>
              <w:rPr>
                <w:sz w:val="24"/>
                <w:szCs w:val="24"/>
              </w:rPr>
            </w:pPr>
            <w:r w:rsidRPr="00C93A2D">
              <w:rPr>
                <w:sz w:val="24"/>
                <w:szCs w:val="24"/>
              </w:rPr>
              <w:t>п/п</w:t>
            </w:r>
          </w:p>
        </w:tc>
        <w:tc>
          <w:tcPr>
            <w:tcW w:w="2783" w:type="dxa"/>
          </w:tcPr>
          <w:p w:rsidR="002E0B2D" w:rsidRPr="00C93A2D" w:rsidRDefault="003B4AC6">
            <w:pPr>
              <w:pStyle w:val="TableParagraph"/>
              <w:spacing w:line="268" w:lineRule="exact"/>
              <w:ind w:left="214" w:right="206"/>
              <w:jc w:val="center"/>
              <w:rPr>
                <w:sz w:val="24"/>
                <w:szCs w:val="24"/>
              </w:rPr>
            </w:pPr>
            <w:r w:rsidRPr="00C93A2D">
              <w:rPr>
                <w:sz w:val="24"/>
                <w:szCs w:val="24"/>
              </w:rPr>
              <w:t>Наименование вида</w:t>
            </w:r>
          </w:p>
          <w:p w:rsidR="002E0B2D" w:rsidRPr="00C93A2D" w:rsidRDefault="003B4AC6">
            <w:pPr>
              <w:pStyle w:val="TableParagraph"/>
              <w:spacing w:line="264" w:lineRule="exact"/>
              <w:ind w:left="214" w:right="203"/>
              <w:jc w:val="center"/>
              <w:rPr>
                <w:sz w:val="24"/>
                <w:szCs w:val="24"/>
              </w:rPr>
            </w:pPr>
            <w:r w:rsidRPr="00C93A2D">
              <w:rPr>
                <w:sz w:val="24"/>
                <w:szCs w:val="24"/>
              </w:rPr>
              <w:t>объекта</w:t>
            </w:r>
          </w:p>
        </w:tc>
        <w:tc>
          <w:tcPr>
            <w:tcW w:w="3544" w:type="dxa"/>
          </w:tcPr>
          <w:p w:rsidR="002E0B2D" w:rsidRPr="00C93A2D" w:rsidRDefault="003B4AC6">
            <w:pPr>
              <w:pStyle w:val="TableParagraph"/>
              <w:spacing w:line="268" w:lineRule="exact"/>
              <w:ind w:left="351" w:right="343"/>
              <w:jc w:val="center"/>
              <w:rPr>
                <w:sz w:val="24"/>
                <w:szCs w:val="24"/>
                <w:lang w:val="ru-RU"/>
              </w:rPr>
            </w:pPr>
            <w:r w:rsidRPr="00C93A2D">
              <w:rPr>
                <w:sz w:val="24"/>
                <w:szCs w:val="24"/>
                <w:lang w:val="ru-RU"/>
              </w:rPr>
              <w:t>Наименование расчетного</w:t>
            </w:r>
          </w:p>
          <w:p w:rsidR="002E0B2D" w:rsidRPr="00C93A2D" w:rsidRDefault="003B4AC6">
            <w:pPr>
              <w:pStyle w:val="TableParagraph"/>
              <w:spacing w:line="264" w:lineRule="exact"/>
              <w:ind w:left="351" w:right="344"/>
              <w:jc w:val="center"/>
              <w:rPr>
                <w:sz w:val="24"/>
                <w:szCs w:val="24"/>
                <w:lang w:val="ru-RU"/>
              </w:rPr>
            </w:pPr>
            <w:r w:rsidRPr="00C93A2D">
              <w:rPr>
                <w:sz w:val="24"/>
                <w:szCs w:val="24"/>
                <w:lang w:val="ru-RU"/>
              </w:rPr>
              <w:t>показателя, единица измерения</w:t>
            </w:r>
          </w:p>
        </w:tc>
        <w:tc>
          <w:tcPr>
            <w:tcW w:w="7938" w:type="dxa"/>
            <w:gridSpan w:val="9"/>
          </w:tcPr>
          <w:p w:rsidR="002E0B2D" w:rsidRPr="00C93A2D" w:rsidRDefault="003B4AC6">
            <w:pPr>
              <w:pStyle w:val="TableParagraph"/>
              <w:spacing w:line="268" w:lineRule="exact"/>
              <w:ind w:left="1264"/>
              <w:rPr>
                <w:sz w:val="24"/>
                <w:szCs w:val="24"/>
              </w:rPr>
            </w:pPr>
            <w:r w:rsidRPr="00C93A2D">
              <w:rPr>
                <w:sz w:val="24"/>
                <w:szCs w:val="24"/>
              </w:rPr>
              <w:t>Значение расчетного показателя</w:t>
            </w:r>
          </w:p>
        </w:tc>
      </w:tr>
      <w:tr w:rsidR="00960652" w:rsidRPr="00C93A2D" w:rsidTr="00BD744D">
        <w:trPr>
          <w:trHeight w:val="275"/>
        </w:trPr>
        <w:tc>
          <w:tcPr>
            <w:tcW w:w="14769" w:type="dxa"/>
            <w:gridSpan w:val="12"/>
          </w:tcPr>
          <w:p w:rsidR="002E0B2D" w:rsidRPr="00C93A2D" w:rsidRDefault="003B4AC6">
            <w:pPr>
              <w:pStyle w:val="TableParagraph"/>
              <w:spacing w:line="256" w:lineRule="exact"/>
              <w:ind w:left="4960" w:right="4951"/>
              <w:jc w:val="center"/>
              <w:rPr>
                <w:sz w:val="24"/>
                <w:szCs w:val="24"/>
              </w:rPr>
            </w:pPr>
            <w:r w:rsidRPr="00C93A2D">
              <w:rPr>
                <w:sz w:val="24"/>
                <w:szCs w:val="24"/>
              </w:rPr>
              <w:t>В области здравоохранения</w:t>
            </w:r>
          </w:p>
        </w:tc>
      </w:tr>
      <w:tr w:rsidR="00C93A2D" w:rsidRPr="00C20537" w:rsidTr="00BD744D">
        <w:trPr>
          <w:trHeight w:val="239"/>
        </w:trPr>
        <w:tc>
          <w:tcPr>
            <w:tcW w:w="504" w:type="dxa"/>
          </w:tcPr>
          <w:p w:rsidR="002E0B2D" w:rsidRPr="00C93A2D" w:rsidRDefault="003B4AC6">
            <w:pPr>
              <w:pStyle w:val="TableParagraph"/>
              <w:spacing w:line="268" w:lineRule="exact"/>
              <w:ind w:left="163"/>
              <w:rPr>
                <w:sz w:val="24"/>
                <w:szCs w:val="24"/>
              </w:rPr>
            </w:pPr>
            <w:r w:rsidRPr="00C93A2D">
              <w:rPr>
                <w:sz w:val="24"/>
                <w:szCs w:val="24"/>
              </w:rPr>
              <w:t>1.</w:t>
            </w:r>
          </w:p>
        </w:tc>
        <w:tc>
          <w:tcPr>
            <w:tcW w:w="2783" w:type="dxa"/>
          </w:tcPr>
          <w:p w:rsidR="002E0B2D" w:rsidRPr="00C93A2D" w:rsidRDefault="003B4AC6">
            <w:pPr>
              <w:pStyle w:val="TableParagraph"/>
              <w:spacing w:line="268" w:lineRule="exact"/>
              <w:ind w:left="86"/>
              <w:rPr>
                <w:sz w:val="24"/>
                <w:szCs w:val="24"/>
              </w:rPr>
            </w:pPr>
            <w:r w:rsidRPr="00C93A2D">
              <w:rPr>
                <w:sz w:val="24"/>
                <w:szCs w:val="24"/>
              </w:rPr>
              <w:t>Перинатальный центр</w:t>
            </w:r>
          </w:p>
        </w:tc>
        <w:tc>
          <w:tcPr>
            <w:tcW w:w="3544" w:type="dxa"/>
          </w:tcPr>
          <w:p w:rsidR="002E0B2D" w:rsidRPr="00C93A2D" w:rsidRDefault="003B4AC6">
            <w:pPr>
              <w:pStyle w:val="TableParagraph"/>
              <w:spacing w:line="268" w:lineRule="exact"/>
              <w:ind w:left="87"/>
              <w:rPr>
                <w:sz w:val="24"/>
                <w:szCs w:val="24"/>
              </w:rPr>
            </w:pPr>
            <w:r w:rsidRPr="00C93A2D">
              <w:rPr>
                <w:sz w:val="24"/>
                <w:szCs w:val="24"/>
              </w:rPr>
              <w:t>В соответствии с нормативами</w:t>
            </w:r>
          </w:p>
        </w:tc>
        <w:tc>
          <w:tcPr>
            <w:tcW w:w="7938" w:type="dxa"/>
            <w:gridSpan w:val="9"/>
          </w:tcPr>
          <w:p w:rsidR="002E0B2D" w:rsidRPr="00960652" w:rsidRDefault="003B4AC6" w:rsidP="00960652">
            <w:pPr>
              <w:pStyle w:val="TableParagraph"/>
              <w:spacing w:line="268" w:lineRule="exact"/>
              <w:ind w:left="88"/>
              <w:rPr>
                <w:sz w:val="24"/>
                <w:szCs w:val="24"/>
                <w:lang w:val="ru-RU"/>
              </w:rPr>
            </w:pPr>
            <w:r w:rsidRPr="00C93A2D">
              <w:rPr>
                <w:sz w:val="24"/>
                <w:szCs w:val="24"/>
                <w:lang w:val="ru-RU"/>
              </w:rPr>
              <w:t>В соответствии с нормативами, и заданием на</w:t>
            </w:r>
            <w:r w:rsidR="00960652">
              <w:rPr>
                <w:sz w:val="24"/>
                <w:szCs w:val="24"/>
                <w:lang w:val="ru-RU"/>
              </w:rPr>
              <w:t xml:space="preserve"> </w:t>
            </w:r>
            <w:r w:rsidRPr="00960652">
              <w:rPr>
                <w:sz w:val="24"/>
                <w:szCs w:val="24"/>
                <w:lang w:val="ru-RU"/>
              </w:rPr>
              <w:t>проектирование</w:t>
            </w:r>
          </w:p>
        </w:tc>
      </w:tr>
      <w:tr w:rsidR="00960652" w:rsidRPr="00C93A2D" w:rsidTr="00BD744D">
        <w:trPr>
          <w:trHeight w:val="672"/>
        </w:trPr>
        <w:tc>
          <w:tcPr>
            <w:tcW w:w="504" w:type="dxa"/>
            <w:vMerge w:val="restart"/>
          </w:tcPr>
          <w:p w:rsidR="002E0B2D" w:rsidRPr="00C93A2D" w:rsidRDefault="003B4AC6">
            <w:pPr>
              <w:pStyle w:val="TableParagraph"/>
              <w:spacing w:line="268" w:lineRule="exact"/>
              <w:ind w:left="163"/>
              <w:rPr>
                <w:sz w:val="24"/>
                <w:szCs w:val="24"/>
              </w:rPr>
            </w:pPr>
            <w:r w:rsidRPr="00C93A2D">
              <w:rPr>
                <w:sz w:val="24"/>
                <w:szCs w:val="24"/>
              </w:rPr>
              <w:t>2.</w:t>
            </w:r>
          </w:p>
        </w:tc>
        <w:tc>
          <w:tcPr>
            <w:tcW w:w="2783" w:type="dxa"/>
            <w:vMerge w:val="restart"/>
          </w:tcPr>
          <w:p w:rsidR="002E0B2D" w:rsidRPr="00C93A2D" w:rsidRDefault="003B4AC6">
            <w:pPr>
              <w:pStyle w:val="TableParagraph"/>
              <w:ind w:left="86" w:right="92"/>
              <w:rPr>
                <w:sz w:val="24"/>
                <w:szCs w:val="24"/>
                <w:lang w:val="ru-RU"/>
              </w:rPr>
            </w:pPr>
            <w:r w:rsidRPr="00C93A2D">
              <w:rPr>
                <w:sz w:val="24"/>
                <w:szCs w:val="24"/>
                <w:lang w:val="ru-RU"/>
              </w:rPr>
              <w:t>Лечебно- профилактические медицинские организации, оказывающие медицинскую помощь в амбулаторных условиях</w:t>
            </w:r>
          </w:p>
        </w:tc>
        <w:tc>
          <w:tcPr>
            <w:tcW w:w="3544" w:type="dxa"/>
          </w:tcPr>
          <w:p w:rsidR="002E0B2D" w:rsidRPr="00C93A2D" w:rsidRDefault="00BD744D">
            <w:pPr>
              <w:pStyle w:val="TableParagraph"/>
              <w:ind w:left="87" w:right="1226"/>
              <w:rPr>
                <w:sz w:val="24"/>
                <w:szCs w:val="24"/>
                <w:lang w:val="ru-RU"/>
              </w:rPr>
            </w:pPr>
            <w:r>
              <w:rPr>
                <w:sz w:val="24"/>
                <w:szCs w:val="24"/>
                <w:lang w:val="ru-RU"/>
              </w:rPr>
              <w:t xml:space="preserve">Уровень </w:t>
            </w:r>
            <w:r w:rsidR="003B4AC6" w:rsidRPr="00C93A2D">
              <w:rPr>
                <w:sz w:val="24"/>
                <w:szCs w:val="24"/>
                <w:lang w:val="ru-RU"/>
              </w:rPr>
              <w:t>обеспеченности, посещение в смену</w:t>
            </w:r>
          </w:p>
        </w:tc>
        <w:tc>
          <w:tcPr>
            <w:tcW w:w="7938" w:type="dxa"/>
            <w:gridSpan w:val="9"/>
          </w:tcPr>
          <w:p w:rsidR="002E0B2D" w:rsidRPr="00C93A2D" w:rsidRDefault="003B4AC6">
            <w:pPr>
              <w:pStyle w:val="TableParagraph"/>
              <w:spacing w:line="268" w:lineRule="exact"/>
              <w:ind w:left="88"/>
              <w:rPr>
                <w:sz w:val="24"/>
                <w:szCs w:val="24"/>
              </w:rPr>
            </w:pPr>
            <w:r w:rsidRPr="00C93A2D">
              <w:rPr>
                <w:sz w:val="24"/>
                <w:szCs w:val="24"/>
              </w:rPr>
              <w:t>181,5 на 10 тыс. человек</w:t>
            </w:r>
          </w:p>
        </w:tc>
      </w:tr>
      <w:tr w:rsidR="00C93A2D" w:rsidRPr="00C20537" w:rsidTr="00BD744D">
        <w:trPr>
          <w:trHeight w:val="551"/>
        </w:trPr>
        <w:tc>
          <w:tcPr>
            <w:tcW w:w="504" w:type="dxa"/>
            <w:vMerge/>
            <w:tcBorders>
              <w:top w:val="nil"/>
            </w:tcBorders>
          </w:tcPr>
          <w:p w:rsidR="002E0B2D" w:rsidRPr="00C93A2D" w:rsidRDefault="002E0B2D">
            <w:pPr>
              <w:rPr>
                <w:sz w:val="24"/>
                <w:szCs w:val="24"/>
              </w:rPr>
            </w:pPr>
          </w:p>
        </w:tc>
        <w:tc>
          <w:tcPr>
            <w:tcW w:w="2783" w:type="dxa"/>
            <w:vMerge/>
            <w:tcBorders>
              <w:top w:val="nil"/>
            </w:tcBorders>
          </w:tcPr>
          <w:p w:rsidR="002E0B2D" w:rsidRPr="00C93A2D" w:rsidRDefault="002E0B2D">
            <w:pPr>
              <w:rPr>
                <w:sz w:val="24"/>
                <w:szCs w:val="24"/>
              </w:rPr>
            </w:pPr>
          </w:p>
        </w:tc>
        <w:tc>
          <w:tcPr>
            <w:tcW w:w="3544" w:type="dxa"/>
          </w:tcPr>
          <w:p w:rsidR="002E0B2D" w:rsidRPr="00C93A2D" w:rsidRDefault="003B4AC6">
            <w:pPr>
              <w:pStyle w:val="TableParagraph"/>
              <w:spacing w:line="268" w:lineRule="exact"/>
              <w:ind w:left="87"/>
              <w:rPr>
                <w:sz w:val="24"/>
                <w:szCs w:val="24"/>
                <w:lang w:val="ru-RU"/>
              </w:rPr>
            </w:pPr>
            <w:r w:rsidRPr="00C93A2D">
              <w:rPr>
                <w:sz w:val="24"/>
                <w:szCs w:val="24"/>
                <w:lang w:val="ru-RU"/>
              </w:rPr>
              <w:t>Размер земельного участка,</w:t>
            </w:r>
          </w:p>
          <w:p w:rsidR="002E0B2D" w:rsidRPr="00C93A2D" w:rsidRDefault="003B4AC6">
            <w:pPr>
              <w:pStyle w:val="TableParagraph"/>
              <w:spacing w:line="264" w:lineRule="exact"/>
              <w:ind w:left="87"/>
              <w:rPr>
                <w:sz w:val="24"/>
                <w:szCs w:val="24"/>
                <w:lang w:val="ru-RU"/>
              </w:rPr>
            </w:pPr>
            <w:r w:rsidRPr="00C93A2D">
              <w:rPr>
                <w:sz w:val="24"/>
                <w:szCs w:val="24"/>
                <w:lang w:val="ru-RU"/>
              </w:rPr>
              <w:t>га/посещений в смену</w:t>
            </w:r>
          </w:p>
        </w:tc>
        <w:tc>
          <w:tcPr>
            <w:tcW w:w="7938" w:type="dxa"/>
            <w:gridSpan w:val="9"/>
          </w:tcPr>
          <w:p w:rsidR="002E0B2D" w:rsidRPr="00C93A2D" w:rsidRDefault="003B4AC6">
            <w:pPr>
              <w:pStyle w:val="TableParagraph"/>
              <w:spacing w:line="268" w:lineRule="exact"/>
              <w:ind w:left="88"/>
              <w:rPr>
                <w:sz w:val="24"/>
                <w:szCs w:val="24"/>
                <w:lang w:val="ru-RU"/>
              </w:rPr>
            </w:pPr>
            <w:r w:rsidRPr="00C93A2D">
              <w:rPr>
                <w:sz w:val="24"/>
                <w:szCs w:val="24"/>
                <w:lang w:val="ru-RU"/>
              </w:rPr>
              <w:t>На 100 посещений в смену - 0,1, но не менее 0,5 для</w:t>
            </w:r>
          </w:p>
          <w:p w:rsidR="002E0B2D" w:rsidRPr="00C93A2D" w:rsidRDefault="003B4AC6">
            <w:pPr>
              <w:pStyle w:val="TableParagraph"/>
              <w:spacing w:line="264" w:lineRule="exact"/>
              <w:ind w:left="88"/>
              <w:rPr>
                <w:sz w:val="24"/>
                <w:szCs w:val="24"/>
                <w:lang w:val="ru-RU"/>
              </w:rPr>
            </w:pPr>
            <w:r w:rsidRPr="00C93A2D">
              <w:rPr>
                <w:sz w:val="24"/>
                <w:szCs w:val="24"/>
                <w:lang w:val="ru-RU"/>
              </w:rPr>
              <w:t>отдельно стоящего здания, встроенные - 0,2 на объект</w:t>
            </w:r>
          </w:p>
        </w:tc>
      </w:tr>
      <w:tr w:rsidR="00C93A2D" w:rsidRPr="00C93A2D" w:rsidTr="00BD744D">
        <w:trPr>
          <w:trHeight w:val="869"/>
        </w:trPr>
        <w:tc>
          <w:tcPr>
            <w:tcW w:w="504" w:type="dxa"/>
            <w:vMerge/>
            <w:tcBorders>
              <w:top w:val="nil"/>
            </w:tcBorders>
          </w:tcPr>
          <w:p w:rsidR="002E0B2D" w:rsidRPr="00C93A2D" w:rsidRDefault="002E0B2D">
            <w:pPr>
              <w:rPr>
                <w:sz w:val="24"/>
                <w:szCs w:val="24"/>
                <w:lang w:val="ru-RU"/>
              </w:rPr>
            </w:pPr>
          </w:p>
        </w:tc>
        <w:tc>
          <w:tcPr>
            <w:tcW w:w="2783" w:type="dxa"/>
            <w:vMerge/>
            <w:tcBorders>
              <w:top w:val="nil"/>
            </w:tcBorders>
          </w:tcPr>
          <w:p w:rsidR="002E0B2D" w:rsidRPr="00C93A2D" w:rsidRDefault="002E0B2D">
            <w:pPr>
              <w:rPr>
                <w:sz w:val="24"/>
                <w:szCs w:val="24"/>
                <w:lang w:val="ru-RU"/>
              </w:rPr>
            </w:pPr>
          </w:p>
        </w:tc>
        <w:tc>
          <w:tcPr>
            <w:tcW w:w="3544" w:type="dxa"/>
          </w:tcPr>
          <w:p w:rsidR="002E0B2D" w:rsidRPr="00C93A2D" w:rsidRDefault="003B4AC6">
            <w:pPr>
              <w:pStyle w:val="TableParagraph"/>
              <w:ind w:left="87" w:right="171"/>
              <w:rPr>
                <w:sz w:val="24"/>
                <w:szCs w:val="24"/>
                <w:lang w:val="ru-RU"/>
              </w:rPr>
            </w:pPr>
            <w:r w:rsidRPr="00C93A2D">
              <w:rPr>
                <w:sz w:val="24"/>
                <w:szCs w:val="24"/>
                <w:lang w:val="ru-RU"/>
              </w:rPr>
              <w:t>Расчетный показатель максимально допустимого уровня территориальной доступности</w:t>
            </w:r>
          </w:p>
        </w:tc>
        <w:tc>
          <w:tcPr>
            <w:tcW w:w="4820" w:type="dxa"/>
            <w:gridSpan w:val="6"/>
          </w:tcPr>
          <w:p w:rsidR="002E0B2D" w:rsidRPr="00C93A2D" w:rsidRDefault="003B4AC6">
            <w:pPr>
              <w:pStyle w:val="TableParagraph"/>
              <w:ind w:left="88" w:right="274"/>
              <w:rPr>
                <w:sz w:val="24"/>
                <w:szCs w:val="24"/>
                <w:lang w:val="ru-RU"/>
              </w:rPr>
            </w:pPr>
            <w:r w:rsidRPr="00C93A2D">
              <w:rPr>
                <w:sz w:val="24"/>
                <w:szCs w:val="24"/>
                <w:lang w:val="ru-RU"/>
              </w:rPr>
              <w:t>Доступность поликлиник и их филиалов, м</w:t>
            </w:r>
          </w:p>
        </w:tc>
        <w:tc>
          <w:tcPr>
            <w:tcW w:w="3118" w:type="dxa"/>
            <w:gridSpan w:val="3"/>
          </w:tcPr>
          <w:p w:rsidR="002E0B2D" w:rsidRPr="00C93A2D" w:rsidRDefault="003B4AC6">
            <w:pPr>
              <w:pStyle w:val="TableParagraph"/>
              <w:spacing w:line="268" w:lineRule="exact"/>
              <w:ind w:left="914" w:right="900"/>
              <w:jc w:val="center"/>
              <w:rPr>
                <w:sz w:val="24"/>
                <w:szCs w:val="24"/>
              </w:rPr>
            </w:pPr>
            <w:r w:rsidRPr="00C93A2D">
              <w:rPr>
                <w:sz w:val="24"/>
                <w:szCs w:val="24"/>
              </w:rPr>
              <w:t>1000</w:t>
            </w:r>
          </w:p>
        </w:tc>
      </w:tr>
      <w:tr w:rsidR="00C93A2D" w:rsidRPr="00C20537" w:rsidTr="00BD744D">
        <w:trPr>
          <w:trHeight w:val="1655"/>
        </w:trPr>
        <w:tc>
          <w:tcPr>
            <w:tcW w:w="14769" w:type="dxa"/>
            <w:gridSpan w:val="12"/>
          </w:tcPr>
          <w:p w:rsidR="002E0B2D" w:rsidRPr="00C93A2D" w:rsidRDefault="003B4AC6">
            <w:pPr>
              <w:pStyle w:val="TableParagraph"/>
              <w:spacing w:line="268" w:lineRule="exact"/>
              <w:ind w:left="86"/>
              <w:rPr>
                <w:sz w:val="24"/>
                <w:szCs w:val="24"/>
              </w:rPr>
            </w:pPr>
            <w:r w:rsidRPr="00C93A2D">
              <w:rPr>
                <w:sz w:val="24"/>
                <w:szCs w:val="24"/>
              </w:rPr>
              <w:t>Примечания:</w:t>
            </w:r>
          </w:p>
          <w:p w:rsidR="002E0B2D" w:rsidRPr="00C93A2D" w:rsidRDefault="003B4AC6">
            <w:pPr>
              <w:pStyle w:val="TableParagraph"/>
              <w:numPr>
                <w:ilvl w:val="0"/>
                <w:numId w:val="74"/>
              </w:numPr>
              <w:tabs>
                <w:tab w:val="left" w:pos="327"/>
              </w:tabs>
              <w:ind w:right="332" w:firstLine="0"/>
              <w:rPr>
                <w:sz w:val="24"/>
                <w:szCs w:val="24"/>
                <w:lang w:val="ru-RU"/>
              </w:rPr>
            </w:pPr>
            <w:r w:rsidRPr="00C93A2D">
              <w:rPr>
                <w:sz w:val="24"/>
                <w:szCs w:val="24"/>
                <w:lang w:val="ru-RU"/>
              </w:rPr>
              <w:t>Приразмещениилечебно-профилактическихмедицинскихорганизацийпонеобходимостипредусматриватьплощади для размещения молочных кухонь (или их раздаточныхпунктов).</w:t>
            </w:r>
          </w:p>
          <w:p w:rsidR="002E0B2D" w:rsidRPr="00C93A2D" w:rsidRDefault="003B4AC6">
            <w:pPr>
              <w:pStyle w:val="TableParagraph"/>
              <w:numPr>
                <w:ilvl w:val="0"/>
                <w:numId w:val="74"/>
              </w:numPr>
              <w:tabs>
                <w:tab w:val="left" w:pos="327"/>
              </w:tabs>
              <w:ind w:right="737" w:firstLine="0"/>
              <w:rPr>
                <w:sz w:val="24"/>
                <w:szCs w:val="24"/>
                <w:lang w:val="ru-RU"/>
              </w:rPr>
            </w:pPr>
            <w:r w:rsidRPr="00C93A2D">
              <w:rPr>
                <w:sz w:val="24"/>
                <w:szCs w:val="24"/>
                <w:lang w:val="ru-RU"/>
              </w:rPr>
              <w:t>Размещение молочных кухонь (или их раздаточных пунктов) также возможно при прочих объектах общественно</w:t>
            </w:r>
            <w:r w:rsidR="00BD744D">
              <w:rPr>
                <w:sz w:val="24"/>
                <w:szCs w:val="24"/>
                <w:lang w:val="ru-RU"/>
              </w:rPr>
              <w:t xml:space="preserve">- </w:t>
            </w:r>
            <w:r w:rsidRPr="00C93A2D">
              <w:rPr>
                <w:sz w:val="24"/>
                <w:szCs w:val="24"/>
                <w:lang w:val="ru-RU"/>
              </w:rPr>
              <w:t>делового</w:t>
            </w:r>
            <w:r w:rsidR="00BD744D">
              <w:rPr>
                <w:sz w:val="24"/>
                <w:szCs w:val="24"/>
                <w:lang w:val="ru-RU"/>
              </w:rPr>
              <w:t xml:space="preserve"> </w:t>
            </w:r>
            <w:r w:rsidRPr="00C93A2D">
              <w:rPr>
                <w:sz w:val="24"/>
                <w:szCs w:val="24"/>
                <w:lang w:val="ru-RU"/>
              </w:rPr>
              <w:t>назначения.</w:t>
            </w:r>
          </w:p>
          <w:p w:rsidR="002E0B2D" w:rsidRDefault="003B4AC6" w:rsidP="00960652">
            <w:pPr>
              <w:pStyle w:val="TableParagraph"/>
              <w:numPr>
                <w:ilvl w:val="0"/>
                <w:numId w:val="73"/>
              </w:numPr>
              <w:spacing w:line="268" w:lineRule="exact"/>
              <w:rPr>
                <w:sz w:val="24"/>
                <w:szCs w:val="24"/>
                <w:lang w:val="ru-RU"/>
              </w:rPr>
            </w:pPr>
            <w:r w:rsidRPr="00C93A2D">
              <w:rPr>
                <w:sz w:val="24"/>
                <w:szCs w:val="24"/>
                <w:lang w:val="ru-RU"/>
              </w:rPr>
              <w:t>Площадь помещений раздаточных пунктов молочных кухонь следует принимать не менее 0,3м2 общей площади на</w:t>
            </w:r>
            <w:r w:rsidR="00960652">
              <w:rPr>
                <w:sz w:val="24"/>
                <w:szCs w:val="24"/>
                <w:lang w:val="ru-RU"/>
              </w:rPr>
              <w:t xml:space="preserve"> </w:t>
            </w:r>
            <w:r w:rsidRPr="00C93A2D">
              <w:rPr>
                <w:sz w:val="24"/>
                <w:szCs w:val="24"/>
                <w:lang w:val="ru-RU"/>
              </w:rPr>
              <w:t>1</w:t>
            </w:r>
            <w:r w:rsidR="00960652" w:rsidRPr="00960652">
              <w:rPr>
                <w:sz w:val="24"/>
                <w:szCs w:val="24"/>
                <w:lang w:val="ru-RU"/>
              </w:rPr>
              <w:t xml:space="preserve"> ребенка до 1-го года</w:t>
            </w:r>
          </w:p>
          <w:p w:rsidR="00960652" w:rsidRPr="00C93A2D" w:rsidRDefault="00960652" w:rsidP="00960652">
            <w:pPr>
              <w:pStyle w:val="TableParagraph"/>
              <w:numPr>
                <w:ilvl w:val="0"/>
                <w:numId w:val="73"/>
              </w:numPr>
              <w:tabs>
                <w:tab w:val="left" w:pos="327"/>
              </w:tabs>
              <w:rPr>
                <w:sz w:val="24"/>
                <w:szCs w:val="24"/>
                <w:lang w:val="ru-RU"/>
              </w:rPr>
            </w:pPr>
            <w:r w:rsidRPr="00C93A2D">
              <w:rPr>
                <w:sz w:val="24"/>
                <w:szCs w:val="24"/>
                <w:lang w:val="ru-RU"/>
              </w:rPr>
              <w:t>Допускается размещение раздаточных пунктов молочных кухонь в первых этажах жилыхзданий.</w:t>
            </w:r>
          </w:p>
          <w:p w:rsidR="00960652" w:rsidRPr="00C93A2D" w:rsidRDefault="00960652" w:rsidP="00960652">
            <w:pPr>
              <w:pStyle w:val="TableParagraph"/>
              <w:numPr>
                <w:ilvl w:val="0"/>
                <w:numId w:val="73"/>
              </w:numPr>
              <w:spacing w:line="268" w:lineRule="exact"/>
              <w:rPr>
                <w:sz w:val="24"/>
                <w:szCs w:val="24"/>
                <w:lang w:val="ru-RU"/>
              </w:rPr>
            </w:pPr>
            <w:r w:rsidRPr="00C93A2D">
              <w:rPr>
                <w:sz w:val="24"/>
                <w:szCs w:val="24"/>
                <w:lang w:val="ru-RU"/>
              </w:rPr>
              <w:t>Пешеходная доступность раздаточных пунктов молочных кухонь500м</w:t>
            </w:r>
          </w:p>
        </w:tc>
      </w:tr>
      <w:tr w:rsidR="00C93A2D" w:rsidRPr="00C93A2D" w:rsidTr="00BD744D">
        <w:trPr>
          <w:trHeight w:val="75"/>
        </w:trPr>
        <w:tc>
          <w:tcPr>
            <w:tcW w:w="504" w:type="dxa"/>
            <w:vMerge w:val="restart"/>
          </w:tcPr>
          <w:p w:rsidR="002E0B2D" w:rsidRPr="00C93A2D" w:rsidRDefault="003B4AC6">
            <w:pPr>
              <w:pStyle w:val="TableParagraph"/>
              <w:spacing w:line="268" w:lineRule="exact"/>
              <w:ind w:left="163"/>
              <w:rPr>
                <w:sz w:val="24"/>
                <w:szCs w:val="24"/>
              </w:rPr>
            </w:pPr>
            <w:r w:rsidRPr="00C93A2D">
              <w:rPr>
                <w:sz w:val="24"/>
                <w:szCs w:val="24"/>
              </w:rPr>
              <w:t>3.</w:t>
            </w:r>
          </w:p>
        </w:tc>
        <w:tc>
          <w:tcPr>
            <w:tcW w:w="2783" w:type="dxa"/>
            <w:vMerge w:val="restart"/>
          </w:tcPr>
          <w:p w:rsidR="002E0B2D" w:rsidRPr="00C93A2D" w:rsidRDefault="003B4AC6">
            <w:pPr>
              <w:pStyle w:val="TableParagraph"/>
              <w:ind w:left="86" w:right="92"/>
              <w:rPr>
                <w:sz w:val="24"/>
                <w:szCs w:val="24"/>
                <w:lang w:val="ru-RU"/>
              </w:rPr>
            </w:pPr>
            <w:r w:rsidRPr="00C93A2D">
              <w:rPr>
                <w:sz w:val="24"/>
                <w:szCs w:val="24"/>
                <w:lang w:val="ru-RU"/>
              </w:rPr>
              <w:t>Лечебно- профилактические медицинские организации, оказывающие медицинскую помощь в стационарных условиях</w:t>
            </w:r>
          </w:p>
        </w:tc>
        <w:tc>
          <w:tcPr>
            <w:tcW w:w="3544" w:type="dxa"/>
          </w:tcPr>
          <w:p w:rsidR="002E0B2D" w:rsidRPr="00C93A2D" w:rsidRDefault="003B4AC6">
            <w:pPr>
              <w:pStyle w:val="TableParagraph"/>
              <w:spacing w:line="268" w:lineRule="exact"/>
              <w:ind w:left="87"/>
              <w:rPr>
                <w:sz w:val="24"/>
                <w:szCs w:val="24"/>
              </w:rPr>
            </w:pPr>
            <w:r w:rsidRPr="00C93A2D">
              <w:rPr>
                <w:sz w:val="24"/>
                <w:szCs w:val="24"/>
              </w:rPr>
              <w:t>Уровень обеспеченности, койка</w:t>
            </w:r>
          </w:p>
        </w:tc>
        <w:tc>
          <w:tcPr>
            <w:tcW w:w="7938" w:type="dxa"/>
            <w:gridSpan w:val="9"/>
            <w:tcBorders>
              <w:bottom w:val="single" w:sz="4" w:space="0" w:color="auto"/>
            </w:tcBorders>
          </w:tcPr>
          <w:p w:rsidR="002E0B2D" w:rsidRPr="00C93A2D" w:rsidRDefault="003B4AC6">
            <w:pPr>
              <w:pStyle w:val="TableParagraph"/>
              <w:spacing w:line="268" w:lineRule="exact"/>
              <w:ind w:left="88"/>
              <w:rPr>
                <w:sz w:val="24"/>
                <w:szCs w:val="24"/>
                <w:lang w:val="ru-RU"/>
              </w:rPr>
            </w:pPr>
            <w:r w:rsidRPr="00C93A2D">
              <w:rPr>
                <w:sz w:val="24"/>
                <w:szCs w:val="24"/>
                <w:lang w:val="ru-RU"/>
              </w:rPr>
              <w:t>71,9 на 10 тыс. человек, в том числе:</w:t>
            </w:r>
          </w:p>
          <w:p w:rsidR="002E0B2D" w:rsidRPr="00C93A2D" w:rsidRDefault="003B4AC6">
            <w:pPr>
              <w:pStyle w:val="TableParagraph"/>
              <w:numPr>
                <w:ilvl w:val="0"/>
                <w:numId w:val="72"/>
              </w:numPr>
              <w:tabs>
                <w:tab w:val="left" w:pos="228"/>
              </w:tabs>
              <w:ind w:hanging="139"/>
              <w:rPr>
                <w:sz w:val="24"/>
                <w:szCs w:val="24"/>
              </w:rPr>
            </w:pPr>
            <w:r w:rsidRPr="00C93A2D">
              <w:rPr>
                <w:sz w:val="24"/>
                <w:szCs w:val="24"/>
              </w:rPr>
              <w:t>в больничных - 71,4;</w:t>
            </w:r>
          </w:p>
          <w:p w:rsidR="002E0B2D" w:rsidRPr="00C93A2D" w:rsidRDefault="003B4AC6">
            <w:pPr>
              <w:pStyle w:val="TableParagraph"/>
              <w:numPr>
                <w:ilvl w:val="0"/>
                <w:numId w:val="72"/>
              </w:numPr>
              <w:tabs>
                <w:tab w:val="left" w:pos="228"/>
              </w:tabs>
              <w:ind w:hanging="139"/>
              <w:rPr>
                <w:sz w:val="24"/>
                <w:szCs w:val="24"/>
              </w:rPr>
            </w:pPr>
            <w:r w:rsidRPr="00C93A2D">
              <w:rPr>
                <w:sz w:val="24"/>
                <w:szCs w:val="24"/>
              </w:rPr>
              <w:t>в хосписах - 0,5</w:t>
            </w:r>
          </w:p>
        </w:tc>
      </w:tr>
      <w:tr w:rsidR="00BD744D" w:rsidRPr="00C93A2D" w:rsidTr="00BD744D">
        <w:trPr>
          <w:trHeight w:val="552"/>
        </w:trPr>
        <w:tc>
          <w:tcPr>
            <w:tcW w:w="504" w:type="dxa"/>
            <w:vMerge/>
            <w:tcBorders>
              <w:top w:val="nil"/>
            </w:tcBorders>
          </w:tcPr>
          <w:p w:rsidR="00BD744D" w:rsidRPr="00C93A2D" w:rsidRDefault="00BD744D" w:rsidP="00BD744D">
            <w:pPr>
              <w:rPr>
                <w:sz w:val="24"/>
                <w:szCs w:val="24"/>
              </w:rPr>
            </w:pPr>
          </w:p>
        </w:tc>
        <w:tc>
          <w:tcPr>
            <w:tcW w:w="2783" w:type="dxa"/>
            <w:vMerge/>
            <w:tcBorders>
              <w:top w:val="nil"/>
            </w:tcBorders>
          </w:tcPr>
          <w:p w:rsidR="00BD744D" w:rsidRPr="00C93A2D" w:rsidRDefault="00BD744D" w:rsidP="00BD744D">
            <w:pPr>
              <w:rPr>
                <w:sz w:val="24"/>
                <w:szCs w:val="24"/>
              </w:rPr>
            </w:pPr>
          </w:p>
        </w:tc>
        <w:tc>
          <w:tcPr>
            <w:tcW w:w="3544" w:type="dxa"/>
            <w:tcBorders>
              <w:top w:val="nil"/>
            </w:tcBorders>
          </w:tcPr>
          <w:p w:rsidR="00BD744D" w:rsidRPr="00C93A2D" w:rsidRDefault="00BD744D" w:rsidP="00BD744D">
            <w:pPr>
              <w:rPr>
                <w:sz w:val="24"/>
                <w:szCs w:val="24"/>
              </w:rPr>
            </w:pPr>
          </w:p>
        </w:tc>
        <w:tc>
          <w:tcPr>
            <w:tcW w:w="1418" w:type="dxa"/>
            <w:tcBorders>
              <w:top w:val="single" w:sz="4" w:space="0" w:color="auto"/>
            </w:tcBorders>
          </w:tcPr>
          <w:p w:rsidR="00BD744D" w:rsidRPr="00C93A2D" w:rsidRDefault="00BD744D" w:rsidP="00BD744D">
            <w:pPr>
              <w:pStyle w:val="TableParagraph"/>
              <w:ind w:left="88" w:right="90"/>
              <w:rPr>
                <w:sz w:val="24"/>
                <w:szCs w:val="24"/>
              </w:rPr>
            </w:pPr>
            <w:r w:rsidRPr="00C93A2D">
              <w:rPr>
                <w:sz w:val="24"/>
                <w:szCs w:val="24"/>
              </w:rPr>
              <w:t>при вмес- тимости,</w:t>
            </w:r>
          </w:p>
          <w:p w:rsidR="00BD744D" w:rsidRPr="00C93A2D" w:rsidRDefault="00BD744D" w:rsidP="00BD744D">
            <w:pPr>
              <w:pStyle w:val="TableParagraph"/>
              <w:spacing w:line="264" w:lineRule="exact"/>
              <w:ind w:left="88"/>
              <w:rPr>
                <w:sz w:val="24"/>
                <w:szCs w:val="24"/>
              </w:rPr>
            </w:pPr>
            <w:r w:rsidRPr="00C93A2D">
              <w:rPr>
                <w:sz w:val="24"/>
                <w:szCs w:val="24"/>
              </w:rPr>
              <w:t>коек</w:t>
            </w:r>
          </w:p>
        </w:tc>
        <w:tc>
          <w:tcPr>
            <w:tcW w:w="850" w:type="dxa"/>
            <w:gridSpan w:val="2"/>
            <w:tcBorders>
              <w:top w:val="single" w:sz="4" w:space="0" w:color="auto"/>
            </w:tcBorders>
          </w:tcPr>
          <w:p w:rsidR="00BD744D" w:rsidRPr="00C93A2D" w:rsidRDefault="00BD744D" w:rsidP="00BD744D">
            <w:pPr>
              <w:pStyle w:val="TableParagraph"/>
              <w:ind w:left="88" w:right="208"/>
              <w:rPr>
                <w:sz w:val="24"/>
                <w:szCs w:val="24"/>
              </w:rPr>
            </w:pPr>
            <w:r w:rsidRPr="00C93A2D">
              <w:rPr>
                <w:sz w:val="24"/>
                <w:szCs w:val="24"/>
              </w:rPr>
              <w:t>до 50</w:t>
            </w:r>
          </w:p>
        </w:tc>
        <w:tc>
          <w:tcPr>
            <w:tcW w:w="1134" w:type="dxa"/>
            <w:tcBorders>
              <w:top w:val="single" w:sz="4" w:space="0" w:color="auto"/>
            </w:tcBorders>
          </w:tcPr>
          <w:p w:rsidR="00BD744D" w:rsidRPr="00C93A2D" w:rsidRDefault="00BD744D" w:rsidP="00BD744D">
            <w:pPr>
              <w:pStyle w:val="TableParagraph"/>
              <w:ind w:left="88" w:right="137"/>
              <w:rPr>
                <w:sz w:val="24"/>
                <w:szCs w:val="24"/>
              </w:rPr>
            </w:pPr>
            <w:r w:rsidRPr="00C93A2D">
              <w:rPr>
                <w:sz w:val="24"/>
                <w:szCs w:val="24"/>
              </w:rPr>
              <w:t>свыш е 50 до</w:t>
            </w:r>
          </w:p>
          <w:p w:rsidR="00BD744D" w:rsidRPr="00C93A2D" w:rsidRDefault="00BD744D" w:rsidP="00BD744D">
            <w:pPr>
              <w:pStyle w:val="TableParagraph"/>
              <w:spacing w:line="268" w:lineRule="exact"/>
              <w:ind w:left="88"/>
              <w:rPr>
                <w:sz w:val="24"/>
                <w:szCs w:val="24"/>
              </w:rPr>
            </w:pPr>
            <w:r w:rsidRPr="00C93A2D">
              <w:rPr>
                <w:sz w:val="24"/>
                <w:szCs w:val="24"/>
              </w:rPr>
              <w:t>200</w:t>
            </w:r>
          </w:p>
        </w:tc>
        <w:tc>
          <w:tcPr>
            <w:tcW w:w="1134" w:type="dxa"/>
            <w:tcBorders>
              <w:top w:val="single" w:sz="4" w:space="0" w:color="auto"/>
            </w:tcBorders>
          </w:tcPr>
          <w:p w:rsidR="00BD744D" w:rsidRPr="00C93A2D" w:rsidRDefault="00BD744D" w:rsidP="00BD744D">
            <w:pPr>
              <w:pStyle w:val="TableParagraph"/>
              <w:ind w:left="88" w:right="127"/>
              <w:rPr>
                <w:sz w:val="24"/>
                <w:szCs w:val="24"/>
              </w:rPr>
            </w:pPr>
            <w:r w:rsidRPr="00C93A2D">
              <w:rPr>
                <w:sz w:val="24"/>
                <w:szCs w:val="24"/>
              </w:rPr>
              <w:t>свыше 200 до</w:t>
            </w:r>
          </w:p>
          <w:p w:rsidR="00BD744D" w:rsidRPr="00C93A2D" w:rsidRDefault="00BD744D" w:rsidP="00BD744D">
            <w:pPr>
              <w:pStyle w:val="TableParagraph"/>
              <w:spacing w:line="268" w:lineRule="exact"/>
              <w:ind w:left="88"/>
              <w:rPr>
                <w:sz w:val="24"/>
                <w:szCs w:val="24"/>
              </w:rPr>
            </w:pPr>
            <w:r w:rsidRPr="00C93A2D">
              <w:rPr>
                <w:sz w:val="24"/>
                <w:szCs w:val="24"/>
              </w:rPr>
              <w:t>400</w:t>
            </w:r>
          </w:p>
        </w:tc>
        <w:tc>
          <w:tcPr>
            <w:tcW w:w="992" w:type="dxa"/>
            <w:gridSpan w:val="2"/>
            <w:tcBorders>
              <w:top w:val="single" w:sz="4" w:space="0" w:color="auto"/>
            </w:tcBorders>
          </w:tcPr>
          <w:p w:rsidR="00BD744D" w:rsidRPr="00C93A2D" w:rsidRDefault="00BD744D" w:rsidP="00BD744D">
            <w:pPr>
              <w:pStyle w:val="TableParagraph"/>
              <w:ind w:left="88" w:right="137"/>
              <w:rPr>
                <w:sz w:val="24"/>
                <w:szCs w:val="24"/>
              </w:rPr>
            </w:pPr>
            <w:r w:rsidRPr="00C93A2D">
              <w:rPr>
                <w:sz w:val="24"/>
                <w:szCs w:val="24"/>
              </w:rPr>
              <w:t>свыш е 400</w:t>
            </w:r>
          </w:p>
          <w:p w:rsidR="00BD744D" w:rsidRPr="00C93A2D" w:rsidRDefault="00BD744D" w:rsidP="00BD744D">
            <w:pPr>
              <w:pStyle w:val="TableParagraph"/>
              <w:spacing w:line="268" w:lineRule="exact"/>
              <w:ind w:left="88"/>
              <w:rPr>
                <w:sz w:val="24"/>
                <w:szCs w:val="24"/>
              </w:rPr>
            </w:pPr>
            <w:r w:rsidRPr="00C93A2D">
              <w:rPr>
                <w:sz w:val="24"/>
                <w:szCs w:val="24"/>
              </w:rPr>
              <w:t>до 800</w:t>
            </w:r>
          </w:p>
        </w:tc>
        <w:tc>
          <w:tcPr>
            <w:tcW w:w="993" w:type="dxa"/>
            <w:tcBorders>
              <w:top w:val="single" w:sz="4" w:space="0" w:color="auto"/>
            </w:tcBorders>
          </w:tcPr>
          <w:p w:rsidR="00BD744D" w:rsidRPr="00C93A2D" w:rsidRDefault="00BD744D" w:rsidP="00BD744D">
            <w:pPr>
              <w:pStyle w:val="TableParagraph"/>
              <w:ind w:left="88" w:right="137"/>
              <w:rPr>
                <w:sz w:val="24"/>
                <w:szCs w:val="24"/>
              </w:rPr>
            </w:pPr>
            <w:r w:rsidRPr="00C93A2D">
              <w:rPr>
                <w:sz w:val="24"/>
                <w:szCs w:val="24"/>
              </w:rPr>
              <w:t>свыш е 800</w:t>
            </w:r>
          </w:p>
          <w:p w:rsidR="00BD744D" w:rsidRPr="00C93A2D" w:rsidRDefault="00BD744D" w:rsidP="00BD744D">
            <w:pPr>
              <w:pStyle w:val="TableParagraph"/>
              <w:spacing w:line="268" w:lineRule="exact"/>
              <w:ind w:left="88"/>
              <w:rPr>
                <w:sz w:val="24"/>
                <w:szCs w:val="24"/>
              </w:rPr>
            </w:pPr>
            <w:r w:rsidRPr="00C93A2D">
              <w:rPr>
                <w:sz w:val="24"/>
                <w:szCs w:val="24"/>
              </w:rPr>
              <w:t>до 1000</w:t>
            </w:r>
          </w:p>
        </w:tc>
        <w:tc>
          <w:tcPr>
            <w:tcW w:w="1417" w:type="dxa"/>
            <w:tcBorders>
              <w:top w:val="single" w:sz="4" w:space="0" w:color="auto"/>
            </w:tcBorders>
          </w:tcPr>
          <w:p w:rsidR="00BD744D" w:rsidRPr="00C93A2D" w:rsidRDefault="00BD744D" w:rsidP="00BD744D">
            <w:pPr>
              <w:pStyle w:val="TableParagraph"/>
              <w:spacing w:line="268" w:lineRule="exact"/>
              <w:ind w:left="88"/>
              <w:rPr>
                <w:sz w:val="24"/>
                <w:szCs w:val="24"/>
              </w:rPr>
            </w:pPr>
            <w:r w:rsidRPr="00C93A2D">
              <w:rPr>
                <w:sz w:val="24"/>
                <w:szCs w:val="24"/>
              </w:rPr>
              <w:t>свыш е 1000</w:t>
            </w:r>
          </w:p>
        </w:tc>
      </w:tr>
      <w:tr w:rsidR="00BD744D" w:rsidRPr="00C93A2D" w:rsidTr="00BD744D">
        <w:trPr>
          <w:trHeight w:val="552"/>
        </w:trPr>
        <w:tc>
          <w:tcPr>
            <w:tcW w:w="504" w:type="dxa"/>
            <w:vMerge/>
            <w:tcBorders>
              <w:top w:val="nil"/>
            </w:tcBorders>
          </w:tcPr>
          <w:p w:rsidR="00BD744D" w:rsidRPr="00C93A2D" w:rsidRDefault="00BD744D" w:rsidP="00BD744D">
            <w:pPr>
              <w:rPr>
                <w:sz w:val="24"/>
                <w:szCs w:val="24"/>
              </w:rPr>
            </w:pPr>
          </w:p>
        </w:tc>
        <w:tc>
          <w:tcPr>
            <w:tcW w:w="2783" w:type="dxa"/>
            <w:vMerge/>
            <w:tcBorders>
              <w:top w:val="nil"/>
            </w:tcBorders>
          </w:tcPr>
          <w:p w:rsidR="00BD744D" w:rsidRPr="00C93A2D" w:rsidRDefault="00BD744D" w:rsidP="00BD744D">
            <w:pPr>
              <w:rPr>
                <w:sz w:val="24"/>
                <w:szCs w:val="24"/>
              </w:rPr>
            </w:pPr>
          </w:p>
        </w:tc>
        <w:tc>
          <w:tcPr>
            <w:tcW w:w="3544" w:type="dxa"/>
            <w:tcBorders>
              <w:top w:val="nil"/>
            </w:tcBorders>
          </w:tcPr>
          <w:p w:rsidR="00BD744D" w:rsidRPr="00C93A2D" w:rsidRDefault="00BD744D" w:rsidP="00BD744D">
            <w:pPr>
              <w:rPr>
                <w:sz w:val="24"/>
                <w:szCs w:val="24"/>
              </w:rPr>
            </w:pPr>
          </w:p>
        </w:tc>
        <w:tc>
          <w:tcPr>
            <w:tcW w:w="1418" w:type="dxa"/>
            <w:tcBorders>
              <w:top w:val="single" w:sz="4" w:space="0" w:color="auto"/>
            </w:tcBorders>
          </w:tcPr>
          <w:p w:rsidR="00BD744D" w:rsidRPr="00C93A2D" w:rsidRDefault="00BD744D" w:rsidP="00BD744D">
            <w:pPr>
              <w:pStyle w:val="TableParagraph"/>
              <w:spacing w:line="268" w:lineRule="exact"/>
              <w:ind w:left="88"/>
              <w:rPr>
                <w:sz w:val="24"/>
                <w:szCs w:val="24"/>
              </w:rPr>
            </w:pPr>
            <w:r w:rsidRPr="00C93A2D">
              <w:rPr>
                <w:sz w:val="24"/>
                <w:szCs w:val="24"/>
              </w:rPr>
              <w:t>кв. м на</w:t>
            </w:r>
          </w:p>
          <w:p w:rsidR="00BD744D" w:rsidRPr="00C93A2D" w:rsidRDefault="00BD744D" w:rsidP="00BD744D">
            <w:pPr>
              <w:pStyle w:val="TableParagraph"/>
              <w:spacing w:line="264" w:lineRule="exact"/>
              <w:ind w:left="88"/>
              <w:rPr>
                <w:sz w:val="24"/>
                <w:szCs w:val="24"/>
              </w:rPr>
            </w:pPr>
            <w:r w:rsidRPr="00C93A2D">
              <w:rPr>
                <w:sz w:val="24"/>
                <w:szCs w:val="24"/>
              </w:rPr>
              <w:t>1 койку</w:t>
            </w:r>
          </w:p>
        </w:tc>
        <w:tc>
          <w:tcPr>
            <w:tcW w:w="850" w:type="dxa"/>
            <w:gridSpan w:val="2"/>
            <w:tcBorders>
              <w:top w:val="single" w:sz="4" w:space="0" w:color="auto"/>
            </w:tcBorders>
          </w:tcPr>
          <w:p w:rsidR="00BD744D" w:rsidRPr="00C93A2D" w:rsidRDefault="00BD744D" w:rsidP="00BD744D">
            <w:pPr>
              <w:pStyle w:val="TableParagraph"/>
              <w:spacing w:line="268" w:lineRule="exact"/>
              <w:ind w:left="88"/>
              <w:rPr>
                <w:sz w:val="24"/>
                <w:szCs w:val="24"/>
              </w:rPr>
            </w:pPr>
            <w:r w:rsidRPr="00C93A2D">
              <w:rPr>
                <w:sz w:val="24"/>
                <w:szCs w:val="24"/>
              </w:rPr>
              <w:t>300</w:t>
            </w:r>
          </w:p>
        </w:tc>
        <w:tc>
          <w:tcPr>
            <w:tcW w:w="1134" w:type="dxa"/>
            <w:tcBorders>
              <w:top w:val="single" w:sz="4" w:space="0" w:color="auto"/>
            </w:tcBorders>
          </w:tcPr>
          <w:p w:rsidR="00BD744D" w:rsidRPr="00C93A2D" w:rsidRDefault="00BD744D" w:rsidP="00BD744D">
            <w:pPr>
              <w:pStyle w:val="TableParagraph"/>
              <w:spacing w:line="268" w:lineRule="exact"/>
              <w:ind w:left="88"/>
              <w:rPr>
                <w:sz w:val="24"/>
                <w:szCs w:val="24"/>
              </w:rPr>
            </w:pPr>
            <w:r w:rsidRPr="00C93A2D">
              <w:rPr>
                <w:sz w:val="24"/>
                <w:szCs w:val="24"/>
              </w:rPr>
              <w:t>200</w:t>
            </w:r>
          </w:p>
        </w:tc>
        <w:tc>
          <w:tcPr>
            <w:tcW w:w="1134" w:type="dxa"/>
            <w:tcBorders>
              <w:top w:val="single" w:sz="4" w:space="0" w:color="auto"/>
            </w:tcBorders>
          </w:tcPr>
          <w:p w:rsidR="00BD744D" w:rsidRPr="00C93A2D" w:rsidRDefault="00BD744D" w:rsidP="00BD744D">
            <w:pPr>
              <w:pStyle w:val="TableParagraph"/>
              <w:spacing w:line="268" w:lineRule="exact"/>
              <w:ind w:left="88"/>
              <w:rPr>
                <w:sz w:val="24"/>
                <w:szCs w:val="24"/>
              </w:rPr>
            </w:pPr>
            <w:r w:rsidRPr="00C93A2D">
              <w:rPr>
                <w:sz w:val="24"/>
                <w:szCs w:val="24"/>
              </w:rPr>
              <w:t>150</w:t>
            </w:r>
          </w:p>
        </w:tc>
        <w:tc>
          <w:tcPr>
            <w:tcW w:w="992" w:type="dxa"/>
            <w:gridSpan w:val="2"/>
            <w:tcBorders>
              <w:top w:val="single" w:sz="4" w:space="0" w:color="auto"/>
            </w:tcBorders>
          </w:tcPr>
          <w:p w:rsidR="00BD744D" w:rsidRPr="00C93A2D" w:rsidRDefault="00BD744D" w:rsidP="00BD744D">
            <w:pPr>
              <w:pStyle w:val="TableParagraph"/>
              <w:spacing w:line="268" w:lineRule="exact"/>
              <w:ind w:left="88"/>
              <w:rPr>
                <w:sz w:val="24"/>
                <w:szCs w:val="24"/>
              </w:rPr>
            </w:pPr>
            <w:r w:rsidRPr="00C93A2D">
              <w:rPr>
                <w:sz w:val="24"/>
                <w:szCs w:val="24"/>
              </w:rPr>
              <w:t>100</w:t>
            </w:r>
          </w:p>
        </w:tc>
        <w:tc>
          <w:tcPr>
            <w:tcW w:w="993" w:type="dxa"/>
            <w:tcBorders>
              <w:top w:val="single" w:sz="4" w:space="0" w:color="auto"/>
            </w:tcBorders>
          </w:tcPr>
          <w:p w:rsidR="00BD744D" w:rsidRPr="00C93A2D" w:rsidRDefault="00BD744D" w:rsidP="00BD744D">
            <w:pPr>
              <w:pStyle w:val="TableParagraph"/>
              <w:spacing w:line="268" w:lineRule="exact"/>
              <w:ind w:left="88"/>
              <w:rPr>
                <w:sz w:val="24"/>
                <w:szCs w:val="24"/>
              </w:rPr>
            </w:pPr>
            <w:r w:rsidRPr="00C93A2D">
              <w:rPr>
                <w:sz w:val="24"/>
                <w:szCs w:val="24"/>
              </w:rPr>
              <w:t>80</w:t>
            </w:r>
          </w:p>
        </w:tc>
        <w:tc>
          <w:tcPr>
            <w:tcW w:w="1417" w:type="dxa"/>
            <w:tcBorders>
              <w:top w:val="single" w:sz="4" w:space="0" w:color="auto"/>
            </w:tcBorders>
          </w:tcPr>
          <w:p w:rsidR="00BD744D" w:rsidRPr="00C93A2D" w:rsidRDefault="00BD744D" w:rsidP="00BD744D">
            <w:pPr>
              <w:pStyle w:val="TableParagraph"/>
              <w:spacing w:line="268" w:lineRule="exact"/>
              <w:ind w:left="88"/>
              <w:rPr>
                <w:sz w:val="24"/>
                <w:szCs w:val="24"/>
              </w:rPr>
            </w:pPr>
            <w:r w:rsidRPr="00C93A2D">
              <w:rPr>
                <w:sz w:val="24"/>
                <w:szCs w:val="24"/>
              </w:rPr>
              <w:t>60</w:t>
            </w:r>
          </w:p>
        </w:tc>
      </w:tr>
      <w:tr w:rsidR="00BD744D" w:rsidRPr="00C93A2D" w:rsidTr="00BD744D">
        <w:trPr>
          <w:trHeight w:val="827"/>
        </w:trPr>
        <w:tc>
          <w:tcPr>
            <w:tcW w:w="504" w:type="dxa"/>
            <w:vMerge/>
            <w:tcBorders>
              <w:top w:val="nil"/>
            </w:tcBorders>
          </w:tcPr>
          <w:p w:rsidR="00BD744D" w:rsidRPr="00C93A2D" w:rsidRDefault="00BD744D" w:rsidP="00BD744D">
            <w:pPr>
              <w:rPr>
                <w:sz w:val="24"/>
                <w:szCs w:val="24"/>
              </w:rPr>
            </w:pPr>
          </w:p>
        </w:tc>
        <w:tc>
          <w:tcPr>
            <w:tcW w:w="2783" w:type="dxa"/>
            <w:vMerge/>
            <w:tcBorders>
              <w:top w:val="nil"/>
            </w:tcBorders>
          </w:tcPr>
          <w:p w:rsidR="00BD744D" w:rsidRPr="00C93A2D" w:rsidRDefault="00BD744D" w:rsidP="00BD744D">
            <w:pPr>
              <w:rPr>
                <w:sz w:val="24"/>
                <w:szCs w:val="24"/>
              </w:rPr>
            </w:pPr>
          </w:p>
        </w:tc>
        <w:tc>
          <w:tcPr>
            <w:tcW w:w="3544" w:type="dxa"/>
          </w:tcPr>
          <w:p w:rsidR="00BD744D" w:rsidRPr="00C93A2D" w:rsidRDefault="00BD744D" w:rsidP="00BD744D">
            <w:pPr>
              <w:pStyle w:val="TableParagraph"/>
              <w:ind w:left="87" w:right="171"/>
              <w:rPr>
                <w:sz w:val="24"/>
                <w:szCs w:val="24"/>
                <w:lang w:val="ru-RU"/>
              </w:rPr>
            </w:pPr>
            <w:r w:rsidRPr="00C93A2D">
              <w:rPr>
                <w:sz w:val="24"/>
                <w:szCs w:val="24"/>
                <w:lang w:val="ru-RU"/>
              </w:rPr>
              <w:t>Расчетный показатель максимально допустимого уровня</w:t>
            </w:r>
          </w:p>
          <w:p w:rsidR="00BD744D" w:rsidRPr="00C93A2D" w:rsidRDefault="00BD744D" w:rsidP="00BD744D">
            <w:pPr>
              <w:pStyle w:val="TableParagraph"/>
              <w:spacing w:line="264" w:lineRule="exact"/>
              <w:ind w:left="87"/>
              <w:rPr>
                <w:sz w:val="24"/>
                <w:szCs w:val="24"/>
                <w:lang w:val="ru-RU"/>
              </w:rPr>
            </w:pPr>
            <w:r w:rsidRPr="00C93A2D">
              <w:rPr>
                <w:sz w:val="24"/>
                <w:szCs w:val="24"/>
                <w:lang w:val="ru-RU"/>
              </w:rPr>
              <w:t>территориальной доступности</w:t>
            </w:r>
          </w:p>
        </w:tc>
        <w:tc>
          <w:tcPr>
            <w:tcW w:w="7938" w:type="dxa"/>
            <w:gridSpan w:val="9"/>
          </w:tcPr>
          <w:p w:rsidR="00BD744D" w:rsidRPr="00C93A2D" w:rsidRDefault="00BD744D" w:rsidP="00BD744D">
            <w:pPr>
              <w:pStyle w:val="TableParagraph"/>
              <w:spacing w:line="268" w:lineRule="exact"/>
              <w:ind w:left="88"/>
              <w:rPr>
                <w:sz w:val="24"/>
                <w:szCs w:val="24"/>
              </w:rPr>
            </w:pPr>
            <w:r w:rsidRPr="00C93A2D">
              <w:rPr>
                <w:sz w:val="24"/>
                <w:szCs w:val="24"/>
              </w:rPr>
              <w:t>не нормируется</w:t>
            </w:r>
          </w:p>
        </w:tc>
      </w:tr>
      <w:tr w:rsidR="00BD744D" w:rsidRPr="00C20537" w:rsidTr="00BD744D">
        <w:trPr>
          <w:trHeight w:val="827"/>
        </w:trPr>
        <w:tc>
          <w:tcPr>
            <w:tcW w:w="14769" w:type="dxa"/>
            <w:gridSpan w:val="12"/>
          </w:tcPr>
          <w:p w:rsidR="00BD744D" w:rsidRPr="00C93A2D" w:rsidRDefault="00BD744D" w:rsidP="00BD744D">
            <w:pPr>
              <w:pStyle w:val="TableParagraph"/>
              <w:spacing w:line="268" w:lineRule="exact"/>
              <w:ind w:left="86"/>
              <w:rPr>
                <w:sz w:val="24"/>
                <w:szCs w:val="24"/>
              </w:rPr>
            </w:pPr>
            <w:r w:rsidRPr="00C93A2D">
              <w:rPr>
                <w:sz w:val="24"/>
                <w:szCs w:val="24"/>
              </w:rPr>
              <w:t>Примечания:</w:t>
            </w:r>
          </w:p>
          <w:p w:rsidR="00BD744D" w:rsidRPr="00C93A2D" w:rsidRDefault="00BD744D" w:rsidP="00BD744D">
            <w:pPr>
              <w:pStyle w:val="TableParagraph"/>
              <w:numPr>
                <w:ilvl w:val="0"/>
                <w:numId w:val="71"/>
              </w:numPr>
              <w:tabs>
                <w:tab w:val="left" w:pos="327"/>
              </w:tabs>
              <w:rPr>
                <w:sz w:val="24"/>
                <w:szCs w:val="24"/>
                <w:lang w:val="ru-RU"/>
              </w:rPr>
            </w:pPr>
            <w:r w:rsidRPr="00C93A2D">
              <w:rPr>
                <w:sz w:val="24"/>
                <w:szCs w:val="24"/>
                <w:lang w:val="ru-RU"/>
              </w:rPr>
              <w:t>На 1 койко-место для детей следует принимать норму всего стационара с коэффициентом1,5.</w:t>
            </w:r>
          </w:p>
          <w:p w:rsidR="00BD744D" w:rsidRPr="00C93A2D" w:rsidRDefault="00BD744D" w:rsidP="00BD744D">
            <w:pPr>
              <w:pStyle w:val="TableParagraph"/>
              <w:numPr>
                <w:ilvl w:val="0"/>
                <w:numId w:val="71"/>
              </w:numPr>
              <w:tabs>
                <w:tab w:val="left" w:pos="327"/>
              </w:tabs>
              <w:spacing w:line="264" w:lineRule="exact"/>
              <w:rPr>
                <w:sz w:val="24"/>
                <w:szCs w:val="24"/>
                <w:lang w:val="ru-RU"/>
              </w:rPr>
            </w:pPr>
            <w:r w:rsidRPr="00C93A2D">
              <w:rPr>
                <w:sz w:val="24"/>
                <w:szCs w:val="24"/>
                <w:lang w:val="ru-RU"/>
              </w:rPr>
              <w:t>На 1 койко-место для родильных домов следует принимать норму всего стационара с коэффициентом0,7</w:t>
            </w:r>
          </w:p>
        </w:tc>
      </w:tr>
      <w:tr w:rsidR="00BD744D" w:rsidRPr="00C93A2D" w:rsidTr="00BD744D">
        <w:trPr>
          <w:trHeight w:val="828"/>
        </w:trPr>
        <w:tc>
          <w:tcPr>
            <w:tcW w:w="504" w:type="dxa"/>
            <w:vMerge w:val="restart"/>
          </w:tcPr>
          <w:p w:rsidR="00BD744D" w:rsidRPr="00C93A2D" w:rsidRDefault="00BD744D" w:rsidP="00BD744D">
            <w:pPr>
              <w:pStyle w:val="TableParagraph"/>
              <w:spacing w:line="268" w:lineRule="exact"/>
              <w:ind w:left="163"/>
              <w:rPr>
                <w:sz w:val="24"/>
                <w:szCs w:val="24"/>
              </w:rPr>
            </w:pPr>
            <w:r w:rsidRPr="00C93A2D">
              <w:rPr>
                <w:sz w:val="24"/>
                <w:szCs w:val="24"/>
              </w:rPr>
              <w:t>4.</w:t>
            </w:r>
          </w:p>
        </w:tc>
        <w:tc>
          <w:tcPr>
            <w:tcW w:w="2783" w:type="dxa"/>
            <w:vMerge w:val="restart"/>
          </w:tcPr>
          <w:p w:rsidR="00BD744D" w:rsidRPr="00C93A2D" w:rsidRDefault="00BD744D" w:rsidP="00BD744D">
            <w:pPr>
              <w:pStyle w:val="TableParagraph"/>
              <w:ind w:left="86" w:right="124"/>
              <w:rPr>
                <w:sz w:val="24"/>
                <w:szCs w:val="24"/>
                <w:lang w:val="ru-RU"/>
              </w:rPr>
            </w:pPr>
            <w:r w:rsidRPr="00C93A2D">
              <w:rPr>
                <w:sz w:val="24"/>
                <w:szCs w:val="24"/>
                <w:lang w:val="ru-RU"/>
              </w:rPr>
              <w:t>Медицинские организации скорой медицинской помощи</w:t>
            </w:r>
          </w:p>
        </w:tc>
        <w:tc>
          <w:tcPr>
            <w:tcW w:w="3544" w:type="dxa"/>
          </w:tcPr>
          <w:p w:rsidR="00BD744D" w:rsidRPr="00C93A2D" w:rsidRDefault="00BD744D" w:rsidP="00BD744D">
            <w:pPr>
              <w:pStyle w:val="TableParagraph"/>
              <w:ind w:left="87" w:right="1226"/>
              <w:rPr>
                <w:sz w:val="24"/>
                <w:szCs w:val="24"/>
              </w:rPr>
            </w:pPr>
            <w:r w:rsidRPr="00C93A2D">
              <w:rPr>
                <w:sz w:val="24"/>
                <w:szCs w:val="24"/>
              </w:rPr>
              <w:t>Уровень обеспеченности, автомобиль</w:t>
            </w:r>
          </w:p>
        </w:tc>
        <w:tc>
          <w:tcPr>
            <w:tcW w:w="7938" w:type="dxa"/>
            <w:gridSpan w:val="9"/>
          </w:tcPr>
          <w:p w:rsidR="00BD744D" w:rsidRPr="00C93A2D" w:rsidRDefault="00BD744D" w:rsidP="00BD744D">
            <w:pPr>
              <w:pStyle w:val="TableParagraph"/>
              <w:spacing w:line="268" w:lineRule="exact"/>
              <w:ind w:left="88"/>
              <w:rPr>
                <w:sz w:val="24"/>
                <w:szCs w:val="24"/>
              </w:rPr>
            </w:pPr>
            <w:r w:rsidRPr="00C93A2D">
              <w:rPr>
                <w:sz w:val="24"/>
                <w:szCs w:val="24"/>
              </w:rPr>
              <w:t>1 на 10 тыс. человек</w:t>
            </w:r>
          </w:p>
        </w:tc>
      </w:tr>
      <w:tr w:rsidR="00BD744D" w:rsidRPr="00C20537" w:rsidTr="00BD744D">
        <w:trPr>
          <w:trHeight w:val="275"/>
        </w:trPr>
        <w:tc>
          <w:tcPr>
            <w:tcW w:w="504" w:type="dxa"/>
            <w:vMerge/>
            <w:tcBorders>
              <w:top w:val="nil"/>
            </w:tcBorders>
          </w:tcPr>
          <w:p w:rsidR="00BD744D" w:rsidRPr="00C93A2D" w:rsidRDefault="00BD744D" w:rsidP="00BD744D">
            <w:pPr>
              <w:rPr>
                <w:sz w:val="24"/>
                <w:szCs w:val="24"/>
              </w:rPr>
            </w:pPr>
          </w:p>
        </w:tc>
        <w:tc>
          <w:tcPr>
            <w:tcW w:w="2783" w:type="dxa"/>
            <w:vMerge/>
            <w:tcBorders>
              <w:top w:val="nil"/>
            </w:tcBorders>
          </w:tcPr>
          <w:p w:rsidR="00BD744D" w:rsidRPr="00C93A2D" w:rsidRDefault="00BD744D" w:rsidP="00BD744D">
            <w:pPr>
              <w:rPr>
                <w:sz w:val="24"/>
                <w:szCs w:val="24"/>
              </w:rPr>
            </w:pPr>
          </w:p>
        </w:tc>
        <w:tc>
          <w:tcPr>
            <w:tcW w:w="3544" w:type="dxa"/>
          </w:tcPr>
          <w:p w:rsidR="00BD744D" w:rsidRPr="00C93A2D" w:rsidRDefault="00BD744D" w:rsidP="00BD744D">
            <w:pPr>
              <w:pStyle w:val="TableParagraph"/>
              <w:spacing w:line="256" w:lineRule="exact"/>
              <w:ind w:left="87"/>
              <w:rPr>
                <w:sz w:val="24"/>
                <w:szCs w:val="24"/>
                <w:lang w:val="ru-RU"/>
              </w:rPr>
            </w:pPr>
            <w:r w:rsidRPr="00C93A2D">
              <w:rPr>
                <w:sz w:val="24"/>
                <w:szCs w:val="24"/>
                <w:lang w:val="ru-RU"/>
              </w:rPr>
              <w:t>Размер земельного участка, кв. м</w:t>
            </w:r>
          </w:p>
        </w:tc>
        <w:tc>
          <w:tcPr>
            <w:tcW w:w="7938" w:type="dxa"/>
            <w:gridSpan w:val="9"/>
          </w:tcPr>
          <w:p w:rsidR="00BD744D" w:rsidRPr="00C93A2D" w:rsidRDefault="00BD744D" w:rsidP="00BD744D">
            <w:pPr>
              <w:pStyle w:val="TableParagraph"/>
              <w:spacing w:line="256" w:lineRule="exact"/>
              <w:ind w:left="88"/>
              <w:rPr>
                <w:sz w:val="24"/>
                <w:szCs w:val="24"/>
                <w:lang w:val="ru-RU"/>
              </w:rPr>
            </w:pPr>
            <w:r w:rsidRPr="00C93A2D">
              <w:rPr>
                <w:sz w:val="24"/>
                <w:szCs w:val="24"/>
                <w:lang w:val="ru-RU"/>
              </w:rPr>
              <w:t>500 на 1 автомобиль, но не менее 2000 на 1 объект</w:t>
            </w:r>
          </w:p>
        </w:tc>
      </w:tr>
      <w:tr w:rsidR="00BD744D" w:rsidRPr="00C20537" w:rsidTr="00BD744D">
        <w:trPr>
          <w:trHeight w:val="827"/>
        </w:trPr>
        <w:tc>
          <w:tcPr>
            <w:tcW w:w="504" w:type="dxa"/>
            <w:vMerge/>
            <w:tcBorders>
              <w:top w:val="nil"/>
            </w:tcBorders>
          </w:tcPr>
          <w:p w:rsidR="00BD744D" w:rsidRPr="00C93A2D" w:rsidRDefault="00BD744D" w:rsidP="00BD744D">
            <w:pPr>
              <w:rPr>
                <w:sz w:val="24"/>
                <w:szCs w:val="24"/>
                <w:lang w:val="ru-RU"/>
              </w:rPr>
            </w:pPr>
          </w:p>
        </w:tc>
        <w:tc>
          <w:tcPr>
            <w:tcW w:w="2783" w:type="dxa"/>
            <w:vMerge/>
            <w:tcBorders>
              <w:top w:val="nil"/>
            </w:tcBorders>
          </w:tcPr>
          <w:p w:rsidR="00BD744D" w:rsidRPr="00C93A2D" w:rsidRDefault="00BD744D" w:rsidP="00BD744D">
            <w:pPr>
              <w:rPr>
                <w:sz w:val="24"/>
                <w:szCs w:val="24"/>
                <w:lang w:val="ru-RU"/>
              </w:rPr>
            </w:pPr>
          </w:p>
        </w:tc>
        <w:tc>
          <w:tcPr>
            <w:tcW w:w="3544" w:type="dxa"/>
          </w:tcPr>
          <w:p w:rsidR="00BD744D" w:rsidRPr="00C93A2D" w:rsidRDefault="00BD744D" w:rsidP="00BD744D">
            <w:pPr>
              <w:pStyle w:val="TableParagraph"/>
              <w:spacing w:line="268" w:lineRule="exact"/>
              <w:ind w:left="87"/>
              <w:rPr>
                <w:sz w:val="24"/>
                <w:szCs w:val="24"/>
                <w:lang w:val="ru-RU"/>
              </w:rPr>
            </w:pPr>
            <w:r w:rsidRPr="00C93A2D">
              <w:rPr>
                <w:sz w:val="24"/>
                <w:szCs w:val="24"/>
                <w:lang w:val="ru-RU"/>
              </w:rPr>
              <w:t>Расчетный показатель максимально</w:t>
            </w:r>
          </w:p>
          <w:p w:rsidR="00BD744D" w:rsidRPr="00C93A2D" w:rsidRDefault="00BD744D" w:rsidP="00BD744D">
            <w:pPr>
              <w:pStyle w:val="TableParagraph"/>
              <w:spacing w:line="270" w:lineRule="atLeast"/>
              <w:ind w:left="87" w:right="731"/>
              <w:rPr>
                <w:sz w:val="24"/>
                <w:szCs w:val="24"/>
                <w:lang w:val="ru-RU"/>
              </w:rPr>
            </w:pPr>
            <w:r w:rsidRPr="00C93A2D">
              <w:rPr>
                <w:sz w:val="24"/>
                <w:szCs w:val="24"/>
                <w:lang w:val="ru-RU"/>
              </w:rPr>
              <w:t>допустимого уровня территориальной доступности</w:t>
            </w:r>
          </w:p>
        </w:tc>
        <w:tc>
          <w:tcPr>
            <w:tcW w:w="7938" w:type="dxa"/>
            <w:gridSpan w:val="9"/>
          </w:tcPr>
          <w:p w:rsidR="00BD744D" w:rsidRPr="00C93A2D" w:rsidRDefault="00BD744D" w:rsidP="00BD744D">
            <w:pPr>
              <w:pStyle w:val="TableParagraph"/>
              <w:ind w:left="88" w:right="316"/>
              <w:rPr>
                <w:sz w:val="24"/>
                <w:szCs w:val="24"/>
                <w:lang w:val="ru-RU"/>
              </w:rPr>
            </w:pPr>
            <w:r w:rsidRPr="00C93A2D">
              <w:rPr>
                <w:sz w:val="24"/>
                <w:szCs w:val="24"/>
                <w:lang w:val="ru-RU"/>
              </w:rPr>
              <w:t>в пределах 30-минутной доступности автомобиля до пациента</w:t>
            </w:r>
          </w:p>
        </w:tc>
      </w:tr>
      <w:tr w:rsidR="00BD744D" w:rsidRPr="00C93A2D" w:rsidTr="00414911">
        <w:trPr>
          <w:trHeight w:val="251"/>
        </w:trPr>
        <w:tc>
          <w:tcPr>
            <w:tcW w:w="504" w:type="dxa"/>
            <w:tcBorders>
              <w:bottom w:val="nil"/>
            </w:tcBorders>
          </w:tcPr>
          <w:p w:rsidR="00BD744D" w:rsidRPr="00C93A2D" w:rsidRDefault="00BD744D" w:rsidP="00BD744D">
            <w:pPr>
              <w:pStyle w:val="TableParagraph"/>
              <w:spacing w:line="268" w:lineRule="exact"/>
              <w:ind w:left="163"/>
              <w:rPr>
                <w:sz w:val="24"/>
                <w:szCs w:val="24"/>
              </w:rPr>
            </w:pPr>
            <w:r w:rsidRPr="00C93A2D">
              <w:rPr>
                <w:sz w:val="24"/>
                <w:szCs w:val="24"/>
              </w:rPr>
              <w:t>5.</w:t>
            </w:r>
          </w:p>
        </w:tc>
        <w:tc>
          <w:tcPr>
            <w:tcW w:w="2783" w:type="dxa"/>
            <w:tcBorders>
              <w:bottom w:val="nil"/>
            </w:tcBorders>
          </w:tcPr>
          <w:p w:rsidR="00BD744D" w:rsidRPr="00C93A2D" w:rsidRDefault="00BD744D" w:rsidP="00BD744D">
            <w:pPr>
              <w:pStyle w:val="TableParagraph"/>
              <w:spacing w:line="268" w:lineRule="exact"/>
              <w:ind w:left="86"/>
              <w:rPr>
                <w:sz w:val="24"/>
                <w:szCs w:val="24"/>
              </w:rPr>
            </w:pPr>
            <w:r w:rsidRPr="00C93A2D">
              <w:rPr>
                <w:sz w:val="24"/>
                <w:szCs w:val="24"/>
              </w:rPr>
              <w:t>Медицинские</w:t>
            </w:r>
          </w:p>
          <w:p w:rsidR="00BD744D" w:rsidRPr="00414911" w:rsidRDefault="00BD744D" w:rsidP="00BD744D">
            <w:pPr>
              <w:pStyle w:val="TableParagraph"/>
              <w:spacing w:line="264" w:lineRule="exact"/>
              <w:ind w:left="86"/>
              <w:rPr>
                <w:sz w:val="24"/>
                <w:szCs w:val="24"/>
                <w:lang w:val="ru-RU"/>
              </w:rPr>
            </w:pPr>
            <w:r w:rsidRPr="00C93A2D">
              <w:rPr>
                <w:sz w:val="24"/>
                <w:szCs w:val="24"/>
              </w:rPr>
              <w:t>организации особого</w:t>
            </w:r>
            <w:r w:rsidR="00414911">
              <w:rPr>
                <w:sz w:val="24"/>
                <w:szCs w:val="24"/>
                <w:lang w:val="ru-RU"/>
              </w:rPr>
              <w:t xml:space="preserve"> типа </w:t>
            </w:r>
          </w:p>
        </w:tc>
        <w:tc>
          <w:tcPr>
            <w:tcW w:w="3544" w:type="dxa"/>
          </w:tcPr>
          <w:p w:rsidR="00BD744D" w:rsidRPr="00414911" w:rsidRDefault="00BD744D" w:rsidP="00414911">
            <w:pPr>
              <w:rPr>
                <w:sz w:val="24"/>
                <w:szCs w:val="24"/>
              </w:rPr>
            </w:pPr>
            <w:r w:rsidRPr="00414911">
              <w:rPr>
                <w:sz w:val="24"/>
                <w:szCs w:val="24"/>
              </w:rPr>
              <w:t>Уровень обеспеченности, объект</w:t>
            </w:r>
          </w:p>
        </w:tc>
        <w:tc>
          <w:tcPr>
            <w:tcW w:w="7938" w:type="dxa"/>
            <w:gridSpan w:val="9"/>
          </w:tcPr>
          <w:p w:rsidR="00BD744D" w:rsidRPr="00414911" w:rsidRDefault="00BD744D" w:rsidP="00414911">
            <w:pPr>
              <w:rPr>
                <w:sz w:val="24"/>
                <w:szCs w:val="24"/>
              </w:rPr>
            </w:pPr>
            <w:r w:rsidRPr="00414911">
              <w:rPr>
                <w:sz w:val="24"/>
                <w:szCs w:val="24"/>
              </w:rPr>
              <w:t>по заданию на проектирование</w:t>
            </w:r>
          </w:p>
        </w:tc>
      </w:tr>
      <w:tr w:rsidR="00BD744D" w:rsidRPr="00C93A2D" w:rsidTr="00BD744D">
        <w:trPr>
          <w:trHeight w:val="270"/>
        </w:trPr>
        <w:tc>
          <w:tcPr>
            <w:tcW w:w="504" w:type="dxa"/>
            <w:vMerge w:val="restart"/>
            <w:tcBorders>
              <w:top w:val="nil"/>
              <w:bottom w:val="single" w:sz="4" w:space="0" w:color="000000"/>
            </w:tcBorders>
          </w:tcPr>
          <w:p w:rsidR="002E0B2D" w:rsidRPr="00C93A2D" w:rsidRDefault="002E0B2D">
            <w:pPr>
              <w:rPr>
                <w:sz w:val="24"/>
                <w:szCs w:val="24"/>
              </w:rPr>
            </w:pPr>
          </w:p>
        </w:tc>
        <w:tc>
          <w:tcPr>
            <w:tcW w:w="2783" w:type="dxa"/>
            <w:vMerge w:val="restart"/>
            <w:tcBorders>
              <w:top w:val="nil"/>
              <w:bottom w:val="single" w:sz="4" w:space="0" w:color="000000"/>
            </w:tcBorders>
          </w:tcPr>
          <w:p w:rsidR="002E0B2D" w:rsidRPr="00C93A2D" w:rsidRDefault="002E0B2D">
            <w:pPr>
              <w:rPr>
                <w:sz w:val="24"/>
                <w:szCs w:val="24"/>
              </w:rPr>
            </w:pPr>
          </w:p>
        </w:tc>
        <w:tc>
          <w:tcPr>
            <w:tcW w:w="3544" w:type="dxa"/>
          </w:tcPr>
          <w:p w:rsidR="002E0B2D" w:rsidRPr="00C93A2D" w:rsidRDefault="003B4AC6">
            <w:pPr>
              <w:pStyle w:val="TableParagraph"/>
              <w:spacing w:line="251" w:lineRule="exact"/>
              <w:ind w:left="87"/>
              <w:rPr>
                <w:sz w:val="24"/>
                <w:szCs w:val="24"/>
              </w:rPr>
            </w:pPr>
            <w:r w:rsidRPr="00C93A2D">
              <w:rPr>
                <w:sz w:val="24"/>
                <w:szCs w:val="24"/>
              </w:rPr>
              <w:t>Размер земельного участка, га</w:t>
            </w:r>
          </w:p>
        </w:tc>
        <w:tc>
          <w:tcPr>
            <w:tcW w:w="7938" w:type="dxa"/>
            <w:gridSpan w:val="9"/>
          </w:tcPr>
          <w:p w:rsidR="002E0B2D" w:rsidRPr="00C93A2D" w:rsidRDefault="003B4AC6">
            <w:pPr>
              <w:pStyle w:val="TableParagraph"/>
              <w:spacing w:line="251" w:lineRule="exact"/>
              <w:ind w:left="88"/>
              <w:rPr>
                <w:sz w:val="24"/>
                <w:szCs w:val="24"/>
              </w:rPr>
            </w:pPr>
            <w:r w:rsidRPr="00C93A2D">
              <w:rPr>
                <w:sz w:val="24"/>
                <w:szCs w:val="24"/>
              </w:rPr>
              <w:t>по заданию на проектирование</w:t>
            </w:r>
          </w:p>
        </w:tc>
      </w:tr>
      <w:tr w:rsidR="00C93A2D" w:rsidRPr="00C93A2D" w:rsidTr="00BD744D">
        <w:trPr>
          <w:trHeight w:val="825"/>
        </w:trPr>
        <w:tc>
          <w:tcPr>
            <w:tcW w:w="504" w:type="dxa"/>
            <w:vMerge/>
            <w:tcBorders>
              <w:top w:val="nil"/>
              <w:bottom w:val="single" w:sz="4" w:space="0" w:color="000000"/>
            </w:tcBorders>
          </w:tcPr>
          <w:p w:rsidR="002E0B2D" w:rsidRPr="00C93A2D" w:rsidRDefault="002E0B2D">
            <w:pPr>
              <w:rPr>
                <w:sz w:val="24"/>
                <w:szCs w:val="24"/>
              </w:rPr>
            </w:pPr>
          </w:p>
        </w:tc>
        <w:tc>
          <w:tcPr>
            <w:tcW w:w="2783" w:type="dxa"/>
            <w:vMerge/>
            <w:tcBorders>
              <w:top w:val="nil"/>
              <w:bottom w:val="single" w:sz="4" w:space="0" w:color="000000"/>
            </w:tcBorders>
          </w:tcPr>
          <w:p w:rsidR="002E0B2D" w:rsidRPr="00C93A2D" w:rsidRDefault="002E0B2D">
            <w:pPr>
              <w:rPr>
                <w:sz w:val="24"/>
                <w:szCs w:val="24"/>
              </w:rPr>
            </w:pPr>
          </w:p>
        </w:tc>
        <w:tc>
          <w:tcPr>
            <w:tcW w:w="3544" w:type="dxa"/>
            <w:tcBorders>
              <w:bottom w:val="single" w:sz="4" w:space="0" w:color="000000"/>
            </w:tcBorders>
          </w:tcPr>
          <w:p w:rsidR="002E0B2D" w:rsidRPr="00414911" w:rsidRDefault="003B4AC6" w:rsidP="00414911">
            <w:pPr>
              <w:rPr>
                <w:sz w:val="24"/>
                <w:szCs w:val="24"/>
                <w:lang w:val="ru-RU"/>
              </w:rPr>
            </w:pPr>
            <w:r w:rsidRPr="00414911">
              <w:rPr>
                <w:sz w:val="24"/>
                <w:szCs w:val="24"/>
                <w:lang w:val="ru-RU"/>
              </w:rPr>
              <w:t>Расчетный показатель максимально</w:t>
            </w:r>
            <w:r w:rsidR="00414911">
              <w:rPr>
                <w:sz w:val="24"/>
                <w:szCs w:val="24"/>
                <w:lang w:val="ru-RU"/>
              </w:rPr>
              <w:t xml:space="preserve"> </w:t>
            </w:r>
            <w:r w:rsidRPr="00414911">
              <w:rPr>
                <w:sz w:val="24"/>
                <w:szCs w:val="24"/>
                <w:lang w:val="ru-RU"/>
              </w:rPr>
              <w:t>допустимого уровня территориальной доступности</w:t>
            </w:r>
          </w:p>
        </w:tc>
        <w:tc>
          <w:tcPr>
            <w:tcW w:w="7938" w:type="dxa"/>
            <w:gridSpan w:val="9"/>
            <w:tcBorders>
              <w:bottom w:val="single" w:sz="4" w:space="0" w:color="000000"/>
            </w:tcBorders>
          </w:tcPr>
          <w:p w:rsidR="002E0B2D" w:rsidRPr="00414911" w:rsidRDefault="003B4AC6" w:rsidP="00414911">
            <w:pPr>
              <w:rPr>
                <w:sz w:val="24"/>
                <w:szCs w:val="24"/>
              </w:rPr>
            </w:pPr>
            <w:r w:rsidRPr="00414911">
              <w:rPr>
                <w:sz w:val="24"/>
                <w:szCs w:val="24"/>
              </w:rPr>
              <w:t>не нормируется</w:t>
            </w:r>
          </w:p>
        </w:tc>
      </w:tr>
      <w:tr w:rsidR="00BD744D" w:rsidRPr="00C20537" w:rsidTr="00BD744D">
        <w:trPr>
          <w:trHeight w:val="275"/>
        </w:trPr>
        <w:tc>
          <w:tcPr>
            <w:tcW w:w="504" w:type="dxa"/>
            <w:vMerge w:val="restart"/>
            <w:tcBorders>
              <w:top w:val="single" w:sz="4" w:space="0" w:color="000000"/>
            </w:tcBorders>
          </w:tcPr>
          <w:p w:rsidR="002E0B2D" w:rsidRPr="00C93A2D" w:rsidRDefault="003B4AC6">
            <w:pPr>
              <w:pStyle w:val="TableParagraph"/>
              <w:spacing w:line="268" w:lineRule="exact"/>
              <w:ind w:left="86"/>
              <w:rPr>
                <w:sz w:val="24"/>
                <w:szCs w:val="24"/>
              </w:rPr>
            </w:pPr>
            <w:r w:rsidRPr="00C93A2D">
              <w:rPr>
                <w:sz w:val="24"/>
                <w:szCs w:val="24"/>
              </w:rPr>
              <w:t>6.</w:t>
            </w:r>
          </w:p>
        </w:tc>
        <w:tc>
          <w:tcPr>
            <w:tcW w:w="2783" w:type="dxa"/>
            <w:vMerge w:val="restart"/>
            <w:tcBorders>
              <w:top w:val="single" w:sz="4" w:space="0" w:color="000000"/>
              <w:right w:val="single" w:sz="4" w:space="0" w:color="000000"/>
            </w:tcBorders>
          </w:tcPr>
          <w:p w:rsidR="002E0B2D" w:rsidRPr="00C93A2D" w:rsidRDefault="003B4AC6">
            <w:pPr>
              <w:pStyle w:val="TableParagraph"/>
              <w:ind w:left="86" w:right="520"/>
              <w:rPr>
                <w:sz w:val="24"/>
                <w:szCs w:val="24"/>
              </w:rPr>
            </w:pPr>
            <w:r w:rsidRPr="00C93A2D">
              <w:rPr>
                <w:sz w:val="24"/>
                <w:szCs w:val="24"/>
              </w:rPr>
              <w:t>Аптеки (аптечные киоски)</w:t>
            </w:r>
          </w:p>
        </w:tc>
        <w:tc>
          <w:tcPr>
            <w:tcW w:w="3544" w:type="dxa"/>
            <w:tcBorders>
              <w:top w:val="single" w:sz="4" w:space="0" w:color="000000"/>
              <w:left w:val="single" w:sz="4" w:space="0" w:color="000000"/>
              <w:bottom w:val="single" w:sz="4" w:space="0" w:color="000000"/>
              <w:right w:val="single" w:sz="4" w:space="0" w:color="000000"/>
            </w:tcBorders>
          </w:tcPr>
          <w:p w:rsidR="002E0B2D" w:rsidRPr="00C93A2D" w:rsidRDefault="003B4AC6">
            <w:pPr>
              <w:pStyle w:val="TableParagraph"/>
              <w:spacing w:line="256" w:lineRule="exact"/>
              <w:ind w:left="142"/>
              <w:rPr>
                <w:sz w:val="24"/>
                <w:szCs w:val="24"/>
              </w:rPr>
            </w:pPr>
            <w:r w:rsidRPr="00C93A2D">
              <w:rPr>
                <w:sz w:val="24"/>
                <w:szCs w:val="24"/>
              </w:rPr>
              <w:t>Уровень обеспеченности, объект</w:t>
            </w:r>
          </w:p>
        </w:tc>
        <w:tc>
          <w:tcPr>
            <w:tcW w:w="7938" w:type="dxa"/>
            <w:gridSpan w:val="9"/>
            <w:tcBorders>
              <w:top w:val="single" w:sz="4" w:space="0" w:color="000000"/>
              <w:left w:val="single" w:sz="4" w:space="0" w:color="000000"/>
              <w:bottom w:val="single" w:sz="4" w:space="0" w:color="000000"/>
            </w:tcBorders>
          </w:tcPr>
          <w:p w:rsidR="002E0B2D" w:rsidRPr="00C93A2D" w:rsidRDefault="003B4AC6">
            <w:pPr>
              <w:pStyle w:val="TableParagraph"/>
              <w:spacing w:line="256" w:lineRule="exact"/>
              <w:ind w:left="83"/>
              <w:rPr>
                <w:sz w:val="24"/>
                <w:szCs w:val="24"/>
                <w:lang w:val="ru-RU"/>
              </w:rPr>
            </w:pPr>
            <w:r w:rsidRPr="00C93A2D">
              <w:rPr>
                <w:sz w:val="24"/>
                <w:szCs w:val="24"/>
                <w:lang w:val="ru-RU"/>
              </w:rPr>
              <w:t>10 м2 общей площади на 1000 жителей</w:t>
            </w:r>
          </w:p>
        </w:tc>
      </w:tr>
      <w:tr w:rsidR="00C93A2D" w:rsidRPr="00C93A2D" w:rsidTr="00BD744D">
        <w:trPr>
          <w:trHeight w:val="275"/>
        </w:trPr>
        <w:tc>
          <w:tcPr>
            <w:tcW w:w="504" w:type="dxa"/>
            <w:vMerge/>
            <w:tcBorders>
              <w:top w:val="nil"/>
            </w:tcBorders>
          </w:tcPr>
          <w:p w:rsidR="002E0B2D" w:rsidRPr="00C93A2D" w:rsidRDefault="002E0B2D">
            <w:pPr>
              <w:rPr>
                <w:sz w:val="24"/>
                <w:szCs w:val="24"/>
                <w:lang w:val="ru-RU"/>
              </w:rPr>
            </w:pPr>
          </w:p>
        </w:tc>
        <w:tc>
          <w:tcPr>
            <w:tcW w:w="2783" w:type="dxa"/>
            <w:vMerge/>
            <w:tcBorders>
              <w:top w:val="nil"/>
              <w:right w:val="single" w:sz="4" w:space="0" w:color="000000"/>
            </w:tcBorders>
          </w:tcPr>
          <w:p w:rsidR="002E0B2D" w:rsidRPr="00C93A2D" w:rsidRDefault="002E0B2D">
            <w:pPr>
              <w:rPr>
                <w:sz w:val="24"/>
                <w:szCs w:val="24"/>
                <w:lang w:val="ru-RU"/>
              </w:rPr>
            </w:pPr>
          </w:p>
        </w:tc>
        <w:tc>
          <w:tcPr>
            <w:tcW w:w="3544" w:type="dxa"/>
            <w:tcBorders>
              <w:top w:val="single" w:sz="4" w:space="0" w:color="000000"/>
              <w:left w:val="single" w:sz="4" w:space="0" w:color="000000"/>
              <w:bottom w:val="single" w:sz="4" w:space="0" w:color="000000"/>
              <w:right w:val="single" w:sz="4" w:space="0" w:color="000000"/>
            </w:tcBorders>
          </w:tcPr>
          <w:p w:rsidR="002E0B2D" w:rsidRPr="00C93A2D" w:rsidRDefault="003B4AC6">
            <w:pPr>
              <w:pStyle w:val="TableParagraph"/>
              <w:spacing w:line="256" w:lineRule="exact"/>
              <w:ind w:left="82"/>
              <w:rPr>
                <w:sz w:val="24"/>
                <w:szCs w:val="24"/>
              </w:rPr>
            </w:pPr>
            <w:r w:rsidRPr="00C93A2D">
              <w:rPr>
                <w:sz w:val="24"/>
                <w:szCs w:val="24"/>
              </w:rPr>
              <w:t>Размер земельного участка, га</w:t>
            </w:r>
          </w:p>
        </w:tc>
        <w:tc>
          <w:tcPr>
            <w:tcW w:w="7938" w:type="dxa"/>
            <w:gridSpan w:val="9"/>
            <w:tcBorders>
              <w:top w:val="single" w:sz="4" w:space="0" w:color="000000"/>
              <w:left w:val="single" w:sz="4" w:space="0" w:color="000000"/>
              <w:bottom w:val="single" w:sz="4" w:space="0" w:color="000000"/>
            </w:tcBorders>
          </w:tcPr>
          <w:p w:rsidR="002E0B2D" w:rsidRPr="00C93A2D" w:rsidRDefault="003B4AC6">
            <w:pPr>
              <w:pStyle w:val="TableParagraph"/>
              <w:spacing w:line="256" w:lineRule="exact"/>
              <w:ind w:left="83"/>
              <w:rPr>
                <w:sz w:val="24"/>
                <w:szCs w:val="24"/>
              </w:rPr>
            </w:pPr>
            <w:r w:rsidRPr="00C93A2D">
              <w:rPr>
                <w:sz w:val="24"/>
                <w:szCs w:val="24"/>
              </w:rPr>
              <w:t>по заданию на проектирование</w:t>
            </w:r>
          </w:p>
        </w:tc>
      </w:tr>
      <w:tr w:rsidR="00C93A2D" w:rsidRPr="00C20537" w:rsidTr="00BD744D">
        <w:trPr>
          <w:trHeight w:val="830"/>
        </w:trPr>
        <w:tc>
          <w:tcPr>
            <w:tcW w:w="504" w:type="dxa"/>
            <w:vMerge/>
            <w:tcBorders>
              <w:top w:val="nil"/>
            </w:tcBorders>
          </w:tcPr>
          <w:p w:rsidR="002E0B2D" w:rsidRPr="00C93A2D" w:rsidRDefault="002E0B2D">
            <w:pPr>
              <w:rPr>
                <w:sz w:val="24"/>
                <w:szCs w:val="24"/>
              </w:rPr>
            </w:pPr>
          </w:p>
        </w:tc>
        <w:tc>
          <w:tcPr>
            <w:tcW w:w="2783" w:type="dxa"/>
            <w:vMerge/>
            <w:tcBorders>
              <w:top w:val="nil"/>
              <w:right w:val="single" w:sz="4" w:space="0" w:color="000000"/>
            </w:tcBorders>
          </w:tcPr>
          <w:p w:rsidR="002E0B2D" w:rsidRPr="00C93A2D" w:rsidRDefault="002E0B2D">
            <w:pPr>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2E0B2D" w:rsidRPr="00C93A2D" w:rsidRDefault="003B4AC6">
            <w:pPr>
              <w:pStyle w:val="TableParagraph"/>
              <w:spacing w:line="268" w:lineRule="exact"/>
              <w:ind w:left="82"/>
              <w:rPr>
                <w:sz w:val="24"/>
                <w:szCs w:val="24"/>
                <w:lang w:val="ru-RU"/>
              </w:rPr>
            </w:pPr>
            <w:r w:rsidRPr="00C93A2D">
              <w:rPr>
                <w:sz w:val="24"/>
                <w:szCs w:val="24"/>
                <w:lang w:val="ru-RU"/>
              </w:rPr>
              <w:t>Расчетный показатель максимально</w:t>
            </w:r>
          </w:p>
          <w:p w:rsidR="002E0B2D" w:rsidRPr="00C93A2D" w:rsidRDefault="003B4AC6">
            <w:pPr>
              <w:pStyle w:val="TableParagraph"/>
              <w:spacing w:line="270" w:lineRule="atLeast"/>
              <w:ind w:left="82" w:right="731"/>
              <w:rPr>
                <w:sz w:val="24"/>
                <w:szCs w:val="24"/>
                <w:lang w:val="ru-RU"/>
              </w:rPr>
            </w:pPr>
            <w:r w:rsidRPr="00C93A2D">
              <w:rPr>
                <w:sz w:val="24"/>
                <w:szCs w:val="24"/>
                <w:lang w:val="ru-RU"/>
              </w:rPr>
              <w:t>допустимого уровня территориальной доступности</w:t>
            </w:r>
          </w:p>
        </w:tc>
        <w:tc>
          <w:tcPr>
            <w:tcW w:w="1815" w:type="dxa"/>
            <w:gridSpan w:val="2"/>
            <w:tcBorders>
              <w:top w:val="single" w:sz="4" w:space="0" w:color="000000"/>
              <w:left w:val="single" w:sz="4" w:space="0" w:color="000000"/>
              <w:right w:val="single" w:sz="4" w:space="0" w:color="000000"/>
            </w:tcBorders>
          </w:tcPr>
          <w:p w:rsidR="002E0B2D" w:rsidRPr="00C93A2D" w:rsidRDefault="003B4AC6">
            <w:pPr>
              <w:pStyle w:val="TableParagraph"/>
              <w:spacing w:line="268" w:lineRule="exact"/>
              <w:ind w:left="83"/>
              <w:rPr>
                <w:sz w:val="24"/>
                <w:szCs w:val="24"/>
              </w:rPr>
            </w:pPr>
            <w:r w:rsidRPr="00C93A2D">
              <w:rPr>
                <w:sz w:val="24"/>
                <w:szCs w:val="24"/>
              </w:rPr>
              <w:t>Пешеходная</w:t>
            </w:r>
          </w:p>
          <w:p w:rsidR="002E0B2D" w:rsidRPr="00C93A2D" w:rsidRDefault="003B4AC6">
            <w:pPr>
              <w:pStyle w:val="TableParagraph"/>
              <w:spacing w:line="270" w:lineRule="atLeast"/>
              <w:ind w:left="83" w:right="242"/>
              <w:rPr>
                <w:sz w:val="24"/>
                <w:szCs w:val="24"/>
              </w:rPr>
            </w:pPr>
            <w:r w:rsidRPr="00C93A2D">
              <w:rPr>
                <w:sz w:val="24"/>
                <w:szCs w:val="24"/>
              </w:rPr>
              <w:t>доступность, м</w:t>
            </w:r>
          </w:p>
        </w:tc>
        <w:tc>
          <w:tcPr>
            <w:tcW w:w="6123" w:type="dxa"/>
            <w:gridSpan w:val="7"/>
            <w:tcBorders>
              <w:top w:val="single" w:sz="4" w:space="0" w:color="000000"/>
              <w:left w:val="single" w:sz="4" w:space="0" w:color="000000"/>
            </w:tcBorders>
          </w:tcPr>
          <w:p w:rsidR="002E0B2D" w:rsidRPr="00C93A2D" w:rsidRDefault="003B4AC6">
            <w:pPr>
              <w:pStyle w:val="TableParagraph"/>
              <w:spacing w:line="268" w:lineRule="exact"/>
              <w:ind w:left="83"/>
              <w:rPr>
                <w:sz w:val="24"/>
                <w:szCs w:val="24"/>
                <w:lang w:val="ru-RU"/>
              </w:rPr>
            </w:pPr>
            <w:r w:rsidRPr="00C93A2D">
              <w:rPr>
                <w:sz w:val="24"/>
                <w:szCs w:val="24"/>
                <w:lang w:val="ru-RU"/>
              </w:rPr>
              <w:t>500 м</w:t>
            </w:r>
          </w:p>
          <w:p w:rsidR="002E0B2D" w:rsidRPr="00C93A2D" w:rsidRDefault="003B4AC6">
            <w:pPr>
              <w:pStyle w:val="TableParagraph"/>
              <w:spacing w:line="270" w:lineRule="atLeast"/>
              <w:ind w:left="83" w:right="975"/>
              <w:rPr>
                <w:sz w:val="24"/>
                <w:szCs w:val="24"/>
                <w:lang w:val="ru-RU"/>
              </w:rPr>
            </w:pPr>
            <w:r w:rsidRPr="00C93A2D">
              <w:rPr>
                <w:sz w:val="24"/>
                <w:szCs w:val="24"/>
                <w:lang w:val="ru-RU"/>
              </w:rPr>
              <w:t>То же, при одно-двухэтажной застройке - 800 м</w:t>
            </w:r>
          </w:p>
        </w:tc>
      </w:tr>
    </w:tbl>
    <w:p w:rsidR="002E0B2D" w:rsidRPr="00C93A2D" w:rsidRDefault="003B4AC6">
      <w:pPr>
        <w:pStyle w:val="a4"/>
        <w:numPr>
          <w:ilvl w:val="1"/>
          <w:numId w:val="70"/>
        </w:numPr>
        <w:tabs>
          <w:tab w:val="left" w:pos="653"/>
        </w:tabs>
        <w:spacing w:before="90"/>
        <w:ind w:right="341" w:firstLine="0"/>
        <w:rPr>
          <w:sz w:val="24"/>
          <w:szCs w:val="24"/>
          <w:lang w:val="ru-RU"/>
        </w:rPr>
      </w:pPr>
      <w:r w:rsidRPr="00C93A2D">
        <w:rPr>
          <w:sz w:val="24"/>
          <w:szCs w:val="24"/>
          <w:lang w:val="ru-RU"/>
        </w:rPr>
        <w:t>Расчетныепоказателиминимальнодопустимогоуровняобеспеченностиирасчетныепоказателимаксимальнодопустимогоуровня территориальной доступности объектов образования следует принимать по таблице 5</w:t>
      </w:r>
    </w:p>
    <w:p w:rsidR="002E0B2D" w:rsidRPr="00C93A2D" w:rsidRDefault="002E0B2D">
      <w:pPr>
        <w:pStyle w:val="a3"/>
        <w:ind w:left="0"/>
        <w:rPr>
          <w:lang w:val="ru-RU"/>
        </w:rPr>
      </w:pPr>
    </w:p>
    <w:p w:rsidR="00414911" w:rsidRPr="00BC3ACA" w:rsidRDefault="00414911">
      <w:pPr>
        <w:pStyle w:val="a3"/>
        <w:spacing w:after="9"/>
        <w:ind w:left="0" w:right="206"/>
        <w:jc w:val="right"/>
        <w:rPr>
          <w:lang w:val="ru-RU"/>
        </w:rPr>
      </w:pPr>
    </w:p>
    <w:p w:rsidR="002E0B2D" w:rsidRPr="00C93A2D" w:rsidRDefault="003B4AC6">
      <w:pPr>
        <w:pStyle w:val="a3"/>
        <w:spacing w:after="9"/>
        <w:ind w:left="0" w:right="206"/>
        <w:jc w:val="right"/>
      </w:pPr>
      <w:r w:rsidRPr="00C93A2D">
        <w:lastRenderedPageBreak/>
        <w:t>Таблица 5</w:t>
      </w:r>
    </w:p>
    <w:tbl>
      <w:tblPr>
        <w:tblStyle w:val="TableNormal"/>
        <w:tblW w:w="14769"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6"/>
        <w:gridCol w:w="2074"/>
        <w:gridCol w:w="2015"/>
        <w:gridCol w:w="2158"/>
        <w:gridCol w:w="1882"/>
        <w:gridCol w:w="1199"/>
        <w:gridCol w:w="588"/>
        <w:gridCol w:w="624"/>
        <w:gridCol w:w="169"/>
        <w:gridCol w:w="311"/>
        <w:gridCol w:w="94"/>
        <w:gridCol w:w="142"/>
        <w:gridCol w:w="267"/>
        <w:gridCol w:w="573"/>
        <w:gridCol w:w="432"/>
        <w:gridCol w:w="32"/>
        <w:gridCol w:w="239"/>
        <w:gridCol w:w="135"/>
        <w:gridCol w:w="1319"/>
      </w:tblGrid>
      <w:tr w:rsidR="00C93A2D" w:rsidRPr="00C93A2D" w:rsidTr="00BD744D">
        <w:trPr>
          <w:trHeight w:val="552"/>
        </w:trPr>
        <w:tc>
          <w:tcPr>
            <w:tcW w:w="516" w:type="dxa"/>
            <w:vMerge w:val="restart"/>
          </w:tcPr>
          <w:p w:rsidR="002E0B2D" w:rsidRPr="00C93A2D" w:rsidRDefault="003B4AC6">
            <w:pPr>
              <w:pStyle w:val="TableParagraph"/>
              <w:ind w:left="95" w:right="88" w:firstLine="5"/>
              <w:jc w:val="center"/>
              <w:rPr>
                <w:sz w:val="24"/>
                <w:szCs w:val="24"/>
              </w:rPr>
            </w:pPr>
            <w:r w:rsidRPr="00C93A2D">
              <w:rPr>
                <w:sz w:val="24"/>
                <w:szCs w:val="24"/>
              </w:rPr>
              <w:t>№ п/п</w:t>
            </w:r>
          </w:p>
          <w:p w:rsidR="002E0B2D" w:rsidRPr="00C93A2D" w:rsidRDefault="002E0B2D">
            <w:pPr>
              <w:pStyle w:val="TableParagraph"/>
              <w:rPr>
                <w:sz w:val="24"/>
                <w:szCs w:val="24"/>
              </w:rPr>
            </w:pPr>
          </w:p>
          <w:p w:rsidR="002E0B2D" w:rsidRPr="00C93A2D" w:rsidRDefault="002E0B2D">
            <w:pPr>
              <w:pStyle w:val="TableParagraph"/>
              <w:rPr>
                <w:sz w:val="24"/>
                <w:szCs w:val="24"/>
              </w:rPr>
            </w:pPr>
          </w:p>
          <w:p w:rsidR="002E0B2D" w:rsidRPr="00C93A2D" w:rsidRDefault="002E0B2D">
            <w:pPr>
              <w:pStyle w:val="TableParagraph"/>
              <w:rPr>
                <w:sz w:val="24"/>
                <w:szCs w:val="24"/>
              </w:rPr>
            </w:pPr>
          </w:p>
          <w:p w:rsidR="002E0B2D" w:rsidRPr="00C93A2D" w:rsidRDefault="002E0B2D">
            <w:pPr>
              <w:pStyle w:val="TableParagraph"/>
              <w:rPr>
                <w:sz w:val="24"/>
                <w:szCs w:val="24"/>
              </w:rPr>
            </w:pPr>
          </w:p>
          <w:p w:rsidR="002E0B2D" w:rsidRPr="00C93A2D" w:rsidRDefault="003B4AC6">
            <w:pPr>
              <w:pStyle w:val="TableParagraph"/>
              <w:spacing w:before="186" w:line="264" w:lineRule="exact"/>
              <w:ind w:left="7"/>
              <w:jc w:val="center"/>
              <w:rPr>
                <w:sz w:val="24"/>
                <w:szCs w:val="24"/>
              </w:rPr>
            </w:pPr>
            <w:r w:rsidRPr="00C93A2D">
              <w:rPr>
                <w:sz w:val="24"/>
                <w:szCs w:val="24"/>
              </w:rPr>
              <w:t>1</w:t>
            </w:r>
          </w:p>
        </w:tc>
        <w:tc>
          <w:tcPr>
            <w:tcW w:w="2074" w:type="dxa"/>
            <w:vMerge w:val="restart"/>
          </w:tcPr>
          <w:p w:rsidR="002E0B2D" w:rsidRPr="00C93A2D" w:rsidRDefault="003B4AC6">
            <w:pPr>
              <w:pStyle w:val="TableParagraph"/>
              <w:ind w:left="290" w:right="279"/>
              <w:jc w:val="center"/>
              <w:rPr>
                <w:sz w:val="24"/>
                <w:szCs w:val="24"/>
              </w:rPr>
            </w:pPr>
            <w:r w:rsidRPr="00C93A2D">
              <w:rPr>
                <w:sz w:val="24"/>
                <w:szCs w:val="24"/>
              </w:rPr>
              <w:t>Наименование вида объекта</w:t>
            </w:r>
          </w:p>
          <w:p w:rsidR="002E0B2D" w:rsidRPr="00C93A2D" w:rsidRDefault="002E0B2D">
            <w:pPr>
              <w:pStyle w:val="TableParagraph"/>
              <w:rPr>
                <w:sz w:val="24"/>
                <w:szCs w:val="24"/>
              </w:rPr>
            </w:pPr>
          </w:p>
          <w:p w:rsidR="002E0B2D" w:rsidRPr="00C93A2D" w:rsidRDefault="002E0B2D">
            <w:pPr>
              <w:pStyle w:val="TableParagraph"/>
              <w:rPr>
                <w:sz w:val="24"/>
                <w:szCs w:val="24"/>
              </w:rPr>
            </w:pPr>
          </w:p>
          <w:p w:rsidR="002E0B2D" w:rsidRPr="00C93A2D" w:rsidRDefault="002E0B2D">
            <w:pPr>
              <w:pStyle w:val="TableParagraph"/>
              <w:rPr>
                <w:sz w:val="24"/>
                <w:szCs w:val="24"/>
              </w:rPr>
            </w:pPr>
          </w:p>
          <w:p w:rsidR="002E0B2D" w:rsidRPr="00C93A2D" w:rsidRDefault="002E0B2D">
            <w:pPr>
              <w:pStyle w:val="TableParagraph"/>
              <w:rPr>
                <w:sz w:val="24"/>
                <w:szCs w:val="24"/>
              </w:rPr>
            </w:pPr>
          </w:p>
          <w:p w:rsidR="002E0B2D" w:rsidRPr="00C93A2D" w:rsidRDefault="003B4AC6">
            <w:pPr>
              <w:pStyle w:val="TableParagraph"/>
              <w:spacing w:before="186" w:line="264" w:lineRule="exact"/>
              <w:ind w:left="9"/>
              <w:jc w:val="center"/>
              <w:rPr>
                <w:sz w:val="24"/>
                <w:szCs w:val="24"/>
              </w:rPr>
            </w:pPr>
            <w:r w:rsidRPr="00C93A2D">
              <w:rPr>
                <w:sz w:val="24"/>
                <w:szCs w:val="24"/>
              </w:rPr>
              <w:t>2</w:t>
            </w:r>
          </w:p>
        </w:tc>
        <w:tc>
          <w:tcPr>
            <w:tcW w:w="12179" w:type="dxa"/>
            <w:gridSpan w:val="17"/>
          </w:tcPr>
          <w:p w:rsidR="002E0B2D" w:rsidRPr="00C93A2D" w:rsidRDefault="003B4AC6">
            <w:pPr>
              <w:pStyle w:val="TableParagraph"/>
              <w:spacing w:line="268" w:lineRule="exact"/>
              <w:ind w:left="3457"/>
              <w:rPr>
                <w:sz w:val="24"/>
                <w:szCs w:val="24"/>
              </w:rPr>
            </w:pPr>
            <w:r w:rsidRPr="00C93A2D">
              <w:rPr>
                <w:sz w:val="24"/>
                <w:szCs w:val="24"/>
              </w:rPr>
              <w:t>Предельные значения расчетных показателей</w:t>
            </w:r>
          </w:p>
        </w:tc>
      </w:tr>
      <w:tr w:rsidR="00BD744D" w:rsidRPr="00C93A2D" w:rsidTr="00BD744D">
        <w:trPr>
          <w:trHeight w:val="1379"/>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tcPr>
          <w:p w:rsidR="002E0B2D" w:rsidRPr="00C93A2D" w:rsidRDefault="003B4AC6">
            <w:pPr>
              <w:pStyle w:val="TableParagraph"/>
              <w:ind w:left="452" w:right="183" w:hanging="240"/>
              <w:rPr>
                <w:sz w:val="24"/>
                <w:szCs w:val="24"/>
              </w:rPr>
            </w:pPr>
            <w:r w:rsidRPr="00C93A2D">
              <w:rPr>
                <w:sz w:val="24"/>
                <w:szCs w:val="24"/>
              </w:rPr>
              <w:t>Тип расчетного показателя</w:t>
            </w:r>
          </w:p>
        </w:tc>
        <w:tc>
          <w:tcPr>
            <w:tcW w:w="2158" w:type="dxa"/>
          </w:tcPr>
          <w:p w:rsidR="002E0B2D" w:rsidRPr="00C93A2D" w:rsidRDefault="003B4AC6">
            <w:pPr>
              <w:pStyle w:val="TableParagraph"/>
              <w:ind w:left="525" w:right="249" w:hanging="243"/>
              <w:rPr>
                <w:sz w:val="24"/>
                <w:szCs w:val="24"/>
              </w:rPr>
            </w:pPr>
            <w:r w:rsidRPr="00C93A2D">
              <w:rPr>
                <w:sz w:val="24"/>
                <w:szCs w:val="24"/>
              </w:rPr>
              <w:t>Вид расчетного показателя</w:t>
            </w:r>
          </w:p>
        </w:tc>
        <w:tc>
          <w:tcPr>
            <w:tcW w:w="1882" w:type="dxa"/>
          </w:tcPr>
          <w:p w:rsidR="002E0B2D" w:rsidRPr="00C93A2D" w:rsidRDefault="003B4AC6">
            <w:pPr>
              <w:pStyle w:val="TableParagraph"/>
              <w:ind w:left="197" w:right="181"/>
              <w:jc w:val="center"/>
              <w:rPr>
                <w:sz w:val="24"/>
                <w:szCs w:val="24"/>
                <w:lang w:val="ru-RU"/>
              </w:rPr>
            </w:pPr>
            <w:r w:rsidRPr="00C93A2D">
              <w:rPr>
                <w:sz w:val="24"/>
                <w:szCs w:val="24"/>
                <w:lang w:val="ru-RU"/>
              </w:rPr>
              <w:t>Наименование расчетного показателя, единица</w:t>
            </w:r>
          </w:p>
          <w:p w:rsidR="002E0B2D" w:rsidRPr="00C93A2D" w:rsidRDefault="003B4AC6">
            <w:pPr>
              <w:pStyle w:val="TableParagraph"/>
              <w:spacing w:line="264" w:lineRule="exact"/>
              <w:ind w:left="197" w:right="181"/>
              <w:jc w:val="center"/>
              <w:rPr>
                <w:sz w:val="24"/>
                <w:szCs w:val="24"/>
                <w:lang w:val="ru-RU"/>
              </w:rPr>
            </w:pPr>
            <w:r w:rsidRPr="00C93A2D">
              <w:rPr>
                <w:sz w:val="24"/>
                <w:szCs w:val="24"/>
                <w:lang w:val="ru-RU"/>
              </w:rPr>
              <w:t>измерения</w:t>
            </w:r>
          </w:p>
        </w:tc>
        <w:tc>
          <w:tcPr>
            <w:tcW w:w="6124" w:type="dxa"/>
            <w:gridSpan w:val="14"/>
          </w:tcPr>
          <w:p w:rsidR="002E0B2D" w:rsidRPr="00C93A2D" w:rsidRDefault="003B4AC6">
            <w:pPr>
              <w:pStyle w:val="TableParagraph"/>
              <w:spacing w:line="268" w:lineRule="exact"/>
              <w:ind w:left="486"/>
              <w:rPr>
                <w:sz w:val="24"/>
                <w:szCs w:val="24"/>
              </w:rPr>
            </w:pPr>
            <w:r w:rsidRPr="00C93A2D">
              <w:rPr>
                <w:sz w:val="24"/>
                <w:szCs w:val="24"/>
              </w:rPr>
              <w:t>Предельное значение расчетного показателя</w:t>
            </w:r>
          </w:p>
        </w:tc>
      </w:tr>
      <w:tr w:rsidR="00C93A2D" w:rsidRPr="00C93A2D" w:rsidTr="00BD744D">
        <w:trPr>
          <w:trHeight w:val="275"/>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tcPr>
          <w:p w:rsidR="002E0B2D" w:rsidRPr="00C93A2D" w:rsidRDefault="003B4AC6">
            <w:pPr>
              <w:pStyle w:val="TableParagraph"/>
              <w:spacing w:line="256" w:lineRule="exact"/>
              <w:ind w:left="12"/>
              <w:jc w:val="center"/>
              <w:rPr>
                <w:sz w:val="24"/>
                <w:szCs w:val="24"/>
              </w:rPr>
            </w:pPr>
            <w:r w:rsidRPr="00C93A2D">
              <w:rPr>
                <w:sz w:val="24"/>
                <w:szCs w:val="24"/>
              </w:rPr>
              <w:t>3</w:t>
            </w:r>
          </w:p>
        </w:tc>
        <w:tc>
          <w:tcPr>
            <w:tcW w:w="2158" w:type="dxa"/>
          </w:tcPr>
          <w:p w:rsidR="002E0B2D" w:rsidRPr="00C93A2D" w:rsidRDefault="003B4AC6">
            <w:pPr>
              <w:pStyle w:val="TableParagraph"/>
              <w:spacing w:line="256" w:lineRule="exact"/>
              <w:ind w:right="1007"/>
              <w:jc w:val="right"/>
              <w:rPr>
                <w:sz w:val="24"/>
                <w:szCs w:val="24"/>
              </w:rPr>
            </w:pPr>
            <w:r w:rsidRPr="00C93A2D">
              <w:rPr>
                <w:sz w:val="24"/>
                <w:szCs w:val="24"/>
              </w:rPr>
              <w:t>4</w:t>
            </w:r>
          </w:p>
        </w:tc>
        <w:tc>
          <w:tcPr>
            <w:tcW w:w="1882" w:type="dxa"/>
          </w:tcPr>
          <w:p w:rsidR="002E0B2D" w:rsidRPr="00C93A2D" w:rsidRDefault="003B4AC6">
            <w:pPr>
              <w:pStyle w:val="TableParagraph"/>
              <w:spacing w:line="256" w:lineRule="exact"/>
              <w:ind w:left="15"/>
              <w:jc w:val="center"/>
              <w:rPr>
                <w:sz w:val="24"/>
                <w:szCs w:val="24"/>
              </w:rPr>
            </w:pPr>
            <w:r w:rsidRPr="00C93A2D">
              <w:rPr>
                <w:sz w:val="24"/>
                <w:szCs w:val="24"/>
              </w:rPr>
              <w:t>5</w:t>
            </w:r>
          </w:p>
        </w:tc>
        <w:tc>
          <w:tcPr>
            <w:tcW w:w="6124" w:type="dxa"/>
            <w:gridSpan w:val="14"/>
          </w:tcPr>
          <w:p w:rsidR="002E0B2D" w:rsidRPr="00C93A2D" w:rsidRDefault="003B4AC6">
            <w:pPr>
              <w:pStyle w:val="TableParagraph"/>
              <w:spacing w:line="256" w:lineRule="exact"/>
              <w:ind w:left="19"/>
              <w:jc w:val="center"/>
              <w:rPr>
                <w:sz w:val="24"/>
                <w:szCs w:val="24"/>
              </w:rPr>
            </w:pPr>
            <w:r w:rsidRPr="00C93A2D">
              <w:rPr>
                <w:sz w:val="24"/>
                <w:szCs w:val="24"/>
              </w:rPr>
              <w:t>6</w:t>
            </w:r>
          </w:p>
        </w:tc>
      </w:tr>
      <w:tr w:rsidR="00C93A2D" w:rsidRPr="00C93A2D" w:rsidTr="00BD744D">
        <w:trPr>
          <w:trHeight w:val="275"/>
        </w:trPr>
        <w:tc>
          <w:tcPr>
            <w:tcW w:w="14769" w:type="dxa"/>
            <w:gridSpan w:val="19"/>
          </w:tcPr>
          <w:p w:rsidR="002E0B2D" w:rsidRPr="00C93A2D" w:rsidRDefault="003B4AC6">
            <w:pPr>
              <w:pStyle w:val="TableParagraph"/>
              <w:spacing w:line="256" w:lineRule="exact"/>
              <w:ind w:left="5889" w:right="5876"/>
              <w:jc w:val="center"/>
              <w:rPr>
                <w:sz w:val="24"/>
                <w:szCs w:val="24"/>
              </w:rPr>
            </w:pPr>
            <w:r w:rsidRPr="00C93A2D">
              <w:rPr>
                <w:sz w:val="24"/>
                <w:szCs w:val="24"/>
              </w:rPr>
              <w:t>В области образования</w:t>
            </w:r>
          </w:p>
        </w:tc>
      </w:tr>
      <w:tr w:rsidR="00C93A2D" w:rsidRPr="00C20537" w:rsidTr="00BD744D">
        <w:trPr>
          <w:trHeight w:val="1932"/>
        </w:trPr>
        <w:tc>
          <w:tcPr>
            <w:tcW w:w="516" w:type="dxa"/>
            <w:vMerge w:val="restart"/>
            <w:tcBorders>
              <w:bottom w:val="nil"/>
            </w:tcBorders>
          </w:tcPr>
          <w:p w:rsidR="002E0B2D" w:rsidRPr="00C93A2D" w:rsidRDefault="003B4AC6">
            <w:pPr>
              <w:pStyle w:val="TableParagraph"/>
              <w:spacing w:line="268" w:lineRule="exact"/>
              <w:ind w:left="170"/>
              <w:rPr>
                <w:sz w:val="24"/>
                <w:szCs w:val="24"/>
              </w:rPr>
            </w:pPr>
            <w:r w:rsidRPr="00C93A2D">
              <w:rPr>
                <w:sz w:val="24"/>
                <w:szCs w:val="24"/>
              </w:rPr>
              <w:t>1.</w:t>
            </w:r>
          </w:p>
        </w:tc>
        <w:tc>
          <w:tcPr>
            <w:tcW w:w="2074" w:type="dxa"/>
            <w:vMerge w:val="restart"/>
            <w:tcBorders>
              <w:bottom w:val="nil"/>
            </w:tcBorders>
          </w:tcPr>
          <w:p w:rsidR="002E0B2D" w:rsidRPr="00C93A2D" w:rsidRDefault="003B4AC6">
            <w:pPr>
              <w:pStyle w:val="TableParagraph"/>
              <w:ind w:left="86" w:right="223"/>
              <w:rPr>
                <w:sz w:val="24"/>
                <w:szCs w:val="24"/>
              </w:rPr>
            </w:pPr>
            <w:r w:rsidRPr="00C93A2D">
              <w:rPr>
                <w:sz w:val="24"/>
                <w:szCs w:val="24"/>
              </w:rPr>
              <w:t>Дошкольные образовательные организации</w:t>
            </w:r>
          </w:p>
        </w:tc>
        <w:tc>
          <w:tcPr>
            <w:tcW w:w="2015" w:type="dxa"/>
            <w:vMerge w:val="restart"/>
            <w:tcBorders>
              <w:bottom w:val="nil"/>
            </w:tcBorders>
          </w:tcPr>
          <w:p w:rsidR="002E0B2D" w:rsidRPr="00C93A2D" w:rsidRDefault="003B4AC6">
            <w:pPr>
              <w:pStyle w:val="TableParagraph"/>
              <w:ind w:left="87" w:right="269"/>
              <w:rPr>
                <w:sz w:val="24"/>
                <w:szCs w:val="24"/>
                <w:lang w:val="ru-RU"/>
              </w:rPr>
            </w:pPr>
            <w:r w:rsidRPr="00C93A2D">
              <w:rPr>
                <w:sz w:val="24"/>
                <w:szCs w:val="24"/>
                <w:lang w:val="ru-RU"/>
              </w:rPr>
              <w:t>Расчетные показатели минимально допустимого уровня обеспеченности</w:t>
            </w:r>
          </w:p>
        </w:tc>
        <w:tc>
          <w:tcPr>
            <w:tcW w:w="2158" w:type="dxa"/>
          </w:tcPr>
          <w:p w:rsidR="002E0B2D" w:rsidRPr="00C93A2D" w:rsidRDefault="003B4AC6">
            <w:pPr>
              <w:pStyle w:val="TableParagraph"/>
              <w:ind w:left="88" w:right="228"/>
              <w:rPr>
                <w:sz w:val="24"/>
                <w:szCs w:val="24"/>
                <w:lang w:val="ru-RU"/>
              </w:rPr>
            </w:pPr>
            <w:r w:rsidRPr="00C93A2D">
              <w:rPr>
                <w:sz w:val="24"/>
                <w:szCs w:val="24"/>
                <w:lang w:val="ru-RU"/>
              </w:rPr>
              <w:t>Расчетный показатель минимально допустимого уровня мощности объекта</w:t>
            </w:r>
          </w:p>
        </w:tc>
        <w:tc>
          <w:tcPr>
            <w:tcW w:w="1882" w:type="dxa"/>
          </w:tcPr>
          <w:p w:rsidR="002E0B2D" w:rsidRPr="00C93A2D" w:rsidRDefault="003B4AC6">
            <w:pPr>
              <w:pStyle w:val="TableParagraph"/>
              <w:ind w:left="89" w:right="74"/>
              <w:rPr>
                <w:sz w:val="24"/>
                <w:szCs w:val="24"/>
              </w:rPr>
            </w:pPr>
            <w:r w:rsidRPr="00C93A2D">
              <w:rPr>
                <w:sz w:val="24"/>
                <w:szCs w:val="24"/>
              </w:rPr>
              <w:t>Уровень обеспеченности, мест</w:t>
            </w:r>
          </w:p>
        </w:tc>
        <w:tc>
          <w:tcPr>
            <w:tcW w:w="6124" w:type="dxa"/>
            <w:gridSpan w:val="14"/>
          </w:tcPr>
          <w:p w:rsidR="002E0B2D" w:rsidRPr="00C93A2D" w:rsidRDefault="003B4AC6">
            <w:pPr>
              <w:pStyle w:val="TableParagraph"/>
              <w:ind w:left="90" w:right="1864"/>
              <w:rPr>
                <w:sz w:val="24"/>
                <w:szCs w:val="24"/>
                <w:lang w:val="ru-RU"/>
              </w:rPr>
            </w:pPr>
            <w:r w:rsidRPr="00C93A2D">
              <w:rPr>
                <w:sz w:val="24"/>
                <w:szCs w:val="24"/>
                <w:lang w:val="ru-RU"/>
              </w:rPr>
              <w:t>Устанавливается в зависимости от демографической ситуации,</w:t>
            </w:r>
          </w:p>
          <w:p w:rsidR="002E0B2D" w:rsidRPr="00C93A2D" w:rsidRDefault="003B4AC6">
            <w:pPr>
              <w:pStyle w:val="TableParagraph"/>
              <w:ind w:left="90" w:right="100"/>
              <w:rPr>
                <w:sz w:val="24"/>
                <w:szCs w:val="24"/>
                <w:lang w:val="ru-RU"/>
              </w:rPr>
            </w:pPr>
            <w:r w:rsidRPr="00C93A2D">
              <w:rPr>
                <w:sz w:val="24"/>
                <w:szCs w:val="24"/>
                <w:lang w:val="ru-RU"/>
              </w:rPr>
              <w:t>70% охват от общего числа детей в возрасте от 1 до 6 лет;</w:t>
            </w:r>
          </w:p>
          <w:p w:rsidR="002E0B2D" w:rsidRPr="00C93A2D" w:rsidRDefault="003B4AC6">
            <w:pPr>
              <w:pStyle w:val="TableParagraph"/>
              <w:spacing w:line="270" w:lineRule="atLeast"/>
              <w:ind w:left="90" w:right="282"/>
              <w:rPr>
                <w:sz w:val="24"/>
                <w:szCs w:val="24"/>
                <w:lang w:val="ru-RU"/>
              </w:rPr>
            </w:pPr>
            <w:r w:rsidRPr="00C93A2D">
              <w:rPr>
                <w:sz w:val="24"/>
                <w:szCs w:val="24"/>
                <w:lang w:val="ru-RU"/>
              </w:rPr>
              <w:t>При отсутствии данных по демографии допускается принимать 35 мест на 1 тыс. человек общей численности населения</w:t>
            </w:r>
          </w:p>
        </w:tc>
      </w:tr>
      <w:tr w:rsidR="00C93A2D" w:rsidRPr="00C93A2D" w:rsidTr="00414911">
        <w:trPr>
          <w:trHeight w:val="275"/>
        </w:trPr>
        <w:tc>
          <w:tcPr>
            <w:tcW w:w="516" w:type="dxa"/>
            <w:vMerge/>
            <w:tcBorders>
              <w:top w:val="nil"/>
              <w:bottom w:val="nil"/>
            </w:tcBorders>
          </w:tcPr>
          <w:p w:rsidR="002E0B2D" w:rsidRPr="00C93A2D" w:rsidRDefault="002E0B2D">
            <w:pPr>
              <w:rPr>
                <w:sz w:val="24"/>
                <w:szCs w:val="24"/>
                <w:lang w:val="ru-RU"/>
              </w:rPr>
            </w:pPr>
          </w:p>
        </w:tc>
        <w:tc>
          <w:tcPr>
            <w:tcW w:w="2074" w:type="dxa"/>
            <w:vMerge/>
            <w:tcBorders>
              <w:top w:val="nil"/>
              <w:bottom w:val="nil"/>
            </w:tcBorders>
          </w:tcPr>
          <w:p w:rsidR="002E0B2D" w:rsidRPr="00C93A2D" w:rsidRDefault="002E0B2D">
            <w:pPr>
              <w:rPr>
                <w:sz w:val="24"/>
                <w:szCs w:val="24"/>
                <w:lang w:val="ru-RU"/>
              </w:rPr>
            </w:pPr>
          </w:p>
        </w:tc>
        <w:tc>
          <w:tcPr>
            <w:tcW w:w="2015" w:type="dxa"/>
            <w:vMerge/>
            <w:tcBorders>
              <w:top w:val="nil"/>
              <w:bottom w:val="nil"/>
            </w:tcBorders>
          </w:tcPr>
          <w:p w:rsidR="002E0B2D" w:rsidRPr="00C93A2D" w:rsidRDefault="002E0B2D">
            <w:pPr>
              <w:rPr>
                <w:sz w:val="24"/>
                <w:szCs w:val="24"/>
                <w:lang w:val="ru-RU"/>
              </w:rPr>
            </w:pPr>
          </w:p>
        </w:tc>
        <w:tc>
          <w:tcPr>
            <w:tcW w:w="2158" w:type="dxa"/>
            <w:tcBorders>
              <w:bottom w:val="nil"/>
            </w:tcBorders>
          </w:tcPr>
          <w:p w:rsidR="002E0B2D" w:rsidRPr="00C93A2D" w:rsidRDefault="003B4AC6">
            <w:pPr>
              <w:pStyle w:val="TableParagraph"/>
              <w:spacing w:line="256" w:lineRule="exact"/>
              <w:ind w:right="968"/>
              <w:jc w:val="right"/>
              <w:rPr>
                <w:sz w:val="24"/>
                <w:szCs w:val="24"/>
              </w:rPr>
            </w:pPr>
            <w:r w:rsidRPr="00C93A2D">
              <w:rPr>
                <w:sz w:val="24"/>
                <w:szCs w:val="24"/>
              </w:rPr>
              <w:t>Расчетный</w:t>
            </w:r>
          </w:p>
        </w:tc>
        <w:tc>
          <w:tcPr>
            <w:tcW w:w="1882" w:type="dxa"/>
            <w:tcBorders>
              <w:bottom w:val="nil"/>
            </w:tcBorders>
          </w:tcPr>
          <w:p w:rsidR="002E0B2D" w:rsidRPr="00C93A2D" w:rsidRDefault="003B4AC6">
            <w:pPr>
              <w:pStyle w:val="TableParagraph"/>
              <w:spacing w:line="256" w:lineRule="exact"/>
              <w:ind w:left="89"/>
              <w:rPr>
                <w:sz w:val="24"/>
                <w:szCs w:val="24"/>
              </w:rPr>
            </w:pPr>
            <w:r w:rsidRPr="00C93A2D">
              <w:rPr>
                <w:sz w:val="24"/>
                <w:szCs w:val="24"/>
              </w:rPr>
              <w:t>Размер</w:t>
            </w:r>
          </w:p>
        </w:tc>
        <w:tc>
          <w:tcPr>
            <w:tcW w:w="2580" w:type="dxa"/>
            <w:gridSpan w:val="4"/>
          </w:tcPr>
          <w:p w:rsidR="002E0B2D" w:rsidRPr="00C93A2D" w:rsidRDefault="003B4AC6">
            <w:pPr>
              <w:pStyle w:val="TableParagraph"/>
              <w:spacing w:line="256" w:lineRule="exact"/>
              <w:ind w:left="90"/>
              <w:rPr>
                <w:sz w:val="24"/>
                <w:szCs w:val="24"/>
              </w:rPr>
            </w:pPr>
            <w:r w:rsidRPr="00C93A2D">
              <w:rPr>
                <w:sz w:val="24"/>
                <w:szCs w:val="24"/>
              </w:rPr>
              <w:t>мощность, мест</w:t>
            </w:r>
          </w:p>
        </w:tc>
        <w:tc>
          <w:tcPr>
            <w:tcW w:w="3544" w:type="dxa"/>
            <w:gridSpan w:val="10"/>
          </w:tcPr>
          <w:p w:rsidR="002E0B2D" w:rsidRPr="00C93A2D" w:rsidRDefault="003B4AC6">
            <w:pPr>
              <w:pStyle w:val="TableParagraph"/>
              <w:spacing w:line="256" w:lineRule="exact"/>
              <w:ind w:left="92"/>
              <w:rPr>
                <w:sz w:val="24"/>
                <w:szCs w:val="24"/>
              </w:rPr>
            </w:pPr>
            <w:r w:rsidRPr="00C93A2D">
              <w:rPr>
                <w:sz w:val="24"/>
                <w:szCs w:val="24"/>
              </w:rPr>
              <w:t>обеспеченность,</w:t>
            </w:r>
          </w:p>
        </w:tc>
      </w:tr>
      <w:tr w:rsidR="00C93A2D" w:rsidRPr="00C93A2D" w:rsidTr="00414911">
        <w:trPr>
          <w:trHeight w:val="381"/>
        </w:trPr>
        <w:tc>
          <w:tcPr>
            <w:tcW w:w="516" w:type="dxa"/>
            <w:vMerge w:val="restart"/>
            <w:tcBorders>
              <w:top w:val="nil"/>
            </w:tcBorders>
          </w:tcPr>
          <w:p w:rsidR="002E0B2D" w:rsidRPr="00C93A2D" w:rsidRDefault="002E0B2D">
            <w:pPr>
              <w:pStyle w:val="TableParagraph"/>
              <w:rPr>
                <w:sz w:val="24"/>
                <w:szCs w:val="24"/>
              </w:rPr>
            </w:pPr>
          </w:p>
        </w:tc>
        <w:tc>
          <w:tcPr>
            <w:tcW w:w="2074" w:type="dxa"/>
            <w:vMerge w:val="restart"/>
            <w:tcBorders>
              <w:top w:val="nil"/>
            </w:tcBorders>
          </w:tcPr>
          <w:p w:rsidR="002E0B2D" w:rsidRPr="00C93A2D" w:rsidRDefault="002E0B2D">
            <w:pPr>
              <w:pStyle w:val="TableParagraph"/>
              <w:rPr>
                <w:sz w:val="24"/>
                <w:szCs w:val="24"/>
              </w:rPr>
            </w:pPr>
          </w:p>
        </w:tc>
        <w:tc>
          <w:tcPr>
            <w:tcW w:w="2015" w:type="dxa"/>
            <w:vMerge w:val="restart"/>
            <w:tcBorders>
              <w:top w:val="nil"/>
            </w:tcBorders>
          </w:tcPr>
          <w:p w:rsidR="002E0B2D" w:rsidRPr="00C93A2D" w:rsidRDefault="002E0B2D">
            <w:pPr>
              <w:pStyle w:val="TableParagraph"/>
              <w:rPr>
                <w:sz w:val="24"/>
                <w:szCs w:val="24"/>
              </w:rPr>
            </w:pPr>
          </w:p>
        </w:tc>
        <w:tc>
          <w:tcPr>
            <w:tcW w:w="2158" w:type="dxa"/>
            <w:vMerge w:val="restart"/>
          </w:tcPr>
          <w:p w:rsidR="002E0B2D" w:rsidRPr="00C93A2D" w:rsidRDefault="003B4AC6">
            <w:pPr>
              <w:pStyle w:val="TableParagraph"/>
              <w:ind w:left="88" w:right="452"/>
              <w:rPr>
                <w:sz w:val="24"/>
                <w:szCs w:val="24"/>
                <w:lang w:val="ru-RU"/>
              </w:rPr>
            </w:pPr>
            <w:r w:rsidRPr="00C93A2D">
              <w:rPr>
                <w:sz w:val="24"/>
                <w:szCs w:val="24"/>
                <w:lang w:val="ru-RU"/>
              </w:rPr>
              <w:t>показатель минимально допустимой площади территории для размещения объекта</w:t>
            </w:r>
          </w:p>
        </w:tc>
        <w:tc>
          <w:tcPr>
            <w:tcW w:w="1882" w:type="dxa"/>
            <w:vMerge w:val="restart"/>
          </w:tcPr>
          <w:p w:rsidR="002E0B2D" w:rsidRPr="00C93A2D" w:rsidRDefault="003B4AC6">
            <w:pPr>
              <w:pStyle w:val="TableParagraph"/>
              <w:ind w:left="89" w:right="613"/>
              <w:rPr>
                <w:sz w:val="24"/>
                <w:szCs w:val="24"/>
                <w:lang w:val="ru-RU"/>
              </w:rPr>
            </w:pPr>
            <w:r w:rsidRPr="00C93A2D">
              <w:rPr>
                <w:sz w:val="24"/>
                <w:szCs w:val="24"/>
                <w:lang w:val="ru-RU"/>
              </w:rPr>
              <w:t>земельного участка кв.м/место</w:t>
            </w:r>
          </w:p>
        </w:tc>
        <w:tc>
          <w:tcPr>
            <w:tcW w:w="2580" w:type="dxa"/>
            <w:gridSpan w:val="4"/>
          </w:tcPr>
          <w:p w:rsidR="002E0B2D" w:rsidRPr="00C93A2D" w:rsidRDefault="002E0B2D">
            <w:pPr>
              <w:pStyle w:val="TableParagraph"/>
              <w:rPr>
                <w:sz w:val="24"/>
                <w:szCs w:val="24"/>
                <w:lang w:val="ru-RU"/>
              </w:rPr>
            </w:pPr>
          </w:p>
        </w:tc>
        <w:tc>
          <w:tcPr>
            <w:tcW w:w="3544" w:type="dxa"/>
            <w:gridSpan w:val="10"/>
          </w:tcPr>
          <w:p w:rsidR="002E0B2D" w:rsidRPr="00C93A2D" w:rsidRDefault="003B4AC6" w:rsidP="00BD744D">
            <w:pPr>
              <w:pStyle w:val="TableParagraph"/>
              <w:spacing w:line="268" w:lineRule="exact"/>
              <w:ind w:left="92"/>
              <w:jc w:val="center"/>
              <w:rPr>
                <w:sz w:val="24"/>
                <w:szCs w:val="24"/>
              </w:rPr>
            </w:pPr>
            <w:r w:rsidRPr="00C93A2D">
              <w:rPr>
                <w:sz w:val="24"/>
                <w:szCs w:val="24"/>
              </w:rPr>
              <w:t>кв.м/место</w:t>
            </w:r>
          </w:p>
        </w:tc>
      </w:tr>
      <w:tr w:rsidR="00C93A2D" w:rsidRPr="00C93A2D" w:rsidTr="00414911">
        <w:trPr>
          <w:trHeight w:val="276"/>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vMerge/>
            <w:tcBorders>
              <w:top w:val="nil"/>
            </w:tcBorders>
          </w:tcPr>
          <w:p w:rsidR="002E0B2D" w:rsidRPr="00C93A2D" w:rsidRDefault="002E0B2D">
            <w:pPr>
              <w:rPr>
                <w:sz w:val="24"/>
                <w:szCs w:val="24"/>
              </w:rPr>
            </w:pPr>
          </w:p>
        </w:tc>
        <w:tc>
          <w:tcPr>
            <w:tcW w:w="1882" w:type="dxa"/>
            <w:vMerge/>
            <w:tcBorders>
              <w:top w:val="nil"/>
            </w:tcBorders>
          </w:tcPr>
          <w:p w:rsidR="002E0B2D" w:rsidRPr="00C93A2D" w:rsidRDefault="002E0B2D">
            <w:pPr>
              <w:rPr>
                <w:sz w:val="24"/>
                <w:szCs w:val="24"/>
              </w:rPr>
            </w:pPr>
          </w:p>
        </w:tc>
        <w:tc>
          <w:tcPr>
            <w:tcW w:w="2580" w:type="dxa"/>
            <w:gridSpan w:val="4"/>
          </w:tcPr>
          <w:p w:rsidR="002E0B2D" w:rsidRPr="00C93A2D" w:rsidRDefault="003B4AC6">
            <w:pPr>
              <w:pStyle w:val="TableParagraph"/>
              <w:spacing w:line="256" w:lineRule="exact"/>
              <w:ind w:left="90"/>
              <w:rPr>
                <w:sz w:val="24"/>
                <w:szCs w:val="24"/>
              </w:rPr>
            </w:pPr>
            <w:r w:rsidRPr="00C93A2D">
              <w:rPr>
                <w:sz w:val="24"/>
                <w:szCs w:val="24"/>
              </w:rPr>
              <w:t>до 100</w:t>
            </w:r>
          </w:p>
        </w:tc>
        <w:tc>
          <w:tcPr>
            <w:tcW w:w="3544" w:type="dxa"/>
            <w:gridSpan w:val="10"/>
          </w:tcPr>
          <w:p w:rsidR="002E0B2D" w:rsidRPr="00C93A2D" w:rsidRDefault="003B4AC6">
            <w:pPr>
              <w:pStyle w:val="TableParagraph"/>
              <w:spacing w:line="256" w:lineRule="exact"/>
              <w:ind w:right="1202"/>
              <w:jc w:val="right"/>
              <w:rPr>
                <w:sz w:val="24"/>
                <w:szCs w:val="24"/>
              </w:rPr>
            </w:pPr>
            <w:r w:rsidRPr="00C93A2D">
              <w:rPr>
                <w:sz w:val="24"/>
                <w:szCs w:val="24"/>
              </w:rPr>
              <w:t>40</w:t>
            </w:r>
          </w:p>
        </w:tc>
      </w:tr>
      <w:tr w:rsidR="00C93A2D" w:rsidRPr="00C93A2D" w:rsidTr="00414911">
        <w:trPr>
          <w:trHeight w:val="275"/>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vMerge/>
            <w:tcBorders>
              <w:top w:val="nil"/>
            </w:tcBorders>
          </w:tcPr>
          <w:p w:rsidR="002E0B2D" w:rsidRPr="00C93A2D" w:rsidRDefault="002E0B2D">
            <w:pPr>
              <w:rPr>
                <w:sz w:val="24"/>
                <w:szCs w:val="24"/>
              </w:rPr>
            </w:pPr>
          </w:p>
        </w:tc>
        <w:tc>
          <w:tcPr>
            <w:tcW w:w="1882" w:type="dxa"/>
            <w:vMerge/>
            <w:tcBorders>
              <w:top w:val="nil"/>
            </w:tcBorders>
          </w:tcPr>
          <w:p w:rsidR="002E0B2D" w:rsidRPr="00C93A2D" w:rsidRDefault="002E0B2D">
            <w:pPr>
              <w:rPr>
                <w:sz w:val="24"/>
                <w:szCs w:val="24"/>
              </w:rPr>
            </w:pPr>
          </w:p>
        </w:tc>
        <w:tc>
          <w:tcPr>
            <w:tcW w:w="2580" w:type="dxa"/>
            <w:gridSpan w:val="4"/>
          </w:tcPr>
          <w:p w:rsidR="002E0B2D" w:rsidRPr="00C93A2D" w:rsidRDefault="003B4AC6">
            <w:pPr>
              <w:pStyle w:val="TableParagraph"/>
              <w:spacing w:line="256" w:lineRule="exact"/>
              <w:ind w:left="90"/>
              <w:rPr>
                <w:sz w:val="24"/>
                <w:szCs w:val="24"/>
              </w:rPr>
            </w:pPr>
            <w:r w:rsidRPr="00C93A2D">
              <w:rPr>
                <w:sz w:val="24"/>
                <w:szCs w:val="24"/>
              </w:rPr>
              <w:t>свыше 100</w:t>
            </w:r>
          </w:p>
        </w:tc>
        <w:tc>
          <w:tcPr>
            <w:tcW w:w="3544" w:type="dxa"/>
            <w:gridSpan w:val="10"/>
          </w:tcPr>
          <w:p w:rsidR="002E0B2D" w:rsidRPr="00C93A2D" w:rsidRDefault="003B4AC6">
            <w:pPr>
              <w:pStyle w:val="TableParagraph"/>
              <w:spacing w:line="256" w:lineRule="exact"/>
              <w:ind w:right="1202"/>
              <w:jc w:val="right"/>
              <w:rPr>
                <w:sz w:val="24"/>
                <w:szCs w:val="24"/>
              </w:rPr>
            </w:pPr>
            <w:r w:rsidRPr="00C93A2D">
              <w:rPr>
                <w:sz w:val="24"/>
                <w:szCs w:val="24"/>
              </w:rPr>
              <w:t>35</w:t>
            </w:r>
          </w:p>
        </w:tc>
      </w:tr>
      <w:tr w:rsidR="00C93A2D" w:rsidRPr="00C93A2D" w:rsidTr="00414911">
        <w:trPr>
          <w:trHeight w:val="551"/>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vMerge/>
            <w:tcBorders>
              <w:top w:val="nil"/>
            </w:tcBorders>
          </w:tcPr>
          <w:p w:rsidR="002E0B2D" w:rsidRPr="00C93A2D" w:rsidRDefault="002E0B2D">
            <w:pPr>
              <w:rPr>
                <w:sz w:val="24"/>
                <w:szCs w:val="24"/>
              </w:rPr>
            </w:pPr>
          </w:p>
        </w:tc>
        <w:tc>
          <w:tcPr>
            <w:tcW w:w="1882" w:type="dxa"/>
            <w:vMerge/>
            <w:tcBorders>
              <w:top w:val="nil"/>
            </w:tcBorders>
          </w:tcPr>
          <w:p w:rsidR="002E0B2D" w:rsidRPr="00C93A2D" w:rsidRDefault="002E0B2D">
            <w:pPr>
              <w:rPr>
                <w:sz w:val="24"/>
                <w:szCs w:val="24"/>
              </w:rPr>
            </w:pPr>
          </w:p>
        </w:tc>
        <w:tc>
          <w:tcPr>
            <w:tcW w:w="2580" w:type="dxa"/>
            <w:gridSpan w:val="4"/>
          </w:tcPr>
          <w:p w:rsidR="002E0B2D" w:rsidRPr="00C93A2D" w:rsidRDefault="003B4AC6">
            <w:pPr>
              <w:pStyle w:val="TableParagraph"/>
              <w:spacing w:line="268" w:lineRule="exact"/>
              <w:ind w:left="90"/>
              <w:rPr>
                <w:sz w:val="24"/>
                <w:szCs w:val="24"/>
              </w:rPr>
            </w:pPr>
            <w:r w:rsidRPr="00C93A2D">
              <w:rPr>
                <w:sz w:val="24"/>
                <w:szCs w:val="24"/>
              </w:rPr>
              <w:t>в комплексе организаций</w:t>
            </w:r>
          </w:p>
          <w:p w:rsidR="002E0B2D" w:rsidRPr="00C93A2D" w:rsidRDefault="003B4AC6">
            <w:pPr>
              <w:pStyle w:val="TableParagraph"/>
              <w:spacing w:line="264" w:lineRule="exact"/>
              <w:ind w:left="90"/>
              <w:rPr>
                <w:sz w:val="24"/>
                <w:szCs w:val="24"/>
              </w:rPr>
            </w:pPr>
            <w:r w:rsidRPr="00C93A2D">
              <w:rPr>
                <w:sz w:val="24"/>
                <w:szCs w:val="24"/>
              </w:rPr>
              <w:t>свыше 500</w:t>
            </w:r>
          </w:p>
        </w:tc>
        <w:tc>
          <w:tcPr>
            <w:tcW w:w="3544" w:type="dxa"/>
            <w:gridSpan w:val="10"/>
          </w:tcPr>
          <w:p w:rsidR="002E0B2D" w:rsidRPr="00C93A2D" w:rsidRDefault="003B4AC6">
            <w:pPr>
              <w:pStyle w:val="TableParagraph"/>
              <w:spacing w:line="268" w:lineRule="exact"/>
              <w:ind w:right="1202"/>
              <w:jc w:val="right"/>
              <w:rPr>
                <w:sz w:val="24"/>
                <w:szCs w:val="24"/>
              </w:rPr>
            </w:pPr>
            <w:r w:rsidRPr="00C93A2D">
              <w:rPr>
                <w:sz w:val="24"/>
                <w:szCs w:val="24"/>
              </w:rPr>
              <w:t>30</w:t>
            </w:r>
          </w:p>
        </w:tc>
      </w:tr>
      <w:tr w:rsidR="00C93A2D" w:rsidRPr="00C93A2D" w:rsidTr="00414911">
        <w:trPr>
          <w:trHeight w:val="1656"/>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vMerge/>
            <w:tcBorders>
              <w:top w:val="nil"/>
            </w:tcBorders>
          </w:tcPr>
          <w:p w:rsidR="002E0B2D" w:rsidRPr="00C93A2D" w:rsidRDefault="002E0B2D">
            <w:pPr>
              <w:rPr>
                <w:sz w:val="24"/>
                <w:szCs w:val="24"/>
              </w:rPr>
            </w:pPr>
          </w:p>
        </w:tc>
        <w:tc>
          <w:tcPr>
            <w:tcW w:w="1882" w:type="dxa"/>
            <w:vMerge/>
            <w:tcBorders>
              <w:top w:val="nil"/>
            </w:tcBorders>
          </w:tcPr>
          <w:p w:rsidR="002E0B2D" w:rsidRPr="00C93A2D" w:rsidRDefault="002E0B2D">
            <w:pPr>
              <w:rPr>
                <w:sz w:val="24"/>
                <w:szCs w:val="24"/>
              </w:rPr>
            </w:pPr>
          </w:p>
        </w:tc>
        <w:tc>
          <w:tcPr>
            <w:tcW w:w="2580" w:type="dxa"/>
            <w:gridSpan w:val="4"/>
          </w:tcPr>
          <w:p w:rsidR="002E0B2D" w:rsidRPr="00C93A2D" w:rsidRDefault="003B4AC6">
            <w:pPr>
              <w:pStyle w:val="TableParagraph"/>
              <w:ind w:left="90" w:right="583"/>
              <w:rPr>
                <w:sz w:val="24"/>
                <w:szCs w:val="24"/>
                <w:lang w:val="ru-RU"/>
              </w:rPr>
            </w:pPr>
            <w:r w:rsidRPr="00C93A2D">
              <w:rPr>
                <w:sz w:val="24"/>
                <w:szCs w:val="24"/>
                <w:lang w:val="ru-RU"/>
              </w:rPr>
              <w:t>размер групповой площадки для детей: в возрасте от двух месяцев до трех лет, в возрасте от трех до</w:t>
            </w:r>
          </w:p>
          <w:p w:rsidR="002E0B2D" w:rsidRPr="00C93A2D" w:rsidRDefault="003B4AC6">
            <w:pPr>
              <w:pStyle w:val="TableParagraph"/>
              <w:spacing w:line="264" w:lineRule="exact"/>
              <w:ind w:left="90"/>
              <w:rPr>
                <w:sz w:val="24"/>
                <w:szCs w:val="24"/>
              </w:rPr>
            </w:pPr>
            <w:r w:rsidRPr="00C93A2D">
              <w:rPr>
                <w:sz w:val="24"/>
                <w:szCs w:val="24"/>
              </w:rPr>
              <w:t>семи лет</w:t>
            </w:r>
          </w:p>
        </w:tc>
        <w:tc>
          <w:tcPr>
            <w:tcW w:w="3544" w:type="dxa"/>
            <w:gridSpan w:val="10"/>
          </w:tcPr>
          <w:p w:rsidR="002E0B2D" w:rsidRPr="00C93A2D" w:rsidRDefault="002E0B2D">
            <w:pPr>
              <w:pStyle w:val="TableParagraph"/>
              <w:rPr>
                <w:sz w:val="24"/>
                <w:szCs w:val="24"/>
              </w:rPr>
            </w:pPr>
          </w:p>
          <w:p w:rsidR="002E0B2D" w:rsidRPr="00C93A2D" w:rsidRDefault="002E0B2D">
            <w:pPr>
              <w:pStyle w:val="TableParagraph"/>
              <w:spacing w:before="3"/>
              <w:rPr>
                <w:sz w:val="24"/>
                <w:szCs w:val="24"/>
              </w:rPr>
            </w:pPr>
          </w:p>
          <w:p w:rsidR="002E0B2D" w:rsidRPr="00C93A2D" w:rsidRDefault="003B4AC6">
            <w:pPr>
              <w:pStyle w:val="TableParagraph"/>
              <w:ind w:left="1176" w:right="1156"/>
              <w:jc w:val="center"/>
              <w:rPr>
                <w:sz w:val="24"/>
                <w:szCs w:val="24"/>
              </w:rPr>
            </w:pPr>
            <w:r w:rsidRPr="00C93A2D">
              <w:rPr>
                <w:sz w:val="24"/>
                <w:szCs w:val="24"/>
              </w:rPr>
              <w:t>7,0</w:t>
            </w:r>
          </w:p>
          <w:p w:rsidR="002E0B2D" w:rsidRPr="00C93A2D" w:rsidRDefault="002E0B2D">
            <w:pPr>
              <w:pStyle w:val="TableParagraph"/>
              <w:rPr>
                <w:sz w:val="24"/>
                <w:szCs w:val="24"/>
              </w:rPr>
            </w:pPr>
          </w:p>
          <w:p w:rsidR="002E0B2D" w:rsidRPr="00C93A2D" w:rsidRDefault="003B4AC6">
            <w:pPr>
              <w:pStyle w:val="TableParagraph"/>
              <w:ind w:left="1176" w:right="1156"/>
              <w:jc w:val="center"/>
              <w:rPr>
                <w:sz w:val="24"/>
                <w:szCs w:val="24"/>
              </w:rPr>
            </w:pPr>
            <w:r w:rsidRPr="00C93A2D">
              <w:rPr>
                <w:sz w:val="24"/>
                <w:szCs w:val="24"/>
              </w:rPr>
              <w:t>9,0</w:t>
            </w:r>
          </w:p>
        </w:tc>
      </w:tr>
      <w:tr w:rsidR="00C93A2D" w:rsidRPr="00C20537" w:rsidTr="00BD744D">
        <w:trPr>
          <w:trHeight w:val="827"/>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4173" w:type="dxa"/>
            <w:gridSpan w:val="2"/>
          </w:tcPr>
          <w:p w:rsidR="002E0B2D" w:rsidRPr="00C93A2D" w:rsidRDefault="003B4AC6">
            <w:pPr>
              <w:pStyle w:val="TableParagraph"/>
              <w:ind w:left="87" w:right="144"/>
              <w:rPr>
                <w:sz w:val="24"/>
                <w:szCs w:val="24"/>
                <w:lang w:val="ru-RU"/>
              </w:rPr>
            </w:pPr>
            <w:r w:rsidRPr="00C93A2D">
              <w:rPr>
                <w:sz w:val="24"/>
                <w:szCs w:val="24"/>
                <w:lang w:val="ru-RU"/>
              </w:rPr>
              <w:t>Расчетный показатель максимально допустимого уровня территориальной</w:t>
            </w:r>
          </w:p>
          <w:p w:rsidR="002E0B2D" w:rsidRPr="00C93A2D" w:rsidRDefault="003B4AC6">
            <w:pPr>
              <w:pStyle w:val="TableParagraph"/>
              <w:spacing w:line="264" w:lineRule="exact"/>
              <w:ind w:left="87"/>
              <w:rPr>
                <w:sz w:val="24"/>
                <w:szCs w:val="24"/>
              </w:rPr>
            </w:pPr>
            <w:r w:rsidRPr="00C93A2D">
              <w:rPr>
                <w:sz w:val="24"/>
                <w:szCs w:val="24"/>
              </w:rPr>
              <w:t>доступности</w:t>
            </w:r>
          </w:p>
        </w:tc>
        <w:tc>
          <w:tcPr>
            <w:tcW w:w="1882" w:type="dxa"/>
          </w:tcPr>
          <w:p w:rsidR="002E0B2D" w:rsidRPr="00C93A2D" w:rsidRDefault="003B4AC6">
            <w:pPr>
              <w:pStyle w:val="TableParagraph"/>
              <w:ind w:left="89" w:right="225"/>
              <w:rPr>
                <w:sz w:val="24"/>
                <w:szCs w:val="24"/>
              </w:rPr>
            </w:pPr>
            <w:r w:rsidRPr="00C93A2D">
              <w:rPr>
                <w:sz w:val="24"/>
                <w:szCs w:val="24"/>
              </w:rPr>
              <w:t>Пешеходная доступность, м</w:t>
            </w:r>
          </w:p>
        </w:tc>
        <w:tc>
          <w:tcPr>
            <w:tcW w:w="6124" w:type="dxa"/>
            <w:gridSpan w:val="14"/>
          </w:tcPr>
          <w:p w:rsidR="002E0B2D" w:rsidRPr="00C93A2D" w:rsidRDefault="003B4AC6">
            <w:pPr>
              <w:pStyle w:val="TableParagraph"/>
              <w:spacing w:line="268" w:lineRule="exact"/>
              <w:ind w:left="90"/>
              <w:rPr>
                <w:sz w:val="24"/>
                <w:szCs w:val="24"/>
                <w:lang w:val="ru-RU"/>
              </w:rPr>
            </w:pPr>
            <w:r w:rsidRPr="00C93A2D">
              <w:rPr>
                <w:sz w:val="24"/>
                <w:szCs w:val="24"/>
                <w:lang w:val="ru-RU"/>
              </w:rPr>
              <w:t>В городских населенных пунктах - 300 м</w:t>
            </w:r>
          </w:p>
        </w:tc>
      </w:tr>
      <w:tr w:rsidR="00C93A2D" w:rsidRPr="00C20537" w:rsidTr="00BD744D">
        <w:trPr>
          <w:trHeight w:val="827"/>
        </w:trPr>
        <w:tc>
          <w:tcPr>
            <w:tcW w:w="14769" w:type="dxa"/>
            <w:gridSpan w:val="19"/>
          </w:tcPr>
          <w:p w:rsidR="002E0B2D" w:rsidRPr="00C93A2D" w:rsidRDefault="003B4AC6">
            <w:pPr>
              <w:pStyle w:val="TableParagraph"/>
              <w:spacing w:line="268" w:lineRule="exact"/>
              <w:ind w:left="86"/>
              <w:rPr>
                <w:sz w:val="24"/>
                <w:szCs w:val="24"/>
                <w:lang w:val="ru-RU"/>
              </w:rPr>
            </w:pPr>
            <w:r w:rsidRPr="00C93A2D">
              <w:rPr>
                <w:sz w:val="24"/>
                <w:szCs w:val="24"/>
                <w:lang w:val="ru-RU"/>
              </w:rPr>
              <w:lastRenderedPageBreak/>
              <w:t>Примечания:</w:t>
            </w:r>
          </w:p>
          <w:p w:rsidR="002E0B2D" w:rsidRPr="00C93A2D" w:rsidRDefault="003B4AC6">
            <w:pPr>
              <w:pStyle w:val="TableParagraph"/>
              <w:spacing w:line="270" w:lineRule="atLeast"/>
              <w:ind w:left="86" w:right="534"/>
              <w:rPr>
                <w:sz w:val="24"/>
                <w:szCs w:val="24"/>
                <w:lang w:val="ru-RU"/>
              </w:rPr>
            </w:pPr>
            <w:r w:rsidRPr="00C93A2D">
              <w:rPr>
                <w:sz w:val="24"/>
                <w:szCs w:val="24"/>
                <w:lang w:val="ru-RU"/>
              </w:rPr>
              <w:t>1. Размеры земельных участков могут быть уменьшены на 25% - в условиях реконструкции; на 15% - при размещении на рельефе с уклоном более 20%</w:t>
            </w:r>
          </w:p>
        </w:tc>
      </w:tr>
      <w:tr w:rsidR="00BD744D" w:rsidRPr="00C20537" w:rsidTr="00BD744D">
        <w:trPr>
          <w:trHeight w:val="2484"/>
        </w:trPr>
        <w:tc>
          <w:tcPr>
            <w:tcW w:w="516" w:type="dxa"/>
            <w:tcBorders>
              <w:bottom w:val="nil"/>
            </w:tcBorders>
          </w:tcPr>
          <w:p w:rsidR="002E0B2D" w:rsidRPr="00C93A2D" w:rsidRDefault="003B4AC6">
            <w:pPr>
              <w:pStyle w:val="TableParagraph"/>
              <w:spacing w:line="268" w:lineRule="exact"/>
              <w:ind w:left="170"/>
              <w:rPr>
                <w:sz w:val="24"/>
                <w:szCs w:val="24"/>
              </w:rPr>
            </w:pPr>
            <w:r w:rsidRPr="00C93A2D">
              <w:rPr>
                <w:sz w:val="24"/>
                <w:szCs w:val="24"/>
              </w:rPr>
              <w:t>2.</w:t>
            </w:r>
          </w:p>
        </w:tc>
        <w:tc>
          <w:tcPr>
            <w:tcW w:w="2074" w:type="dxa"/>
            <w:tcBorders>
              <w:bottom w:val="nil"/>
            </w:tcBorders>
          </w:tcPr>
          <w:p w:rsidR="002E0B2D" w:rsidRPr="00C93A2D" w:rsidRDefault="003B4AC6">
            <w:pPr>
              <w:pStyle w:val="TableParagraph"/>
              <w:ind w:left="86" w:right="394"/>
              <w:rPr>
                <w:sz w:val="24"/>
                <w:szCs w:val="24"/>
              </w:rPr>
            </w:pPr>
            <w:r w:rsidRPr="00C93A2D">
              <w:rPr>
                <w:sz w:val="24"/>
                <w:szCs w:val="24"/>
              </w:rPr>
              <w:t>Общеобразова- тельные организации</w:t>
            </w:r>
          </w:p>
        </w:tc>
        <w:tc>
          <w:tcPr>
            <w:tcW w:w="2015" w:type="dxa"/>
            <w:tcBorders>
              <w:bottom w:val="nil"/>
            </w:tcBorders>
          </w:tcPr>
          <w:p w:rsidR="002E0B2D" w:rsidRPr="00C93A2D" w:rsidRDefault="003B4AC6">
            <w:pPr>
              <w:pStyle w:val="TableParagraph"/>
              <w:ind w:left="87" w:right="269"/>
              <w:rPr>
                <w:sz w:val="24"/>
                <w:szCs w:val="24"/>
                <w:lang w:val="ru-RU"/>
              </w:rPr>
            </w:pPr>
            <w:r w:rsidRPr="00C93A2D">
              <w:rPr>
                <w:sz w:val="24"/>
                <w:szCs w:val="24"/>
                <w:lang w:val="ru-RU"/>
              </w:rPr>
              <w:t>Расчетные показатели минимально допустимого уровня обеспеченности</w:t>
            </w:r>
          </w:p>
        </w:tc>
        <w:tc>
          <w:tcPr>
            <w:tcW w:w="2158" w:type="dxa"/>
          </w:tcPr>
          <w:p w:rsidR="002E0B2D" w:rsidRPr="00C93A2D" w:rsidRDefault="003B4AC6">
            <w:pPr>
              <w:pStyle w:val="TableParagraph"/>
              <w:ind w:left="88" w:right="228"/>
              <w:rPr>
                <w:sz w:val="24"/>
                <w:szCs w:val="24"/>
                <w:lang w:val="ru-RU"/>
              </w:rPr>
            </w:pPr>
            <w:r w:rsidRPr="00C93A2D">
              <w:rPr>
                <w:sz w:val="24"/>
                <w:szCs w:val="24"/>
                <w:lang w:val="ru-RU"/>
              </w:rPr>
              <w:t>Расчетный показатель минимально допустимого уровня мощности объекта</w:t>
            </w:r>
          </w:p>
        </w:tc>
        <w:tc>
          <w:tcPr>
            <w:tcW w:w="1882" w:type="dxa"/>
          </w:tcPr>
          <w:p w:rsidR="002E0B2D" w:rsidRPr="00C93A2D" w:rsidRDefault="003B4AC6">
            <w:pPr>
              <w:pStyle w:val="TableParagraph"/>
              <w:ind w:left="89" w:right="74"/>
              <w:rPr>
                <w:sz w:val="24"/>
                <w:szCs w:val="24"/>
              </w:rPr>
            </w:pPr>
            <w:r w:rsidRPr="00C93A2D">
              <w:rPr>
                <w:sz w:val="24"/>
                <w:szCs w:val="24"/>
              </w:rPr>
              <w:t>Уровень обеспеченности, учащийся</w:t>
            </w:r>
          </w:p>
        </w:tc>
        <w:tc>
          <w:tcPr>
            <w:tcW w:w="6124" w:type="dxa"/>
            <w:gridSpan w:val="14"/>
          </w:tcPr>
          <w:p w:rsidR="002E0B2D" w:rsidRPr="00C93A2D" w:rsidRDefault="003B4AC6">
            <w:pPr>
              <w:pStyle w:val="TableParagraph"/>
              <w:ind w:left="90" w:right="1864"/>
              <w:rPr>
                <w:sz w:val="24"/>
                <w:szCs w:val="24"/>
                <w:lang w:val="ru-RU"/>
              </w:rPr>
            </w:pPr>
            <w:r w:rsidRPr="00C93A2D">
              <w:rPr>
                <w:sz w:val="24"/>
                <w:szCs w:val="24"/>
                <w:lang w:val="ru-RU"/>
              </w:rPr>
              <w:t>Устанавливается в зависимости от демографической ситуации,</w:t>
            </w:r>
          </w:p>
          <w:p w:rsidR="002E0B2D" w:rsidRPr="00C93A2D" w:rsidRDefault="003B4AC6">
            <w:pPr>
              <w:pStyle w:val="TableParagraph"/>
              <w:ind w:left="90" w:right="282"/>
              <w:rPr>
                <w:sz w:val="24"/>
                <w:szCs w:val="24"/>
                <w:lang w:val="ru-RU"/>
              </w:rPr>
            </w:pPr>
            <w:r w:rsidRPr="00C93A2D">
              <w:rPr>
                <w:sz w:val="24"/>
                <w:szCs w:val="24"/>
                <w:lang w:val="ru-RU"/>
              </w:rPr>
              <w:t>100% охват от общего числа детей в возрасте от 7 до 16 лет начальным и основным общим образованием, 90% охват общего числа детей в возрасте от 17 до 18 лет средним общим образованием;</w:t>
            </w:r>
          </w:p>
          <w:p w:rsidR="002E0B2D" w:rsidRPr="00C93A2D" w:rsidRDefault="003B4AC6">
            <w:pPr>
              <w:pStyle w:val="TableParagraph"/>
              <w:spacing w:line="270" w:lineRule="atLeast"/>
              <w:ind w:left="90" w:right="282"/>
              <w:rPr>
                <w:sz w:val="24"/>
                <w:szCs w:val="24"/>
                <w:lang w:val="ru-RU"/>
              </w:rPr>
            </w:pPr>
            <w:r w:rsidRPr="00C93A2D">
              <w:rPr>
                <w:sz w:val="24"/>
                <w:szCs w:val="24"/>
                <w:lang w:val="ru-RU"/>
              </w:rPr>
              <w:t>При отсутствии данных по демографии допускается принимать 100 учащихся на 1 тыс.</w:t>
            </w:r>
          </w:p>
        </w:tc>
      </w:tr>
      <w:tr w:rsidR="00C93A2D" w:rsidRPr="00C93A2D" w:rsidTr="00BD744D">
        <w:trPr>
          <w:trHeight w:val="275"/>
        </w:trPr>
        <w:tc>
          <w:tcPr>
            <w:tcW w:w="516" w:type="dxa"/>
            <w:vMerge w:val="restart"/>
          </w:tcPr>
          <w:p w:rsidR="002E0B2D" w:rsidRPr="00C93A2D" w:rsidRDefault="002E0B2D">
            <w:pPr>
              <w:pStyle w:val="TableParagraph"/>
              <w:rPr>
                <w:sz w:val="24"/>
                <w:szCs w:val="24"/>
                <w:lang w:val="ru-RU"/>
              </w:rPr>
            </w:pPr>
          </w:p>
        </w:tc>
        <w:tc>
          <w:tcPr>
            <w:tcW w:w="2074" w:type="dxa"/>
            <w:vMerge w:val="restart"/>
          </w:tcPr>
          <w:p w:rsidR="002E0B2D" w:rsidRPr="00C93A2D" w:rsidRDefault="002E0B2D">
            <w:pPr>
              <w:pStyle w:val="TableParagraph"/>
              <w:rPr>
                <w:sz w:val="24"/>
                <w:szCs w:val="24"/>
                <w:lang w:val="ru-RU"/>
              </w:rPr>
            </w:pPr>
          </w:p>
        </w:tc>
        <w:tc>
          <w:tcPr>
            <w:tcW w:w="2015" w:type="dxa"/>
            <w:vMerge w:val="restart"/>
          </w:tcPr>
          <w:p w:rsidR="002E0B2D" w:rsidRPr="00C93A2D" w:rsidRDefault="002E0B2D">
            <w:pPr>
              <w:pStyle w:val="TableParagraph"/>
              <w:rPr>
                <w:sz w:val="24"/>
                <w:szCs w:val="24"/>
                <w:lang w:val="ru-RU"/>
              </w:rPr>
            </w:pPr>
          </w:p>
        </w:tc>
        <w:tc>
          <w:tcPr>
            <w:tcW w:w="2158" w:type="dxa"/>
          </w:tcPr>
          <w:p w:rsidR="002E0B2D" w:rsidRPr="00C93A2D" w:rsidRDefault="002E0B2D">
            <w:pPr>
              <w:pStyle w:val="TableParagraph"/>
              <w:rPr>
                <w:sz w:val="24"/>
                <w:szCs w:val="24"/>
                <w:lang w:val="ru-RU"/>
              </w:rPr>
            </w:pPr>
          </w:p>
        </w:tc>
        <w:tc>
          <w:tcPr>
            <w:tcW w:w="1882" w:type="dxa"/>
          </w:tcPr>
          <w:p w:rsidR="002E0B2D" w:rsidRPr="00C93A2D" w:rsidRDefault="002E0B2D">
            <w:pPr>
              <w:pStyle w:val="TableParagraph"/>
              <w:rPr>
                <w:sz w:val="24"/>
                <w:szCs w:val="24"/>
                <w:lang w:val="ru-RU"/>
              </w:rPr>
            </w:pPr>
          </w:p>
        </w:tc>
        <w:tc>
          <w:tcPr>
            <w:tcW w:w="6124" w:type="dxa"/>
            <w:gridSpan w:val="14"/>
          </w:tcPr>
          <w:p w:rsidR="002E0B2D" w:rsidRPr="00C93A2D" w:rsidRDefault="003B4AC6">
            <w:pPr>
              <w:pStyle w:val="TableParagraph"/>
              <w:spacing w:line="256" w:lineRule="exact"/>
              <w:ind w:left="90"/>
              <w:rPr>
                <w:sz w:val="24"/>
                <w:szCs w:val="24"/>
              </w:rPr>
            </w:pPr>
            <w:r w:rsidRPr="00C93A2D">
              <w:rPr>
                <w:sz w:val="24"/>
                <w:szCs w:val="24"/>
              </w:rPr>
              <w:t>человек общей численности населения</w:t>
            </w:r>
          </w:p>
        </w:tc>
      </w:tr>
      <w:tr w:rsidR="00C93A2D" w:rsidRPr="00C93A2D" w:rsidTr="00414911">
        <w:trPr>
          <w:trHeight w:val="516"/>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vMerge w:val="restart"/>
          </w:tcPr>
          <w:p w:rsidR="002E0B2D" w:rsidRPr="00C93A2D" w:rsidRDefault="003B4AC6">
            <w:pPr>
              <w:pStyle w:val="TableParagraph"/>
              <w:ind w:left="88" w:right="452"/>
              <w:rPr>
                <w:sz w:val="24"/>
                <w:szCs w:val="24"/>
                <w:lang w:val="ru-RU"/>
              </w:rPr>
            </w:pPr>
            <w:r w:rsidRPr="00C93A2D">
              <w:rPr>
                <w:sz w:val="24"/>
                <w:szCs w:val="24"/>
                <w:lang w:val="ru-RU"/>
              </w:rPr>
              <w:t>Расчетный показатель минимально допустимой площади территории для размещения объекта</w:t>
            </w:r>
          </w:p>
        </w:tc>
        <w:tc>
          <w:tcPr>
            <w:tcW w:w="1882" w:type="dxa"/>
            <w:vMerge w:val="restart"/>
          </w:tcPr>
          <w:p w:rsidR="002E0B2D" w:rsidRPr="00C93A2D" w:rsidRDefault="003B4AC6">
            <w:pPr>
              <w:pStyle w:val="TableParagraph"/>
              <w:ind w:left="89" w:right="254"/>
              <w:rPr>
                <w:sz w:val="24"/>
                <w:szCs w:val="24"/>
                <w:lang w:val="ru-RU"/>
              </w:rPr>
            </w:pPr>
            <w:r w:rsidRPr="00C93A2D">
              <w:rPr>
                <w:sz w:val="24"/>
                <w:szCs w:val="24"/>
                <w:lang w:val="ru-RU"/>
              </w:rPr>
              <w:t>Размер земельного участка, кв.м/учащийся</w:t>
            </w:r>
          </w:p>
        </w:tc>
        <w:tc>
          <w:tcPr>
            <w:tcW w:w="2580" w:type="dxa"/>
            <w:gridSpan w:val="4"/>
          </w:tcPr>
          <w:p w:rsidR="002E0B2D" w:rsidRPr="00C93A2D" w:rsidRDefault="003B4AC6">
            <w:pPr>
              <w:pStyle w:val="TableParagraph"/>
              <w:spacing w:line="268" w:lineRule="exact"/>
              <w:ind w:left="90"/>
              <w:rPr>
                <w:sz w:val="24"/>
                <w:szCs w:val="24"/>
              </w:rPr>
            </w:pPr>
            <w:r w:rsidRPr="00C93A2D">
              <w:rPr>
                <w:sz w:val="24"/>
                <w:szCs w:val="24"/>
              </w:rPr>
              <w:t>мощность, мест</w:t>
            </w:r>
          </w:p>
        </w:tc>
        <w:tc>
          <w:tcPr>
            <w:tcW w:w="3544" w:type="dxa"/>
            <w:gridSpan w:val="10"/>
          </w:tcPr>
          <w:p w:rsidR="002E0B2D" w:rsidRPr="00C93A2D" w:rsidRDefault="003B4AC6">
            <w:pPr>
              <w:pStyle w:val="TableParagraph"/>
              <w:ind w:left="92" w:right="535"/>
              <w:rPr>
                <w:sz w:val="24"/>
                <w:szCs w:val="24"/>
              </w:rPr>
            </w:pPr>
            <w:r w:rsidRPr="00C93A2D">
              <w:rPr>
                <w:sz w:val="24"/>
                <w:szCs w:val="24"/>
              </w:rPr>
              <w:t>обеспеченность, кв. м/учащийся</w:t>
            </w:r>
          </w:p>
        </w:tc>
      </w:tr>
      <w:tr w:rsidR="00C93A2D" w:rsidRPr="00C93A2D" w:rsidTr="00414911">
        <w:trPr>
          <w:trHeight w:val="275"/>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vMerge/>
            <w:tcBorders>
              <w:top w:val="nil"/>
            </w:tcBorders>
          </w:tcPr>
          <w:p w:rsidR="002E0B2D" w:rsidRPr="00C93A2D" w:rsidRDefault="002E0B2D">
            <w:pPr>
              <w:rPr>
                <w:sz w:val="24"/>
                <w:szCs w:val="24"/>
              </w:rPr>
            </w:pPr>
          </w:p>
        </w:tc>
        <w:tc>
          <w:tcPr>
            <w:tcW w:w="1882" w:type="dxa"/>
            <w:vMerge/>
            <w:tcBorders>
              <w:top w:val="nil"/>
            </w:tcBorders>
          </w:tcPr>
          <w:p w:rsidR="002E0B2D" w:rsidRPr="00C93A2D" w:rsidRDefault="002E0B2D">
            <w:pPr>
              <w:rPr>
                <w:sz w:val="24"/>
                <w:szCs w:val="24"/>
              </w:rPr>
            </w:pPr>
          </w:p>
        </w:tc>
        <w:tc>
          <w:tcPr>
            <w:tcW w:w="2580" w:type="dxa"/>
            <w:gridSpan w:val="4"/>
          </w:tcPr>
          <w:p w:rsidR="002E0B2D" w:rsidRPr="00C93A2D" w:rsidRDefault="003B4AC6">
            <w:pPr>
              <w:pStyle w:val="TableParagraph"/>
              <w:spacing w:line="256" w:lineRule="exact"/>
              <w:ind w:left="90"/>
              <w:rPr>
                <w:sz w:val="24"/>
                <w:szCs w:val="24"/>
              </w:rPr>
            </w:pPr>
            <w:r w:rsidRPr="00C93A2D">
              <w:rPr>
                <w:sz w:val="24"/>
                <w:szCs w:val="24"/>
              </w:rPr>
              <w:t>от 40 до 400</w:t>
            </w:r>
          </w:p>
        </w:tc>
        <w:tc>
          <w:tcPr>
            <w:tcW w:w="3544" w:type="dxa"/>
            <w:gridSpan w:val="10"/>
          </w:tcPr>
          <w:p w:rsidR="002E0B2D" w:rsidRPr="00C93A2D" w:rsidRDefault="003B4AC6">
            <w:pPr>
              <w:pStyle w:val="TableParagraph"/>
              <w:spacing w:line="256" w:lineRule="exact"/>
              <w:ind w:left="1176" w:right="1153"/>
              <w:jc w:val="center"/>
              <w:rPr>
                <w:sz w:val="24"/>
                <w:szCs w:val="24"/>
              </w:rPr>
            </w:pPr>
            <w:r w:rsidRPr="00C93A2D">
              <w:rPr>
                <w:sz w:val="24"/>
                <w:szCs w:val="24"/>
              </w:rPr>
              <w:t>50</w:t>
            </w:r>
          </w:p>
        </w:tc>
      </w:tr>
      <w:tr w:rsidR="00C93A2D" w:rsidRPr="00C93A2D" w:rsidTr="00414911">
        <w:trPr>
          <w:trHeight w:val="275"/>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vMerge/>
            <w:tcBorders>
              <w:top w:val="nil"/>
            </w:tcBorders>
          </w:tcPr>
          <w:p w:rsidR="002E0B2D" w:rsidRPr="00C93A2D" w:rsidRDefault="002E0B2D">
            <w:pPr>
              <w:rPr>
                <w:sz w:val="24"/>
                <w:szCs w:val="24"/>
              </w:rPr>
            </w:pPr>
          </w:p>
        </w:tc>
        <w:tc>
          <w:tcPr>
            <w:tcW w:w="1882" w:type="dxa"/>
            <w:vMerge/>
            <w:tcBorders>
              <w:top w:val="nil"/>
            </w:tcBorders>
          </w:tcPr>
          <w:p w:rsidR="002E0B2D" w:rsidRPr="00C93A2D" w:rsidRDefault="002E0B2D">
            <w:pPr>
              <w:rPr>
                <w:sz w:val="24"/>
                <w:szCs w:val="24"/>
              </w:rPr>
            </w:pPr>
          </w:p>
        </w:tc>
        <w:tc>
          <w:tcPr>
            <w:tcW w:w="2580" w:type="dxa"/>
            <w:gridSpan w:val="4"/>
          </w:tcPr>
          <w:p w:rsidR="002E0B2D" w:rsidRPr="00C93A2D" w:rsidRDefault="003B4AC6">
            <w:pPr>
              <w:pStyle w:val="TableParagraph"/>
              <w:spacing w:line="256" w:lineRule="exact"/>
              <w:ind w:left="90"/>
              <w:rPr>
                <w:sz w:val="24"/>
                <w:szCs w:val="24"/>
              </w:rPr>
            </w:pPr>
            <w:r w:rsidRPr="00C93A2D">
              <w:rPr>
                <w:sz w:val="24"/>
                <w:szCs w:val="24"/>
              </w:rPr>
              <w:t>от 400 до 500</w:t>
            </w:r>
          </w:p>
        </w:tc>
        <w:tc>
          <w:tcPr>
            <w:tcW w:w="3544" w:type="dxa"/>
            <w:gridSpan w:val="10"/>
          </w:tcPr>
          <w:p w:rsidR="002E0B2D" w:rsidRPr="00C93A2D" w:rsidRDefault="003B4AC6">
            <w:pPr>
              <w:pStyle w:val="TableParagraph"/>
              <w:spacing w:line="256" w:lineRule="exact"/>
              <w:ind w:left="1176" w:right="1153"/>
              <w:jc w:val="center"/>
              <w:rPr>
                <w:sz w:val="24"/>
                <w:szCs w:val="24"/>
              </w:rPr>
            </w:pPr>
            <w:r w:rsidRPr="00C93A2D">
              <w:rPr>
                <w:sz w:val="24"/>
                <w:szCs w:val="24"/>
              </w:rPr>
              <w:t>60</w:t>
            </w:r>
          </w:p>
        </w:tc>
      </w:tr>
      <w:tr w:rsidR="00C93A2D" w:rsidRPr="00C93A2D" w:rsidTr="00414911">
        <w:trPr>
          <w:trHeight w:val="275"/>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vMerge/>
            <w:tcBorders>
              <w:top w:val="nil"/>
            </w:tcBorders>
          </w:tcPr>
          <w:p w:rsidR="002E0B2D" w:rsidRPr="00C93A2D" w:rsidRDefault="002E0B2D">
            <w:pPr>
              <w:rPr>
                <w:sz w:val="24"/>
                <w:szCs w:val="24"/>
              </w:rPr>
            </w:pPr>
          </w:p>
        </w:tc>
        <w:tc>
          <w:tcPr>
            <w:tcW w:w="1882" w:type="dxa"/>
            <w:vMerge/>
            <w:tcBorders>
              <w:top w:val="nil"/>
            </w:tcBorders>
          </w:tcPr>
          <w:p w:rsidR="002E0B2D" w:rsidRPr="00C93A2D" w:rsidRDefault="002E0B2D">
            <w:pPr>
              <w:rPr>
                <w:sz w:val="24"/>
                <w:szCs w:val="24"/>
              </w:rPr>
            </w:pPr>
          </w:p>
        </w:tc>
        <w:tc>
          <w:tcPr>
            <w:tcW w:w="2580" w:type="dxa"/>
            <w:gridSpan w:val="4"/>
          </w:tcPr>
          <w:p w:rsidR="002E0B2D" w:rsidRPr="00C93A2D" w:rsidRDefault="003B4AC6">
            <w:pPr>
              <w:pStyle w:val="TableParagraph"/>
              <w:spacing w:line="256" w:lineRule="exact"/>
              <w:ind w:left="90"/>
              <w:rPr>
                <w:sz w:val="24"/>
                <w:szCs w:val="24"/>
              </w:rPr>
            </w:pPr>
            <w:r w:rsidRPr="00C93A2D">
              <w:rPr>
                <w:sz w:val="24"/>
                <w:szCs w:val="24"/>
              </w:rPr>
              <w:t>от 500 до 600</w:t>
            </w:r>
          </w:p>
        </w:tc>
        <w:tc>
          <w:tcPr>
            <w:tcW w:w="3544" w:type="dxa"/>
            <w:gridSpan w:val="10"/>
          </w:tcPr>
          <w:p w:rsidR="002E0B2D" w:rsidRPr="00C93A2D" w:rsidRDefault="003B4AC6">
            <w:pPr>
              <w:pStyle w:val="TableParagraph"/>
              <w:spacing w:line="256" w:lineRule="exact"/>
              <w:ind w:left="1176" w:right="1153"/>
              <w:jc w:val="center"/>
              <w:rPr>
                <w:sz w:val="24"/>
                <w:szCs w:val="24"/>
              </w:rPr>
            </w:pPr>
            <w:r w:rsidRPr="00C93A2D">
              <w:rPr>
                <w:sz w:val="24"/>
                <w:szCs w:val="24"/>
              </w:rPr>
              <w:t>50</w:t>
            </w:r>
          </w:p>
        </w:tc>
      </w:tr>
      <w:tr w:rsidR="00C93A2D" w:rsidRPr="00C93A2D" w:rsidTr="00414911">
        <w:trPr>
          <w:trHeight w:val="275"/>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vMerge/>
            <w:tcBorders>
              <w:top w:val="nil"/>
            </w:tcBorders>
          </w:tcPr>
          <w:p w:rsidR="002E0B2D" w:rsidRPr="00C93A2D" w:rsidRDefault="002E0B2D">
            <w:pPr>
              <w:rPr>
                <w:sz w:val="24"/>
                <w:szCs w:val="24"/>
              </w:rPr>
            </w:pPr>
          </w:p>
        </w:tc>
        <w:tc>
          <w:tcPr>
            <w:tcW w:w="1882" w:type="dxa"/>
            <w:vMerge/>
            <w:tcBorders>
              <w:top w:val="nil"/>
            </w:tcBorders>
          </w:tcPr>
          <w:p w:rsidR="002E0B2D" w:rsidRPr="00C93A2D" w:rsidRDefault="002E0B2D">
            <w:pPr>
              <w:rPr>
                <w:sz w:val="24"/>
                <w:szCs w:val="24"/>
              </w:rPr>
            </w:pPr>
          </w:p>
        </w:tc>
        <w:tc>
          <w:tcPr>
            <w:tcW w:w="2580" w:type="dxa"/>
            <w:gridSpan w:val="4"/>
          </w:tcPr>
          <w:p w:rsidR="002E0B2D" w:rsidRPr="00C93A2D" w:rsidRDefault="003B4AC6">
            <w:pPr>
              <w:pStyle w:val="TableParagraph"/>
              <w:spacing w:line="256" w:lineRule="exact"/>
              <w:ind w:left="90"/>
              <w:rPr>
                <w:sz w:val="24"/>
                <w:szCs w:val="24"/>
              </w:rPr>
            </w:pPr>
            <w:r w:rsidRPr="00C93A2D">
              <w:rPr>
                <w:sz w:val="24"/>
                <w:szCs w:val="24"/>
              </w:rPr>
              <w:t>от 600 до 800</w:t>
            </w:r>
          </w:p>
        </w:tc>
        <w:tc>
          <w:tcPr>
            <w:tcW w:w="3544" w:type="dxa"/>
            <w:gridSpan w:val="10"/>
          </w:tcPr>
          <w:p w:rsidR="002E0B2D" w:rsidRPr="00C93A2D" w:rsidRDefault="003B4AC6">
            <w:pPr>
              <w:pStyle w:val="TableParagraph"/>
              <w:spacing w:line="256" w:lineRule="exact"/>
              <w:ind w:left="1176" w:right="1153"/>
              <w:jc w:val="center"/>
              <w:rPr>
                <w:sz w:val="24"/>
                <w:szCs w:val="24"/>
              </w:rPr>
            </w:pPr>
            <w:r w:rsidRPr="00C93A2D">
              <w:rPr>
                <w:sz w:val="24"/>
                <w:szCs w:val="24"/>
              </w:rPr>
              <w:t>40</w:t>
            </w:r>
          </w:p>
        </w:tc>
      </w:tr>
      <w:tr w:rsidR="00C93A2D" w:rsidRPr="00C93A2D" w:rsidTr="00414911">
        <w:trPr>
          <w:trHeight w:val="275"/>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vMerge/>
            <w:tcBorders>
              <w:top w:val="nil"/>
            </w:tcBorders>
          </w:tcPr>
          <w:p w:rsidR="002E0B2D" w:rsidRPr="00C93A2D" w:rsidRDefault="002E0B2D">
            <w:pPr>
              <w:rPr>
                <w:sz w:val="24"/>
                <w:szCs w:val="24"/>
              </w:rPr>
            </w:pPr>
          </w:p>
        </w:tc>
        <w:tc>
          <w:tcPr>
            <w:tcW w:w="1882" w:type="dxa"/>
            <w:vMerge/>
            <w:tcBorders>
              <w:top w:val="nil"/>
            </w:tcBorders>
          </w:tcPr>
          <w:p w:rsidR="002E0B2D" w:rsidRPr="00C93A2D" w:rsidRDefault="002E0B2D">
            <w:pPr>
              <w:rPr>
                <w:sz w:val="24"/>
                <w:szCs w:val="24"/>
              </w:rPr>
            </w:pPr>
          </w:p>
        </w:tc>
        <w:tc>
          <w:tcPr>
            <w:tcW w:w="2580" w:type="dxa"/>
            <w:gridSpan w:val="4"/>
          </w:tcPr>
          <w:p w:rsidR="002E0B2D" w:rsidRPr="00C93A2D" w:rsidRDefault="003B4AC6">
            <w:pPr>
              <w:pStyle w:val="TableParagraph"/>
              <w:spacing w:line="256" w:lineRule="exact"/>
              <w:ind w:left="90"/>
              <w:rPr>
                <w:sz w:val="24"/>
                <w:szCs w:val="24"/>
              </w:rPr>
            </w:pPr>
            <w:r w:rsidRPr="00C93A2D">
              <w:rPr>
                <w:sz w:val="24"/>
                <w:szCs w:val="24"/>
              </w:rPr>
              <w:t>от 800 до 1100</w:t>
            </w:r>
          </w:p>
        </w:tc>
        <w:tc>
          <w:tcPr>
            <w:tcW w:w="3544" w:type="dxa"/>
            <w:gridSpan w:val="10"/>
          </w:tcPr>
          <w:p w:rsidR="002E0B2D" w:rsidRPr="00C93A2D" w:rsidRDefault="003B4AC6">
            <w:pPr>
              <w:pStyle w:val="TableParagraph"/>
              <w:spacing w:line="256" w:lineRule="exact"/>
              <w:ind w:left="1176" w:right="1153"/>
              <w:jc w:val="center"/>
              <w:rPr>
                <w:sz w:val="24"/>
                <w:szCs w:val="24"/>
              </w:rPr>
            </w:pPr>
            <w:r w:rsidRPr="00C93A2D">
              <w:rPr>
                <w:sz w:val="24"/>
                <w:szCs w:val="24"/>
              </w:rPr>
              <w:t>33</w:t>
            </w:r>
          </w:p>
        </w:tc>
      </w:tr>
      <w:tr w:rsidR="00C93A2D" w:rsidRPr="00C93A2D" w:rsidTr="00414911">
        <w:trPr>
          <w:trHeight w:val="275"/>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vMerge/>
            <w:tcBorders>
              <w:top w:val="nil"/>
            </w:tcBorders>
          </w:tcPr>
          <w:p w:rsidR="002E0B2D" w:rsidRPr="00C93A2D" w:rsidRDefault="002E0B2D">
            <w:pPr>
              <w:rPr>
                <w:sz w:val="24"/>
                <w:szCs w:val="24"/>
              </w:rPr>
            </w:pPr>
          </w:p>
        </w:tc>
        <w:tc>
          <w:tcPr>
            <w:tcW w:w="1882" w:type="dxa"/>
            <w:vMerge/>
            <w:tcBorders>
              <w:top w:val="nil"/>
            </w:tcBorders>
          </w:tcPr>
          <w:p w:rsidR="002E0B2D" w:rsidRPr="00C93A2D" w:rsidRDefault="002E0B2D">
            <w:pPr>
              <w:rPr>
                <w:sz w:val="24"/>
                <w:szCs w:val="24"/>
              </w:rPr>
            </w:pPr>
          </w:p>
        </w:tc>
        <w:tc>
          <w:tcPr>
            <w:tcW w:w="2580" w:type="dxa"/>
            <w:gridSpan w:val="4"/>
          </w:tcPr>
          <w:p w:rsidR="002E0B2D" w:rsidRPr="00C93A2D" w:rsidRDefault="003B4AC6">
            <w:pPr>
              <w:pStyle w:val="TableParagraph"/>
              <w:spacing w:line="256" w:lineRule="exact"/>
              <w:ind w:left="90"/>
              <w:rPr>
                <w:sz w:val="24"/>
                <w:szCs w:val="24"/>
              </w:rPr>
            </w:pPr>
            <w:r w:rsidRPr="00C93A2D">
              <w:rPr>
                <w:sz w:val="24"/>
                <w:szCs w:val="24"/>
              </w:rPr>
              <w:t>от 1100 до 1500</w:t>
            </w:r>
          </w:p>
        </w:tc>
        <w:tc>
          <w:tcPr>
            <w:tcW w:w="3544" w:type="dxa"/>
            <w:gridSpan w:val="10"/>
          </w:tcPr>
          <w:p w:rsidR="002E0B2D" w:rsidRPr="00C93A2D" w:rsidRDefault="003B4AC6">
            <w:pPr>
              <w:pStyle w:val="TableParagraph"/>
              <w:spacing w:line="256" w:lineRule="exact"/>
              <w:ind w:left="1176" w:right="1153"/>
              <w:jc w:val="center"/>
              <w:rPr>
                <w:sz w:val="24"/>
                <w:szCs w:val="24"/>
              </w:rPr>
            </w:pPr>
            <w:r w:rsidRPr="00C93A2D">
              <w:rPr>
                <w:sz w:val="24"/>
                <w:szCs w:val="24"/>
              </w:rPr>
              <w:t>21</w:t>
            </w:r>
          </w:p>
        </w:tc>
      </w:tr>
      <w:tr w:rsidR="00C93A2D" w:rsidRPr="00C93A2D" w:rsidTr="00414911">
        <w:trPr>
          <w:trHeight w:val="275"/>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vMerge/>
            <w:tcBorders>
              <w:top w:val="nil"/>
            </w:tcBorders>
          </w:tcPr>
          <w:p w:rsidR="002E0B2D" w:rsidRPr="00C93A2D" w:rsidRDefault="002E0B2D">
            <w:pPr>
              <w:rPr>
                <w:sz w:val="24"/>
                <w:szCs w:val="24"/>
              </w:rPr>
            </w:pPr>
          </w:p>
        </w:tc>
        <w:tc>
          <w:tcPr>
            <w:tcW w:w="1882" w:type="dxa"/>
            <w:vMerge/>
            <w:tcBorders>
              <w:top w:val="nil"/>
            </w:tcBorders>
          </w:tcPr>
          <w:p w:rsidR="002E0B2D" w:rsidRPr="00C93A2D" w:rsidRDefault="002E0B2D">
            <w:pPr>
              <w:rPr>
                <w:sz w:val="24"/>
                <w:szCs w:val="24"/>
              </w:rPr>
            </w:pPr>
          </w:p>
        </w:tc>
        <w:tc>
          <w:tcPr>
            <w:tcW w:w="2580" w:type="dxa"/>
            <w:gridSpan w:val="4"/>
          </w:tcPr>
          <w:p w:rsidR="002E0B2D" w:rsidRPr="00C93A2D" w:rsidRDefault="003B4AC6">
            <w:pPr>
              <w:pStyle w:val="TableParagraph"/>
              <w:spacing w:line="256" w:lineRule="exact"/>
              <w:ind w:left="90"/>
              <w:rPr>
                <w:sz w:val="24"/>
                <w:szCs w:val="24"/>
              </w:rPr>
            </w:pPr>
            <w:r w:rsidRPr="00C93A2D">
              <w:rPr>
                <w:sz w:val="24"/>
                <w:szCs w:val="24"/>
              </w:rPr>
              <w:t>от 1500 до 2000</w:t>
            </w:r>
          </w:p>
        </w:tc>
        <w:tc>
          <w:tcPr>
            <w:tcW w:w="3544" w:type="dxa"/>
            <w:gridSpan w:val="10"/>
          </w:tcPr>
          <w:p w:rsidR="002E0B2D" w:rsidRPr="00C93A2D" w:rsidRDefault="003B4AC6">
            <w:pPr>
              <w:pStyle w:val="TableParagraph"/>
              <w:spacing w:line="256" w:lineRule="exact"/>
              <w:ind w:left="1176" w:right="1153"/>
              <w:jc w:val="center"/>
              <w:rPr>
                <w:sz w:val="24"/>
                <w:szCs w:val="24"/>
              </w:rPr>
            </w:pPr>
            <w:r w:rsidRPr="00C93A2D">
              <w:rPr>
                <w:sz w:val="24"/>
                <w:szCs w:val="24"/>
              </w:rPr>
              <w:t>17</w:t>
            </w:r>
          </w:p>
        </w:tc>
      </w:tr>
      <w:tr w:rsidR="00C93A2D" w:rsidRPr="00C93A2D" w:rsidTr="00414911">
        <w:trPr>
          <w:trHeight w:val="276"/>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vMerge/>
            <w:tcBorders>
              <w:top w:val="nil"/>
            </w:tcBorders>
          </w:tcPr>
          <w:p w:rsidR="002E0B2D" w:rsidRPr="00C93A2D" w:rsidRDefault="002E0B2D">
            <w:pPr>
              <w:rPr>
                <w:sz w:val="24"/>
                <w:szCs w:val="24"/>
              </w:rPr>
            </w:pPr>
          </w:p>
        </w:tc>
        <w:tc>
          <w:tcPr>
            <w:tcW w:w="1882" w:type="dxa"/>
            <w:vMerge/>
            <w:tcBorders>
              <w:top w:val="nil"/>
            </w:tcBorders>
          </w:tcPr>
          <w:p w:rsidR="002E0B2D" w:rsidRPr="00C93A2D" w:rsidRDefault="002E0B2D">
            <w:pPr>
              <w:rPr>
                <w:sz w:val="24"/>
                <w:szCs w:val="24"/>
              </w:rPr>
            </w:pPr>
          </w:p>
        </w:tc>
        <w:tc>
          <w:tcPr>
            <w:tcW w:w="2580" w:type="dxa"/>
            <w:gridSpan w:val="4"/>
          </w:tcPr>
          <w:p w:rsidR="002E0B2D" w:rsidRPr="00C93A2D" w:rsidRDefault="003B4AC6">
            <w:pPr>
              <w:pStyle w:val="TableParagraph"/>
              <w:spacing w:line="256" w:lineRule="exact"/>
              <w:ind w:left="90"/>
              <w:rPr>
                <w:sz w:val="24"/>
                <w:szCs w:val="24"/>
              </w:rPr>
            </w:pPr>
            <w:r w:rsidRPr="00C93A2D">
              <w:rPr>
                <w:sz w:val="24"/>
                <w:szCs w:val="24"/>
              </w:rPr>
              <w:t>от 2000</w:t>
            </w:r>
          </w:p>
        </w:tc>
        <w:tc>
          <w:tcPr>
            <w:tcW w:w="3544" w:type="dxa"/>
            <w:gridSpan w:val="10"/>
          </w:tcPr>
          <w:p w:rsidR="002E0B2D" w:rsidRPr="00C93A2D" w:rsidRDefault="003B4AC6">
            <w:pPr>
              <w:pStyle w:val="TableParagraph"/>
              <w:spacing w:line="256" w:lineRule="exact"/>
              <w:ind w:left="1176" w:right="1153"/>
              <w:jc w:val="center"/>
              <w:rPr>
                <w:sz w:val="24"/>
                <w:szCs w:val="24"/>
              </w:rPr>
            </w:pPr>
            <w:r w:rsidRPr="00C93A2D">
              <w:rPr>
                <w:sz w:val="24"/>
                <w:szCs w:val="24"/>
              </w:rPr>
              <w:t>16</w:t>
            </w:r>
          </w:p>
        </w:tc>
      </w:tr>
      <w:tr w:rsidR="00C93A2D" w:rsidRPr="00C93A2D" w:rsidTr="00BD744D">
        <w:trPr>
          <w:trHeight w:val="827"/>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4173" w:type="dxa"/>
            <w:gridSpan w:val="2"/>
          </w:tcPr>
          <w:p w:rsidR="002E0B2D" w:rsidRPr="00C93A2D" w:rsidRDefault="003B4AC6">
            <w:pPr>
              <w:pStyle w:val="TableParagraph"/>
              <w:spacing w:line="237" w:lineRule="auto"/>
              <w:ind w:left="87" w:right="144"/>
              <w:rPr>
                <w:sz w:val="24"/>
                <w:szCs w:val="24"/>
                <w:lang w:val="ru-RU"/>
              </w:rPr>
            </w:pPr>
            <w:r w:rsidRPr="00C93A2D">
              <w:rPr>
                <w:sz w:val="24"/>
                <w:szCs w:val="24"/>
                <w:lang w:val="ru-RU"/>
              </w:rPr>
              <w:t>Расчетный показатель максимально допустимого уровня территориальной</w:t>
            </w:r>
          </w:p>
          <w:p w:rsidR="002E0B2D" w:rsidRPr="00C93A2D" w:rsidRDefault="003B4AC6">
            <w:pPr>
              <w:pStyle w:val="TableParagraph"/>
              <w:spacing w:line="264" w:lineRule="exact"/>
              <w:ind w:left="87"/>
              <w:rPr>
                <w:sz w:val="24"/>
                <w:szCs w:val="24"/>
              </w:rPr>
            </w:pPr>
            <w:r w:rsidRPr="00C93A2D">
              <w:rPr>
                <w:sz w:val="24"/>
                <w:szCs w:val="24"/>
              </w:rPr>
              <w:t>доступности</w:t>
            </w:r>
          </w:p>
        </w:tc>
        <w:tc>
          <w:tcPr>
            <w:tcW w:w="1882" w:type="dxa"/>
          </w:tcPr>
          <w:p w:rsidR="002E0B2D" w:rsidRPr="00C93A2D" w:rsidRDefault="003B4AC6">
            <w:pPr>
              <w:pStyle w:val="TableParagraph"/>
              <w:spacing w:line="237" w:lineRule="auto"/>
              <w:ind w:left="89" w:right="225"/>
              <w:rPr>
                <w:sz w:val="24"/>
                <w:szCs w:val="24"/>
              </w:rPr>
            </w:pPr>
            <w:r w:rsidRPr="00C93A2D">
              <w:rPr>
                <w:sz w:val="24"/>
                <w:szCs w:val="24"/>
              </w:rPr>
              <w:t>Пешеходная доступность, м</w:t>
            </w:r>
          </w:p>
        </w:tc>
        <w:tc>
          <w:tcPr>
            <w:tcW w:w="6124" w:type="dxa"/>
            <w:gridSpan w:val="14"/>
          </w:tcPr>
          <w:p w:rsidR="002E0B2D" w:rsidRPr="00C93A2D" w:rsidRDefault="003B4AC6">
            <w:pPr>
              <w:pStyle w:val="TableParagraph"/>
              <w:spacing w:line="270" w:lineRule="exact"/>
              <w:ind w:left="90"/>
              <w:rPr>
                <w:sz w:val="24"/>
                <w:szCs w:val="24"/>
              </w:rPr>
            </w:pPr>
            <w:r w:rsidRPr="00C93A2D">
              <w:rPr>
                <w:sz w:val="24"/>
                <w:szCs w:val="24"/>
              </w:rPr>
              <w:t>500м</w:t>
            </w:r>
          </w:p>
        </w:tc>
      </w:tr>
      <w:tr w:rsidR="00C93A2D" w:rsidRPr="00C93A2D" w:rsidTr="00BD744D">
        <w:trPr>
          <w:trHeight w:val="2208"/>
        </w:trPr>
        <w:tc>
          <w:tcPr>
            <w:tcW w:w="14769" w:type="dxa"/>
            <w:gridSpan w:val="19"/>
          </w:tcPr>
          <w:p w:rsidR="002E0B2D" w:rsidRPr="00C93A2D" w:rsidRDefault="003B4AC6">
            <w:pPr>
              <w:pStyle w:val="TableParagraph"/>
              <w:spacing w:line="270" w:lineRule="exact"/>
              <w:ind w:left="86"/>
              <w:rPr>
                <w:sz w:val="24"/>
                <w:szCs w:val="24"/>
              </w:rPr>
            </w:pPr>
            <w:r w:rsidRPr="00C93A2D">
              <w:rPr>
                <w:sz w:val="24"/>
                <w:szCs w:val="24"/>
              </w:rPr>
              <w:t>Примечания:</w:t>
            </w:r>
          </w:p>
          <w:p w:rsidR="002E0B2D" w:rsidRPr="00C93A2D" w:rsidRDefault="003B4AC6">
            <w:pPr>
              <w:pStyle w:val="TableParagraph"/>
              <w:numPr>
                <w:ilvl w:val="0"/>
                <w:numId w:val="69"/>
              </w:numPr>
              <w:tabs>
                <w:tab w:val="left" w:pos="327"/>
              </w:tabs>
              <w:ind w:firstLine="0"/>
              <w:rPr>
                <w:sz w:val="24"/>
                <w:szCs w:val="24"/>
                <w:lang w:val="ru-RU"/>
              </w:rPr>
            </w:pPr>
            <w:r w:rsidRPr="00C93A2D">
              <w:rPr>
                <w:sz w:val="24"/>
                <w:szCs w:val="24"/>
                <w:lang w:val="ru-RU"/>
              </w:rPr>
              <w:t>Размеры земельных участков школ могут быть уменьшены на 20% - в условияхреконструкции;</w:t>
            </w:r>
          </w:p>
          <w:p w:rsidR="002E0B2D" w:rsidRPr="00C93A2D" w:rsidRDefault="003B4AC6">
            <w:pPr>
              <w:pStyle w:val="TableParagraph"/>
              <w:numPr>
                <w:ilvl w:val="0"/>
                <w:numId w:val="69"/>
              </w:numPr>
              <w:tabs>
                <w:tab w:val="left" w:pos="327"/>
              </w:tabs>
              <w:ind w:firstLine="0"/>
              <w:rPr>
                <w:sz w:val="24"/>
                <w:szCs w:val="24"/>
                <w:lang w:val="ru-RU"/>
              </w:rPr>
            </w:pPr>
            <w:r w:rsidRPr="00C93A2D">
              <w:rPr>
                <w:sz w:val="24"/>
                <w:szCs w:val="24"/>
                <w:lang w:val="ru-RU"/>
              </w:rPr>
              <w:t>Спортивная зона школы может быть объединена с физкультурно-оздоровительным комплексоммикрорайона;</w:t>
            </w:r>
          </w:p>
          <w:p w:rsidR="002E0B2D" w:rsidRPr="00C93A2D" w:rsidRDefault="003B4AC6">
            <w:pPr>
              <w:pStyle w:val="TableParagraph"/>
              <w:numPr>
                <w:ilvl w:val="0"/>
                <w:numId w:val="69"/>
              </w:numPr>
              <w:tabs>
                <w:tab w:val="left" w:pos="327"/>
              </w:tabs>
              <w:ind w:right="136" w:firstLine="0"/>
              <w:rPr>
                <w:sz w:val="24"/>
                <w:szCs w:val="24"/>
                <w:lang w:val="ru-RU"/>
              </w:rPr>
            </w:pPr>
            <w:r w:rsidRPr="00C93A2D">
              <w:rPr>
                <w:sz w:val="24"/>
                <w:szCs w:val="24"/>
                <w:lang w:val="ru-RU"/>
              </w:rPr>
              <w:t>При проектировании объектов общего образования на сформированных земельных участках допускается уменьшатьобеспеченность их земельными участками, при условии соблюдения действующих санитарно-эпидемиологических и противопожарных требований, обеспечения выполнения программ учебных предметов, проведения спортивных занятий и оздоровительныхмероприятий;</w:t>
            </w:r>
          </w:p>
          <w:p w:rsidR="002E0B2D" w:rsidRPr="00C93A2D" w:rsidRDefault="003B4AC6">
            <w:pPr>
              <w:pStyle w:val="TableParagraph"/>
              <w:numPr>
                <w:ilvl w:val="0"/>
                <w:numId w:val="69"/>
              </w:numPr>
              <w:tabs>
                <w:tab w:val="left" w:pos="327"/>
              </w:tabs>
              <w:spacing w:before="1" w:line="276" w:lineRule="exact"/>
              <w:ind w:right="387" w:firstLine="0"/>
              <w:rPr>
                <w:sz w:val="24"/>
                <w:szCs w:val="24"/>
                <w:lang w:val="ru-RU"/>
              </w:rPr>
            </w:pPr>
            <w:r w:rsidRPr="00C93A2D">
              <w:rPr>
                <w:sz w:val="24"/>
                <w:szCs w:val="24"/>
                <w:lang w:val="ru-RU"/>
              </w:rPr>
              <w:t>Ориентацияпосторонамсветаплощадокдлязанятийспортомиспортивныхигрфизкультурно-спортивнойзоныобъектовобщего образования ненормируется</w:t>
            </w:r>
          </w:p>
        </w:tc>
      </w:tr>
      <w:tr w:rsidR="00BD744D" w:rsidRPr="00C20537" w:rsidTr="00BD744D">
        <w:trPr>
          <w:trHeight w:val="1106"/>
        </w:trPr>
        <w:tc>
          <w:tcPr>
            <w:tcW w:w="516" w:type="dxa"/>
            <w:tcBorders>
              <w:bottom w:val="nil"/>
            </w:tcBorders>
          </w:tcPr>
          <w:p w:rsidR="002E0B2D" w:rsidRPr="00C93A2D" w:rsidRDefault="003B4AC6">
            <w:pPr>
              <w:pStyle w:val="TableParagraph"/>
              <w:spacing w:line="270" w:lineRule="exact"/>
              <w:ind w:left="170"/>
              <w:rPr>
                <w:sz w:val="24"/>
                <w:szCs w:val="24"/>
              </w:rPr>
            </w:pPr>
            <w:r w:rsidRPr="00C93A2D">
              <w:rPr>
                <w:sz w:val="24"/>
                <w:szCs w:val="24"/>
              </w:rPr>
              <w:lastRenderedPageBreak/>
              <w:t>3.</w:t>
            </w:r>
          </w:p>
        </w:tc>
        <w:tc>
          <w:tcPr>
            <w:tcW w:w="2074" w:type="dxa"/>
            <w:tcBorders>
              <w:bottom w:val="nil"/>
            </w:tcBorders>
          </w:tcPr>
          <w:p w:rsidR="002E0B2D" w:rsidRPr="00C93A2D" w:rsidRDefault="003B4AC6">
            <w:pPr>
              <w:pStyle w:val="TableParagraph"/>
              <w:ind w:left="86" w:right="189"/>
              <w:rPr>
                <w:sz w:val="24"/>
                <w:szCs w:val="24"/>
              </w:rPr>
            </w:pPr>
            <w:r w:rsidRPr="00C93A2D">
              <w:rPr>
                <w:sz w:val="24"/>
                <w:szCs w:val="24"/>
              </w:rPr>
              <w:t>Организации дополнительного образования</w:t>
            </w:r>
          </w:p>
        </w:tc>
        <w:tc>
          <w:tcPr>
            <w:tcW w:w="2015" w:type="dxa"/>
            <w:tcBorders>
              <w:bottom w:val="nil"/>
            </w:tcBorders>
          </w:tcPr>
          <w:p w:rsidR="002E0B2D" w:rsidRPr="00C93A2D" w:rsidRDefault="003B4AC6">
            <w:pPr>
              <w:pStyle w:val="TableParagraph"/>
              <w:ind w:left="87" w:right="630"/>
              <w:rPr>
                <w:sz w:val="24"/>
                <w:szCs w:val="24"/>
              </w:rPr>
            </w:pPr>
            <w:r w:rsidRPr="00C93A2D">
              <w:rPr>
                <w:sz w:val="24"/>
                <w:szCs w:val="24"/>
              </w:rPr>
              <w:t>Расчетные показатели минимально</w:t>
            </w:r>
          </w:p>
          <w:p w:rsidR="002E0B2D" w:rsidRPr="00C93A2D" w:rsidRDefault="003B4AC6">
            <w:pPr>
              <w:pStyle w:val="TableParagraph"/>
              <w:spacing w:line="264" w:lineRule="exact"/>
              <w:ind w:left="87"/>
              <w:rPr>
                <w:sz w:val="24"/>
                <w:szCs w:val="24"/>
              </w:rPr>
            </w:pPr>
            <w:r w:rsidRPr="00C93A2D">
              <w:rPr>
                <w:sz w:val="24"/>
                <w:szCs w:val="24"/>
              </w:rPr>
              <w:t>допустимого</w:t>
            </w:r>
          </w:p>
        </w:tc>
        <w:tc>
          <w:tcPr>
            <w:tcW w:w="2158" w:type="dxa"/>
          </w:tcPr>
          <w:p w:rsidR="002E0B2D" w:rsidRPr="00C93A2D" w:rsidRDefault="003B4AC6">
            <w:pPr>
              <w:pStyle w:val="TableParagraph"/>
              <w:ind w:left="88" w:right="772"/>
              <w:rPr>
                <w:sz w:val="24"/>
                <w:szCs w:val="24"/>
              </w:rPr>
            </w:pPr>
            <w:r w:rsidRPr="00C93A2D">
              <w:rPr>
                <w:sz w:val="24"/>
                <w:szCs w:val="24"/>
              </w:rPr>
              <w:t>Расчетный показатель минимально</w:t>
            </w:r>
          </w:p>
          <w:p w:rsidR="002E0B2D" w:rsidRPr="00C93A2D" w:rsidRDefault="003B4AC6">
            <w:pPr>
              <w:pStyle w:val="TableParagraph"/>
              <w:spacing w:line="264" w:lineRule="exact"/>
              <w:ind w:left="88"/>
              <w:rPr>
                <w:sz w:val="24"/>
                <w:szCs w:val="24"/>
              </w:rPr>
            </w:pPr>
            <w:r w:rsidRPr="00C93A2D">
              <w:rPr>
                <w:sz w:val="24"/>
                <w:szCs w:val="24"/>
              </w:rPr>
              <w:t>допустимого</w:t>
            </w:r>
          </w:p>
        </w:tc>
        <w:tc>
          <w:tcPr>
            <w:tcW w:w="1882" w:type="dxa"/>
          </w:tcPr>
          <w:p w:rsidR="002E0B2D" w:rsidRPr="00C93A2D" w:rsidRDefault="003B4AC6">
            <w:pPr>
              <w:pStyle w:val="TableParagraph"/>
              <w:ind w:left="89" w:right="74"/>
              <w:rPr>
                <w:sz w:val="24"/>
                <w:szCs w:val="24"/>
              </w:rPr>
            </w:pPr>
            <w:r w:rsidRPr="00C93A2D">
              <w:rPr>
                <w:sz w:val="24"/>
                <w:szCs w:val="24"/>
              </w:rPr>
              <w:t>Уровень обеспеченности, мест</w:t>
            </w:r>
          </w:p>
        </w:tc>
        <w:tc>
          <w:tcPr>
            <w:tcW w:w="6124" w:type="dxa"/>
            <w:gridSpan w:val="14"/>
          </w:tcPr>
          <w:p w:rsidR="002E0B2D" w:rsidRPr="00C93A2D" w:rsidRDefault="003B4AC6">
            <w:pPr>
              <w:pStyle w:val="TableParagraph"/>
              <w:ind w:left="90" w:right="100"/>
              <w:rPr>
                <w:sz w:val="24"/>
                <w:szCs w:val="24"/>
                <w:lang w:val="ru-RU"/>
              </w:rPr>
            </w:pPr>
            <w:r w:rsidRPr="00C93A2D">
              <w:rPr>
                <w:sz w:val="24"/>
                <w:szCs w:val="24"/>
                <w:lang w:val="ru-RU"/>
              </w:rPr>
              <w:t>80% охват от общего числа детей в возрасте от 5 до 18 лет</w:t>
            </w:r>
          </w:p>
        </w:tc>
      </w:tr>
      <w:tr w:rsidR="00C93A2D" w:rsidRPr="00C93A2D" w:rsidTr="00BD744D">
        <w:trPr>
          <w:trHeight w:val="551"/>
        </w:trPr>
        <w:tc>
          <w:tcPr>
            <w:tcW w:w="516" w:type="dxa"/>
            <w:vMerge w:val="restart"/>
          </w:tcPr>
          <w:p w:rsidR="002E0B2D" w:rsidRPr="00C93A2D" w:rsidRDefault="002E0B2D">
            <w:pPr>
              <w:pStyle w:val="TableParagraph"/>
              <w:rPr>
                <w:sz w:val="24"/>
                <w:szCs w:val="24"/>
                <w:lang w:val="ru-RU"/>
              </w:rPr>
            </w:pPr>
          </w:p>
        </w:tc>
        <w:tc>
          <w:tcPr>
            <w:tcW w:w="2074" w:type="dxa"/>
            <w:vMerge w:val="restart"/>
          </w:tcPr>
          <w:p w:rsidR="002E0B2D" w:rsidRPr="00C93A2D" w:rsidRDefault="002E0B2D">
            <w:pPr>
              <w:pStyle w:val="TableParagraph"/>
              <w:rPr>
                <w:sz w:val="24"/>
                <w:szCs w:val="24"/>
                <w:lang w:val="ru-RU"/>
              </w:rPr>
            </w:pPr>
          </w:p>
        </w:tc>
        <w:tc>
          <w:tcPr>
            <w:tcW w:w="2015" w:type="dxa"/>
            <w:vMerge w:val="restart"/>
          </w:tcPr>
          <w:p w:rsidR="002E0B2D" w:rsidRPr="00C93A2D" w:rsidRDefault="003B4AC6">
            <w:pPr>
              <w:pStyle w:val="TableParagraph"/>
              <w:ind w:left="87" w:right="269"/>
              <w:rPr>
                <w:sz w:val="24"/>
                <w:szCs w:val="24"/>
              </w:rPr>
            </w:pPr>
            <w:r w:rsidRPr="00C93A2D">
              <w:rPr>
                <w:sz w:val="24"/>
                <w:szCs w:val="24"/>
              </w:rPr>
              <w:t>уровня обеспеченности</w:t>
            </w:r>
          </w:p>
        </w:tc>
        <w:tc>
          <w:tcPr>
            <w:tcW w:w="2158" w:type="dxa"/>
          </w:tcPr>
          <w:p w:rsidR="002E0B2D" w:rsidRPr="00C93A2D" w:rsidRDefault="003B4AC6">
            <w:pPr>
              <w:pStyle w:val="TableParagraph"/>
              <w:spacing w:line="268" w:lineRule="exact"/>
              <w:ind w:left="88"/>
              <w:rPr>
                <w:sz w:val="24"/>
                <w:szCs w:val="24"/>
              </w:rPr>
            </w:pPr>
            <w:r w:rsidRPr="00C93A2D">
              <w:rPr>
                <w:sz w:val="24"/>
                <w:szCs w:val="24"/>
              </w:rPr>
              <w:t>уровня мощности</w:t>
            </w:r>
          </w:p>
          <w:p w:rsidR="002E0B2D" w:rsidRPr="00C93A2D" w:rsidRDefault="003B4AC6">
            <w:pPr>
              <w:pStyle w:val="TableParagraph"/>
              <w:spacing w:line="264" w:lineRule="exact"/>
              <w:ind w:left="88"/>
              <w:rPr>
                <w:sz w:val="24"/>
                <w:szCs w:val="24"/>
              </w:rPr>
            </w:pPr>
            <w:r w:rsidRPr="00C93A2D">
              <w:rPr>
                <w:sz w:val="24"/>
                <w:szCs w:val="24"/>
              </w:rPr>
              <w:t>объекта</w:t>
            </w:r>
          </w:p>
        </w:tc>
        <w:tc>
          <w:tcPr>
            <w:tcW w:w="1882" w:type="dxa"/>
          </w:tcPr>
          <w:p w:rsidR="002E0B2D" w:rsidRPr="00C93A2D" w:rsidRDefault="002E0B2D">
            <w:pPr>
              <w:pStyle w:val="TableParagraph"/>
              <w:rPr>
                <w:sz w:val="24"/>
                <w:szCs w:val="24"/>
              </w:rPr>
            </w:pPr>
          </w:p>
        </w:tc>
        <w:tc>
          <w:tcPr>
            <w:tcW w:w="6124" w:type="dxa"/>
            <w:gridSpan w:val="14"/>
          </w:tcPr>
          <w:p w:rsidR="002E0B2D" w:rsidRPr="00C93A2D" w:rsidRDefault="002E0B2D">
            <w:pPr>
              <w:pStyle w:val="TableParagraph"/>
              <w:rPr>
                <w:sz w:val="24"/>
                <w:szCs w:val="24"/>
              </w:rPr>
            </w:pPr>
          </w:p>
        </w:tc>
      </w:tr>
      <w:tr w:rsidR="00C93A2D" w:rsidRPr="00C20537" w:rsidTr="00BD744D">
        <w:trPr>
          <w:trHeight w:val="2208"/>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tcPr>
          <w:p w:rsidR="002E0B2D" w:rsidRPr="00C93A2D" w:rsidRDefault="003B4AC6">
            <w:pPr>
              <w:pStyle w:val="TableParagraph"/>
              <w:ind w:left="88" w:right="452"/>
              <w:rPr>
                <w:sz w:val="24"/>
                <w:szCs w:val="24"/>
                <w:lang w:val="ru-RU"/>
              </w:rPr>
            </w:pPr>
            <w:r w:rsidRPr="00C93A2D">
              <w:rPr>
                <w:sz w:val="24"/>
                <w:szCs w:val="24"/>
                <w:lang w:val="ru-RU"/>
              </w:rPr>
              <w:t>Расчетный показатель минимально допустимой площади территории для размещения</w:t>
            </w:r>
          </w:p>
          <w:p w:rsidR="002E0B2D" w:rsidRPr="00C93A2D" w:rsidRDefault="003B4AC6">
            <w:pPr>
              <w:pStyle w:val="TableParagraph"/>
              <w:spacing w:line="264" w:lineRule="exact"/>
              <w:ind w:left="88"/>
              <w:rPr>
                <w:sz w:val="24"/>
                <w:szCs w:val="24"/>
              </w:rPr>
            </w:pPr>
            <w:r w:rsidRPr="00C93A2D">
              <w:rPr>
                <w:sz w:val="24"/>
                <w:szCs w:val="24"/>
              </w:rPr>
              <w:t>объекта</w:t>
            </w:r>
          </w:p>
        </w:tc>
        <w:tc>
          <w:tcPr>
            <w:tcW w:w="1882" w:type="dxa"/>
          </w:tcPr>
          <w:p w:rsidR="002E0B2D" w:rsidRPr="00C93A2D" w:rsidRDefault="003B4AC6">
            <w:pPr>
              <w:pStyle w:val="TableParagraph"/>
              <w:ind w:left="89" w:right="613"/>
              <w:rPr>
                <w:sz w:val="24"/>
                <w:szCs w:val="24"/>
              </w:rPr>
            </w:pPr>
            <w:r w:rsidRPr="00C93A2D">
              <w:rPr>
                <w:sz w:val="24"/>
                <w:szCs w:val="24"/>
              </w:rPr>
              <w:t>Размер земельного участка</w:t>
            </w:r>
          </w:p>
        </w:tc>
        <w:tc>
          <w:tcPr>
            <w:tcW w:w="6124" w:type="dxa"/>
            <w:gridSpan w:val="14"/>
          </w:tcPr>
          <w:p w:rsidR="002E0B2D" w:rsidRPr="00C93A2D" w:rsidRDefault="003B4AC6">
            <w:pPr>
              <w:pStyle w:val="TableParagraph"/>
              <w:ind w:left="90" w:right="646"/>
              <w:rPr>
                <w:sz w:val="24"/>
                <w:szCs w:val="24"/>
                <w:lang w:val="ru-RU"/>
              </w:rPr>
            </w:pPr>
            <w:r w:rsidRPr="00C93A2D">
              <w:rPr>
                <w:sz w:val="24"/>
                <w:szCs w:val="24"/>
                <w:lang w:val="ru-RU"/>
              </w:rPr>
              <w:t>По заданию на проектирование для отдельно стоящего здания либо в первых этажах жилых зданий, общественных центров</w:t>
            </w:r>
          </w:p>
        </w:tc>
      </w:tr>
      <w:tr w:rsidR="00C93A2D" w:rsidRPr="00C93A2D" w:rsidTr="00BD744D">
        <w:trPr>
          <w:trHeight w:val="827"/>
        </w:trPr>
        <w:tc>
          <w:tcPr>
            <w:tcW w:w="516" w:type="dxa"/>
            <w:vMerge/>
            <w:tcBorders>
              <w:top w:val="nil"/>
            </w:tcBorders>
          </w:tcPr>
          <w:p w:rsidR="002E0B2D" w:rsidRPr="00C93A2D" w:rsidRDefault="002E0B2D">
            <w:pPr>
              <w:rPr>
                <w:sz w:val="24"/>
                <w:szCs w:val="24"/>
                <w:lang w:val="ru-RU"/>
              </w:rPr>
            </w:pPr>
          </w:p>
        </w:tc>
        <w:tc>
          <w:tcPr>
            <w:tcW w:w="2074" w:type="dxa"/>
            <w:vMerge/>
            <w:tcBorders>
              <w:top w:val="nil"/>
            </w:tcBorders>
          </w:tcPr>
          <w:p w:rsidR="002E0B2D" w:rsidRPr="00C93A2D" w:rsidRDefault="002E0B2D">
            <w:pPr>
              <w:rPr>
                <w:sz w:val="24"/>
                <w:szCs w:val="24"/>
                <w:lang w:val="ru-RU"/>
              </w:rPr>
            </w:pPr>
          </w:p>
        </w:tc>
        <w:tc>
          <w:tcPr>
            <w:tcW w:w="4173" w:type="dxa"/>
            <w:gridSpan w:val="2"/>
          </w:tcPr>
          <w:p w:rsidR="002E0B2D" w:rsidRPr="00C93A2D" w:rsidRDefault="003B4AC6">
            <w:pPr>
              <w:pStyle w:val="TableParagraph"/>
              <w:spacing w:line="268" w:lineRule="exact"/>
              <w:ind w:left="87"/>
              <w:rPr>
                <w:sz w:val="24"/>
                <w:szCs w:val="24"/>
                <w:lang w:val="ru-RU"/>
              </w:rPr>
            </w:pPr>
            <w:r w:rsidRPr="00C93A2D">
              <w:rPr>
                <w:sz w:val="24"/>
                <w:szCs w:val="24"/>
                <w:lang w:val="ru-RU"/>
              </w:rPr>
              <w:t>Расчетный показатель максимально</w:t>
            </w:r>
          </w:p>
          <w:p w:rsidR="002E0B2D" w:rsidRPr="00C93A2D" w:rsidRDefault="003B4AC6">
            <w:pPr>
              <w:pStyle w:val="TableParagraph"/>
              <w:spacing w:line="270" w:lineRule="atLeast"/>
              <w:ind w:left="87" w:right="144"/>
              <w:rPr>
                <w:sz w:val="24"/>
                <w:szCs w:val="24"/>
                <w:lang w:val="ru-RU"/>
              </w:rPr>
            </w:pPr>
            <w:r w:rsidRPr="00C93A2D">
              <w:rPr>
                <w:sz w:val="24"/>
                <w:szCs w:val="24"/>
                <w:lang w:val="ru-RU"/>
              </w:rPr>
              <w:t>допустимого уровня территориальной доступности</w:t>
            </w:r>
          </w:p>
        </w:tc>
        <w:tc>
          <w:tcPr>
            <w:tcW w:w="1882" w:type="dxa"/>
          </w:tcPr>
          <w:p w:rsidR="002E0B2D" w:rsidRPr="00C93A2D" w:rsidRDefault="003B4AC6">
            <w:pPr>
              <w:pStyle w:val="TableParagraph"/>
              <w:spacing w:line="268" w:lineRule="exact"/>
              <w:ind w:left="89"/>
              <w:rPr>
                <w:sz w:val="24"/>
                <w:szCs w:val="24"/>
              </w:rPr>
            </w:pPr>
            <w:r w:rsidRPr="00C93A2D">
              <w:rPr>
                <w:sz w:val="24"/>
                <w:szCs w:val="24"/>
              </w:rPr>
              <w:t>Транспортная</w:t>
            </w:r>
          </w:p>
          <w:p w:rsidR="002E0B2D" w:rsidRPr="00C93A2D" w:rsidRDefault="003B4AC6">
            <w:pPr>
              <w:pStyle w:val="TableParagraph"/>
              <w:spacing w:line="270" w:lineRule="atLeast"/>
              <w:ind w:left="89" w:right="437"/>
              <w:rPr>
                <w:sz w:val="24"/>
                <w:szCs w:val="24"/>
              </w:rPr>
            </w:pPr>
            <w:r w:rsidRPr="00C93A2D">
              <w:rPr>
                <w:sz w:val="24"/>
                <w:szCs w:val="24"/>
              </w:rPr>
              <w:t>доступность, минут</w:t>
            </w:r>
          </w:p>
        </w:tc>
        <w:tc>
          <w:tcPr>
            <w:tcW w:w="6124" w:type="dxa"/>
            <w:gridSpan w:val="14"/>
          </w:tcPr>
          <w:p w:rsidR="002E0B2D" w:rsidRPr="00C93A2D" w:rsidRDefault="003B4AC6">
            <w:pPr>
              <w:pStyle w:val="TableParagraph"/>
              <w:spacing w:line="268" w:lineRule="exact"/>
              <w:ind w:left="90"/>
              <w:rPr>
                <w:sz w:val="24"/>
                <w:szCs w:val="24"/>
              </w:rPr>
            </w:pPr>
            <w:r w:rsidRPr="00C93A2D">
              <w:rPr>
                <w:sz w:val="24"/>
                <w:szCs w:val="24"/>
              </w:rPr>
              <w:t>30 в одну сторону</w:t>
            </w:r>
          </w:p>
        </w:tc>
      </w:tr>
      <w:tr w:rsidR="00C93A2D" w:rsidRPr="00C20537" w:rsidTr="00BD744D">
        <w:trPr>
          <w:trHeight w:val="1104"/>
        </w:trPr>
        <w:tc>
          <w:tcPr>
            <w:tcW w:w="14769" w:type="dxa"/>
            <w:gridSpan w:val="19"/>
          </w:tcPr>
          <w:p w:rsidR="002E0B2D" w:rsidRPr="00C93A2D" w:rsidRDefault="003B4AC6">
            <w:pPr>
              <w:pStyle w:val="TableParagraph"/>
              <w:spacing w:line="268" w:lineRule="exact"/>
              <w:ind w:left="86"/>
              <w:rPr>
                <w:sz w:val="24"/>
                <w:szCs w:val="24"/>
              </w:rPr>
            </w:pPr>
            <w:r w:rsidRPr="00C93A2D">
              <w:rPr>
                <w:sz w:val="24"/>
                <w:szCs w:val="24"/>
              </w:rPr>
              <w:t>Примечания:</w:t>
            </w:r>
          </w:p>
          <w:p w:rsidR="002E0B2D" w:rsidRPr="00C93A2D" w:rsidRDefault="003B4AC6">
            <w:pPr>
              <w:pStyle w:val="TableParagraph"/>
              <w:numPr>
                <w:ilvl w:val="0"/>
                <w:numId w:val="68"/>
              </w:numPr>
              <w:tabs>
                <w:tab w:val="left" w:pos="327"/>
              </w:tabs>
              <w:ind w:firstLine="0"/>
              <w:rPr>
                <w:sz w:val="24"/>
                <w:szCs w:val="24"/>
                <w:lang w:val="ru-RU"/>
              </w:rPr>
            </w:pPr>
            <w:r w:rsidRPr="00C93A2D">
              <w:rPr>
                <w:sz w:val="24"/>
                <w:szCs w:val="24"/>
                <w:lang w:val="ru-RU"/>
              </w:rPr>
              <w:t>Норматив обеспеченности следует определять исходя из количества детей, фактически охваченных дополнительнымобразованием.</w:t>
            </w:r>
          </w:p>
          <w:p w:rsidR="002E0B2D" w:rsidRPr="00C93A2D" w:rsidRDefault="003B4AC6">
            <w:pPr>
              <w:pStyle w:val="TableParagraph"/>
              <w:numPr>
                <w:ilvl w:val="0"/>
                <w:numId w:val="68"/>
              </w:numPr>
              <w:tabs>
                <w:tab w:val="left" w:pos="327"/>
              </w:tabs>
              <w:spacing w:before="3" w:line="276" w:lineRule="exact"/>
              <w:ind w:right="661" w:firstLine="0"/>
              <w:rPr>
                <w:sz w:val="24"/>
                <w:szCs w:val="24"/>
                <w:lang w:val="ru-RU"/>
              </w:rPr>
            </w:pPr>
            <w:r w:rsidRPr="00C93A2D">
              <w:rPr>
                <w:sz w:val="24"/>
                <w:szCs w:val="24"/>
                <w:lang w:val="ru-RU"/>
              </w:rPr>
              <w:t>Проектнаямощностьорганизацийдополнительногообразованияопределяетсясогласно удельномунормативу60местна1тыс. человек общей численности населения, установленному с учетом сменности данныхорганизаций</w:t>
            </w:r>
          </w:p>
        </w:tc>
      </w:tr>
      <w:tr w:rsidR="00C93A2D" w:rsidRPr="00C93A2D" w:rsidTr="00BD744D">
        <w:trPr>
          <w:trHeight w:val="1655"/>
        </w:trPr>
        <w:tc>
          <w:tcPr>
            <w:tcW w:w="516" w:type="dxa"/>
            <w:vMerge w:val="restart"/>
            <w:tcBorders>
              <w:bottom w:val="nil"/>
            </w:tcBorders>
          </w:tcPr>
          <w:p w:rsidR="002E0B2D" w:rsidRPr="00C93A2D" w:rsidRDefault="003B4AC6">
            <w:pPr>
              <w:pStyle w:val="TableParagraph"/>
              <w:spacing w:line="268" w:lineRule="exact"/>
              <w:ind w:left="170"/>
              <w:rPr>
                <w:sz w:val="24"/>
                <w:szCs w:val="24"/>
              </w:rPr>
            </w:pPr>
            <w:r w:rsidRPr="00C93A2D">
              <w:rPr>
                <w:sz w:val="24"/>
                <w:szCs w:val="24"/>
              </w:rPr>
              <w:t>4.</w:t>
            </w:r>
          </w:p>
        </w:tc>
        <w:tc>
          <w:tcPr>
            <w:tcW w:w="2074" w:type="dxa"/>
            <w:vMerge w:val="restart"/>
            <w:tcBorders>
              <w:bottom w:val="nil"/>
            </w:tcBorders>
          </w:tcPr>
          <w:p w:rsidR="002E0B2D" w:rsidRPr="00C93A2D" w:rsidRDefault="003B4AC6">
            <w:pPr>
              <w:pStyle w:val="TableParagraph"/>
              <w:ind w:left="86" w:right="190"/>
              <w:rPr>
                <w:sz w:val="24"/>
                <w:szCs w:val="24"/>
              </w:rPr>
            </w:pPr>
            <w:r w:rsidRPr="00C93A2D">
              <w:rPr>
                <w:sz w:val="24"/>
                <w:szCs w:val="24"/>
              </w:rPr>
              <w:t>Высшие учебные заведения</w:t>
            </w:r>
          </w:p>
        </w:tc>
        <w:tc>
          <w:tcPr>
            <w:tcW w:w="2015" w:type="dxa"/>
            <w:vMerge w:val="restart"/>
            <w:tcBorders>
              <w:bottom w:val="nil"/>
            </w:tcBorders>
          </w:tcPr>
          <w:p w:rsidR="002E0B2D" w:rsidRPr="00C93A2D" w:rsidRDefault="003B4AC6">
            <w:pPr>
              <w:pStyle w:val="TableParagraph"/>
              <w:ind w:left="87" w:right="269"/>
              <w:rPr>
                <w:sz w:val="24"/>
                <w:szCs w:val="24"/>
                <w:lang w:val="ru-RU"/>
              </w:rPr>
            </w:pPr>
            <w:r w:rsidRPr="00C93A2D">
              <w:rPr>
                <w:sz w:val="24"/>
                <w:szCs w:val="24"/>
                <w:lang w:val="ru-RU"/>
              </w:rPr>
              <w:t>Расчетные показатели минимально допустимого уровня обеспеченности</w:t>
            </w:r>
          </w:p>
        </w:tc>
        <w:tc>
          <w:tcPr>
            <w:tcW w:w="2158" w:type="dxa"/>
          </w:tcPr>
          <w:p w:rsidR="002E0B2D" w:rsidRPr="00C93A2D" w:rsidRDefault="003B4AC6">
            <w:pPr>
              <w:pStyle w:val="TableParagraph"/>
              <w:ind w:left="88" w:right="249"/>
              <w:rPr>
                <w:sz w:val="24"/>
                <w:szCs w:val="24"/>
                <w:lang w:val="ru-RU"/>
              </w:rPr>
            </w:pPr>
            <w:r w:rsidRPr="00C93A2D">
              <w:rPr>
                <w:sz w:val="24"/>
                <w:szCs w:val="24"/>
                <w:lang w:val="ru-RU"/>
              </w:rPr>
              <w:t>Расчетный показатель минимально допустимого</w:t>
            </w:r>
          </w:p>
          <w:p w:rsidR="002E0B2D" w:rsidRPr="00C93A2D" w:rsidRDefault="003B4AC6">
            <w:pPr>
              <w:pStyle w:val="TableParagraph"/>
              <w:spacing w:line="270" w:lineRule="atLeast"/>
              <w:ind w:left="88" w:right="228"/>
              <w:rPr>
                <w:sz w:val="24"/>
                <w:szCs w:val="24"/>
                <w:lang w:val="ru-RU"/>
              </w:rPr>
            </w:pPr>
            <w:r w:rsidRPr="00C93A2D">
              <w:rPr>
                <w:sz w:val="24"/>
                <w:szCs w:val="24"/>
                <w:lang w:val="ru-RU"/>
              </w:rPr>
              <w:t>уровня мощности объекта</w:t>
            </w:r>
          </w:p>
        </w:tc>
        <w:tc>
          <w:tcPr>
            <w:tcW w:w="1882" w:type="dxa"/>
          </w:tcPr>
          <w:p w:rsidR="002E0B2D" w:rsidRPr="00C93A2D" w:rsidRDefault="003B4AC6">
            <w:pPr>
              <w:pStyle w:val="TableParagraph"/>
              <w:ind w:left="89" w:right="74"/>
              <w:rPr>
                <w:sz w:val="24"/>
                <w:szCs w:val="24"/>
              </w:rPr>
            </w:pPr>
            <w:r w:rsidRPr="00C93A2D">
              <w:rPr>
                <w:sz w:val="24"/>
                <w:szCs w:val="24"/>
              </w:rPr>
              <w:t>Уровень обеспеченности, мест</w:t>
            </w:r>
          </w:p>
        </w:tc>
        <w:tc>
          <w:tcPr>
            <w:tcW w:w="6124" w:type="dxa"/>
            <w:gridSpan w:val="14"/>
          </w:tcPr>
          <w:p w:rsidR="002E0B2D" w:rsidRPr="00C93A2D" w:rsidRDefault="003B4AC6">
            <w:pPr>
              <w:pStyle w:val="TableParagraph"/>
              <w:spacing w:line="268" w:lineRule="exact"/>
              <w:ind w:left="90"/>
              <w:rPr>
                <w:sz w:val="24"/>
                <w:szCs w:val="24"/>
              </w:rPr>
            </w:pPr>
            <w:r w:rsidRPr="00C93A2D">
              <w:rPr>
                <w:sz w:val="24"/>
                <w:szCs w:val="24"/>
              </w:rPr>
              <w:t>570 на 10 тыс. человек</w:t>
            </w:r>
          </w:p>
        </w:tc>
      </w:tr>
      <w:tr w:rsidR="00BD744D" w:rsidRPr="00C93A2D" w:rsidTr="00BD744D">
        <w:trPr>
          <w:trHeight w:val="2484"/>
        </w:trPr>
        <w:tc>
          <w:tcPr>
            <w:tcW w:w="516" w:type="dxa"/>
            <w:vMerge/>
            <w:tcBorders>
              <w:top w:val="nil"/>
              <w:bottom w:val="nil"/>
            </w:tcBorders>
          </w:tcPr>
          <w:p w:rsidR="002E0B2D" w:rsidRPr="00C93A2D" w:rsidRDefault="002E0B2D">
            <w:pPr>
              <w:rPr>
                <w:sz w:val="24"/>
                <w:szCs w:val="24"/>
              </w:rPr>
            </w:pPr>
          </w:p>
        </w:tc>
        <w:tc>
          <w:tcPr>
            <w:tcW w:w="2074" w:type="dxa"/>
            <w:vMerge/>
            <w:tcBorders>
              <w:top w:val="nil"/>
              <w:bottom w:val="nil"/>
            </w:tcBorders>
          </w:tcPr>
          <w:p w:rsidR="002E0B2D" w:rsidRPr="00C93A2D" w:rsidRDefault="002E0B2D">
            <w:pPr>
              <w:rPr>
                <w:sz w:val="24"/>
                <w:szCs w:val="24"/>
              </w:rPr>
            </w:pPr>
          </w:p>
        </w:tc>
        <w:tc>
          <w:tcPr>
            <w:tcW w:w="2015" w:type="dxa"/>
            <w:vMerge/>
            <w:tcBorders>
              <w:top w:val="nil"/>
              <w:bottom w:val="nil"/>
            </w:tcBorders>
          </w:tcPr>
          <w:p w:rsidR="002E0B2D" w:rsidRPr="00C93A2D" w:rsidRDefault="002E0B2D">
            <w:pPr>
              <w:rPr>
                <w:sz w:val="24"/>
                <w:szCs w:val="24"/>
              </w:rPr>
            </w:pPr>
          </w:p>
        </w:tc>
        <w:tc>
          <w:tcPr>
            <w:tcW w:w="2158" w:type="dxa"/>
            <w:tcBorders>
              <w:bottom w:val="nil"/>
            </w:tcBorders>
          </w:tcPr>
          <w:p w:rsidR="002E0B2D" w:rsidRPr="00C93A2D" w:rsidRDefault="003B4AC6">
            <w:pPr>
              <w:pStyle w:val="TableParagraph"/>
              <w:ind w:left="88" w:right="452"/>
              <w:rPr>
                <w:sz w:val="24"/>
                <w:szCs w:val="24"/>
                <w:lang w:val="ru-RU"/>
              </w:rPr>
            </w:pPr>
            <w:r w:rsidRPr="00C93A2D">
              <w:rPr>
                <w:sz w:val="24"/>
                <w:szCs w:val="24"/>
                <w:lang w:val="ru-RU"/>
              </w:rPr>
              <w:t>Расчетный показатель минимально допустимой площади территории для размещения объекта</w:t>
            </w:r>
          </w:p>
        </w:tc>
        <w:tc>
          <w:tcPr>
            <w:tcW w:w="1882" w:type="dxa"/>
            <w:tcBorders>
              <w:bottom w:val="nil"/>
            </w:tcBorders>
          </w:tcPr>
          <w:p w:rsidR="002E0B2D" w:rsidRPr="00C93A2D" w:rsidRDefault="003B4AC6">
            <w:pPr>
              <w:pStyle w:val="TableParagraph"/>
              <w:ind w:left="89" w:right="74"/>
              <w:rPr>
                <w:sz w:val="24"/>
                <w:szCs w:val="24"/>
                <w:lang w:val="ru-RU"/>
              </w:rPr>
            </w:pPr>
            <w:r w:rsidRPr="00C93A2D">
              <w:rPr>
                <w:sz w:val="24"/>
                <w:szCs w:val="24"/>
                <w:lang w:val="ru-RU"/>
              </w:rPr>
              <w:t>Размер земельного участка, га/1000 мест</w:t>
            </w:r>
          </w:p>
        </w:tc>
        <w:tc>
          <w:tcPr>
            <w:tcW w:w="1199" w:type="dxa"/>
          </w:tcPr>
          <w:p w:rsidR="002E0B2D" w:rsidRPr="00C93A2D" w:rsidRDefault="003B4AC6">
            <w:pPr>
              <w:pStyle w:val="TableParagraph"/>
              <w:spacing w:line="268" w:lineRule="exact"/>
              <w:ind w:left="90"/>
              <w:rPr>
                <w:sz w:val="24"/>
                <w:szCs w:val="24"/>
                <w:lang w:val="ru-RU"/>
              </w:rPr>
            </w:pPr>
            <w:r w:rsidRPr="00C93A2D">
              <w:rPr>
                <w:sz w:val="24"/>
                <w:szCs w:val="24"/>
                <w:lang w:val="ru-RU"/>
              </w:rPr>
              <w:t>Образова</w:t>
            </w:r>
          </w:p>
          <w:p w:rsidR="002E0B2D" w:rsidRPr="00C93A2D" w:rsidRDefault="003B4AC6">
            <w:pPr>
              <w:pStyle w:val="TableParagraph"/>
              <w:ind w:left="90" w:right="100"/>
              <w:rPr>
                <w:sz w:val="24"/>
                <w:szCs w:val="24"/>
                <w:lang w:val="ru-RU"/>
              </w:rPr>
            </w:pPr>
            <w:r w:rsidRPr="00C93A2D">
              <w:rPr>
                <w:sz w:val="24"/>
                <w:szCs w:val="24"/>
                <w:lang w:val="ru-RU"/>
              </w:rPr>
              <w:t>­ тельные организа­ ции высшего образова­ ния</w:t>
            </w:r>
          </w:p>
        </w:tc>
        <w:tc>
          <w:tcPr>
            <w:tcW w:w="1212" w:type="dxa"/>
            <w:gridSpan w:val="2"/>
          </w:tcPr>
          <w:p w:rsidR="002E0B2D" w:rsidRPr="00C93A2D" w:rsidRDefault="003B4AC6">
            <w:pPr>
              <w:pStyle w:val="TableParagraph"/>
              <w:ind w:left="91" w:right="64"/>
              <w:rPr>
                <w:sz w:val="24"/>
                <w:szCs w:val="24"/>
                <w:lang w:val="ru-RU"/>
              </w:rPr>
            </w:pPr>
            <w:r w:rsidRPr="00C93A2D">
              <w:rPr>
                <w:sz w:val="24"/>
                <w:szCs w:val="24"/>
                <w:lang w:val="ru-RU"/>
              </w:rPr>
              <w:t>универси­ теты, техничес­ кие вузы</w:t>
            </w:r>
          </w:p>
        </w:tc>
        <w:tc>
          <w:tcPr>
            <w:tcW w:w="983" w:type="dxa"/>
            <w:gridSpan w:val="5"/>
          </w:tcPr>
          <w:p w:rsidR="002E0B2D" w:rsidRPr="00C93A2D" w:rsidRDefault="003B4AC6">
            <w:pPr>
              <w:pStyle w:val="TableParagraph"/>
              <w:ind w:left="92" w:right="99"/>
              <w:rPr>
                <w:sz w:val="24"/>
                <w:szCs w:val="24"/>
                <w:lang w:val="ru-RU"/>
              </w:rPr>
            </w:pPr>
            <w:r w:rsidRPr="00C93A2D">
              <w:rPr>
                <w:sz w:val="24"/>
                <w:szCs w:val="24"/>
                <w:lang w:val="ru-RU"/>
              </w:rPr>
              <w:t>сельско хо­ зяйстве н- ные</w:t>
            </w:r>
          </w:p>
        </w:tc>
        <w:tc>
          <w:tcPr>
            <w:tcW w:w="1276" w:type="dxa"/>
            <w:gridSpan w:val="4"/>
          </w:tcPr>
          <w:p w:rsidR="002E0B2D" w:rsidRPr="00C93A2D" w:rsidRDefault="003B4AC6">
            <w:pPr>
              <w:pStyle w:val="TableParagraph"/>
              <w:ind w:left="93" w:right="89"/>
              <w:rPr>
                <w:sz w:val="24"/>
                <w:szCs w:val="24"/>
              </w:rPr>
            </w:pPr>
            <w:r w:rsidRPr="00C93A2D">
              <w:rPr>
                <w:sz w:val="24"/>
                <w:szCs w:val="24"/>
              </w:rPr>
              <w:t>медицин­ ские, фармацев­ тические</w:t>
            </w:r>
          </w:p>
        </w:tc>
        <w:tc>
          <w:tcPr>
            <w:tcW w:w="1454" w:type="dxa"/>
            <w:gridSpan w:val="2"/>
          </w:tcPr>
          <w:p w:rsidR="002E0B2D" w:rsidRPr="00C93A2D" w:rsidRDefault="003B4AC6">
            <w:pPr>
              <w:pStyle w:val="TableParagraph"/>
              <w:ind w:left="94" w:right="158"/>
              <w:rPr>
                <w:sz w:val="24"/>
                <w:szCs w:val="24"/>
                <w:lang w:val="ru-RU"/>
              </w:rPr>
            </w:pPr>
            <w:r w:rsidRPr="00C93A2D">
              <w:rPr>
                <w:sz w:val="24"/>
                <w:szCs w:val="24"/>
                <w:lang w:val="ru-RU"/>
              </w:rPr>
              <w:t>эконо ми- чески е, педаг оги- чески е,</w:t>
            </w:r>
          </w:p>
          <w:p w:rsidR="002E0B2D" w:rsidRPr="00C93A2D" w:rsidRDefault="003B4AC6">
            <w:pPr>
              <w:pStyle w:val="TableParagraph"/>
              <w:spacing w:line="264" w:lineRule="exact"/>
              <w:ind w:left="94"/>
              <w:rPr>
                <w:sz w:val="24"/>
                <w:szCs w:val="24"/>
              </w:rPr>
            </w:pPr>
            <w:r w:rsidRPr="00C93A2D">
              <w:rPr>
                <w:sz w:val="24"/>
                <w:szCs w:val="24"/>
              </w:rPr>
              <w:t>культ</w:t>
            </w:r>
          </w:p>
        </w:tc>
      </w:tr>
      <w:tr w:rsidR="00C93A2D" w:rsidRPr="00C93A2D" w:rsidTr="00BD744D">
        <w:trPr>
          <w:trHeight w:val="1093"/>
        </w:trPr>
        <w:tc>
          <w:tcPr>
            <w:tcW w:w="516" w:type="dxa"/>
            <w:vMerge w:val="restart"/>
            <w:tcBorders>
              <w:top w:val="nil"/>
            </w:tcBorders>
          </w:tcPr>
          <w:p w:rsidR="002E0B2D" w:rsidRPr="00C93A2D" w:rsidRDefault="002E0B2D">
            <w:pPr>
              <w:pStyle w:val="TableParagraph"/>
              <w:rPr>
                <w:sz w:val="24"/>
                <w:szCs w:val="24"/>
              </w:rPr>
            </w:pPr>
          </w:p>
        </w:tc>
        <w:tc>
          <w:tcPr>
            <w:tcW w:w="2074" w:type="dxa"/>
            <w:vMerge w:val="restart"/>
            <w:tcBorders>
              <w:top w:val="nil"/>
            </w:tcBorders>
          </w:tcPr>
          <w:p w:rsidR="002E0B2D" w:rsidRPr="00C93A2D" w:rsidRDefault="002E0B2D">
            <w:pPr>
              <w:pStyle w:val="TableParagraph"/>
              <w:rPr>
                <w:sz w:val="24"/>
                <w:szCs w:val="24"/>
              </w:rPr>
            </w:pPr>
          </w:p>
        </w:tc>
        <w:tc>
          <w:tcPr>
            <w:tcW w:w="2015" w:type="dxa"/>
            <w:vMerge w:val="restart"/>
            <w:tcBorders>
              <w:top w:val="nil"/>
            </w:tcBorders>
          </w:tcPr>
          <w:p w:rsidR="002E0B2D" w:rsidRPr="00C93A2D" w:rsidRDefault="002E0B2D">
            <w:pPr>
              <w:pStyle w:val="TableParagraph"/>
              <w:rPr>
                <w:sz w:val="24"/>
                <w:szCs w:val="24"/>
              </w:rPr>
            </w:pPr>
          </w:p>
        </w:tc>
        <w:tc>
          <w:tcPr>
            <w:tcW w:w="2158" w:type="dxa"/>
            <w:vMerge w:val="restart"/>
          </w:tcPr>
          <w:p w:rsidR="002E0B2D" w:rsidRPr="00C93A2D" w:rsidRDefault="002E0B2D">
            <w:pPr>
              <w:pStyle w:val="TableParagraph"/>
              <w:rPr>
                <w:sz w:val="24"/>
                <w:szCs w:val="24"/>
              </w:rPr>
            </w:pPr>
          </w:p>
        </w:tc>
        <w:tc>
          <w:tcPr>
            <w:tcW w:w="1882" w:type="dxa"/>
            <w:vMerge w:val="restart"/>
          </w:tcPr>
          <w:p w:rsidR="002E0B2D" w:rsidRPr="00C93A2D" w:rsidRDefault="002E0B2D">
            <w:pPr>
              <w:pStyle w:val="TableParagraph"/>
              <w:rPr>
                <w:sz w:val="24"/>
                <w:szCs w:val="24"/>
              </w:rPr>
            </w:pPr>
          </w:p>
        </w:tc>
        <w:tc>
          <w:tcPr>
            <w:tcW w:w="1199" w:type="dxa"/>
          </w:tcPr>
          <w:p w:rsidR="002E0B2D" w:rsidRPr="00C93A2D" w:rsidRDefault="002E0B2D">
            <w:pPr>
              <w:pStyle w:val="TableParagraph"/>
              <w:rPr>
                <w:sz w:val="24"/>
                <w:szCs w:val="24"/>
              </w:rPr>
            </w:pPr>
          </w:p>
        </w:tc>
        <w:tc>
          <w:tcPr>
            <w:tcW w:w="1212" w:type="dxa"/>
            <w:gridSpan w:val="2"/>
          </w:tcPr>
          <w:p w:rsidR="002E0B2D" w:rsidRPr="00C93A2D" w:rsidRDefault="002E0B2D">
            <w:pPr>
              <w:pStyle w:val="TableParagraph"/>
              <w:rPr>
                <w:sz w:val="24"/>
                <w:szCs w:val="24"/>
              </w:rPr>
            </w:pPr>
          </w:p>
        </w:tc>
        <w:tc>
          <w:tcPr>
            <w:tcW w:w="983" w:type="dxa"/>
            <w:gridSpan w:val="5"/>
          </w:tcPr>
          <w:p w:rsidR="002E0B2D" w:rsidRPr="00C93A2D" w:rsidRDefault="002E0B2D">
            <w:pPr>
              <w:pStyle w:val="TableParagraph"/>
              <w:rPr>
                <w:sz w:val="24"/>
                <w:szCs w:val="24"/>
              </w:rPr>
            </w:pPr>
          </w:p>
        </w:tc>
        <w:tc>
          <w:tcPr>
            <w:tcW w:w="1276" w:type="dxa"/>
            <w:gridSpan w:val="4"/>
          </w:tcPr>
          <w:p w:rsidR="002E0B2D" w:rsidRPr="00C93A2D" w:rsidRDefault="002E0B2D">
            <w:pPr>
              <w:pStyle w:val="TableParagraph"/>
              <w:rPr>
                <w:sz w:val="24"/>
                <w:szCs w:val="24"/>
              </w:rPr>
            </w:pPr>
          </w:p>
        </w:tc>
        <w:tc>
          <w:tcPr>
            <w:tcW w:w="1454" w:type="dxa"/>
            <w:gridSpan w:val="2"/>
          </w:tcPr>
          <w:p w:rsidR="002E0B2D" w:rsidRPr="00C93A2D" w:rsidRDefault="003B4AC6">
            <w:pPr>
              <w:pStyle w:val="TableParagraph"/>
              <w:ind w:left="97" w:right="162"/>
              <w:rPr>
                <w:sz w:val="24"/>
                <w:szCs w:val="24"/>
                <w:lang w:val="ru-RU"/>
              </w:rPr>
            </w:pPr>
            <w:r w:rsidRPr="00C93A2D">
              <w:rPr>
                <w:sz w:val="24"/>
                <w:szCs w:val="24"/>
                <w:lang w:val="ru-RU"/>
              </w:rPr>
              <w:t>уры, искус ства, архит ек-</w:t>
            </w:r>
          </w:p>
          <w:p w:rsidR="002E0B2D" w:rsidRPr="00C93A2D" w:rsidRDefault="003B4AC6">
            <w:pPr>
              <w:pStyle w:val="TableParagraph"/>
              <w:spacing w:line="264" w:lineRule="exact"/>
              <w:ind w:left="97"/>
              <w:rPr>
                <w:sz w:val="24"/>
                <w:szCs w:val="24"/>
              </w:rPr>
            </w:pPr>
            <w:r w:rsidRPr="00C93A2D">
              <w:rPr>
                <w:sz w:val="24"/>
                <w:szCs w:val="24"/>
              </w:rPr>
              <w:t>туры</w:t>
            </w:r>
          </w:p>
        </w:tc>
      </w:tr>
      <w:tr w:rsidR="00BD744D" w:rsidRPr="00C93A2D" w:rsidTr="00BD744D">
        <w:trPr>
          <w:trHeight w:val="552"/>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vMerge/>
            <w:tcBorders>
              <w:top w:val="nil"/>
            </w:tcBorders>
          </w:tcPr>
          <w:p w:rsidR="002E0B2D" w:rsidRPr="00C93A2D" w:rsidRDefault="002E0B2D">
            <w:pPr>
              <w:rPr>
                <w:sz w:val="24"/>
                <w:szCs w:val="24"/>
              </w:rPr>
            </w:pPr>
          </w:p>
        </w:tc>
        <w:tc>
          <w:tcPr>
            <w:tcW w:w="1882" w:type="dxa"/>
            <w:vMerge/>
            <w:tcBorders>
              <w:top w:val="nil"/>
            </w:tcBorders>
          </w:tcPr>
          <w:p w:rsidR="002E0B2D" w:rsidRPr="00C93A2D" w:rsidRDefault="002E0B2D">
            <w:pPr>
              <w:rPr>
                <w:sz w:val="24"/>
                <w:szCs w:val="24"/>
              </w:rPr>
            </w:pPr>
          </w:p>
        </w:tc>
        <w:tc>
          <w:tcPr>
            <w:tcW w:w="1199" w:type="dxa"/>
          </w:tcPr>
          <w:p w:rsidR="002E0B2D" w:rsidRPr="00C93A2D" w:rsidRDefault="003B4AC6">
            <w:pPr>
              <w:pStyle w:val="TableParagraph"/>
              <w:spacing w:line="268" w:lineRule="exact"/>
              <w:ind w:left="90"/>
              <w:rPr>
                <w:sz w:val="24"/>
                <w:szCs w:val="24"/>
              </w:rPr>
            </w:pPr>
            <w:r w:rsidRPr="00C93A2D">
              <w:rPr>
                <w:sz w:val="24"/>
                <w:szCs w:val="24"/>
              </w:rPr>
              <w:t>учебной</w:t>
            </w:r>
          </w:p>
          <w:p w:rsidR="002E0B2D" w:rsidRPr="00C93A2D" w:rsidRDefault="003B4AC6">
            <w:pPr>
              <w:pStyle w:val="TableParagraph"/>
              <w:spacing w:line="264" w:lineRule="exact"/>
              <w:ind w:left="90"/>
              <w:rPr>
                <w:sz w:val="24"/>
                <w:szCs w:val="24"/>
              </w:rPr>
            </w:pPr>
            <w:r w:rsidRPr="00C93A2D">
              <w:rPr>
                <w:sz w:val="24"/>
                <w:szCs w:val="24"/>
              </w:rPr>
              <w:t>зоны</w:t>
            </w:r>
          </w:p>
        </w:tc>
        <w:tc>
          <w:tcPr>
            <w:tcW w:w="1212" w:type="dxa"/>
            <w:gridSpan w:val="2"/>
          </w:tcPr>
          <w:p w:rsidR="002E0B2D" w:rsidRPr="00C93A2D" w:rsidRDefault="003B4AC6">
            <w:pPr>
              <w:pStyle w:val="TableParagraph"/>
              <w:spacing w:line="268" w:lineRule="exact"/>
              <w:ind w:left="20"/>
              <w:jc w:val="center"/>
              <w:rPr>
                <w:sz w:val="24"/>
                <w:szCs w:val="24"/>
              </w:rPr>
            </w:pPr>
            <w:r w:rsidRPr="00C93A2D">
              <w:rPr>
                <w:sz w:val="24"/>
                <w:szCs w:val="24"/>
              </w:rPr>
              <w:t>4</w:t>
            </w:r>
          </w:p>
        </w:tc>
        <w:tc>
          <w:tcPr>
            <w:tcW w:w="983" w:type="dxa"/>
            <w:gridSpan w:val="5"/>
          </w:tcPr>
          <w:p w:rsidR="002E0B2D" w:rsidRPr="00C93A2D" w:rsidRDefault="003B4AC6">
            <w:pPr>
              <w:pStyle w:val="TableParagraph"/>
              <w:spacing w:line="268" w:lineRule="exact"/>
              <w:ind w:left="25"/>
              <w:jc w:val="center"/>
              <w:rPr>
                <w:sz w:val="24"/>
                <w:szCs w:val="24"/>
              </w:rPr>
            </w:pPr>
            <w:r w:rsidRPr="00C93A2D">
              <w:rPr>
                <w:sz w:val="24"/>
                <w:szCs w:val="24"/>
              </w:rPr>
              <w:t>5</w:t>
            </w:r>
          </w:p>
        </w:tc>
        <w:tc>
          <w:tcPr>
            <w:tcW w:w="1276" w:type="dxa"/>
            <w:gridSpan w:val="4"/>
          </w:tcPr>
          <w:p w:rsidR="002E0B2D" w:rsidRPr="00C93A2D" w:rsidRDefault="003B4AC6">
            <w:pPr>
              <w:pStyle w:val="TableParagraph"/>
              <w:spacing w:line="268" w:lineRule="exact"/>
              <w:ind w:left="29"/>
              <w:jc w:val="center"/>
              <w:rPr>
                <w:sz w:val="24"/>
                <w:szCs w:val="24"/>
              </w:rPr>
            </w:pPr>
            <w:r w:rsidRPr="00C93A2D">
              <w:rPr>
                <w:sz w:val="24"/>
                <w:szCs w:val="24"/>
              </w:rPr>
              <w:t>3</w:t>
            </w:r>
          </w:p>
        </w:tc>
        <w:tc>
          <w:tcPr>
            <w:tcW w:w="1454" w:type="dxa"/>
            <w:gridSpan w:val="2"/>
          </w:tcPr>
          <w:p w:rsidR="002E0B2D" w:rsidRPr="00C93A2D" w:rsidRDefault="003B4AC6">
            <w:pPr>
              <w:pStyle w:val="TableParagraph"/>
              <w:spacing w:line="268" w:lineRule="exact"/>
              <w:ind w:left="32"/>
              <w:jc w:val="center"/>
              <w:rPr>
                <w:sz w:val="24"/>
                <w:szCs w:val="24"/>
              </w:rPr>
            </w:pPr>
            <w:r w:rsidRPr="00C93A2D">
              <w:rPr>
                <w:sz w:val="24"/>
                <w:szCs w:val="24"/>
              </w:rPr>
              <w:t>2</w:t>
            </w:r>
          </w:p>
        </w:tc>
      </w:tr>
      <w:tr w:rsidR="00BD744D" w:rsidRPr="00C93A2D" w:rsidTr="00BD744D">
        <w:trPr>
          <w:trHeight w:val="551"/>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vMerge/>
            <w:tcBorders>
              <w:top w:val="nil"/>
            </w:tcBorders>
          </w:tcPr>
          <w:p w:rsidR="002E0B2D" w:rsidRPr="00C93A2D" w:rsidRDefault="002E0B2D">
            <w:pPr>
              <w:rPr>
                <w:sz w:val="24"/>
                <w:szCs w:val="24"/>
              </w:rPr>
            </w:pPr>
          </w:p>
        </w:tc>
        <w:tc>
          <w:tcPr>
            <w:tcW w:w="1882" w:type="dxa"/>
            <w:vMerge/>
            <w:tcBorders>
              <w:top w:val="nil"/>
            </w:tcBorders>
          </w:tcPr>
          <w:p w:rsidR="002E0B2D" w:rsidRPr="00C93A2D" w:rsidRDefault="002E0B2D">
            <w:pPr>
              <w:rPr>
                <w:sz w:val="24"/>
                <w:szCs w:val="24"/>
              </w:rPr>
            </w:pPr>
          </w:p>
        </w:tc>
        <w:tc>
          <w:tcPr>
            <w:tcW w:w="1199" w:type="dxa"/>
          </w:tcPr>
          <w:p w:rsidR="002E0B2D" w:rsidRPr="00C93A2D" w:rsidRDefault="003B4AC6">
            <w:pPr>
              <w:pStyle w:val="TableParagraph"/>
              <w:spacing w:line="268" w:lineRule="exact"/>
              <w:ind w:left="90"/>
              <w:rPr>
                <w:sz w:val="24"/>
                <w:szCs w:val="24"/>
              </w:rPr>
            </w:pPr>
            <w:r w:rsidRPr="00C93A2D">
              <w:rPr>
                <w:sz w:val="24"/>
                <w:szCs w:val="24"/>
              </w:rPr>
              <w:t>спортив-</w:t>
            </w:r>
          </w:p>
          <w:p w:rsidR="002E0B2D" w:rsidRPr="00C93A2D" w:rsidRDefault="003B4AC6">
            <w:pPr>
              <w:pStyle w:val="TableParagraph"/>
              <w:spacing w:line="264" w:lineRule="exact"/>
              <w:ind w:left="90"/>
              <w:rPr>
                <w:sz w:val="24"/>
                <w:szCs w:val="24"/>
              </w:rPr>
            </w:pPr>
            <w:r w:rsidRPr="00C93A2D">
              <w:rPr>
                <w:sz w:val="24"/>
                <w:szCs w:val="24"/>
              </w:rPr>
              <w:t>ной зоны</w:t>
            </w:r>
          </w:p>
        </w:tc>
        <w:tc>
          <w:tcPr>
            <w:tcW w:w="4925" w:type="dxa"/>
            <w:gridSpan w:val="13"/>
          </w:tcPr>
          <w:p w:rsidR="002E0B2D" w:rsidRPr="00C93A2D" w:rsidRDefault="003B4AC6">
            <w:pPr>
              <w:pStyle w:val="TableParagraph"/>
              <w:spacing w:line="268" w:lineRule="exact"/>
              <w:ind w:left="91"/>
              <w:rPr>
                <w:sz w:val="24"/>
                <w:szCs w:val="24"/>
              </w:rPr>
            </w:pPr>
            <w:r w:rsidRPr="00C93A2D">
              <w:rPr>
                <w:sz w:val="24"/>
                <w:szCs w:val="24"/>
              </w:rPr>
              <w:t>1</w:t>
            </w:r>
          </w:p>
        </w:tc>
      </w:tr>
      <w:tr w:rsidR="00BD744D" w:rsidRPr="00C93A2D" w:rsidTr="00BD744D">
        <w:trPr>
          <w:trHeight w:val="1379"/>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vMerge/>
            <w:tcBorders>
              <w:top w:val="nil"/>
            </w:tcBorders>
          </w:tcPr>
          <w:p w:rsidR="002E0B2D" w:rsidRPr="00C93A2D" w:rsidRDefault="002E0B2D">
            <w:pPr>
              <w:rPr>
                <w:sz w:val="24"/>
                <w:szCs w:val="24"/>
              </w:rPr>
            </w:pPr>
          </w:p>
        </w:tc>
        <w:tc>
          <w:tcPr>
            <w:tcW w:w="1882" w:type="dxa"/>
            <w:vMerge/>
            <w:tcBorders>
              <w:top w:val="nil"/>
            </w:tcBorders>
          </w:tcPr>
          <w:p w:rsidR="002E0B2D" w:rsidRPr="00C93A2D" w:rsidRDefault="002E0B2D">
            <w:pPr>
              <w:rPr>
                <w:sz w:val="24"/>
                <w:szCs w:val="24"/>
              </w:rPr>
            </w:pPr>
          </w:p>
        </w:tc>
        <w:tc>
          <w:tcPr>
            <w:tcW w:w="1199" w:type="dxa"/>
          </w:tcPr>
          <w:p w:rsidR="002E0B2D" w:rsidRPr="00C93A2D" w:rsidRDefault="003B4AC6">
            <w:pPr>
              <w:pStyle w:val="TableParagraph"/>
              <w:ind w:left="90" w:right="193"/>
              <w:rPr>
                <w:sz w:val="24"/>
                <w:szCs w:val="24"/>
                <w:lang w:val="ru-RU"/>
              </w:rPr>
            </w:pPr>
            <w:r w:rsidRPr="00C93A2D">
              <w:rPr>
                <w:sz w:val="24"/>
                <w:szCs w:val="24"/>
                <w:lang w:val="ru-RU"/>
              </w:rPr>
              <w:t>зоны студен- ческих общежи-</w:t>
            </w:r>
          </w:p>
          <w:p w:rsidR="002E0B2D" w:rsidRPr="00C93A2D" w:rsidRDefault="003B4AC6">
            <w:pPr>
              <w:pStyle w:val="TableParagraph"/>
              <w:spacing w:line="264" w:lineRule="exact"/>
              <w:ind w:left="90"/>
              <w:rPr>
                <w:sz w:val="24"/>
                <w:szCs w:val="24"/>
                <w:lang w:val="ru-RU"/>
              </w:rPr>
            </w:pPr>
            <w:r w:rsidRPr="00C93A2D">
              <w:rPr>
                <w:sz w:val="24"/>
                <w:szCs w:val="24"/>
                <w:lang w:val="ru-RU"/>
              </w:rPr>
              <w:t>тий</w:t>
            </w:r>
          </w:p>
        </w:tc>
        <w:tc>
          <w:tcPr>
            <w:tcW w:w="4925" w:type="dxa"/>
            <w:gridSpan w:val="13"/>
          </w:tcPr>
          <w:p w:rsidR="002E0B2D" w:rsidRPr="00C93A2D" w:rsidRDefault="003B4AC6">
            <w:pPr>
              <w:pStyle w:val="TableParagraph"/>
              <w:spacing w:line="268" w:lineRule="exact"/>
              <w:ind w:left="91"/>
              <w:rPr>
                <w:sz w:val="24"/>
                <w:szCs w:val="24"/>
              </w:rPr>
            </w:pPr>
            <w:r w:rsidRPr="00C93A2D">
              <w:rPr>
                <w:sz w:val="24"/>
                <w:szCs w:val="24"/>
              </w:rPr>
              <w:t>1,5</w:t>
            </w:r>
          </w:p>
        </w:tc>
      </w:tr>
      <w:tr w:rsidR="00BD744D" w:rsidRPr="00C93A2D" w:rsidTr="00BD744D">
        <w:trPr>
          <w:trHeight w:val="552"/>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6055" w:type="dxa"/>
            <w:gridSpan w:val="3"/>
          </w:tcPr>
          <w:p w:rsidR="002E0B2D" w:rsidRPr="00C93A2D" w:rsidRDefault="003B4AC6">
            <w:pPr>
              <w:pStyle w:val="TableParagraph"/>
              <w:spacing w:line="268" w:lineRule="exact"/>
              <w:ind w:left="87"/>
              <w:rPr>
                <w:sz w:val="24"/>
                <w:szCs w:val="24"/>
                <w:lang w:val="ru-RU"/>
              </w:rPr>
            </w:pPr>
            <w:r w:rsidRPr="00C93A2D">
              <w:rPr>
                <w:sz w:val="24"/>
                <w:szCs w:val="24"/>
                <w:lang w:val="ru-RU"/>
              </w:rPr>
              <w:t>Расчетный показатель максимально допустимого уровня</w:t>
            </w:r>
          </w:p>
          <w:p w:rsidR="002E0B2D" w:rsidRPr="00C93A2D" w:rsidRDefault="003B4AC6">
            <w:pPr>
              <w:pStyle w:val="TableParagraph"/>
              <w:spacing w:line="264" w:lineRule="exact"/>
              <w:ind w:left="87"/>
              <w:rPr>
                <w:sz w:val="24"/>
                <w:szCs w:val="24"/>
                <w:lang w:val="ru-RU"/>
              </w:rPr>
            </w:pPr>
            <w:r w:rsidRPr="00C93A2D">
              <w:rPr>
                <w:sz w:val="24"/>
                <w:szCs w:val="24"/>
                <w:lang w:val="ru-RU"/>
              </w:rPr>
              <w:t>территориальной доступности</w:t>
            </w:r>
          </w:p>
        </w:tc>
        <w:tc>
          <w:tcPr>
            <w:tcW w:w="6124" w:type="dxa"/>
            <w:gridSpan w:val="14"/>
          </w:tcPr>
          <w:p w:rsidR="002E0B2D" w:rsidRPr="00C93A2D" w:rsidRDefault="003B4AC6">
            <w:pPr>
              <w:pStyle w:val="TableParagraph"/>
              <w:spacing w:line="268" w:lineRule="exact"/>
              <w:ind w:left="90"/>
              <w:rPr>
                <w:sz w:val="24"/>
                <w:szCs w:val="24"/>
              </w:rPr>
            </w:pPr>
            <w:r w:rsidRPr="00C93A2D">
              <w:rPr>
                <w:sz w:val="24"/>
                <w:szCs w:val="24"/>
              </w:rPr>
              <w:t>не нормируется</w:t>
            </w:r>
          </w:p>
        </w:tc>
      </w:tr>
      <w:tr w:rsidR="00BD744D" w:rsidRPr="00C20537" w:rsidTr="00BD744D">
        <w:trPr>
          <w:trHeight w:val="1931"/>
        </w:trPr>
        <w:tc>
          <w:tcPr>
            <w:tcW w:w="14769" w:type="dxa"/>
            <w:gridSpan w:val="19"/>
          </w:tcPr>
          <w:p w:rsidR="002E0B2D" w:rsidRPr="00C93A2D" w:rsidRDefault="003B4AC6">
            <w:pPr>
              <w:pStyle w:val="TableParagraph"/>
              <w:spacing w:line="268" w:lineRule="exact"/>
              <w:ind w:left="86"/>
              <w:rPr>
                <w:sz w:val="24"/>
                <w:szCs w:val="24"/>
              </w:rPr>
            </w:pPr>
            <w:r w:rsidRPr="00C93A2D">
              <w:rPr>
                <w:sz w:val="24"/>
                <w:szCs w:val="24"/>
              </w:rPr>
              <w:t>Примечания:</w:t>
            </w:r>
          </w:p>
          <w:p w:rsidR="002E0B2D" w:rsidRPr="00C93A2D" w:rsidRDefault="003B4AC6">
            <w:pPr>
              <w:pStyle w:val="TableParagraph"/>
              <w:numPr>
                <w:ilvl w:val="0"/>
                <w:numId w:val="67"/>
              </w:numPr>
              <w:tabs>
                <w:tab w:val="left" w:pos="423"/>
              </w:tabs>
              <w:ind w:right="76" w:firstLine="0"/>
              <w:rPr>
                <w:sz w:val="24"/>
                <w:szCs w:val="24"/>
                <w:lang w:val="ru-RU"/>
              </w:rPr>
            </w:pPr>
            <w:r w:rsidRPr="00C93A2D">
              <w:rPr>
                <w:sz w:val="24"/>
                <w:szCs w:val="24"/>
                <w:lang w:val="ru-RU"/>
              </w:rPr>
              <w:t>Размеры земельных участков для институтов повышения квалификации и заочных образовательных организаций высшего образования соответственно их профилю следует принимать с коэффициентом0,5.</w:t>
            </w:r>
          </w:p>
          <w:p w:rsidR="002E0B2D" w:rsidRPr="00C93A2D" w:rsidRDefault="003B4AC6">
            <w:pPr>
              <w:pStyle w:val="TableParagraph"/>
              <w:numPr>
                <w:ilvl w:val="0"/>
                <w:numId w:val="67"/>
              </w:numPr>
              <w:tabs>
                <w:tab w:val="left" w:pos="327"/>
              </w:tabs>
              <w:ind w:left="326" w:hanging="240"/>
              <w:rPr>
                <w:sz w:val="24"/>
                <w:szCs w:val="24"/>
                <w:lang w:val="ru-RU"/>
              </w:rPr>
            </w:pPr>
            <w:r w:rsidRPr="00C93A2D">
              <w:rPr>
                <w:sz w:val="24"/>
                <w:szCs w:val="24"/>
                <w:lang w:val="ru-RU"/>
              </w:rPr>
              <w:t>Образовательные организации высшего образования физической культуры проектируются по заданию напроектирование.</w:t>
            </w:r>
          </w:p>
          <w:p w:rsidR="002E0B2D" w:rsidRPr="00C93A2D" w:rsidRDefault="003B4AC6">
            <w:pPr>
              <w:pStyle w:val="TableParagraph"/>
              <w:numPr>
                <w:ilvl w:val="0"/>
                <w:numId w:val="67"/>
              </w:numPr>
              <w:tabs>
                <w:tab w:val="left" w:pos="327"/>
              </w:tabs>
              <w:ind w:left="326" w:hanging="240"/>
              <w:rPr>
                <w:sz w:val="24"/>
                <w:szCs w:val="24"/>
                <w:lang w:val="ru-RU"/>
              </w:rPr>
            </w:pPr>
            <w:r w:rsidRPr="00C93A2D">
              <w:rPr>
                <w:sz w:val="24"/>
                <w:szCs w:val="24"/>
                <w:lang w:val="ru-RU"/>
              </w:rPr>
              <w:t xml:space="preserve">Размер земельного участка может быть уменьшен на 40% в климатическом подрайоне </w:t>
            </w:r>
            <w:r w:rsidRPr="00C93A2D">
              <w:rPr>
                <w:sz w:val="24"/>
                <w:szCs w:val="24"/>
              </w:rPr>
              <w:t>I</w:t>
            </w:r>
            <w:r w:rsidRPr="00C93A2D">
              <w:rPr>
                <w:sz w:val="24"/>
                <w:szCs w:val="24"/>
                <w:lang w:val="ru-RU"/>
              </w:rPr>
              <w:t>В в условияхреконструкции.</w:t>
            </w:r>
          </w:p>
          <w:p w:rsidR="002E0B2D" w:rsidRPr="00C93A2D" w:rsidRDefault="003B4AC6">
            <w:pPr>
              <w:pStyle w:val="TableParagraph"/>
              <w:numPr>
                <w:ilvl w:val="0"/>
                <w:numId w:val="67"/>
              </w:numPr>
              <w:tabs>
                <w:tab w:val="left" w:pos="363"/>
              </w:tabs>
              <w:spacing w:line="270" w:lineRule="atLeast"/>
              <w:ind w:right="77" w:firstLine="0"/>
              <w:rPr>
                <w:sz w:val="24"/>
                <w:szCs w:val="24"/>
                <w:lang w:val="ru-RU"/>
              </w:rPr>
            </w:pPr>
            <w:r w:rsidRPr="00C93A2D">
              <w:rPr>
                <w:sz w:val="24"/>
                <w:szCs w:val="24"/>
                <w:lang w:val="ru-RU"/>
              </w:rPr>
              <w:t>При кооперированном размещении нескольких объектов на одном участке суммарную территорию земельных участков учебных заведений рекомендуется сокращать на20%</w:t>
            </w:r>
          </w:p>
        </w:tc>
      </w:tr>
      <w:tr w:rsidR="00C93A2D" w:rsidRPr="00C93A2D" w:rsidTr="00BD744D">
        <w:trPr>
          <w:trHeight w:val="1656"/>
        </w:trPr>
        <w:tc>
          <w:tcPr>
            <w:tcW w:w="516" w:type="dxa"/>
            <w:vMerge w:val="restart"/>
            <w:tcBorders>
              <w:bottom w:val="nil"/>
            </w:tcBorders>
          </w:tcPr>
          <w:p w:rsidR="002E0B2D" w:rsidRPr="00C93A2D" w:rsidRDefault="003B4AC6">
            <w:pPr>
              <w:pStyle w:val="TableParagraph"/>
              <w:spacing w:line="268" w:lineRule="exact"/>
              <w:ind w:left="170"/>
              <w:rPr>
                <w:sz w:val="24"/>
                <w:szCs w:val="24"/>
              </w:rPr>
            </w:pPr>
            <w:r w:rsidRPr="00C93A2D">
              <w:rPr>
                <w:sz w:val="24"/>
                <w:szCs w:val="24"/>
              </w:rPr>
              <w:lastRenderedPageBreak/>
              <w:t>5.</w:t>
            </w:r>
          </w:p>
        </w:tc>
        <w:tc>
          <w:tcPr>
            <w:tcW w:w="2074" w:type="dxa"/>
            <w:vMerge w:val="restart"/>
            <w:tcBorders>
              <w:bottom w:val="nil"/>
            </w:tcBorders>
          </w:tcPr>
          <w:p w:rsidR="002E0B2D" w:rsidRPr="00C93A2D" w:rsidRDefault="003B4AC6">
            <w:pPr>
              <w:pStyle w:val="TableParagraph"/>
              <w:ind w:left="86" w:right="178"/>
              <w:rPr>
                <w:sz w:val="24"/>
                <w:szCs w:val="24"/>
                <w:lang w:val="ru-RU"/>
              </w:rPr>
            </w:pPr>
            <w:r w:rsidRPr="00C93A2D">
              <w:rPr>
                <w:sz w:val="24"/>
                <w:szCs w:val="24"/>
                <w:lang w:val="ru-RU"/>
              </w:rPr>
              <w:t>Профессиональ- ные образова- тельные организации и их общежития</w:t>
            </w:r>
          </w:p>
        </w:tc>
        <w:tc>
          <w:tcPr>
            <w:tcW w:w="2015" w:type="dxa"/>
            <w:vMerge w:val="restart"/>
            <w:tcBorders>
              <w:bottom w:val="nil"/>
            </w:tcBorders>
          </w:tcPr>
          <w:p w:rsidR="002E0B2D" w:rsidRPr="00C93A2D" w:rsidRDefault="003B4AC6">
            <w:pPr>
              <w:pStyle w:val="TableParagraph"/>
              <w:ind w:left="87" w:right="269"/>
              <w:rPr>
                <w:sz w:val="24"/>
                <w:szCs w:val="24"/>
                <w:lang w:val="ru-RU"/>
              </w:rPr>
            </w:pPr>
            <w:r w:rsidRPr="00C93A2D">
              <w:rPr>
                <w:sz w:val="24"/>
                <w:szCs w:val="24"/>
                <w:lang w:val="ru-RU"/>
              </w:rPr>
              <w:t>Расчетные показатели минимально допустимого уровня обеспеченности</w:t>
            </w:r>
          </w:p>
        </w:tc>
        <w:tc>
          <w:tcPr>
            <w:tcW w:w="2158" w:type="dxa"/>
          </w:tcPr>
          <w:p w:rsidR="002E0B2D" w:rsidRPr="00C93A2D" w:rsidRDefault="003B4AC6">
            <w:pPr>
              <w:pStyle w:val="TableParagraph"/>
              <w:ind w:left="88" w:right="249"/>
              <w:rPr>
                <w:sz w:val="24"/>
                <w:szCs w:val="24"/>
                <w:lang w:val="ru-RU"/>
              </w:rPr>
            </w:pPr>
            <w:r w:rsidRPr="00C93A2D">
              <w:rPr>
                <w:sz w:val="24"/>
                <w:szCs w:val="24"/>
                <w:lang w:val="ru-RU"/>
              </w:rPr>
              <w:t>Расчетный показатель минимально допустимого</w:t>
            </w:r>
          </w:p>
          <w:p w:rsidR="002E0B2D" w:rsidRPr="00C93A2D" w:rsidRDefault="003B4AC6">
            <w:pPr>
              <w:pStyle w:val="TableParagraph"/>
              <w:spacing w:line="270" w:lineRule="atLeast"/>
              <w:ind w:left="88" w:right="228"/>
              <w:rPr>
                <w:sz w:val="24"/>
                <w:szCs w:val="24"/>
                <w:lang w:val="ru-RU"/>
              </w:rPr>
            </w:pPr>
            <w:r w:rsidRPr="00C93A2D">
              <w:rPr>
                <w:sz w:val="24"/>
                <w:szCs w:val="24"/>
                <w:lang w:val="ru-RU"/>
              </w:rPr>
              <w:t>уровня мощности объекта</w:t>
            </w:r>
          </w:p>
        </w:tc>
        <w:tc>
          <w:tcPr>
            <w:tcW w:w="1882" w:type="dxa"/>
          </w:tcPr>
          <w:p w:rsidR="002E0B2D" w:rsidRPr="00C93A2D" w:rsidRDefault="003B4AC6">
            <w:pPr>
              <w:pStyle w:val="TableParagraph"/>
              <w:ind w:left="89" w:right="74"/>
              <w:rPr>
                <w:sz w:val="24"/>
                <w:szCs w:val="24"/>
              </w:rPr>
            </w:pPr>
            <w:r w:rsidRPr="00C93A2D">
              <w:rPr>
                <w:sz w:val="24"/>
                <w:szCs w:val="24"/>
              </w:rPr>
              <w:t>Уровень обеспеченности, мест</w:t>
            </w:r>
          </w:p>
        </w:tc>
        <w:tc>
          <w:tcPr>
            <w:tcW w:w="6124" w:type="dxa"/>
            <w:gridSpan w:val="14"/>
          </w:tcPr>
          <w:p w:rsidR="002E0B2D" w:rsidRPr="00C93A2D" w:rsidRDefault="003B4AC6">
            <w:pPr>
              <w:pStyle w:val="TableParagraph"/>
              <w:spacing w:line="268" w:lineRule="exact"/>
              <w:ind w:left="90"/>
              <w:rPr>
                <w:sz w:val="24"/>
                <w:szCs w:val="24"/>
              </w:rPr>
            </w:pPr>
            <w:r w:rsidRPr="00C93A2D">
              <w:rPr>
                <w:sz w:val="24"/>
                <w:szCs w:val="24"/>
              </w:rPr>
              <w:t>270 на 10 тыс. человек</w:t>
            </w:r>
          </w:p>
        </w:tc>
      </w:tr>
      <w:tr w:rsidR="00BD744D" w:rsidRPr="00C93A2D" w:rsidTr="00BD744D">
        <w:trPr>
          <w:trHeight w:val="551"/>
        </w:trPr>
        <w:tc>
          <w:tcPr>
            <w:tcW w:w="516" w:type="dxa"/>
            <w:vMerge/>
            <w:tcBorders>
              <w:top w:val="nil"/>
              <w:bottom w:val="nil"/>
            </w:tcBorders>
          </w:tcPr>
          <w:p w:rsidR="002E0B2D" w:rsidRPr="00C93A2D" w:rsidRDefault="002E0B2D">
            <w:pPr>
              <w:rPr>
                <w:sz w:val="24"/>
                <w:szCs w:val="24"/>
              </w:rPr>
            </w:pPr>
          </w:p>
        </w:tc>
        <w:tc>
          <w:tcPr>
            <w:tcW w:w="2074" w:type="dxa"/>
            <w:vMerge/>
            <w:tcBorders>
              <w:top w:val="nil"/>
              <w:bottom w:val="nil"/>
            </w:tcBorders>
          </w:tcPr>
          <w:p w:rsidR="002E0B2D" w:rsidRPr="00C93A2D" w:rsidRDefault="002E0B2D">
            <w:pPr>
              <w:rPr>
                <w:sz w:val="24"/>
                <w:szCs w:val="24"/>
              </w:rPr>
            </w:pPr>
          </w:p>
        </w:tc>
        <w:tc>
          <w:tcPr>
            <w:tcW w:w="2015" w:type="dxa"/>
            <w:vMerge/>
            <w:tcBorders>
              <w:top w:val="nil"/>
              <w:bottom w:val="nil"/>
            </w:tcBorders>
          </w:tcPr>
          <w:p w:rsidR="002E0B2D" w:rsidRPr="00C93A2D" w:rsidRDefault="002E0B2D">
            <w:pPr>
              <w:rPr>
                <w:sz w:val="24"/>
                <w:szCs w:val="24"/>
              </w:rPr>
            </w:pPr>
          </w:p>
        </w:tc>
        <w:tc>
          <w:tcPr>
            <w:tcW w:w="2158" w:type="dxa"/>
            <w:tcBorders>
              <w:bottom w:val="nil"/>
            </w:tcBorders>
          </w:tcPr>
          <w:p w:rsidR="002E0B2D" w:rsidRPr="00C93A2D" w:rsidRDefault="003B4AC6">
            <w:pPr>
              <w:pStyle w:val="TableParagraph"/>
              <w:spacing w:line="268" w:lineRule="exact"/>
              <w:ind w:left="88"/>
              <w:rPr>
                <w:sz w:val="24"/>
                <w:szCs w:val="24"/>
              </w:rPr>
            </w:pPr>
            <w:r w:rsidRPr="00C93A2D">
              <w:rPr>
                <w:sz w:val="24"/>
                <w:szCs w:val="24"/>
              </w:rPr>
              <w:t>Расчетный</w:t>
            </w:r>
          </w:p>
          <w:p w:rsidR="002E0B2D" w:rsidRPr="00C93A2D" w:rsidRDefault="003B4AC6">
            <w:pPr>
              <w:pStyle w:val="TableParagraph"/>
              <w:spacing w:line="264" w:lineRule="exact"/>
              <w:ind w:left="88"/>
              <w:rPr>
                <w:sz w:val="24"/>
                <w:szCs w:val="24"/>
              </w:rPr>
            </w:pPr>
            <w:r w:rsidRPr="00C93A2D">
              <w:rPr>
                <w:sz w:val="24"/>
                <w:szCs w:val="24"/>
              </w:rPr>
              <w:t>показатель</w:t>
            </w:r>
          </w:p>
        </w:tc>
        <w:tc>
          <w:tcPr>
            <w:tcW w:w="1882" w:type="dxa"/>
            <w:tcBorders>
              <w:bottom w:val="nil"/>
            </w:tcBorders>
          </w:tcPr>
          <w:p w:rsidR="002E0B2D" w:rsidRPr="00C93A2D" w:rsidRDefault="003B4AC6">
            <w:pPr>
              <w:pStyle w:val="TableParagraph"/>
              <w:spacing w:line="268" w:lineRule="exact"/>
              <w:ind w:left="89"/>
              <w:rPr>
                <w:sz w:val="24"/>
                <w:szCs w:val="24"/>
              </w:rPr>
            </w:pPr>
            <w:r w:rsidRPr="00C93A2D">
              <w:rPr>
                <w:sz w:val="24"/>
                <w:szCs w:val="24"/>
              </w:rPr>
              <w:t>Размер</w:t>
            </w:r>
          </w:p>
          <w:p w:rsidR="002E0B2D" w:rsidRPr="00C93A2D" w:rsidRDefault="003B4AC6">
            <w:pPr>
              <w:pStyle w:val="TableParagraph"/>
              <w:spacing w:line="264" w:lineRule="exact"/>
              <w:ind w:left="89"/>
              <w:rPr>
                <w:sz w:val="24"/>
                <w:szCs w:val="24"/>
              </w:rPr>
            </w:pPr>
            <w:r w:rsidRPr="00C93A2D">
              <w:rPr>
                <w:sz w:val="24"/>
                <w:szCs w:val="24"/>
              </w:rPr>
              <w:t>земельного</w:t>
            </w:r>
          </w:p>
        </w:tc>
        <w:tc>
          <w:tcPr>
            <w:tcW w:w="1787" w:type="dxa"/>
            <w:gridSpan w:val="2"/>
          </w:tcPr>
          <w:p w:rsidR="002E0B2D" w:rsidRPr="00C93A2D" w:rsidRDefault="003B4AC6">
            <w:pPr>
              <w:pStyle w:val="TableParagraph"/>
              <w:spacing w:line="268" w:lineRule="exact"/>
              <w:ind w:left="90"/>
              <w:rPr>
                <w:sz w:val="24"/>
                <w:szCs w:val="24"/>
              </w:rPr>
            </w:pPr>
            <w:r w:rsidRPr="00C93A2D">
              <w:rPr>
                <w:sz w:val="24"/>
                <w:szCs w:val="24"/>
              </w:rPr>
              <w:t>При</w:t>
            </w:r>
          </w:p>
          <w:p w:rsidR="002E0B2D" w:rsidRPr="00C93A2D" w:rsidRDefault="003B4AC6">
            <w:pPr>
              <w:pStyle w:val="TableParagraph"/>
              <w:spacing w:line="264" w:lineRule="exact"/>
              <w:ind w:left="90"/>
              <w:rPr>
                <w:sz w:val="24"/>
                <w:szCs w:val="24"/>
              </w:rPr>
            </w:pPr>
            <w:r w:rsidRPr="00C93A2D">
              <w:rPr>
                <w:sz w:val="24"/>
                <w:szCs w:val="24"/>
              </w:rPr>
              <w:t>вместимости,</w:t>
            </w:r>
          </w:p>
        </w:tc>
        <w:tc>
          <w:tcPr>
            <w:tcW w:w="1198" w:type="dxa"/>
            <w:gridSpan w:val="4"/>
          </w:tcPr>
          <w:p w:rsidR="002E0B2D" w:rsidRPr="00C93A2D" w:rsidRDefault="003B4AC6">
            <w:pPr>
              <w:pStyle w:val="TableParagraph"/>
              <w:spacing w:line="268" w:lineRule="exact"/>
              <w:ind w:left="277"/>
              <w:rPr>
                <w:sz w:val="24"/>
                <w:szCs w:val="24"/>
              </w:rPr>
            </w:pPr>
            <w:r w:rsidRPr="00C93A2D">
              <w:rPr>
                <w:sz w:val="24"/>
                <w:szCs w:val="24"/>
              </w:rPr>
              <w:t>до 300</w:t>
            </w:r>
          </w:p>
        </w:tc>
        <w:tc>
          <w:tcPr>
            <w:tcW w:w="1414" w:type="dxa"/>
            <w:gridSpan w:val="4"/>
          </w:tcPr>
          <w:p w:rsidR="002E0B2D" w:rsidRPr="00C93A2D" w:rsidRDefault="003B4AC6">
            <w:pPr>
              <w:pStyle w:val="TableParagraph"/>
              <w:spacing w:line="268" w:lineRule="exact"/>
              <w:ind w:left="223" w:right="199"/>
              <w:jc w:val="center"/>
              <w:rPr>
                <w:sz w:val="24"/>
                <w:szCs w:val="24"/>
              </w:rPr>
            </w:pPr>
            <w:r w:rsidRPr="00C93A2D">
              <w:rPr>
                <w:sz w:val="24"/>
                <w:szCs w:val="24"/>
              </w:rPr>
              <w:t>от 300 до</w:t>
            </w:r>
          </w:p>
          <w:p w:rsidR="002E0B2D" w:rsidRPr="00C93A2D" w:rsidRDefault="003B4AC6">
            <w:pPr>
              <w:pStyle w:val="TableParagraph"/>
              <w:spacing w:line="264" w:lineRule="exact"/>
              <w:ind w:left="223" w:right="196"/>
              <w:jc w:val="center"/>
              <w:rPr>
                <w:sz w:val="24"/>
                <w:szCs w:val="24"/>
              </w:rPr>
            </w:pPr>
            <w:r w:rsidRPr="00C93A2D">
              <w:rPr>
                <w:sz w:val="24"/>
                <w:szCs w:val="24"/>
              </w:rPr>
              <w:t>900</w:t>
            </w:r>
          </w:p>
        </w:tc>
        <w:tc>
          <w:tcPr>
            <w:tcW w:w="1725" w:type="dxa"/>
            <w:gridSpan w:val="4"/>
          </w:tcPr>
          <w:p w:rsidR="002E0B2D" w:rsidRPr="00C93A2D" w:rsidRDefault="003B4AC6">
            <w:pPr>
              <w:pStyle w:val="TableParagraph"/>
              <w:spacing w:line="268" w:lineRule="exact"/>
              <w:ind w:left="76" w:right="48"/>
              <w:jc w:val="center"/>
              <w:rPr>
                <w:sz w:val="24"/>
                <w:szCs w:val="24"/>
              </w:rPr>
            </w:pPr>
            <w:r w:rsidRPr="00C93A2D">
              <w:rPr>
                <w:sz w:val="24"/>
                <w:szCs w:val="24"/>
              </w:rPr>
              <w:t>от 900 до</w:t>
            </w:r>
          </w:p>
          <w:p w:rsidR="002E0B2D" w:rsidRPr="00C93A2D" w:rsidRDefault="003B4AC6">
            <w:pPr>
              <w:pStyle w:val="TableParagraph"/>
              <w:spacing w:line="264" w:lineRule="exact"/>
              <w:ind w:left="76" w:right="45"/>
              <w:jc w:val="center"/>
              <w:rPr>
                <w:sz w:val="24"/>
                <w:szCs w:val="24"/>
              </w:rPr>
            </w:pPr>
            <w:r w:rsidRPr="00C93A2D">
              <w:rPr>
                <w:sz w:val="24"/>
                <w:szCs w:val="24"/>
              </w:rPr>
              <w:t>1600</w:t>
            </w:r>
          </w:p>
        </w:tc>
      </w:tr>
      <w:tr w:rsidR="00C93A2D" w:rsidRPr="00C93A2D" w:rsidTr="00BD744D">
        <w:trPr>
          <w:trHeight w:val="243"/>
        </w:trPr>
        <w:tc>
          <w:tcPr>
            <w:tcW w:w="516" w:type="dxa"/>
            <w:vMerge w:val="restart"/>
            <w:tcBorders>
              <w:top w:val="nil"/>
            </w:tcBorders>
          </w:tcPr>
          <w:p w:rsidR="002E0B2D" w:rsidRPr="00C93A2D" w:rsidRDefault="002E0B2D">
            <w:pPr>
              <w:pStyle w:val="TableParagraph"/>
              <w:rPr>
                <w:sz w:val="24"/>
                <w:szCs w:val="24"/>
              </w:rPr>
            </w:pPr>
          </w:p>
        </w:tc>
        <w:tc>
          <w:tcPr>
            <w:tcW w:w="2074" w:type="dxa"/>
            <w:vMerge w:val="restart"/>
            <w:tcBorders>
              <w:top w:val="nil"/>
            </w:tcBorders>
          </w:tcPr>
          <w:p w:rsidR="002E0B2D" w:rsidRPr="00C93A2D" w:rsidRDefault="002E0B2D">
            <w:pPr>
              <w:pStyle w:val="TableParagraph"/>
              <w:rPr>
                <w:sz w:val="24"/>
                <w:szCs w:val="24"/>
              </w:rPr>
            </w:pPr>
          </w:p>
        </w:tc>
        <w:tc>
          <w:tcPr>
            <w:tcW w:w="2015" w:type="dxa"/>
            <w:vMerge w:val="restart"/>
            <w:tcBorders>
              <w:top w:val="nil"/>
            </w:tcBorders>
          </w:tcPr>
          <w:p w:rsidR="002E0B2D" w:rsidRPr="00C93A2D" w:rsidRDefault="002E0B2D">
            <w:pPr>
              <w:pStyle w:val="TableParagraph"/>
              <w:rPr>
                <w:sz w:val="24"/>
                <w:szCs w:val="24"/>
              </w:rPr>
            </w:pPr>
          </w:p>
        </w:tc>
        <w:tc>
          <w:tcPr>
            <w:tcW w:w="2158" w:type="dxa"/>
            <w:vMerge w:val="restart"/>
          </w:tcPr>
          <w:p w:rsidR="002E0B2D" w:rsidRPr="00C93A2D" w:rsidRDefault="003B4AC6">
            <w:pPr>
              <w:pStyle w:val="TableParagraph"/>
              <w:ind w:left="88" w:right="452"/>
              <w:rPr>
                <w:sz w:val="24"/>
                <w:szCs w:val="24"/>
                <w:lang w:val="ru-RU"/>
              </w:rPr>
            </w:pPr>
            <w:r w:rsidRPr="00C93A2D">
              <w:rPr>
                <w:sz w:val="24"/>
                <w:szCs w:val="24"/>
                <w:lang w:val="ru-RU"/>
              </w:rPr>
              <w:t>минимально допустимой площади территории для размещения объекта</w:t>
            </w:r>
          </w:p>
        </w:tc>
        <w:tc>
          <w:tcPr>
            <w:tcW w:w="1882" w:type="dxa"/>
            <w:vMerge w:val="restart"/>
          </w:tcPr>
          <w:p w:rsidR="002E0B2D" w:rsidRPr="00C93A2D" w:rsidRDefault="003B4AC6">
            <w:pPr>
              <w:pStyle w:val="TableParagraph"/>
              <w:ind w:left="89" w:right="577"/>
              <w:rPr>
                <w:sz w:val="24"/>
                <w:szCs w:val="24"/>
              </w:rPr>
            </w:pPr>
            <w:r w:rsidRPr="00C93A2D">
              <w:rPr>
                <w:sz w:val="24"/>
                <w:szCs w:val="24"/>
              </w:rPr>
              <w:t>участка, кв. м/место</w:t>
            </w:r>
          </w:p>
        </w:tc>
        <w:tc>
          <w:tcPr>
            <w:tcW w:w="1787" w:type="dxa"/>
            <w:gridSpan w:val="2"/>
          </w:tcPr>
          <w:p w:rsidR="002E0B2D" w:rsidRPr="00C93A2D" w:rsidRDefault="003B4AC6">
            <w:pPr>
              <w:pStyle w:val="TableParagraph"/>
              <w:spacing w:line="268" w:lineRule="exact"/>
              <w:ind w:left="90"/>
              <w:rPr>
                <w:sz w:val="24"/>
                <w:szCs w:val="24"/>
              </w:rPr>
            </w:pPr>
            <w:r w:rsidRPr="00C93A2D">
              <w:rPr>
                <w:sz w:val="24"/>
                <w:szCs w:val="24"/>
              </w:rPr>
              <w:t>мест</w:t>
            </w:r>
          </w:p>
        </w:tc>
        <w:tc>
          <w:tcPr>
            <w:tcW w:w="1198" w:type="dxa"/>
            <w:gridSpan w:val="4"/>
          </w:tcPr>
          <w:p w:rsidR="002E0B2D" w:rsidRPr="00C93A2D" w:rsidRDefault="002E0B2D">
            <w:pPr>
              <w:pStyle w:val="TableParagraph"/>
              <w:rPr>
                <w:sz w:val="24"/>
                <w:szCs w:val="24"/>
              </w:rPr>
            </w:pPr>
          </w:p>
        </w:tc>
        <w:tc>
          <w:tcPr>
            <w:tcW w:w="1414" w:type="dxa"/>
            <w:gridSpan w:val="4"/>
          </w:tcPr>
          <w:p w:rsidR="002E0B2D" w:rsidRPr="00C93A2D" w:rsidRDefault="002E0B2D">
            <w:pPr>
              <w:pStyle w:val="TableParagraph"/>
              <w:rPr>
                <w:sz w:val="24"/>
                <w:szCs w:val="24"/>
              </w:rPr>
            </w:pPr>
          </w:p>
        </w:tc>
        <w:tc>
          <w:tcPr>
            <w:tcW w:w="1725" w:type="dxa"/>
            <w:gridSpan w:val="4"/>
          </w:tcPr>
          <w:p w:rsidR="002E0B2D" w:rsidRPr="00C93A2D" w:rsidRDefault="002E0B2D">
            <w:pPr>
              <w:pStyle w:val="TableParagraph"/>
              <w:rPr>
                <w:sz w:val="24"/>
                <w:szCs w:val="24"/>
              </w:rPr>
            </w:pPr>
          </w:p>
        </w:tc>
      </w:tr>
      <w:tr w:rsidR="00C93A2D" w:rsidRPr="00C93A2D" w:rsidTr="00BD744D">
        <w:trPr>
          <w:trHeight w:val="275"/>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vMerge/>
            <w:tcBorders>
              <w:top w:val="nil"/>
            </w:tcBorders>
          </w:tcPr>
          <w:p w:rsidR="002E0B2D" w:rsidRPr="00C93A2D" w:rsidRDefault="002E0B2D">
            <w:pPr>
              <w:rPr>
                <w:sz w:val="24"/>
                <w:szCs w:val="24"/>
              </w:rPr>
            </w:pPr>
          </w:p>
        </w:tc>
        <w:tc>
          <w:tcPr>
            <w:tcW w:w="1882" w:type="dxa"/>
            <w:vMerge/>
            <w:tcBorders>
              <w:top w:val="nil"/>
            </w:tcBorders>
          </w:tcPr>
          <w:p w:rsidR="002E0B2D" w:rsidRPr="00C93A2D" w:rsidRDefault="002E0B2D">
            <w:pPr>
              <w:rPr>
                <w:sz w:val="24"/>
                <w:szCs w:val="24"/>
              </w:rPr>
            </w:pPr>
          </w:p>
        </w:tc>
        <w:tc>
          <w:tcPr>
            <w:tcW w:w="1787" w:type="dxa"/>
            <w:gridSpan w:val="2"/>
          </w:tcPr>
          <w:p w:rsidR="002E0B2D" w:rsidRPr="00C93A2D" w:rsidRDefault="003B4AC6">
            <w:pPr>
              <w:pStyle w:val="TableParagraph"/>
              <w:spacing w:line="256" w:lineRule="exact"/>
              <w:ind w:left="90"/>
              <w:rPr>
                <w:sz w:val="24"/>
                <w:szCs w:val="24"/>
              </w:rPr>
            </w:pPr>
            <w:r w:rsidRPr="00C93A2D">
              <w:rPr>
                <w:sz w:val="24"/>
                <w:szCs w:val="24"/>
              </w:rPr>
              <w:t>учебной зоны</w:t>
            </w:r>
          </w:p>
        </w:tc>
        <w:tc>
          <w:tcPr>
            <w:tcW w:w="1198" w:type="dxa"/>
            <w:gridSpan w:val="4"/>
          </w:tcPr>
          <w:p w:rsidR="002E0B2D" w:rsidRPr="00C93A2D" w:rsidRDefault="003B4AC6">
            <w:pPr>
              <w:pStyle w:val="TableParagraph"/>
              <w:spacing w:line="256" w:lineRule="exact"/>
              <w:ind w:left="468" w:right="443"/>
              <w:jc w:val="center"/>
              <w:rPr>
                <w:sz w:val="24"/>
                <w:szCs w:val="24"/>
              </w:rPr>
            </w:pPr>
            <w:r w:rsidRPr="00C93A2D">
              <w:rPr>
                <w:sz w:val="24"/>
                <w:szCs w:val="24"/>
              </w:rPr>
              <w:t>75</w:t>
            </w:r>
          </w:p>
        </w:tc>
        <w:tc>
          <w:tcPr>
            <w:tcW w:w="1414" w:type="dxa"/>
            <w:gridSpan w:val="4"/>
          </w:tcPr>
          <w:p w:rsidR="002E0B2D" w:rsidRPr="00C93A2D" w:rsidRDefault="003B4AC6">
            <w:pPr>
              <w:pStyle w:val="TableParagraph"/>
              <w:spacing w:line="256" w:lineRule="exact"/>
              <w:ind w:left="580" w:right="547"/>
              <w:jc w:val="center"/>
              <w:rPr>
                <w:sz w:val="24"/>
                <w:szCs w:val="24"/>
              </w:rPr>
            </w:pPr>
            <w:r w:rsidRPr="00C93A2D">
              <w:rPr>
                <w:sz w:val="24"/>
                <w:szCs w:val="24"/>
              </w:rPr>
              <w:t>50</w:t>
            </w:r>
          </w:p>
        </w:tc>
        <w:tc>
          <w:tcPr>
            <w:tcW w:w="1725" w:type="dxa"/>
            <w:gridSpan w:val="4"/>
          </w:tcPr>
          <w:p w:rsidR="002E0B2D" w:rsidRPr="00C93A2D" w:rsidRDefault="003B4AC6">
            <w:pPr>
              <w:pStyle w:val="TableParagraph"/>
              <w:spacing w:line="256" w:lineRule="exact"/>
              <w:ind w:left="435" w:right="393"/>
              <w:jc w:val="center"/>
              <w:rPr>
                <w:sz w:val="24"/>
                <w:szCs w:val="24"/>
              </w:rPr>
            </w:pPr>
            <w:r w:rsidRPr="00C93A2D">
              <w:rPr>
                <w:sz w:val="24"/>
                <w:szCs w:val="24"/>
              </w:rPr>
              <w:t>30</w:t>
            </w:r>
          </w:p>
        </w:tc>
      </w:tr>
      <w:tr w:rsidR="00BD744D" w:rsidRPr="00C93A2D" w:rsidTr="00BD744D">
        <w:trPr>
          <w:trHeight w:val="828"/>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vMerge/>
            <w:tcBorders>
              <w:top w:val="nil"/>
            </w:tcBorders>
          </w:tcPr>
          <w:p w:rsidR="002E0B2D" w:rsidRPr="00C93A2D" w:rsidRDefault="002E0B2D">
            <w:pPr>
              <w:rPr>
                <w:sz w:val="24"/>
                <w:szCs w:val="24"/>
              </w:rPr>
            </w:pPr>
          </w:p>
        </w:tc>
        <w:tc>
          <w:tcPr>
            <w:tcW w:w="1882" w:type="dxa"/>
            <w:vMerge/>
            <w:tcBorders>
              <w:top w:val="nil"/>
            </w:tcBorders>
          </w:tcPr>
          <w:p w:rsidR="002E0B2D" w:rsidRPr="00C93A2D" w:rsidRDefault="002E0B2D">
            <w:pPr>
              <w:rPr>
                <w:sz w:val="24"/>
                <w:szCs w:val="24"/>
              </w:rPr>
            </w:pPr>
          </w:p>
        </w:tc>
        <w:tc>
          <w:tcPr>
            <w:tcW w:w="1787" w:type="dxa"/>
            <w:gridSpan w:val="2"/>
          </w:tcPr>
          <w:p w:rsidR="002E0B2D" w:rsidRPr="00C93A2D" w:rsidRDefault="003B4AC6">
            <w:pPr>
              <w:pStyle w:val="TableParagraph"/>
              <w:spacing w:line="268" w:lineRule="exact"/>
              <w:ind w:left="90"/>
              <w:rPr>
                <w:sz w:val="24"/>
                <w:szCs w:val="24"/>
              </w:rPr>
            </w:pPr>
            <w:r w:rsidRPr="00C93A2D">
              <w:rPr>
                <w:sz w:val="24"/>
                <w:szCs w:val="24"/>
              </w:rPr>
              <w:t>зоны</w:t>
            </w:r>
          </w:p>
          <w:p w:rsidR="002E0B2D" w:rsidRPr="00C93A2D" w:rsidRDefault="003B4AC6">
            <w:pPr>
              <w:pStyle w:val="TableParagraph"/>
              <w:spacing w:line="270" w:lineRule="atLeast"/>
              <w:ind w:left="90" w:right="284"/>
              <w:rPr>
                <w:sz w:val="24"/>
                <w:szCs w:val="24"/>
              </w:rPr>
            </w:pPr>
            <w:r w:rsidRPr="00C93A2D">
              <w:rPr>
                <w:sz w:val="24"/>
                <w:szCs w:val="24"/>
              </w:rPr>
              <w:t>студенческих общежитий</w:t>
            </w:r>
          </w:p>
        </w:tc>
        <w:tc>
          <w:tcPr>
            <w:tcW w:w="4337" w:type="dxa"/>
            <w:gridSpan w:val="12"/>
          </w:tcPr>
          <w:p w:rsidR="002E0B2D" w:rsidRPr="00C93A2D" w:rsidRDefault="003B4AC6">
            <w:pPr>
              <w:pStyle w:val="TableParagraph"/>
              <w:spacing w:line="268" w:lineRule="exact"/>
              <w:ind w:left="92"/>
              <w:rPr>
                <w:sz w:val="24"/>
                <w:szCs w:val="24"/>
              </w:rPr>
            </w:pPr>
            <w:r w:rsidRPr="00C93A2D">
              <w:rPr>
                <w:sz w:val="24"/>
                <w:szCs w:val="24"/>
              </w:rPr>
              <w:t>15</w:t>
            </w:r>
          </w:p>
        </w:tc>
      </w:tr>
      <w:tr w:rsidR="00C93A2D" w:rsidRPr="00C93A2D" w:rsidTr="00BD744D">
        <w:trPr>
          <w:trHeight w:val="827"/>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4173" w:type="dxa"/>
            <w:gridSpan w:val="2"/>
          </w:tcPr>
          <w:p w:rsidR="002E0B2D" w:rsidRPr="00C93A2D" w:rsidRDefault="003B4AC6">
            <w:pPr>
              <w:pStyle w:val="TableParagraph"/>
              <w:ind w:left="87" w:right="144"/>
              <w:rPr>
                <w:sz w:val="24"/>
                <w:szCs w:val="24"/>
                <w:lang w:val="ru-RU"/>
              </w:rPr>
            </w:pPr>
            <w:r w:rsidRPr="00C93A2D">
              <w:rPr>
                <w:sz w:val="24"/>
                <w:szCs w:val="24"/>
                <w:lang w:val="ru-RU"/>
              </w:rPr>
              <w:t>Расчетный показатель максимально допустимого уровня территориальной</w:t>
            </w:r>
          </w:p>
          <w:p w:rsidR="002E0B2D" w:rsidRPr="00C93A2D" w:rsidRDefault="003B4AC6">
            <w:pPr>
              <w:pStyle w:val="TableParagraph"/>
              <w:spacing w:line="264" w:lineRule="exact"/>
              <w:ind w:left="87"/>
              <w:rPr>
                <w:sz w:val="24"/>
                <w:szCs w:val="24"/>
              </w:rPr>
            </w:pPr>
            <w:r w:rsidRPr="00C93A2D">
              <w:rPr>
                <w:sz w:val="24"/>
                <w:szCs w:val="24"/>
              </w:rPr>
              <w:t>доступности</w:t>
            </w:r>
          </w:p>
        </w:tc>
        <w:tc>
          <w:tcPr>
            <w:tcW w:w="8006" w:type="dxa"/>
            <w:gridSpan w:val="15"/>
          </w:tcPr>
          <w:p w:rsidR="002E0B2D" w:rsidRPr="00C93A2D" w:rsidRDefault="003B4AC6">
            <w:pPr>
              <w:pStyle w:val="TableParagraph"/>
              <w:spacing w:line="268" w:lineRule="exact"/>
              <w:ind w:left="89"/>
              <w:rPr>
                <w:sz w:val="24"/>
                <w:szCs w:val="24"/>
              </w:rPr>
            </w:pPr>
            <w:r w:rsidRPr="00C93A2D">
              <w:rPr>
                <w:sz w:val="24"/>
                <w:szCs w:val="24"/>
              </w:rPr>
              <w:t>не нормируется</w:t>
            </w:r>
          </w:p>
        </w:tc>
      </w:tr>
      <w:tr w:rsidR="00C93A2D" w:rsidRPr="00C20537" w:rsidTr="00BD744D">
        <w:trPr>
          <w:trHeight w:val="1932"/>
        </w:trPr>
        <w:tc>
          <w:tcPr>
            <w:tcW w:w="14769" w:type="dxa"/>
            <w:gridSpan w:val="19"/>
          </w:tcPr>
          <w:p w:rsidR="002E0B2D" w:rsidRPr="00C93A2D" w:rsidRDefault="003B4AC6">
            <w:pPr>
              <w:pStyle w:val="TableParagraph"/>
              <w:spacing w:line="268" w:lineRule="exact"/>
              <w:ind w:left="86"/>
              <w:rPr>
                <w:sz w:val="24"/>
                <w:szCs w:val="24"/>
              </w:rPr>
            </w:pPr>
            <w:r w:rsidRPr="00C93A2D">
              <w:rPr>
                <w:sz w:val="24"/>
                <w:szCs w:val="24"/>
              </w:rPr>
              <w:t>Примечания:</w:t>
            </w:r>
          </w:p>
          <w:p w:rsidR="002E0B2D" w:rsidRPr="00C93A2D" w:rsidRDefault="003B4AC6">
            <w:pPr>
              <w:pStyle w:val="TableParagraph"/>
              <w:numPr>
                <w:ilvl w:val="0"/>
                <w:numId w:val="66"/>
              </w:numPr>
              <w:tabs>
                <w:tab w:val="left" w:pos="327"/>
              </w:tabs>
              <w:ind w:right="1412" w:firstLine="0"/>
              <w:rPr>
                <w:sz w:val="24"/>
                <w:szCs w:val="24"/>
                <w:lang w:val="ru-RU"/>
              </w:rPr>
            </w:pPr>
            <w:r w:rsidRPr="00C93A2D">
              <w:rPr>
                <w:sz w:val="24"/>
                <w:szCs w:val="24"/>
                <w:lang w:val="ru-RU"/>
              </w:rPr>
              <w:t>Размеры земельных участков могут быть уменьшены: на 50% в условиях реконструкции; на 30% для учебныхзаведений гуманитарногопрофиля.</w:t>
            </w:r>
          </w:p>
          <w:p w:rsidR="002E0B2D" w:rsidRPr="00C93A2D" w:rsidRDefault="003B4AC6">
            <w:pPr>
              <w:pStyle w:val="TableParagraph"/>
              <w:numPr>
                <w:ilvl w:val="0"/>
                <w:numId w:val="66"/>
              </w:numPr>
              <w:tabs>
                <w:tab w:val="left" w:pos="327"/>
              </w:tabs>
              <w:ind w:right="605" w:firstLine="0"/>
              <w:jc w:val="both"/>
              <w:rPr>
                <w:sz w:val="24"/>
                <w:szCs w:val="24"/>
                <w:lang w:val="ru-RU"/>
              </w:rPr>
            </w:pPr>
            <w:r w:rsidRPr="00C93A2D">
              <w:rPr>
                <w:sz w:val="24"/>
                <w:szCs w:val="24"/>
                <w:lang w:val="ru-RU"/>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свыше 2000 до 3000 - на 20%; свыше 3000 - на 30%.</w:t>
            </w:r>
          </w:p>
          <w:p w:rsidR="002E0B2D" w:rsidRPr="00C93A2D" w:rsidRDefault="003B4AC6">
            <w:pPr>
              <w:pStyle w:val="TableParagraph"/>
              <w:numPr>
                <w:ilvl w:val="0"/>
                <w:numId w:val="66"/>
              </w:numPr>
              <w:tabs>
                <w:tab w:val="left" w:pos="327"/>
              </w:tabs>
              <w:spacing w:line="264" w:lineRule="exact"/>
              <w:ind w:firstLine="0"/>
              <w:jc w:val="both"/>
              <w:rPr>
                <w:sz w:val="24"/>
                <w:szCs w:val="24"/>
                <w:lang w:val="ru-RU"/>
              </w:rPr>
            </w:pPr>
            <w:r w:rsidRPr="00C93A2D">
              <w:rPr>
                <w:sz w:val="24"/>
                <w:szCs w:val="24"/>
                <w:lang w:val="ru-RU"/>
              </w:rPr>
              <w:t>Размеры жилой зоны, учебных и вспомогательных хозяйств, полигонов в указанные размеры невходят</w:t>
            </w:r>
          </w:p>
        </w:tc>
      </w:tr>
      <w:tr w:rsidR="00C93A2D" w:rsidRPr="00C93A2D" w:rsidTr="00BD744D">
        <w:trPr>
          <w:trHeight w:val="1656"/>
        </w:trPr>
        <w:tc>
          <w:tcPr>
            <w:tcW w:w="516" w:type="dxa"/>
            <w:vMerge w:val="restart"/>
            <w:tcBorders>
              <w:bottom w:val="nil"/>
            </w:tcBorders>
          </w:tcPr>
          <w:p w:rsidR="002E0B2D" w:rsidRPr="00C93A2D" w:rsidRDefault="003B4AC6">
            <w:pPr>
              <w:pStyle w:val="TableParagraph"/>
              <w:spacing w:line="268" w:lineRule="exact"/>
              <w:ind w:left="170"/>
              <w:rPr>
                <w:sz w:val="24"/>
                <w:szCs w:val="24"/>
              </w:rPr>
            </w:pPr>
            <w:r w:rsidRPr="00C93A2D">
              <w:rPr>
                <w:sz w:val="24"/>
                <w:szCs w:val="24"/>
              </w:rPr>
              <w:t>6.</w:t>
            </w:r>
          </w:p>
        </w:tc>
        <w:tc>
          <w:tcPr>
            <w:tcW w:w="2074" w:type="dxa"/>
            <w:vMerge w:val="restart"/>
            <w:tcBorders>
              <w:bottom w:val="nil"/>
            </w:tcBorders>
          </w:tcPr>
          <w:p w:rsidR="002E0B2D" w:rsidRPr="00C93A2D" w:rsidRDefault="003B4AC6">
            <w:pPr>
              <w:pStyle w:val="TableParagraph"/>
              <w:ind w:left="86" w:right="94"/>
              <w:rPr>
                <w:sz w:val="24"/>
                <w:szCs w:val="24"/>
                <w:lang w:val="ru-RU"/>
              </w:rPr>
            </w:pPr>
            <w:r w:rsidRPr="00C93A2D">
              <w:rPr>
                <w:sz w:val="24"/>
                <w:szCs w:val="24"/>
                <w:lang w:val="ru-RU"/>
              </w:rPr>
              <w:t>Средние специальные и профессионально- технические учебные заведения</w:t>
            </w:r>
          </w:p>
        </w:tc>
        <w:tc>
          <w:tcPr>
            <w:tcW w:w="2015" w:type="dxa"/>
            <w:vMerge w:val="restart"/>
            <w:tcBorders>
              <w:bottom w:val="nil"/>
            </w:tcBorders>
          </w:tcPr>
          <w:p w:rsidR="002E0B2D" w:rsidRPr="00C93A2D" w:rsidRDefault="003B4AC6">
            <w:pPr>
              <w:pStyle w:val="TableParagraph"/>
              <w:ind w:left="87" w:right="269"/>
              <w:rPr>
                <w:sz w:val="24"/>
                <w:szCs w:val="24"/>
                <w:lang w:val="ru-RU"/>
              </w:rPr>
            </w:pPr>
            <w:r w:rsidRPr="00C93A2D">
              <w:rPr>
                <w:sz w:val="24"/>
                <w:szCs w:val="24"/>
                <w:lang w:val="ru-RU"/>
              </w:rPr>
              <w:t>Расчетные показатели минимально допустимого уровня обеспеченности</w:t>
            </w:r>
          </w:p>
        </w:tc>
        <w:tc>
          <w:tcPr>
            <w:tcW w:w="2158" w:type="dxa"/>
          </w:tcPr>
          <w:p w:rsidR="002E0B2D" w:rsidRPr="00C93A2D" w:rsidRDefault="003B4AC6">
            <w:pPr>
              <w:pStyle w:val="TableParagraph"/>
              <w:ind w:left="88" w:right="228"/>
              <w:rPr>
                <w:sz w:val="24"/>
                <w:szCs w:val="24"/>
                <w:lang w:val="ru-RU"/>
              </w:rPr>
            </w:pPr>
            <w:r w:rsidRPr="00C93A2D">
              <w:rPr>
                <w:sz w:val="24"/>
                <w:szCs w:val="24"/>
                <w:lang w:val="ru-RU"/>
              </w:rPr>
              <w:t>Расчетный показатель минимально допустимого уровня мощности</w:t>
            </w:r>
          </w:p>
          <w:p w:rsidR="002E0B2D" w:rsidRPr="00C93A2D" w:rsidRDefault="003B4AC6">
            <w:pPr>
              <w:pStyle w:val="TableParagraph"/>
              <w:spacing w:line="265" w:lineRule="exact"/>
              <w:ind w:left="88"/>
              <w:rPr>
                <w:sz w:val="24"/>
                <w:szCs w:val="24"/>
              </w:rPr>
            </w:pPr>
            <w:r w:rsidRPr="00C93A2D">
              <w:rPr>
                <w:sz w:val="24"/>
                <w:szCs w:val="24"/>
              </w:rPr>
              <w:t>объекта</w:t>
            </w:r>
          </w:p>
        </w:tc>
        <w:tc>
          <w:tcPr>
            <w:tcW w:w="1882" w:type="dxa"/>
          </w:tcPr>
          <w:p w:rsidR="002E0B2D" w:rsidRPr="00C93A2D" w:rsidRDefault="003B4AC6">
            <w:pPr>
              <w:pStyle w:val="TableParagraph"/>
              <w:ind w:left="89" w:right="74"/>
              <w:rPr>
                <w:sz w:val="24"/>
                <w:szCs w:val="24"/>
              </w:rPr>
            </w:pPr>
            <w:r w:rsidRPr="00C93A2D">
              <w:rPr>
                <w:sz w:val="24"/>
                <w:szCs w:val="24"/>
              </w:rPr>
              <w:t>Уровень обеспеченности, мест</w:t>
            </w:r>
          </w:p>
        </w:tc>
        <w:tc>
          <w:tcPr>
            <w:tcW w:w="6124" w:type="dxa"/>
            <w:gridSpan w:val="14"/>
          </w:tcPr>
          <w:p w:rsidR="002E0B2D" w:rsidRPr="00C93A2D" w:rsidRDefault="003B4AC6">
            <w:pPr>
              <w:pStyle w:val="TableParagraph"/>
              <w:spacing w:line="268" w:lineRule="exact"/>
              <w:ind w:left="90"/>
              <w:rPr>
                <w:sz w:val="24"/>
                <w:szCs w:val="24"/>
              </w:rPr>
            </w:pPr>
            <w:r w:rsidRPr="00C93A2D">
              <w:rPr>
                <w:sz w:val="24"/>
                <w:szCs w:val="24"/>
              </w:rPr>
              <w:t>по заданию на проектирование</w:t>
            </w:r>
          </w:p>
        </w:tc>
      </w:tr>
      <w:tr w:rsidR="00C93A2D" w:rsidRPr="00C93A2D" w:rsidTr="00414911">
        <w:trPr>
          <w:trHeight w:val="1655"/>
        </w:trPr>
        <w:tc>
          <w:tcPr>
            <w:tcW w:w="516" w:type="dxa"/>
            <w:vMerge/>
            <w:tcBorders>
              <w:top w:val="nil"/>
              <w:bottom w:val="nil"/>
            </w:tcBorders>
          </w:tcPr>
          <w:p w:rsidR="002E0B2D" w:rsidRPr="00C93A2D" w:rsidRDefault="002E0B2D">
            <w:pPr>
              <w:rPr>
                <w:sz w:val="24"/>
                <w:szCs w:val="24"/>
              </w:rPr>
            </w:pPr>
          </w:p>
        </w:tc>
        <w:tc>
          <w:tcPr>
            <w:tcW w:w="2074" w:type="dxa"/>
            <w:vMerge/>
            <w:tcBorders>
              <w:top w:val="nil"/>
              <w:bottom w:val="nil"/>
            </w:tcBorders>
          </w:tcPr>
          <w:p w:rsidR="002E0B2D" w:rsidRPr="00C93A2D" w:rsidRDefault="002E0B2D">
            <w:pPr>
              <w:rPr>
                <w:sz w:val="24"/>
                <w:szCs w:val="24"/>
              </w:rPr>
            </w:pPr>
          </w:p>
        </w:tc>
        <w:tc>
          <w:tcPr>
            <w:tcW w:w="2015" w:type="dxa"/>
            <w:vMerge/>
            <w:tcBorders>
              <w:top w:val="nil"/>
              <w:bottom w:val="nil"/>
            </w:tcBorders>
          </w:tcPr>
          <w:p w:rsidR="002E0B2D" w:rsidRPr="00C93A2D" w:rsidRDefault="002E0B2D">
            <w:pPr>
              <w:rPr>
                <w:sz w:val="24"/>
                <w:szCs w:val="24"/>
              </w:rPr>
            </w:pPr>
          </w:p>
        </w:tc>
        <w:tc>
          <w:tcPr>
            <w:tcW w:w="2158" w:type="dxa"/>
            <w:tcBorders>
              <w:bottom w:val="nil"/>
            </w:tcBorders>
          </w:tcPr>
          <w:p w:rsidR="002E0B2D" w:rsidRPr="00C93A2D" w:rsidRDefault="003B4AC6">
            <w:pPr>
              <w:pStyle w:val="TableParagraph"/>
              <w:ind w:left="88" w:right="772"/>
              <w:rPr>
                <w:sz w:val="24"/>
                <w:szCs w:val="24"/>
                <w:lang w:val="ru-RU"/>
              </w:rPr>
            </w:pPr>
            <w:r w:rsidRPr="00C93A2D">
              <w:rPr>
                <w:sz w:val="24"/>
                <w:szCs w:val="24"/>
                <w:lang w:val="ru-RU"/>
              </w:rPr>
              <w:t>Расчетный показатель минимально допустимой площади</w:t>
            </w:r>
          </w:p>
          <w:p w:rsidR="002E0B2D" w:rsidRPr="00C93A2D" w:rsidRDefault="003B4AC6">
            <w:pPr>
              <w:pStyle w:val="TableParagraph"/>
              <w:spacing w:line="264" w:lineRule="exact"/>
              <w:ind w:left="88"/>
              <w:rPr>
                <w:sz w:val="24"/>
                <w:szCs w:val="24"/>
                <w:lang w:val="ru-RU"/>
              </w:rPr>
            </w:pPr>
            <w:r w:rsidRPr="00C93A2D">
              <w:rPr>
                <w:sz w:val="24"/>
                <w:szCs w:val="24"/>
                <w:lang w:val="ru-RU"/>
              </w:rPr>
              <w:t>территории для</w:t>
            </w:r>
          </w:p>
        </w:tc>
        <w:tc>
          <w:tcPr>
            <w:tcW w:w="1882" w:type="dxa"/>
            <w:tcBorders>
              <w:bottom w:val="nil"/>
            </w:tcBorders>
          </w:tcPr>
          <w:p w:rsidR="002E0B2D" w:rsidRPr="00C93A2D" w:rsidRDefault="003B4AC6">
            <w:pPr>
              <w:pStyle w:val="TableParagraph"/>
              <w:ind w:left="89" w:right="613"/>
              <w:rPr>
                <w:sz w:val="24"/>
                <w:szCs w:val="24"/>
              </w:rPr>
            </w:pPr>
            <w:r w:rsidRPr="00C93A2D">
              <w:rPr>
                <w:sz w:val="24"/>
                <w:szCs w:val="24"/>
              </w:rPr>
              <w:t>Размер земельного участка, га</w:t>
            </w:r>
          </w:p>
        </w:tc>
        <w:tc>
          <w:tcPr>
            <w:tcW w:w="1787" w:type="dxa"/>
            <w:gridSpan w:val="2"/>
          </w:tcPr>
          <w:p w:rsidR="002E0B2D" w:rsidRPr="00C93A2D" w:rsidRDefault="003B4AC6">
            <w:pPr>
              <w:pStyle w:val="TableParagraph"/>
              <w:ind w:left="90" w:right="117"/>
              <w:rPr>
                <w:sz w:val="24"/>
                <w:szCs w:val="24"/>
                <w:lang w:val="ru-RU"/>
              </w:rPr>
            </w:pPr>
            <w:r w:rsidRPr="00C93A2D">
              <w:rPr>
                <w:sz w:val="24"/>
                <w:szCs w:val="24"/>
                <w:lang w:val="ru-RU"/>
              </w:rPr>
              <w:t>Для всех учебных заведений кроме учебных заведений</w:t>
            </w:r>
          </w:p>
          <w:p w:rsidR="002E0B2D" w:rsidRPr="00C93A2D" w:rsidRDefault="003B4AC6">
            <w:pPr>
              <w:pStyle w:val="TableParagraph"/>
              <w:spacing w:line="264" w:lineRule="exact"/>
              <w:ind w:left="90"/>
              <w:rPr>
                <w:sz w:val="24"/>
                <w:szCs w:val="24"/>
              </w:rPr>
            </w:pPr>
            <w:r w:rsidRPr="00C93A2D">
              <w:rPr>
                <w:sz w:val="24"/>
                <w:szCs w:val="24"/>
              </w:rPr>
              <w:t>гуманитарного</w:t>
            </w:r>
          </w:p>
        </w:tc>
        <w:tc>
          <w:tcPr>
            <w:tcW w:w="793" w:type="dxa"/>
            <w:gridSpan w:val="2"/>
          </w:tcPr>
          <w:p w:rsidR="002E0B2D" w:rsidRPr="00C93A2D" w:rsidRDefault="003B4AC6">
            <w:pPr>
              <w:pStyle w:val="TableParagraph"/>
              <w:spacing w:line="268" w:lineRule="exact"/>
              <w:ind w:left="205"/>
              <w:rPr>
                <w:sz w:val="24"/>
                <w:szCs w:val="24"/>
              </w:rPr>
            </w:pPr>
            <w:r w:rsidRPr="00C93A2D">
              <w:rPr>
                <w:sz w:val="24"/>
                <w:szCs w:val="24"/>
              </w:rPr>
              <w:t>до 300</w:t>
            </w:r>
          </w:p>
        </w:tc>
        <w:tc>
          <w:tcPr>
            <w:tcW w:w="1387" w:type="dxa"/>
            <w:gridSpan w:val="5"/>
          </w:tcPr>
          <w:p w:rsidR="002E0B2D" w:rsidRPr="00C93A2D" w:rsidRDefault="003B4AC6">
            <w:pPr>
              <w:pStyle w:val="TableParagraph"/>
              <w:spacing w:line="268" w:lineRule="exact"/>
              <w:ind w:left="250"/>
              <w:rPr>
                <w:sz w:val="24"/>
                <w:szCs w:val="24"/>
              </w:rPr>
            </w:pPr>
            <w:r w:rsidRPr="00C93A2D">
              <w:rPr>
                <w:sz w:val="24"/>
                <w:szCs w:val="24"/>
              </w:rPr>
              <w:t>от 300</w:t>
            </w:r>
          </w:p>
          <w:p w:rsidR="002E0B2D" w:rsidRPr="00C93A2D" w:rsidRDefault="003B4AC6">
            <w:pPr>
              <w:pStyle w:val="TableParagraph"/>
              <w:ind w:left="243"/>
              <w:rPr>
                <w:sz w:val="24"/>
                <w:szCs w:val="24"/>
              </w:rPr>
            </w:pPr>
            <w:r w:rsidRPr="00C93A2D">
              <w:rPr>
                <w:sz w:val="24"/>
                <w:szCs w:val="24"/>
              </w:rPr>
              <w:t>до 400</w:t>
            </w:r>
          </w:p>
        </w:tc>
        <w:tc>
          <w:tcPr>
            <w:tcW w:w="838" w:type="dxa"/>
            <w:gridSpan w:val="4"/>
          </w:tcPr>
          <w:p w:rsidR="002E0B2D" w:rsidRPr="00C93A2D" w:rsidRDefault="003B4AC6">
            <w:pPr>
              <w:pStyle w:val="TableParagraph"/>
              <w:spacing w:line="268" w:lineRule="exact"/>
              <w:ind w:left="112"/>
              <w:rPr>
                <w:sz w:val="24"/>
                <w:szCs w:val="24"/>
              </w:rPr>
            </w:pPr>
            <w:r w:rsidRPr="00C93A2D">
              <w:rPr>
                <w:sz w:val="24"/>
                <w:szCs w:val="24"/>
              </w:rPr>
              <w:t>от 400</w:t>
            </w:r>
          </w:p>
          <w:p w:rsidR="002E0B2D" w:rsidRPr="00C93A2D" w:rsidRDefault="003B4AC6">
            <w:pPr>
              <w:pStyle w:val="TableParagraph"/>
              <w:ind w:left="103"/>
              <w:rPr>
                <w:sz w:val="24"/>
                <w:szCs w:val="24"/>
              </w:rPr>
            </w:pPr>
            <w:r w:rsidRPr="00C93A2D">
              <w:rPr>
                <w:sz w:val="24"/>
                <w:szCs w:val="24"/>
              </w:rPr>
              <w:t>до 600</w:t>
            </w:r>
          </w:p>
        </w:tc>
        <w:tc>
          <w:tcPr>
            <w:tcW w:w="1319" w:type="dxa"/>
          </w:tcPr>
          <w:p w:rsidR="002E0B2D" w:rsidRPr="00C93A2D" w:rsidRDefault="003B4AC6">
            <w:pPr>
              <w:pStyle w:val="TableParagraph"/>
              <w:ind w:left="191" w:right="130" w:firstLine="67"/>
              <w:rPr>
                <w:sz w:val="24"/>
                <w:szCs w:val="24"/>
              </w:rPr>
            </w:pPr>
            <w:r w:rsidRPr="00C93A2D">
              <w:rPr>
                <w:sz w:val="24"/>
                <w:szCs w:val="24"/>
              </w:rPr>
              <w:t>от 600</w:t>
            </w:r>
          </w:p>
          <w:p w:rsidR="002E0B2D" w:rsidRPr="00C93A2D" w:rsidRDefault="003B4AC6">
            <w:pPr>
              <w:pStyle w:val="TableParagraph"/>
              <w:ind w:left="131" w:right="70" w:firstLine="120"/>
              <w:rPr>
                <w:sz w:val="24"/>
                <w:szCs w:val="24"/>
              </w:rPr>
            </w:pPr>
            <w:r w:rsidRPr="00C93A2D">
              <w:rPr>
                <w:sz w:val="24"/>
                <w:szCs w:val="24"/>
              </w:rPr>
              <w:t>до 1000</w:t>
            </w:r>
          </w:p>
        </w:tc>
      </w:tr>
      <w:tr w:rsidR="009B480B" w:rsidRPr="00C93A2D" w:rsidTr="009B480B">
        <w:trPr>
          <w:trHeight w:val="2472"/>
        </w:trPr>
        <w:tc>
          <w:tcPr>
            <w:tcW w:w="516" w:type="dxa"/>
            <w:vMerge w:val="restart"/>
            <w:tcBorders>
              <w:top w:val="nil"/>
            </w:tcBorders>
          </w:tcPr>
          <w:p w:rsidR="009B480B" w:rsidRPr="00C93A2D" w:rsidRDefault="009B480B">
            <w:pPr>
              <w:pStyle w:val="TableParagraph"/>
              <w:rPr>
                <w:sz w:val="24"/>
                <w:szCs w:val="24"/>
              </w:rPr>
            </w:pPr>
          </w:p>
        </w:tc>
        <w:tc>
          <w:tcPr>
            <w:tcW w:w="2074" w:type="dxa"/>
            <w:vMerge w:val="restart"/>
            <w:tcBorders>
              <w:top w:val="nil"/>
            </w:tcBorders>
          </w:tcPr>
          <w:p w:rsidR="009B480B" w:rsidRPr="00C93A2D" w:rsidRDefault="009B480B">
            <w:pPr>
              <w:pStyle w:val="TableParagraph"/>
              <w:rPr>
                <w:sz w:val="24"/>
                <w:szCs w:val="24"/>
              </w:rPr>
            </w:pPr>
          </w:p>
        </w:tc>
        <w:tc>
          <w:tcPr>
            <w:tcW w:w="2015" w:type="dxa"/>
            <w:vMerge w:val="restart"/>
            <w:tcBorders>
              <w:top w:val="nil"/>
            </w:tcBorders>
          </w:tcPr>
          <w:p w:rsidR="009B480B" w:rsidRPr="00C93A2D" w:rsidRDefault="009B480B">
            <w:pPr>
              <w:pStyle w:val="TableParagraph"/>
              <w:rPr>
                <w:sz w:val="24"/>
                <w:szCs w:val="24"/>
              </w:rPr>
            </w:pPr>
          </w:p>
        </w:tc>
        <w:tc>
          <w:tcPr>
            <w:tcW w:w="2158" w:type="dxa"/>
            <w:vMerge w:val="restart"/>
          </w:tcPr>
          <w:p w:rsidR="009B480B" w:rsidRPr="00C93A2D" w:rsidRDefault="009B480B">
            <w:pPr>
              <w:pStyle w:val="TableParagraph"/>
              <w:ind w:left="88" w:right="807"/>
              <w:rPr>
                <w:sz w:val="24"/>
                <w:szCs w:val="24"/>
              </w:rPr>
            </w:pPr>
            <w:r w:rsidRPr="00C93A2D">
              <w:rPr>
                <w:sz w:val="24"/>
                <w:szCs w:val="24"/>
              </w:rPr>
              <w:t>размещения объекта</w:t>
            </w:r>
          </w:p>
        </w:tc>
        <w:tc>
          <w:tcPr>
            <w:tcW w:w="1882" w:type="dxa"/>
            <w:vMerge w:val="restart"/>
          </w:tcPr>
          <w:p w:rsidR="009B480B" w:rsidRPr="00C93A2D" w:rsidRDefault="009B480B">
            <w:pPr>
              <w:pStyle w:val="TableParagraph"/>
              <w:rPr>
                <w:sz w:val="24"/>
                <w:szCs w:val="24"/>
              </w:rPr>
            </w:pPr>
          </w:p>
        </w:tc>
        <w:tc>
          <w:tcPr>
            <w:tcW w:w="1787" w:type="dxa"/>
            <w:gridSpan w:val="2"/>
          </w:tcPr>
          <w:p w:rsidR="009B480B" w:rsidRPr="00C93A2D" w:rsidRDefault="009B480B">
            <w:pPr>
              <w:pStyle w:val="TableParagraph"/>
              <w:ind w:left="90" w:right="67"/>
              <w:rPr>
                <w:sz w:val="24"/>
                <w:szCs w:val="24"/>
                <w:lang w:val="ru-RU"/>
              </w:rPr>
            </w:pPr>
            <w:r w:rsidRPr="00C93A2D">
              <w:rPr>
                <w:sz w:val="24"/>
                <w:szCs w:val="24"/>
                <w:lang w:val="ru-RU"/>
              </w:rPr>
              <w:t>профиля и учебных заведений, размещаемых в районах реконструкции, на объект при вместимости,</w:t>
            </w:r>
          </w:p>
          <w:p w:rsidR="009B480B" w:rsidRPr="00C93A2D" w:rsidRDefault="009B480B">
            <w:pPr>
              <w:pStyle w:val="TableParagraph"/>
              <w:spacing w:line="264" w:lineRule="exact"/>
              <w:ind w:left="90"/>
              <w:rPr>
                <w:sz w:val="24"/>
                <w:szCs w:val="24"/>
              </w:rPr>
            </w:pPr>
            <w:r w:rsidRPr="00C93A2D">
              <w:rPr>
                <w:sz w:val="24"/>
                <w:szCs w:val="24"/>
              </w:rPr>
              <w:t>учащихся</w:t>
            </w:r>
          </w:p>
        </w:tc>
        <w:tc>
          <w:tcPr>
            <w:tcW w:w="793" w:type="dxa"/>
            <w:gridSpan w:val="2"/>
          </w:tcPr>
          <w:p w:rsidR="009B480B" w:rsidRPr="00C93A2D" w:rsidRDefault="009B480B" w:rsidP="009B480B">
            <w:pPr>
              <w:pStyle w:val="TableParagraph"/>
              <w:spacing w:line="256" w:lineRule="exact"/>
              <w:ind w:left="182" w:right="161"/>
              <w:jc w:val="center"/>
              <w:rPr>
                <w:sz w:val="24"/>
                <w:szCs w:val="24"/>
              </w:rPr>
            </w:pPr>
            <w:r w:rsidRPr="00C93A2D">
              <w:rPr>
                <w:sz w:val="24"/>
                <w:szCs w:val="24"/>
              </w:rPr>
              <w:t>2,0</w:t>
            </w:r>
          </w:p>
        </w:tc>
        <w:tc>
          <w:tcPr>
            <w:tcW w:w="1387" w:type="dxa"/>
            <w:gridSpan w:val="5"/>
          </w:tcPr>
          <w:p w:rsidR="009B480B" w:rsidRPr="00C93A2D" w:rsidRDefault="009B480B" w:rsidP="009B480B">
            <w:pPr>
              <w:pStyle w:val="TableParagraph"/>
              <w:spacing w:line="256" w:lineRule="exact"/>
              <w:ind w:left="403" w:right="376"/>
              <w:jc w:val="center"/>
              <w:rPr>
                <w:sz w:val="24"/>
                <w:szCs w:val="24"/>
              </w:rPr>
            </w:pPr>
            <w:r w:rsidRPr="00C93A2D">
              <w:rPr>
                <w:sz w:val="24"/>
                <w:szCs w:val="24"/>
              </w:rPr>
              <w:t>2,4</w:t>
            </w:r>
          </w:p>
        </w:tc>
        <w:tc>
          <w:tcPr>
            <w:tcW w:w="838" w:type="dxa"/>
            <w:gridSpan w:val="4"/>
          </w:tcPr>
          <w:p w:rsidR="009B480B" w:rsidRPr="00C93A2D" w:rsidRDefault="009B480B" w:rsidP="009B480B">
            <w:pPr>
              <w:pStyle w:val="TableParagraph"/>
              <w:spacing w:line="256" w:lineRule="exact"/>
              <w:ind w:left="285"/>
              <w:rPr>
                <w:sz w:val="24"/>
                <w:szCs w:val="24"/>
              </w:rPr>
            </w:pPr>
            <w:r w:rsidRPr="00C93A2D">
              <w:rPr>
                <w:sz w:val="24"/>
                <w:szCs w:val="24"/>
              </w:rPr>
              <w:t>3,1</w:t>
            </w:r>
          </w:p>
        </w:tc>
        <w:tc>
          <w:tcPr>
            <w:tcW w:w="1319" w:type="dxa"/>
          </w:tcPr>
          <w:p w:rsidR="009B480B" w:rsidRPr="00C93A2D" w:rsidRDefault="009B480B" w:rsidP="009B480B">
            <w:pPr>
              <w:pStyle w:val="TableParagraph"/>
              <w:spacing w:line="256" w:lineRule="exact"/>
              <w:ind w:left="203" w:right="158"/>
              <w:jc w:val="center"/>
              <w:rPr>
                <w:sz w:val="24"/>
                <w:szCs w:val="24"/>
              </w:rPr>
            </w:pPr>
            <w:r w:rsidRPr="00C93A2D">
              <w:rPr>
                <w:sz w:val="24"/>
                <w:szCs w:val="24"/>
              </w:rPr>
              <w:t>2,6</w:t>
            </w:r>
          </w:p>
        </w:tc>
      </w:tr>
      <w:tr w:rsidR="009B480B" w:rsidRPr="00C93A2D" w:rsidTr="009B480B">
        <w:trPr>
          <w:trHeight w:val="1249"/>
        </w:trPr>
        <w:tc>
          <w:tcPr>
            <w:tcW w:w="516" w:type="dxa"/>
            <w:vMerge/>
            <w:tcBorders>
              <w:top w:val="nil"/>
            </w:tcBorders>
          </w:tcPr>
          <w:p w:rsidR="009B480B" w:rsidRPr="00C93A2D" w:rsidRDefault="009B480B">
            <w:pPr>
              <w:rPr>
                <w:sz w:val="24"/>
                <w:szCs w:val="24"/>
              </w:rPr>
            </w:pPr>
          </w:p>
        </w:tc>
        <w:tc>
          <w:tcPr>
            <w:tcW w:w="2074" w:type="dxa"/>
            <w:vMerge/>
            <w:tcBorders>
              <w:top w:val="nil"/>
            </w:tcBorders>
          </w:tcPr>
          <w:p w:rsidR="009B480B" w:rsidRPr="00C93A2D" w:rsidRDefault="009B480B">
            <w:pPr>
              <w:rPr>
                <w:sz w:val="24"/>
                <w:szCs w:val="24"/>
              </w:rPr>
            </w:pPr>
          </w:p>
        </w:tc>
        <w:tc>
          <w:tcPr>
            <w:tcW w:w="2015" w:type="dxa"/>
            <w:vMerge/>
            <w:tcBorders>
              <w:top w:val="nil"/>
            </w:tcBorders>
          </w:tcPr>
          <w:p w:rsidR="009B480B" w:rsidRPr="00C93A2D" w:rsidRDefault="009B480B">
            <w:pPr>
              <w:rPr>
                <w:sz w:val="24"/>
                <w:szCs w:val="24"/>
              </w:rPr>
            </w:pPr>
          </w:p>
        </w:tc>
        <w:tc>
          <w:tcPr>
            <w:tcW w:w="2158" w:type="dxa"/>
            <w:vMerge/>
            <w:tcBorders>
              <w:top w:val="nil"/>
            </w:tcBorders>
          </w:tcPr>
          <w:p w:rsidR="009B480B" w:rsidRPr="00C93A2D" w:rsidRDefault="009B480B">
            <w:pPr>
              <w:rPr>
                <w:sz w:val="24"/>
                <w:szCs w:val="24"/>
              </w:rPr>
            </w:pPr>
          </w:p>
        </w:tc>
        <w:tc>
          <w:tcPr>
            <w:tcW w:w="1882" w:type="dxa"/>
            <w:vMerge/>
            <w:tcBorders>
              <w:top w:val="nil"/>
            </w:tcBorders>
          </w:tcPr>
          <w:p w:rsidR="009B480B" w:rsidRPr="00C93A2D" w:rsidRDefault="009B480B">
            <w:pPr>
              <w:rPr>
                <w:sz w:val="24"/>
                <w:szCs w:val="24"/>
              </w:rPr>
            </w:pPr>
          </w:p>
        </w:tc>
        <w:tc>
          <w:tcPr>
            <w:tcW w:w="1787" w:type="dxa"/>
            <w:gridSpan w:val="2"/>
            <w:vMerge w:val="restart"/>
          </w:tcPr>
          <w:p w:rsidR="009B480B" w:rsidRPr="00C93A2D" w:rsidRDefault="009B480B">
            <w:pPr>
              <w:pStyle w:val="TableParagraph"/>
              <w:ind w:left="90" w:right="67"/>
              <w:rPr>
                <w:sz w:val="24"/>
                <w:szCs w:val="24"/>
                <w:lang w:val="ru-RU"/>
              </w:rPr>
            </w:pPr>
            <w:r w:rsidRPr="00C93A2D">
              <w:rPr>
                <w:sz w:val="24"/>
                <w:szCs w:val="24"/>
                <w:lang w:val="ru-RU"/>
              </w:rPr>
              <w:t>Для учебных заведений гуманитарного профиля кроме размещаемых в районах реконструкции, на объект при</w:t>
            </w:r>
          </w:p>
          <w:p w:rsidR="009B480B" w:rsidRPr="00C93A2D" w:rsidRDefault="009B480B">
            <w:pPr>
              <w:pStyle w:val="TableParagraph"/>
              <w:spacing w:line="270" w:lineRule="atLeast"/>
              <w:ind w:left="90" w:right="288"/>
              <w:rPr>
                <w:sz w:val="24"/>
                <w:szCs w:val="24"/>
              </w:rPr>
            </w:pPr>
            <w:r w:rsidRPr="00C93A2D">
              <w:rPr>
                <w:sz w:val="24"/>
                <w:szCs w:val="24"/>
              </w:rPr>
              <w:t>вместимости, учащихся</w:t>
            </w:r>
          </w:p>
        </w:tc>
        <w:tc>
          <w:tcPr>
            <w:tcW w:w="793" w:type="dxa"/>
            <w:gridSpan w:val="2"/>
          </w:tcPr>
          <w:p w:rsidR="009B480B" w:rsidRPr="00C93A2D" w:rsidRDefault="009B480B">
            <w:pPr>
              <w:pStyle w:val="TableParagraph"/>
              <w:spacing w:line="268" w:lineRule="exact"/>
              <w:ind w:left="184" w:right="161"/>
              <w:jc w:val="center"/>
              <w:rPr>
                <w:sz w:val="24"/>
                <w:szCs w:val="24"/>
              </w:rPr>
            </w:pPr>
            <w:r w:rsidRPr="00C93A2D">
              <w:rPr>
                <w:sz w:val="24"/>
                <w:szCs w:val="24"/>
              </w:rPr>
              <w:t>до 300</w:t>
            </w:r>
          </w:p>
        </w:tc>
        <w:tc>
          <w:tcPr>
            <w:tcW w:w="1387" w:type="dxa"/>
            <w:gridSpan w:val="5"/>
          </w:tcPr>
          <w:p w:rsidR="009B480B" w:rsidRPr="00C93A2D" w:rsidRDefault="009B480B">
            <w:pPr>
              <w:pStyle w:val="TableParagraph"/>
              <w:spacing w:line="268" w:lineRule="exact"/>
              <w:ind w:left="250"/>
              <w:rPr>
                <w:sz w:val="24"/>
                <w:szCs w:val="24"/>
              </w:rPr>
            </w:pPr>
            <w:r w:rsidRPr="00C93A2D">
              <w:rPr>
                <w:sz w:val="24"/>
                <w:szCs w:val="24"/>
              </w:rPr>
              <w:t>от 300</w:t>
            </w:r>
          </w:p>
          <w:p w:rsidR="009B480B" w:rsidRPr="00C93A2D" w:rsidRDefault="009B480B">
            <w:pPr>
              <w:pStyle w:val="TableParagraph"/>
              <w:ind w:left="243"/>
              <w:rPr>
                <w:sz w:val="24"/>
                <w:szCs w:val="24"/>
              </w:rPr>
            </w:pPr>
            <w:r w:rsidRPr="00C93A2D">
              <w:rPr>
                <w:sz w:val="24"/>
                <w:szCs w:val="24"/>
              </w:rPr>
              <w:t>до 400</w:t>
            </w:r>
          </w:p>
        </w:tc>
        <w:tc>
          <w:tcPr>
            <w:tcW w:w="838" w:type="dxa"/>
            <w:gridSpan w:val="4"/>
          </w:tcPr>
          <w:p w:rsidR="009B480B" w:rsidRPr="00C93A2D" w:rsidRDefault="009B480B">
            <w:pPr>
              <w:pStyle w:val="TableParagraph"/>
              <w:spacing w:line="268" w:lineRule="exact"/>
              <w:ind w:left="112"/>
              <w:rPr>
                <w:sz w:val="24"/>
                <w:szCs w:val="24"/>
              </w:rPr>
            </w:pPr>
            <w:r w:rsidRPr="00C93A2D">
              <w:rPr>
                <w:sz w:val="24"/>
                <w:szCs w:val="24"/>
              </w:rPr>
              <w:t>от 400</w:t>
            </w:r>
          </w:p>
          <w:p w:rsidR="009B480B" w:rsidRPr="00C93A2D" w:rsidRDefault="009B480B">
            <w:pPr>
              <w:pStyle w:val="TableParagraph"/>
              <w:ind w:left="103"/>
              <w:rPr>
                <w:sz w:val="24"/>
                <w:szCs w:val="24"/>
              </w:rPr>
            </w:pPr>
            <w:r w:rsidRPr="00C93A2D">
              <w:rPr>
                <w:sz w:val="24"/>
                <w:szCs w:val="24"/>
              </w:rPr>
              <w:t>до 600</w:t>
            </w:r>
          </w:p>
        </w:tc>
        <w:tc>
          <w:tcPr>
            <w:tcW w:w="1319" w:type="dxa"/>
          </w:tcPr>
          <w:p w:rsidR="009B480B" w:rsidRPr="00C93A2D" w:rsidRDefault="009B480B">
            <w:pPr>
              <w:pStyle w:val="TableParagraph"/>
              <w:ind w:left="191" w:right="130" w:firstLine="67"/>
              <w:rPr>
                <w:sz w:val="24"/>
                <w:szCs w:val="24"/>
              </w:rPr>
            </w:pPr>
            <w:r w:rsidRPr="00C93A2D">
              <w:rPr>
                <w:sz w:val="24"/>
                <w:szCs w:val="24"/>
              </w:rPr>
              <w:t>от 600</w:t>
            </w:r>
          </w:p>
          <w:p w:rsidR="009B480B" w:rsidRPr="00C93A2D" w:rsidRDefault="009B480B">
            <w:pPr>
              <w:pStyle w:val="TableParagraph"/>
              <w:ind w:left="131" w:right="70" w:firstLine="120"/>
              <w:rPr>
                <w:sz w:val="24"/>
                <w:szCs w:val="24"/>
              </w:rPr>
            </w:pPr>
            <w:r w:rsidRPr="00C93A2D">
              <w:rPr>
                <w:sz w:val="24"/>
                <w:szCs w:val="24"/>
              </w:rPr>
              <w:t>до 1000</w:t>
            </w:r>
          </w:p>
        </w:tc>
      </w:tr>
      <w:tr w:rsidR="009B480B" w:rsidRPr="00C93A2D" w:rsidTr="00414911">
        <w:trPr>
          <w:trHeight w:val="275"/>
        </w:trPr>
        <w:tc>
          <w:tcPr>
            <w:tcW w:w="516" w:type="dxa"/>
            <w:vMerge/>
            <w:tcBorders>
              <w:top w:val="nil"/>
            </w:tcBorders>
          </w:tcPr>
          <w:p w:rsidR="009B480B" w:rsidRPr="00C93A2D" w:rsidRDefault="009B480B">
            <w:pPr>
              <w:rPr>
                <w:sz w:val="24"/>
                <w:szCs w:val="24"/>
              </w:rPr>
            </w:pPr>
          </w:p>
        </w:tc>
        <w:tc>
          <w:tcPr>
            <w:tcW w:w="2074" w:type="dxa"/>
            <w:vMerge/>
            <w:tcBorders>
              <w:top w:val="nil"/>
            </w:tcBorders>
          </w:tcPr>
          <w:p w:rsidR="009B480B" w:rsidRPr="00C93A2D" w:rsidRDefault="009B480B">
            <w:pPr>
              <w:rPr>
                <w:sz w:val="24"/>
                <w:szCs w:val="24"/>
              </w:rPr>
            </w:pPr>
          </w:p>
        </w:tc>
        <w:tc>
          <w:tcPr>
            <w:tcW w:w="2015" w:type="dxa"/>
            <w:vMerge/>
            <w:tcBorders>
              <w:top w:val="nil"/>
            </w:tcBorders>
          </w:tcPr>
          <w:p w:rsidR="009B480B" w:rsidRPr="00C93A2D" w:rsidRDefault="009B480B">
            <w:pPr>
              <w:rPr>
                <w:sz w:val="24"/>
                <w:szCs w:val="24"/>
              </w:rPr>
            </w:pPr>
          </w:p>
        </w:tc>
        <w:tc>
          <w:tcPr>
            <w:tcW w:w="2158" w:type="dxa"/>
            <w:vMerge/>
            <w:tcBorders>
              <w:top w:val="nil"/>
            </w:tcBorders>
          </w:tcPr>
          <w:p w:rsidR="009B480B" w:rsidRPr="00C93A2D" w:rsidRDefault="009B480B">
            <w:pPr>
              <w:rPr>
                <w:sz w:val="24"/>
                <w:szCs w:val="24"/>
              </w:rPr>
            </w:pPr>
          </w:p>
        </w:tc>
        <w:tc>
          <w:tcPr>
            <w:tcW w:w="1882" w:type="dxa"/>
            <w:vMerge/>
            <w:tcBorders>
              <w:top w:val="nil"/>
            </w:tcBorders>
          </w:tcPr>
          <w:p w:rsidR="009B480B" w:rsidRPr="00C93A2D" w:rsidRDefault="009B480B">
            <w:pPr>
              <w:rPr>
                <w:sz w:val="24"/>
                <w:szCs w:val="24"/>
              </w:rPr>
            </w:pPr>
          </w:p>
        </w:tc>
        <w:tc>
          <w:tcPr>
            <w:tcW w:w="1787" w:type="dxa"/>
            <w:gridSpan w:val="2"/>
            <w:vMerge/>
          </w:tcPr>
          <w:p w:rsidR="009B480B" w:rsidRPr="00C93A2D" w:rsidRDefault="009B480B">
            <w:pPr>
              <w:pStyle w:val="TableParagraph"/>
              <w:rPr>
                <w:sz w:val="24"/>
                <w:szCs w:val="24"/>
              </w:rPr>
            </w:pPr>
          </w:p>
        </w:tc>
        <w:tc>
          <w:tcPr>
            <w:tcW w:w="793" w:type="dxa"/>
            <w:gridSpan w:val="2"/>
          </w:tcPr>
          <w:p w:rsidR="009B480B" w:rsidRPr="00C93A2D" w:rsidRDefault="009B480B">
            <w:pPr>
              <w:pStyle w:val="TableParagraph"/>
              <w:spacing w:line="256" w:lineRule="exact"/>
              <w:ind w:left="182" w:right="161"/>
              <w:jc w:val="center"/>
              <w:rPr>
                <w:sz w:val="24"/>
                <w:szCs w:val="24"/>
              </w:rPr>
            </w:pPr>
            <w:r w:rsidRPr="00C93A2D">
              <w:rPr>
                <w:sz w:val="24"/>
                <w:szCs w:val="24"/>
              </w:rPr>
              <w:t>1,4</w:t>
            </w:r>
          </w:p>
        </w:tc>
        <w:tc>
          <w:tcPr>
            <w:tcW w:w="1387" w:type="dxa"/>
            <w:gridSpan w:val="5"/>
          </w:tcPr>
          <w:p w:rsidR="009B480B" w:rsidRPr="00C93A2D" w:rsidRDefault="009B480B">
            <w:pPr>
              <w:pStyle w:val="TableParagraph"/>
              <w:spacing w:line="256" w:lineRule="exact"/>
              <w:ind w:left="403" w:right="376"/>
              <w:jc w:val="center"/>
              <w:rPr>
                <w:sz w:val="24"/>
                <w:szCs w:val="24"/>
              </w:rPr>
            </w:pPr>
            <w:r w:rsidRPr="00C93A2D">
              <w:rPr>
                <w:sz w:val="24"/>
                <w:szCs w:val="24"/>
              </w:rPr>
              <w:t>1,7</w:t>
            </w:r>
          </w:p>
        </w:tc>
        <w:tc>
          <w:tcPr>
            <w:tcW w:w="838" w:type="dxa"/>
            <w:gridSpan w:val="4"/>
          </w:tcPr>
          <w:p w:rsidR="009B480B" w:rsidRPr="00C93A2D" w:rsidRDefault="009B480B">
            <w:pPr>
              <w:pStyle w:val="TableParagraph"/>
              <w:spacing w:line="256" w:lineRule="exact"/>
              <w:ind w:left="285"/>
              <w:rPr>
                <w:sz w:val="24"/>
                <w:szCs w:val="24"/>
              </w:rPr>
            </w:pPr>
            <w:r w:rsidRPr="00C93A2D">
              <w:rPr>
                <w:sz w:val="24"/>
                <w:szCs w:val="24"/>
              </w:rPr>
              <w:t>2,2</w:t>
            </w:r>
          </w:p>
        </w:tc>
        <w:tc>
          <w:tcPr>
            <w:tcW w:w="1319" w:type="dxa"/>
          </w:tcPr>
          <w:p w:rsidR="009B480B" w:rsidRPr="00C93A2D" w:rsidRDefault="009B480B">
            <w:pPr>
              <w:pStyle w:val="TableParagraph"/>
              <w:spacing w:line="256" w:lineRule="exact"/>
              <w:ind w:left="203" w:right="158"/>
              <w:jc w:val="center"/>
              <w:rPr>
                <w:sz w:val="24"/>
                <w:szCs w:val="24"/>
              </w:rPr>
            </w:pPr>
            <w:r w:rsidRPr="00C93A2D">
              <w:rPr>
                <w:sz w:val="24"/>
                <w:szCs w:val="24"/>
              </w:rPr>
              <w:t>2,6</w:t>
            </w:r>
          </w:p>
        </w:tc>
      </w:tr>
      <w:tr w:rsidR="009B480B" w:rsidRPr="00C93A2D" w:rsidTr="009B480B">
        <w:trPr>
          <w:trHeight w:val="75"/>
        </w:trPr>
        <w:tc>
          <w:tcPr>
            <w:tcW w:w="516" w:type="dxa"/>
            <w:vMerge/>
            <w:tcBorders>
              <w:top w:val="nil"/>
            </w:tcBorders>
          </w:tcPr>
          <w:p w:rsidR="009B480B" w:rsidRPr="00C93A2D" w:rsidRDefault="009B480B">
            <w:pPr>
              <w:rPr>
                <w:sz w:val="24"/>
                <w:szCs w:val="24"/>
              </w:rPr>
            </w:pPr>
          </w:p>
        </w:tc>
        <w:tc>
          <w:tcPr>
            <w:tcW w:w="2074" w:type="dxa"/>
            <w:vMerge/>
            <w:tcBorders>
              <w:top w:val="nil"/>
            </w:tcBorders>
          </w:tcPr>
          <w:p w:rsidR="009B480B" w:rsidRPr="00C93A2D" w:rsidRDefault="009B480B">
            <w:pPr>
              <w:rPr>
                <w:sz w:val="24"/>
                <w:szCs w:val="24"/>
              </w:rPr>
            </w:pPr>
          </w:p>
        </w:tc>
        <w:tc>
          <w:tcPr>
            <w:tcW w:w="2015" w:type="dxa"/>
            <w:vMerge/>
            <w:tcBorders>
              <w:top w:val="nil"/>
            </w:tcBorders>
          </w:tcPr>
          <w:p w:rsidR="009B480B" w:rsidRPr="00C93A2D" w:rsidRDefault="009B480B">
            <w:pPr>
              <w:rPr>
                <w:sz w:val="24"/>
                <w:szCs w:val="24"/>
              </w:rPr>
            </w:pPr>
          </w:p>
        </w:tc>
        <w:tc>
          <w:tcPr>
            <w:tcW w:w="2158" w:type="dxa"/>
            <w:vMerge/>
            <w:tcBorders>
              <w:top w:val="nil"/>
            </w:tcBorders>
          </w:tcPr>
          <w:p w:rsidR="009B480B" w:rsidRPr="00C93A2D" w:rsidRDefault="009B480B">
            <w:pPr>
              <w:rPr>
                <w:sz w:val="24"/>
                <w:szCs w:val="24"/>
              </w:rPr>
            </w:pPr>
          </w:p>
        </w:tc>
        <w:tc>
          <w:tcPr>
            <w:tcW w:w="1882" w:type="dxa"/>
            <w:vMerge/>
            <w:tcBorders>
              <w:top w:val="nil"/>
            </w:tcBorders>
          </w:tcPr>
          <w:p w:rsidR="009B480B" w:rsidRPr="00C93A2D" w:rsidRDefault="009B480B">
            <w:pPr>
              <w:rPr>
                <w:sz w:val="24"/>
                <w:szCs w:val="24"/>
              </w:rPr>
            </w:pPr>
          </w:p>
        </w:tc>
        <w:tc>
          <w:tcPr>
            <w:tcW w:w="1787" w:type="dxa"/>
            <w:gridSpan w:val="2"/>
            <w:vMerge w:val="restart"/>
          </w:tcPr>
          <w:p w:rsidR="009B480B" w:rsidRPr="00C93A2D" w:rsidRDefault="009B480B">
            <w:pPr>
              <w:pStyle w:val="TableParagraph"/>
              <w:ind w:left="90" w:right="67"/>
              <w:rPr>
                <w:sz w:val="24"/>
                <w:szCs w:val="24"/>
                <w:lang w:val="ru-RU"/>
              </w:rPr>
            </w:pPr>
            <w:r w:rsidRPr="00C93A2D">
              <w:rPr>
                <w:sz w:val="24"/>
                <w:szCs w:val="24"/>
                <w:lang w:val="ru-RU"/>
              </w:rPr>
              <w:t>Для учебных заведений, размещаемых в районах реконструкции, на объект при вместимости, учащихся</w:t>
            </w:r>
          </w:p>
        </w:tc>
        <w:tc>
          <w:tcPr>
            <w:tcW w:w="1340" w:type="dxa"/>
            <w:gridSpan w:val="5"/>
          </w:tcPr>
          <w:p w:rsidR="009B480B" w:rsidRPr="009B480B" w:rsidRDefault="009B480B" w:rsidP="009B480B">
            <w:pPr>
              <w:jc w:val="center"/>
              <w:rPr>
                <w:sz w:val="24"/>
                <w:szCs w:val="24"/>
              </w:rPr>
            </w:pPr>
            <w:r w:rsidRPr="009B480B">
              <w:rPr>
                <w:sz w:val="24"/>
                <w:szCs w:val="24"/>
              </w:rPr>
              <w:t>до 400</w:t>
            </w:r>
          </w:p>
        </w:tc>
        <w:tc>
          <w:tcPr>
            <w:tcW w:w="1304" w:type="dxa"/>
            <w:gridSpan w:val="4"/>
          </w:tcPr>
          <w:p w:rsidR="009B480B" w:rsidRPr="009B480B" w:rsidRDefault="009B480B" w:rsidP="009B480B">
            <w:pPr>
              <w:jc w:val="center"/>
              <w:rPr>
                <w:sz w:val="24"/>
                <w:szCs w:val="24"/>
              </w:rPr>
            </w:pPr>
            <w:r w:rsidRPr="009B480B">
              <w:rPr>
                <w:sz w:val="24"/>
                <w:szCs w:val="24"/>
              </w:rPr>
              <w:t>свыше 400</w:t>
            </w:r>
          </w:p>
          <w:p w:rsidR="009B480B" w:rsidRPr="009B480B" w:rsidRDefault="009B480B" w:rsidP="009B480B">
            <w:pPr>
              <w:jc w:val="center"/>
              <w:rPr>
                <w:sz w:val="24"/>
                <w:szCs w:val="24"/>
              </w:rPr>
            </w:pPr>
            <w:r w:rsidRPr="009B480B">
              <w:rPr>
                <w:sz w:val="24"/>
                <w:szCs w:val="24"/>
              </w:rPr>
              <w:t>до 600</w:t>
            </w:r>
          </w:p>
        </w:tc>
        <w:tc>
          <w:tcPr>
            <w:tcW w:w="1693" w:type="dxa"/>
            <w:gridSpan w:val="3"/>
          </w:tcPr>
          <w:p w:rsidR="009B480B" w:rsidRPr="009B480B" w:rsidRDefault="009B480B" w:rsidP="009B480B">
            <w:pPr>
              <w:jc w:val="center"/>
              <w:rPr>
                <w:sz w:val="24"/>
                <w:szCs w:val="24"/>
              </w:rPr>
            </w:pPr>
            <w:r w:rsidRPr="009B480B">
              <w:rPr>
                <w:sz w:val="24"/>
                <w:szCs w:val="24"/>
              </w:rPr>
              <w:t>свыше 600 до</w:t>
            </w:r>
          </w:p>
          <w:p w:rsidR="009B480B" w:rsidRPr="009B480B" w:rsidRDefault="009B480B" w:rsidP="009B480B">
            <w:pPr>
              <w:jc w:val="center"/>
              <w:rPr>
                <w:sz w:val="24"/>
                <w:szCs w:val="24"/>
              </w:rPr>
            </w:pPr>
            <w:r w:rsidRPr="009B480B">
              <w:rPr>
                <w:sz w:val="24"/>
                <w:szCs w:val="24"/>
              </w:rPr>
              <w:t>1000</w:t>
            </w:r>
          </w:p>
        </w:tc>
      </w:tr>
      <w:tr w:rsidR="009B480B" w:rsidRPr="00C93A2D" w:rsidTr="00BD744D">
        <w:trPr>
          <w:trHeight w:val="275"/>
        </w:trPr>
        <w:tc>
          <w:tcPr>
            <w:tcW w:w="516" w:type="dxa"/>
            <w:vMerge/>
            <w:tcBorders>
              <w:top w:val="nil"/>
            </w:tcBorders>
          </w:tcPr>
          <w:p w:rsidR="009B480B" w:rsidRPr="00C93A2D" w:rsidRDefault="009B480B">
            <w:pPr>
              <w:rPr>
                <w:sz w:val="24"/>
                <w:szCs w:val="24"/>
              </w:rPr>
            </w:pPr>
          </w:p>
        </w:tc>
        <w:tc>
          <w:tcPr>
            <w:tcW w:w="2074" w:type="dxa"/>
            <w:vMerge/>
            <w:tcBorders>
              <w:top w:val="nil"/>
            </w:tcBorders>
          </w:tcPr>
          <w:p w:rsidR="009B480B" w:rsidRPr="00C93A2D" w:rsidRDefault="009B480B">
            <w:pPr>
              <w:rPr>
                <w:sz w:val="24"/>
                <w:szCs w:val="24"/>
              </w:rPr>
            </w:pPr>
          </w:p>
        </w:tc>
        <w:tc>
          <w:tcPr>
            <w:tcW w:w="2015" w:type="dxa"/>
            <w:vMerge/>
            <w:tcBorders>
              <w:top w:val="nil"/>
            </w:tcBorders>
          </w:tcPr>
          <w:p w:rsidR="009B480B" w:rsidRPr="00C93A2D" w:rsidRDefault="009B480B">
            <w:pPr>
              <w:rPr>
                <w:sz w:val="24"/>
                <w:szCs w:val="24"/>
              </w:rPr>
            </w:pPr>
          </w:p>
        </w:tc>
        <w:tc>
          <w:tcPr>
            <w:tcW w:w="2158" w:type="dxa"/>
            <w:vMerge/>
            <w:tcBorders>
              <w:top w:val="nil"/>
            </w:tcBorders>
          </w:tcPr>
          <w:p w:rsidR="009B480B" w:rsidRPr="00C93A2D" w:rsidRDefault="009B480B">
            <w:pPr>
              <w:rPr>
                <w:sz w:val="24"/>
                <w:szCs w:val="24"/>
              </w:rPr>
            </w:pPr>
          </w:p>
        </w:tc>
        <w:tc>
          <w:tcPr>
            <w:tcW w:w="1882" w:type="dxa"/>
            <w:vMerge/>
            <w:tcBorders>
              <w:top w:val="nil"/>
            </w:tcBorders>
          </w:tcPr>
          <w:p w:rsidR="009B480B" w:rsidRPr="00C93A2D" w:rsidRDefault="009B480B">
            <w:pPr>
              <w:rPr>
                <w:sz w:val="24"/>
                <w:szCs w:val="24"/>
              </w:rPr>
            </w:pPr>
          </w:p>
        </w:tc>
        <w:tc>
          <w:tcPr>
            <w:tcW w:w="1787" w:type="dxa"/>
            <w:gridSpan w:val="2"/>
            <w:vMerge/>
          </w:tcPr>
          <w:p w:rsidR="009B480B" w:rsidRPr="00C93A2D" w:rsidRDefault="009B480B">
            <w:pPr>
              <w:pStyle w:val="TableParagraph"/>
              <w:rPr>
                <w:sz w:val="24"/>
                <w:szCs w:val="24"/>
              </w:rPr>
            </w:pPr>
          </w:p>
        </w:tc>
        <w:tc>
          <w:tcPr>
            <w:tcW w:w="1340" w:type="dxa"/>
            <w:gridSpan w:val="5"/>
          </w:tcPr>
          <w:p w:rsidR="009B480B" w:rsidRPr="00C93A2D" w:rsidRDefault="009B480B">
            <w:pPr>
              <w:pStyle w:val="TableParagraph"/>
              <w:spacing w:line="256" w:lineRule="exact"/>
              <w:ind w:left="509" w:right="486"/>
              <w:jc w:val="center"/>
              <w:rPr>
                <w:sz w:val="24"/>
                <w:szCs w:val="24"/>
              </w:rPr>
            </w:pPr>
            <w:r w:rsidRPr="00C93A2D">
              <w:rPr>
                <w:sz w:val="24"/>
                <w:szCs w:val="24"/>
              </w:rPr>
              <w:t>1,2</w:t>
            </w:r>
          </w:p>
        </w:tc>
        <w:tc>
          <w:tcPr>
            <w:tcW w:w="1304" w:type="dxa"/>
            <w:gridSpan w:val="4"/>
          </w:tcPr>
          <w:p w:rsidR="009B480B" w:rsidRPr="00C93A2D" w:rsidRDefault="009B480B">
            <w:pPr>
              <w:pStyle w:val="TableParagraph"/>
              <w:spacing w:line="256" w:lineRule="exact"/>
              <w:ind w:left="98" w:right="65"/>
              <w:jc w:val="center"/>
              <w:rPr>
                <w:sz w:val="24"/>
                <w:szCs w:val="24"/>
              </w:rPr>
            </w:pPr>
            <w:r w:rsidRPr="00C93A2D">
              <w:rPr>
                <w:sz w:val="24"/>
                <w:szCs w:val="24"/>
              </w:rPr>
              <w:t>1,5</w:t>
            </w:r>
          </w:p>
        </w:tc>
        <w:tc>
          <w:tcPr>
            <w:tcW w:w="1693" w:type="dxa"/>
            <w:gridSpan w:val="3"/>
          </w:tcPr>
          <w:p w:rsidR="009B480B" w:rsidRPr="00C93A2D" w:rsidRDefault="009B480B">
            <w:pPr>
              <w:pStyle w:val="TableParagraph"/>
              <w:spacing w:line="256" w:lineRule="exact"/>
              <w:ind w:left="387" w:right="345"/>
              <w:jc w:val="center"/>
              <w:rPr>
                <w:sz w:val="24"/>
                <w:szCs w:val="24"/>
              </w:rPr>
            </w:pPr>
            <w:r w:rsidRPr="00C93A2D">
              <w:rPr>
                <w:sz w:val="24"/>
                <w:szCs w:val="24"/>
              </w:rPr>
              <w:t>1,9</w:t>
            </w:r>
          </w:p>
        </w:tc>
      </w:tr>
      <w:tr w:rsidR="00BD744D" w:rsidRPr="00C93A2D" w:rsidTr="00BD744D">
        <w:trPr>
          <w:trHeight w:val="275"/>
        </w:trPr>
        <w:tc>
          <w:tcPr>
            <w:tcW w:w="516" w:type="dxa"/>
            <w:tcBorders>
              <w:bottom w:val="nil"/>
            </w:tcBorders>
          </w:tcPr>
          <w:p w:rsidR="002E0B2D" w:rsidRPr="00C93A2D" w:rsidRDefault="003B4AC6">
            <w:pPr>
              <w:pStyle w:val="TableParagraph"/>
              <w:spacing w:line="256" w:lineRule="exact"/>
              <w:ind w:left="170"/>
              <w:rPr>
                <w:sz w:val="24"/>
                <w:szCs w:val="24"/>
              </w:rPr>
            </w:pPr>
            <w:r w:rsidRPr="00C93A2D">
              <w:rPr>
                <w:sz w:val="24"/>
                <w:szCs w:val="24"/>
              </w:rPr>
              <w:t>7.</w:t>
            </w:r>
          </w:p>
        </w:tc>
        <w:tc>
          <w:tcPr>
            <w:tcW w:w="2074" w:type="dxa"/>
            <w:tcBorders>
              <w:bottom w:val="nil"/>
            </w:tcBorders>
          </w:tcPr>
          <w:p w:rsidR="002E0B2D" w:rsidRPr="00C93A2D" w:rsidRDefault="003B4AC6">
            <w:pPr>
              <w:pStyle w:val="TableParagraph"/>
              <w:spacing w:line="256" w:lineRule="exact"/>
              <w:ind w:left="86"/>
              <w:rPr>
                <w:sz w:val="24"/>
                <w:szCs w:val="24"/>
              </w:rPr>
            </w:pPr>
            <w:r w:rsidRPr="00C93A2D">
              <w:rPr>
                <w:sz w:val="24"/>
                <w:szCs w:val="24"/>
              </w:rPr>
              <w:t>Организации</w:t>
            </w:r>
          </w:p>
        </w:tc>
        <w:tc>
          <w:tcPr>
            <w:tcW w:w="2015" w:type="dxa"/>
            <w:tcBorders>
              <w:bottom w:val="nil"/>
            </w:tcBorders>
          </w:tcPr>
          <w:p w:rsidR="002E0B2D" w:rsidRPr="00C93A2D" w:rsidRDefault="003B4AC6">
            <w:pPr>
              <w:pStyle w:val="TableParagraph"/>
              <w:spacing w:line="256" w:lineRule="exact"/>
              <w:ind w:left="87"/>
              <w:rPr>
                <w:sz w:val="24"/>
                <w:szCs w:val="24"/>
              </w:rPr>
            </w:pPr>
            <w:r w:rsidRPr="00C93A2D">
              <w:rPr>
                <w:sz w:val="24"/>
                <w:szCs w:val="24"/>
              </w:rPr>
              <w:t>Расчетные</w:t>
            </w:r>
          </w:p>
        </w:tc>
        <w:tc>
          <w:tcPr>
            <w:tcW w:w="2158" w:type="dxa"/>
          </w:tcPr>
          <w:p w:rsidR="002E0B2D" w:rsidRPr="00C93A2D" w:rsidRDefault="003B4AC6">
            <w:pPr>
              <w:pStyle w:val="TableParagraph"/>
              <w:spacing w:line="256" w:lineRule="exact"/>
              <w:ind w:left="88"/>
              <w:rPr>
                <w:sz w:val="24"/>
                <w:szCs w:val="24"/>
              </w:rPr>
            </w:pPr>
            <w:r w:rsidRPr="00C93A2D">
              <w:rPr>
                <w:sz w:val="24"/>
                <w:szCs w:val="24"/>
              </w:rPr>
              <w:t>Расчетный</w:t>
            </w:r>
          </w:p>
        </w:tc>
        <w:tc>
          <w:tcPr>
            <w:tcW w:w="1882" w:type="dxa"/>
          </w:tcPr>
          <w:p w:rsidR="002E0B2D" w:rsidRPr="00C93A2D" w:rsidRDefault="003B4AC6">
            <w:pPr>
              <w:pStyle w:val="TableParagraph"/>
              <w:spacing w:line="256" w:lineRule="exact"/>
              <w:ind w:left="89"/>
              <w:rPr>
                <w:sz w:val="24"/>
                <w:szCs w:val="24"/>
              </w:rPr>
            </w:pPr>
            <w:r w:rsidRPr="00C93A2D">
              <w:rPr>
                <w:sz w:val="24"/>
                <w:szCs w:val="24"/>
              </w:rPr>
              <w:t>Уровень</w:t>
            </w:r>
          </w:p>
        </w:tc>
        <w:tc>
          <w:tcPr>
            <w:tcW w:w="6124" w:type="dxa"/>
            <w:gridSpan w:val="14"/>
          </w:tcPr>
          <w:p w:rsidR="002E0B2D" w:rsidRPr="00C93A2D" w:rsidRDefault="003B4AC6">
            <w:pPr>
              <w:pStyle w:val="TableParagraph"/>
              <w:spacing w:line="256" w:lineRule="exact"/>
              <w:ind w:left="90"/>
              <w:rPr>
                <w:sz w:val="24"/>
                <w:szCs w:val="24"/>
              </w:rPr>
            </w:pPr>
            <w:r w:rsidRPr="00C93A2D">
              <w:rPr>
                <w:sz w:val="24"/>
                <w:szCs w:val="24"/>
              </w:rPr>
              <w:t>по заданию на проектирование</w:t>
            </w:r>
          </w:p>
        </w:tc>
      </w:tr>
      <w:tr w:rsidR="00C93A2D" w:rsidRPr="00C93A2D" w:rsidTr="00BD744D">
        <w:trPr>
          <w:trHeight w:val="1379"/>
        </w:trPr>
        <w:tc>
          <w:tcPr>
            <w:tcW w:w="516" w:type="dxa"/>
            <w:vMerge w:val="restart"/>
          </w:tcPr>
          <w:p w:rsidR="002E0B2D" w:rsidRPr="00C93A2D" w:rsidRDefault="002E0B2D">
            <w:pPr>
              <w:pStyle w:val="TableParagraph"/>
              <w:rPr>
                <w:sz w:val="24"/>
                <w:szCs w:val="24"/>
              </w:rPr>
            </w:pPr>
          </w:p>
        </w:tc>
        <w:tc>
          <w:tcPr>
            <w:tcW w:w="2074" w:type="dxa"/>
            <w:vMerge w:val="restart"/>
          </w:tcPr>
          <w:p w:rsidR="002E0B2D" w:rsidRPr="00C93A2D" w:rsidRDefault="003B4AC6">
            <w:pPr>
              <w:pStyle w:val="TableParagraph"/>
              <w:ind w:left="86" w:right="189"/>
              <w:rPr>
                <w:sz w:val="24"/>
                <w:szCs w:val="24"/>
              </w:rPr>
            </w:pPr>
            <w:r w:rsidRPr="00C93A2D">
              <w:rPr>
                <w:sz w:val="24"/>
                <w:szCs w:val="24"/>
              </w:rPr>
              <w:t>дополнительного образования</w:t>
            </w:r>
          </w:p>
        </w:tc>
        <w:tc>
          <w:tcPr>
            <w:tcW w:w="2015" w:type="dxa"/>
            <w:vMerge w:val="restart"/>
          </w:tcPr>
          <w:p w:rsidR="002E0B2D" w:rsidRPr="00C93A2D" w:rsidRDefault="003B4AC6">
            <w:pPr>
              <w:pStyle w:val="TableParagraph"/>
              <w:ind w:left="87" w:right="269"/>
              <w:rPr>
                <w:sz w:val="24"/>
                <w:szCs w:val="24"/>
                <w:lang w:val="ru-RU"/>
              </w:rPr>
            </w:pPr>
            <w:r w:rsidRPr="00C93A2D">
              <w:rPr>
                <w:sz w:val="24"/>
                <w:szCs w:val="24"/>
                <w:lang w:val="ru-RU"/>
              </w:rPr>
              <w:t>показатели минимально допустимого уровня обеспеченности</w:t>
            </w:r>
          </w:p>
        </w:tc>
        <w:tc>
          <w:tcPr>
            <w:tcW w:w="2158" w:type="dxa"/>
          </w:tcPr>
          <w:p w:rsidR="002E0B2D" w:rsidRPr="00C93A2D" w:rsidRDefault="003B4AC6">
            <w:pPr>
              <w:pStyle w:val="TableParagraph"/>
              <w:ind w:left="88" w:right="228"/>
              <w:rPr>
                <w:sz w:val="24"/>
                <w:szCs w:val="24"/>
                <w:lang w:val="ru-RU"/>
              </w:rPr>
            </w:pPr>
            <w:r w:rsidRPr="00C93A2D">
              <w:rPr>
                <w:sz w:val="24"/>
                <w:szCs w:val="24"/>
                <w:lang w:val="ru-RU"/>
              </w:rPr>
              <w:t>показатель минимально допустимого уровня мощности</w:t>
            </w:r>
          </w:p>
          <w:p w:rsidR="002E0B2D" w:rsidRPr="00C93A2D" w:rsidRDefault="003B4AC6">
            <w:pPr>
              <w:pStyle w:val="TableParagraph"/>
              <w:spacing w:line="264" w:lineRule="exact"/>
              <w:ind w:left="88"/>
              <w:rPr>
                <w:sz w:val="24"/>
                <w:szCs w:val="24"/>
                <w:lang w:val="ru-RU"/>
              </w:rPr>
            </w:pPr>
            <w:r w:rsidRPr="00C93A2D">
              <w:rPr>
                <w:sz w:val="24"/>
                <w:szCs w:val="24"/>
                <w:lang w:val="ru-RU"/>
              </w:rPr>
              <w:t>объекта</w:t>
            </w:r>
          </w:p>
        </w:tc>
        <w:tc>
          <w:tcPr>
            <w:tcW w:w="1882" w:type="dxa"/>
          </w:tcPr>
          <w:p w:rsidR="002E0B2D" w:rsidRPr="00C93A2D" w:rsidRDefault="003B4AC6">
            <w:pPr>
              <w:pStyle w:val="TableParagraph"/>
              <w:ind w:left="89" w:right="74"/>
              <w:rPr>
                <w:sz w:val="24"/>
                <w:szCs w:val="24"/>
              </w:rPr>
            </w:pPr>
            <w:r w:rsidRPr="00C93A2D">
              <w:rPr>
                <w:sz w:val="24"/>
                <w:szCs w:val="24"/>
              </w:rPr>
              <w:t>обеспеченности, мест</w:t>
            </w:r>
          </w:p>
        </w:tc>
        <w:tc>
          <w:tcPr>
            <w:tcW w:w="6124" w:type="dxa"/>
            <w:gridSpan w:val="14"/>
          </w:tcPr>
          <w:p w:rsidR="002E0B2D" w:rsidRPr="00C93A2D" w:rsidRDefault="002E0B2D">
            <w:pPr>
              <w:pStyle w:val="TableParagraph"/>
              <w:rPr>
                <w:sz w:val="24"/>
                <w:szCs w:val="24"/>
              </w:rPr>
            </w:pPr>
          </w:p>
        </w:tc>
      </w:tr>
      <w:tr w:rsidR="00BD744D" w:rsidRPr="00C93A2D" w:rsidTr="00BD744D">
        <w:trPr>
          <w:trHeight w:val="374"/>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vMerge w:val="restart"/>
          </w:tcPr>
          <w:p w:rsidR="002E0B2D" w:rsidRPr="00C93A2D" w:rsidRDefault="003B4AC6">
            <w:pPr>
              <w:pStyle w:val="TableParagraph"/>
              <w:ind w:left="88" w:right="452"/>
              <w:rPr>
                <w:sz w:val="24"/>
                <w:szCs w:val="24"/>
                <w:lang w:val="ru-RU"/>
              </w:rPr>
            </w:pPr>
            <w:r w:rsidRPr="00C93A2D">
              <w:rPr>
                <w:sz w:val="24"/>
                <w:szCs w:val="24"/>
                <w:lang w:val="ru-RU"/>
              </w:rPr>
              <w:t>Расчетный показатель минимально допустимой площади территории для размещения объекта</w:t>
            </w:r>
          </w:p>
        </w:tc>
        <w:tc>
          <w:tcPr>
            <w:tcW w:w="1882" w:type="dxa"/>
            <w:vMerge w:val="restart"/>
          </w:tcPr>
          <w:p w:rsidR="002E0B2D" w:rsidRPr="00C93A2D" w:rsidRDefault="003B4AC6">
            <w:pPr>
              <w:pStyle w:val="TableParagraph"/>
              <w:ind w:left="89" w:right="577"/>
              <w:rPr>
                <w:sz w:val="24"/>
                <w:szCs w:val="24"/>
                <w:lang w:val="ru-RU"/>
              </w:rPr>
            </w:pPr>
            <w:r w:rsidRPr="00C93A2D">
              <w:rPr>
                <w:sz w:val="24"/>
                <w:szCs w:val="24"/>
                <w:lang w:val="ru-RU"/>
              </w:rPr>
              <w:t>Размер земельного участка, кв. м/место</w:t>
            </w:r>
          </w:p>
        </w:tc>
        <w:tc>
          <w:tcPr>
            <w:tcW w:w="2891" w:type="dxa"/>
            <w:gridSpan w:val="5"/>
          </w:tcPr>
          <w:p w:rsidR="002E0B2D" w:rsidRPr="00C93A2D" w:rsidRDefault="003B4AC6">
            <w:pPr>
              <w:pStyle w:val="TableParagraph"/>
              <w:spacing w:line="268" w:lineRule="exact"/>
              <w:ind w:left="90"/>
              <w:rPr>
                <w:sz w:val="24"/>
                <w:szCs w:val="24"/>
              </w:rPr>
            </w:pPr>
            <w:r w:rsidRPr="00C93A2D">
              <w:rPr>
                <w:sz w:val="24"/>
                <w:szCs w:val="24"/>
              </w:rPr>
              <w:t>встроенные</w:t>
            </w:r>
          </w:p>
        </w:tc>
        <w:tc>
          <w:tcPr>
            <w:tcW w:w="3233" w:type="dxa"/>
            <w:gridSpan w:val="9"/>
          </w:tcPr>
          <w:p w:rsidR="002E0B2D" w:rsidRPr="00C93A2D" w:rsidRDefault="003B4AC6">
            <w:pPr>
              <w:pStyle w:val="TableParagraph"/>
              <w:spacing w:line="268" w:lineRule="exact"/>
              <w:ind w:left="92"/>
              <w:rPr>
                <w:sz w:val="24"/>
                <w:szCs w:val="24"/>
              </w:rPr>
            </w:pPr>
            <w:r w:rsidRPr="00C93A2D">
              <w:rPr>
                <w:sz w:val="24"/>
                <w:szCs w:val="24"/>
              </w:rPr>
              <w:t>отдельно стоящие</w:t>
            </w:r>
          </w:p>
        </w:tc>
      </w:tr>
      <w:tr w:rsidR="00BD744D" w:rsidRPr="00C93A2D" w:rsidTr="00BD744D">
        <w:trPr>
          <w:trHeight w:val="827"/>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vMerge/>
            <w:tcBorders>
              <w:top w:val="nil"/>
            </w:tcBorders>
          </w:tcPr>
          <w:p w:rsidR="002E0B2D" w:rsidRPr="00C93A2D" w:rsidRDefault="002E0B2D">
            <w:pPr>
              <w:rPr>
                <w:sz w:val="24"/>
                <w:szCs w:val="24"/>
              </w:rPr>
            </w:pPr>
          </w:p>
        </w:tc>
        <w:tc>
          <w:tcPr>
            <w:tcW w:w="1882" w:type="dxa"/>
            <w:vMerge/>
            <w:tcBorders>
              <w:top w:val="nil"/>
            </w:tcBorders>
          </w:tcPr>
          <w:p w:rsidR="002E0B2D" w:rsidRPr="00C93A2D" w:rsidRDefault="002E0B2D">
            <w:pPr>
              <w:rPr>
                <w:sz w:val="24"/>
                <w:szCs w:val="24"/>
              </w:rPr>
            </w:pPr>
          </w:p>
        </w:tc>
        <w:tc>
          <w:tcPr>
            <w:tcW w:w="2891" w:type="dxa"/>
            <w:gridSpan w:val="5"/>
          </w:tcPr>
          <w:p w:rsidR="002E0B2D" w:rsidRPr="00C93A2D" w:rsidRDefault="003B4AC6">
            <w:pPr>
              <w:pStyle w:val="TableParagraph"/>
              <w:ind w:left="90" w:right="728"/>
              <w:rPr>
                <w:sz w:val="24"/>
                <w:szCs w:val="24"/>
                <w:lang w:val="ru-RU"/>
              </w:rPr>
            </w:pPr>
            <w:r w:rsidRPr="00C93A2D">
              <w:rPr>
                <w:sz w:val="24"/>
                <w:szCs w:val="24"/>
                <w:lang w:val="ru-RU"/>
              </w:rPr>
              <w:t>размещаются на 1-х этажах жилых,</w:t>
            </w:r>
          </w:p>
          <w:p w:rsidR="002E0B2D" w:rsidRPr="00C93A2D" w:rsidRDefault="003B4AC6">
            <w:pPr>
              <w:pStyle w:val="TableParagraph"/>
              <w:spacing w:line="264" w:lineRule="exact"/>
              <w:ind w:left="90"/>
              <w:rPr>
                <w:sz w:val="24"/>
                <w:szCs w:val="24"/>
              </w:rPr>
            </w:pPr>
            <w:r w:rsidRPr="00C93A2D">
              <w:rPr>
                <w:sz w:val="24"/>
                <w:szCs w:val="24"/>
              </w:rPr>
              <w:t>общественных зданий</w:t>
            </w:r>
          </w:p>
        </w:tc>
        <w:tc>
          <w:tcPr>
            <w:tcW w:w="3233" w:type="dxa"/>
            <w:gridSpan w:val="9"/>
          </w:tcPr>
          <w:p w:rsidR="002E0B2D" w:rsidRPr="00C93A2D" w:rsidRDefault="003B4AC6">
            <w:pPr>
              <w:pStyle w:val="TableParagraph"/>
              <w:spacing w:line="268" w:lineRule="exact"/>
              <w:ind w:left="92"/>
              <w:rPr>
                <w:sz w:val="24"/>
                <w:szCs w:val="24"/>
              </w:rPr>
            </w:pPr>
            <w:r w:rsidRPr="00C93A2D">
              <w:rPr>
                <w:sz w:val="24"/>
                <w:szCs w:val="24"/>
              </w:rPr>
              <w:t>15 кв.м/место</w:t>
            </w:r>
          </w:p>
        </w:tc>
      </w:tr>
      <w:tr w:rsidR="00BD744D" w:rsidRPr="00C93A2D" w:rsidTr="00BD744D">
        <w:trPr>
          <w:trHeight w:val="552"/>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6055" w:type="dxa"/>
            <w:gridSpan w:val="3"/>
          </w:tcPr>
          <w:p w:rsidR="002E0B2D" w:rsidRPr="00C93A2D" w:rsidRDefault="003B4AC6">
            <w:pPr>
              <w:pStyle w:val="TableParagraph"/>
              <w:spacing w:line="268" w:lineRule="exact"/>
              <w:ind w:left="87"/>
              <w:rPr>
                <w:sz w:val="24"/>
                <w:szCs w:val="24"/>
                <w:lang w:val="ru-RU"/>
              </w:rPr>
            </w:pPr>
            <w:r w:rsidRPr="00C93A2D">
              <w:rPr>
                <w:sz w:val="24"/>
                <w:szCs w:val="24"/>
                <w:lang w:val="ru-RU"/>
              </w:rPr>
              <w:t>Расчетный показатель максимально допустимого уровня</w:t>
            </w:r>
          </w:p>
          <w:p w:rsidR="002E0B2D" w:rsidRPr="00C93A2D" w:rsidRDefault="003B4AC6">
            <w:pPr>
              <w:pStyle w:val="TableParagraph"/>
              <w:spacing w:line="264" w:lineRule="exact"/>
              <w:ind w:left="87"/>
              <w:rPr>
                <w:sz w:val="24"/>
                <w:szCs w:val="24"/>
                <w:lang w:val="ru-RU"/>
              </w:rPr>
            </w:pPr>
            <w:r w:rsidRPr="00C93A2D">
              <w:rPr>
                <w:sz w:val="24"/>
                <w:szCs w:val="24"/>
                <w:lang w:val="ru-RU"/>
              </w:rPr>
              <w:t>территориальной доступности</w:t>
            </w:r>
          </w:p>
        </w:tc>
        <w:tc>
          <w:tcPr>
            <w:tcW w:w="6124" w:type="dxa"/>
            <w:gridSpan w:val="14"/>
          </w:tcPr>
          <w:p w:rsidR="002E0B2D" w:rsidRPr="00C93A2D" w:rsidRDefault="003B4AC6">
            <w:pPr>
              <w:pStyle w:val="TableParagraph"/>
              <w:spacing w:line="268" w:lineRule="exact"/>
              <w:ind w:left="90"/>
              <w:rPr>
                <w:sz w:val="24"/>
                <w:szCs w:val="24"/>
              </w:rPr>
            </w:pPr>
            <w:r w:rsidRPr="00C93A2D">
              <w:rPr>
                <w:sz w:val="24"/>
                <w:szCs w:val="24"/>
              </w:rPr>
              <w:t>не нормируется</w:t>
            </w:r>
          </w:p>
        </w:tc>
      </w:tr>
      <w:tr w:rsidR="00C93A2D" w:rsidRPr="00C93A2D" w:rsidTr="00BD744D">
        <w:trPr>
          <w:trHeight w:val="1655"/>
        </w:trPr>
        <w:tc>
          <w:tcPr>
            <w:tcW w:w="516" w:type="dxa"/>
            <w:vMerge w:val="restart"/>
            <w:tcBorders>
              <w:bottom w:val="nil"/>
            </w:tcBorders>
          </w:tcPr>
          <w:p w:rsidR="002E0B2D" w:rsidRPr="00C93A2D" w:rsidRDefault="003B4AC6">
            <w:pPr>
              <w:pStyle w:val="TableParagraph"/>
              <w:spacing w:line="268" w:lineRule="exact"/>
              <w:ind w:left="170"/>
              <w:rPr>
                <w:sz w:val="24"/>
                <w:szCs w:val="24"/>
              </w:rPr>
            </w:pPr>
            <w:r w:rsidRPr="00C93A2D">
              <w:rPr>
                <w:sz w:val="24"/>
                <w:szCs w:val="24"/>
              </w:rPr>
              <w:t>8.</w:t>
            </w:r>
          </w:p>
        </w:tc>
        <w:tc>
          <w:tcPr>
            <w:tcW w:w="2074" w:type="dxa"/>
            <w:vMerge w:val="restart"/>
            <w:tcBorders>
              <w:bottom w:val="nil"/>
            </w:tcBorders>
          </w:tcPr>
          <w:p w:rsidR="002E0B2D" w:rsidRPr="00C93A2D" w:rsidRDefault="003B4AC6">
            <w:pPr>
              <w:pStyle w:val="TableParagraph"/>
              <w:ind w:left="86" w:right="181"/>
              <w:rPr>
                <w:sz w:val="24"/>
                <w:szCs w:val="24"/>
                <w:lang w:val="ru-RU"/>
              </w:rPr>
            </w:pPr>
            <w:r w:rsidRPr="00C93A2D">
              <w:rPr>
                <w:sz w:val="24"/>
                <w:szCs w:val="24"/>
                <w:lang w:val="ru-RU"/>
              </w:rPr>
              <w:t>Организации дополнительного профессиональ- ного образования</w:t>
            </w:r>
          </w:p>
        </w:tc>
        <w:tc>
          <w:tcPr>
            <w:tcW w:w="2015" w:type="dxa"/>
            <w:vMerge w:val="restart"/>
          </w:tcPr>
          <w:p w:rsidR="002E0B2D" w:rsidRPr="00C93A2D" w:rsidRDefault="003B4AC6">
            <w:pPr>
              <w:pStyle w:val="TableParagraph"/>
              <w:ind w:left="87" w:right="269"/>
              <w:rPr>
                <w:sz w:val="24"/>
                <w:szCs w:val="24"/>
                <w:lang w:val="ru-RU"/>
              </w:rPr>
            </w:pPr>
            <w:r w:rsidRPr="00C93A2D">
              <w:rPr>
                <w:sz w:val="24"/>
                <w:szCs w:val="24"/>
                <w:lang w:val="ru-RU"/>
              </w:rPr>
              <w:t>Расчетные показатели минимально допустимого уровня обеспеченности</w:t>
            </w:r>
          </w:p>
        </w:tc>
        <w:tc>
          <w:tcPr>
            <w:tcW w:w="2158" w:type="dxa"/>
          </w:tcPr>
          <w:p w:rsidR="002E0B2D" w:rsidRPr="00C93A2D" w:rsidRDefault="003B4AC6">
            <w:pPr>
              <w:pStyle w:val="TableParagraph"/>
              <w:ind w:left="88" w:right="228"/>
              <w:rPr>
                <w:sz w:val="24"/>
                <w:szCs w:val="24"/>
                <w:lang w:val="ru-RU"/>
              </w:rPr>
            </w:pPr>
            <w:r w:rsidRPr="00C93A2D">
              <w:rPr>
                <w:sz w:val="24"/>
                <w:szCs w:val="24"/>
                <w:lang w:val="ru-RU"/>
              </w:rPr>
              <w:t>Расчетный показатель минимально допустимого уровня мощности</w:t>
            </w:r>
          </w:p>
          <w:p w:rsidR="002E0B2D" w:rsidRPr="00C93A2D" w:rsidRDefault="003B4AC6">
            <w:pPr>
              <w:pStyle w:val="TableParagraph"/>
              <w:spacing w:line="264" w:lineRule="exact"/>
              <w:ind w:left="88"/>
              <w:rPr>
                <w:sz w:val="24"/>
                <w:szCs w:val="24"/>
              </w:rPr>
            </w:pPr>
            <w:r w:rsidRPr="00C93A2D">
              <w:rPr>
                <w:sz w:val="24"/>
                <w:szCs w:val="24"/>
              </w:rPr>
              <w:t>объекта</w:t>
            </w:r>
          </w:p>
        </w:tc>
        <w:tc>
          <w:tcPr>
            <w:tcW w:w="1882" w:type="dxa"/>
          </w:tcPr>
          <w:p w:rsidR="002E0B2D" w:rsidRPr="00C93A2D" w:rsidRDefault="003B4AC6">
            <w:pPr>
              <w:pStyle w:val="TableParagraph"/>
              <w:ind w:left="89" w:right="74"/>
              <w:rPr>
                <w:sz w:val="24"/>
                <w:szCs w:val="24"/>
              </w:rPr>
            </w:pPr>
            <w:r w:rsidRPr="00C93A2D">
              <w:rPr>
                <w:sz w:val="24"/>
                <w:szCs w:val="24"/>
              </w:rPr>
              <w:t>Уровень обеспеченности, мест</w:t>
            </w:r>
          </w:p>
        </w:tc>
        <w:tc>
          <w:tcPr>
            <w:tcW w:w="6124" w:type="dxa"/>
            <w:gridSpan w:val="14"/>
          </w:tcPr>
          <w:p w:rsidR="002E0B2D" w:rsidRPr="00C93A2D" w:rsidRDefault="003B4AC6">
            <w:pPr>
              <w:pStyle w:val="TableParagraph"/>
              <w:spacing w:line="268" w:lineRule="exact"/>
              <w:ind w:left="90"/>
              <w:rPr>
                <w:sz w:val="24"/>
                <w:szCs w:val="24"/>
              </w:rPr>
            </w:pPr>
            <w:r w:rsidRPr="00C93A2D">
              <w:rPr>
                <w:sz w:val="24"/>
                <w:szCs w:val="24"/>
              </w:rPr>
              <w:t>по заданию на проектирование</w:t>
            </w:r>
          </w:p>
        </w:tc>
      </w:tr>
      <w:tr w:rsidR="00BD744D" w:rsidRPr="00C93A2D" w:rsidTr="00BD744D">
        <w:trPr>
          <w:trHeight w:val="2208"/>
        </w:trPr>
        <w:tc>
          <w:tcPr>
            <w:tcW w:w="516" w:type="dxa"/>
            <w:vMerge/>
            <w:tcBorders>
              <w:top w:val="nil"/>
              <w:bottom w:val="nil"/>
            </w:tcBorders>
          </w:tcPr>
          <w:p w:rsidR="002E0B2D" w:rsidRPr="00C93A2D" w:rsidRDefault="002E0B2D">
            <w:pPr>
              <w:rPr>
                <w:sz w:val="24"/>
                <w:szCs w:val="24"/>
              </w:rPr>
            </w:pPr>
          </w:p>
        </w:tc>
        <w:tc>
          <w:tcPr>
            <w:tcW w:w="2074" w:type="dxa"/>
            <w:vMerge/>
            <w:tcBorders>
              <w:top w:val="nil"/>
              <w:bottom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tcPr>
          <w:p w:rsidR="002E0B2D" w:rsidRPr="00C93A2D" w:rsidRDefault="003B4AC6">
            <w:pPr>
              <w:pStyle w:val="TableParagraph"/>
              <w:ind w:left="88" w:right="452"/>
              <w:rPr>
                <w:sz w:val="24"/>
                <w:szCs w:val="24"/>
                <w:lang w:val="ru-RU"/>
              </w:rPr>
            </w:pPr>
            <w:r w:rsidRPr="00C93A2D">
              <w:rPr>
                <w:sz w:val="24"/>
                <w:szCs w:val="24"/>
                <w:lang w:val="ru-RU"/>
              </w:rPr>
              <w:t>Расчетный показатель минимально допустимой площади территории для размещения</w:t>
            </w:r>
          </w:p>
          <w:p w:rsidR="002E0B2D" w:rsidRPr="00C93A2D" w:rsidRDefault="003B4AC6">
            <w:pPr>
              <w:pStyle w:val="TableParagraph"/>
              <w:spacing w:line="264" w:lineRule="exact"/>
              <w:ind w:left="88"/>
              <w:rPr>
                <w:sz w:val="24"/>
                <w:szCs w:val="24"/>
              </w:rPr>
            </w:pPr>
            <w:r w:rsidRPr="00C93A2D">
              <w:rPr>
                <w:sz w:val="24"/>
                <w:szCs w:val="24"/>
              </w:rPr>
              <w:t>объекта</w:t>
            </w:r>
          </w:p>
        </w:tc>
        <w:tc>
          <w:tcPr>
            <w:tcW w:w="1882" w:type="dxa"/>
          </w:tcPr>
          <w:p w:rsidR="002E0B2D" w:rsidRPr="00C93A2D" w:rsidRDefault="003B4AC6">
            <w:pPr>
              <w:pStyle w:val="TableParagraph"/>
              <w:ind w:left="89" w:right="613"/>
              <w:rPr>
                <w:sz w:val="24"/>
                <w:szCs w:val="24"/>
              </w:rPr>
            </w:pPr>
            <w:r w:rsidRPr="00C93A2D">
              <w:rPr>
                <w:sz w:val="24"/>
                <w:szCs w:val="24"/>
              </w:rPr>
              <w:t>Размер земельного участка, га</w:t>
            </w:r>
          </w:p>
        </w:tc>
        <w:tc>
          <w:tcPr>
            <w:tcW w:w="6124" w:type="dxa"/>
            <w:gridSpan w:val="14"/>
          </w:tcPr>
          <w:p w:rsidR="002E0B2D" w:rsidRPr="00C93A2D" w:rsidRDefault="003B4AC6">
            <w:pPr>
              <w:pStyle w:val="TableParagraph"/>
              <w:spacing w:line="268" w:lineRule="exact"/>
              <w:ind w:left="90"/>
              <w:rPr>
                <w:sz w:val="24"/>
                <w:szCs w:val="24"/>
              </w:rPr>
            </w:pPr>
            <w:r w:rsidRPr="00C93A2D">
              <w:rPr>
                <w:sz w:val="24"/>
                <w:szCs w:val="24"/>
              </w:rPr>
              <w:t>0,1</w:t>
            </w:r>
          </w:p>
        </w:tc>
      </w:tr>
      <w:tr w:rsidR="00C93A2D" w:rsidRPr="00C93A2D" w:rsidTr="00BD744D">
        <w:trPr>
          <w:trHeight w:val="551"/>
        </w:trPr>
        <w:tc>
          <w:tcPr>
            <w:tcW w:w="516" w:type="dxa"/>
            <w:tcBorders>
              <w:top w:val="nil"/>
            </w:tcBorders>
          </w:tcPr>
          <w:p w:rsidR="002E0B2D" w:rsidRPr="00C93A2D" w:rsidRDefault="002E0B2D">
            <w:pPr>
              <w:pStyle w:val="TableParagraph"/>
              <w:rPr>
                <w:sz w:val="24"/>
                <w:szCs w:val="24"/>
              </w:rPr>
            </w:pPr>
          </w:p>
        </w:tc>
        <w:tc>
          <w:tcPr>
            <w:tcW w:w="2074" w:type="dxa"/>
            <w:tcBorders>
              <w:top w:val="nil"/>
            </w:tcBorders>
          </w:tcPr>
          <w:p w:rsidR="002E0B2D" w:rsidRPr="00C93A2D" w:rsidRDefault="002E0B2D">
            <w:pPr>
              <w:pStyle w:val="TableParagraph"/>
              <w:rPr>
                <w:sz w:val="24"/>
                <w:szCs w:val="24"/>
              </w:rPr>
            </w:pPr>
          </w:p>
        </w:tc>
        <w:tc>
          <w:tcPr>
            <w:tcW w:w="6055" w:type="dxa"/>
            <w:gridSpan w:val="3"/>
          </w:tcPr>
          <w:p w:rsidR="002E0B2D" w:rsidRPr="00C93A2D" w:rsidRDefault="003B4AC6">
            <w:pPr>
              <w:pStyle w:val="TableParagraph"/>
              <w:spacing w:line="268" w:lineRule="exact"/>
              <w:ind w:left="87"/>
              <w:rPr>
                <w:sz w:val="24"/>
                <w:szCs w:val="24"/>
                <w:lang w:val="ru-RU"/>
              </w:rPr>
            </w:pPr>
            <w:r w:rsidRPr="00C93A2D">
              <w:rPr>
                <w:sz w:val="24"/>
                <w:szCs w:val="24"/>
                <w:lang w:val="ru-RU"/>
              </w:rPr>
              <w:t>Расчетный показатель максимально допустимого уровня</w:t>
            </w:r>
          </w:p>
          <w:p w:rsidR="002E0B2D" w:rsidRPr="00C93A2D" w:rsidRDefault="003B4AC6">
            <w:pPr>
              <w:pStyle w:val="TableParagraph"/>
              <w:spacing w:line="264" w:lineRule="exact"/>
              <w:ind w:left="87"/>
              <w:rPr>
                <w:sz w:val="24"/>
                <w:szCs w:val="24"/>
                <w:lang w:val="ru-RU"/>
              </w:rPr>
            </w:pPr>
            <w:r w:rsidRPr="00C93A2D">
              <w:rPr>
                <w:sz w:val="24"/>
                <w:szCs w:val="24"/>
                <w:lang w:val="ru-RU"/>
              </w:rPr>
              <w:t>территориальной доступности</w:t>
            </w:r>
          </w:p>
        </w:tc>
        <w:tc>
          <w:tcPr>
            <w:tcW w:w="6124" w:type="dxa"/>
            <w:gridSpan w:val="14"/>
          </w:tcPr>
          <w:p w:rsidR="002E0B2D" w:rsidRPr="00C93A2D" w:rsidRDefault="003B4AC6">
            <w:pPr>
              <w:pStyle w:val="TableParagraph"/>
              <w:spacing w:line="268" w:lineRule="exact"/>
              <w:ind w:left="90"/>
              <w:rPr>
                <w:sz w:val="24"/>
                <w:szCs w:val="24"/>
              </w:rPr>
            </w:pPr>
            <w:r w:rsidRPr="00C93A2D">
              <w:rPr>
                <w:sz w:val="24"/>
                <w:szCs w:val="24"/>
              </w:rPr>
              <w:t>не нормируется</w:t>
            </w:r>
          </w:p>
        </w:tc>
      </w:tr>
      <w:tr w:rsidR="00C93A2D" w:rsidRPr="00C93A2D" w:rsidTr="00BD744D">
        <w:trPr>
          <w:trHeight w:val="2484"/>
        </w:trPr>
        <w:tc>
          <w:tcPr>
            <w:tcW w:w="516" w:type="dxa"/>
            <w:vMerge w:val="restart"/>
          </w:tcPr>
          <w:p w:rsidR="002E0B2D" w:rsidRPr="00C93A2D" w:rsidRDefault="003B4AC6">
            <w:pPr>
              <w:pStyle w:val="TableParagraph"/>
              <w:spacing w:line="268" w:lineRule="exact"/>
              <w:ind w:left="170"/>
              <w:rPr>
                <w:sz w:val="24"/>
                <w:szCs w:val="24"/>
              </w:rPr>
            </w:pPr>
            <w:r w:rsidRPr="00C93A2D">
              <w:rPr>
                <w:sz w:val="24"/>
                <w:szCs w:val="24"/>
              </w:rPr>
              <w:lastRenderedPageBreak/>
              <w:t>9.</w:t>
            </w:r>
          </w:p>
        </w:tc>
        <w:tc>
          <w:tcPr>
            <w:tcW w:w="2074" w:type="dxa"/>
            <w:vMerge w:val="restart"/>
          </w:tcPr>
          <w:p w:rsidR="002E0B2D" w:rsidRPr="00C93A2D" w:rsidRDefault="003B4AC6">
            <w:pPr>
              <w:pStyle w:val="TableParagraph"/>
              <w:ind w:left="86" w:right="334"/>
              <w:rPr>
                <w:sz w:val="24"/>
                <w:szCs w:val="24"/>
                <w:lang w:val="ru-RU"/>
              </w:rPr>
            </w:pPr>
            <w:r w:rsidRPr="00C93A2D">
              <w:rPr>
                <w:sz w:val="24"/>
                <w:szCs w:val="24"/>
                <w:lang w:val="ru-RU"/>
              </w:rPr>
              <w:t>Специальные учебно- воспитательные учреждения для обучающихся с девиантным (общественно опасным) поведением</w:t>
            </w:r>
          </w:p>
        </w:tc>
        <w:tc>
          <w:tcPr>
            <w:tcW w:w="2015" w:type="dxa"/>
            <w:vMerge w:val="restart"/>
          </w:tcPr>
          <w:p w:rsidR="002E0B2D" w:rsidRPr="00C93A2D" w:rsidRDefault="003B4AC6">
            <w:pPr>
              <w:pStyle w:val="TableParagraph"/>
              <w:ind w:left="87" w:right="269"/>
              <w:rPr>
                <w:sz w:val="24"/>
                <w:szCs w:val="24"/>
                <w:lang w:val="ru-RU"/>
              </w:rPr>
            </w:pPr>
            <w:r w:rsidRPr="00C93A2D">
              <w:rPr>
                <w:sz w:val="24"/>
                <w:szCs w:val="24"/>
                <w:lang w:val="ru-RU"/>
              </w:rPr>
              <w:t>Расчетные показатели минимально допустимого уровня обеспеченности</w:t>
            </w:r>
          </w:p>
        </w:tc>
        <w:tc>
          <w:tcPr>
            <w:tcW w:w="2158" w:type="dxa"/>
          </w:tcPr>
          <w:p w:rsidR="002E0B2D" w:rsidRPr="00C93A2D" w:rsidRDefault="003B4AC6">
            <w:pPr>
              <w:pStyle w:val="TableParagraph"/>
              <w:ind w:left="88" w:right="228"/>
              <w:rPr>
                <w:sz w:val="24"/>
                <w:szCs w:val="24"/>
                <w:lang w:val="ru-RU"/>
              </w:rPr>
            </w:pPr>
            <w:r w:rsidRPr="00C93A2D">
              <w:rPr>
                <w:sz w:val="24"/>
                <w:szCs w:val="24"/>
                <w:lang w:val="ru-RU"/>
              </w:rPr>
              <w:t>Расчетный показатель минимально допустимого уровня мощности объекта</w:t>
            </w:r>
          </w:p>
        </w:tc>
        <w:tc>
          <w:tcPr>
            <w:tcW w:w="1882" w:type="dxa"/>
          </w:tcPr>
          <w:p w:rsidR="002E0B2D" w:rsidRPr="00C93A2D" w:rsidRDefault="003B4AC6">
            <w:pPr>
              <w:pStyle w:val="TableParagraph"/>
              <w:ind w:left="89" w:right="74"/>
              <w:rPr>
                <w:sz w:val="24"/>
                <w:szCs w:val="24"/>
              </w:rPr>
            </w:pPr>
            <w:r w:rsidRPr="00C93A2D">
              <w:rPr>
                <w:sz w:val="24"/>
                <w:szCs w:val="24"/>
              </w:rPr>
              <w:t>Уровень обеспеченности, мест</w:t>
            </w:r>
          </w:p>
        </w:tc>
        <w:tc>
          <w:tcPr>
            <w:tcW w:w="6124" w:type="dxa"/>
            <w:gridSpan w:val="14"/>
          </w:tcPr>
          <w:p w:rsidR="002E0B2D" w:rsidRPr="00C93A2D" w:rsidRDefault="003B4AC6">
            <w:pPr>
              <w:pStyle w:val="TableParagraph"/>
              <w:spacing w:line="268" w:lineRule="exact"/>
              <w:ind w:left="90"/>
              <w:rPr>
                <w:sz w:val="24"/>
                <w:szCs w:val="24"/>
              </w:rPr>
            </w:pPr>
            <w:r w:rsidRPr="00C93A2D">
              <w:rPr>
                <w:sz w:val="24"/>
                <w:szCs w:val="24"/>
              </w:rPr>
              <w:t>по заданию на проектирование</w:t>
            </w:r>
          </w:p>
        </w:tc>
      </w:tr>
      <w:tr w:rsidR="00BD744D" w:rsidRPr="00C93A2D" w:rsidTr="00BD744D">
        <w:trPr>
          <w:trHeight w:val="2208"/>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tcPr>
          <w:p w:rsidR="002E0B2D" w:rsidRPr="00C93A2D" w:rsidRDefault="003B4AC6">
            <w:pPr>
              <w:pStyle w:val="TableParagraph"/>
              <w:ind w:left="88" w:right="452"/>
              <w:rPr>
                <w:sz w:val="24"/>
                <w:szCs w:val="24"/>
                <w:lang w:val="ru-RU"/>
              </w:rPr>
            </w:pPr>
            <w:r w:rsidRPr="00C93A2D">
              <w:rPr>
                <w:sz w:val="24"/>
                <w:szCs w:val="24"/>
                <w:lang w:val="ru-RU"/>
              </w:rPr>
              <w:t>Расчетный показатель минимально допустимой площади территории для размещения</w:t>
            </w:r>
          </w:p>
          <w:p w:rsidR="002E0B2D" w:rsidRPr="00C93A2D" w:rsidRDefault="003B4AC6">
            <w:pPr>
              <w:pStyle w:val="TableParagraph"/>
              <w:spacing w:line="264" w:lineRule="exact"/>
              <w:ind w:left="88"/>
              <w:rPr>
                <w:sz w:val="24"/>
                <w:szCs w:val="24"/>
              </w:rPr>
            </w:pPr>
            <w:r w:rsidRPr="00C93A2D">
              <w:rPr>
                <w:sz w:val="24"/>
                <w:szCs w:val="24"/>
              </w:rPr>
              <w:t>объекта</w:t>
            </w:r>
          </w:p>
        </w:tc>
        <w:tc>
          <w:tcPr>
            <w:tcW w:w="1882" w:type="dxa"/>
          </w:tcPr>
          <w:p w:rsidR="002E0B2D" w:rsidRPr="00C93A2D" w:rsidRDefault="003B4AC6">
            <w:pPr>
              <w:pStyle w:val="TableParagraph"/>
              <w:ind w:left="89" w:right="613"/>
              <w:rPr>
                <w:sz w:val="24"/>
                <w:szCs w:val="24"/>
              </w:rPr>
            </w:pPr>
            <w:r w:rsidRPr="00C93A2D">
              <w:rPr>
                <w:sz w:val="24"/>
                <w:szCs w:val="24"/>
              </w:rPr>
              <w:t>Размер земельного участка, га</w:t>
            </w:r>
          </w:p>
        </w:tc>
        <w:tc>
          <w:tcPr>
            <w:tcW w:w="6124" w:type="dxa"/>
            <w:gridSpan w:val="14"/>
          </w:tcPr>
          <w:p w:rsidR="002E0B2D" w:rsidRPr="00C93A2D" w:rsidRDefault="003B4AC6">
            <w:pPr>
              <w:pStyle w:val="TableParagraph"/>
              <w:spacing w:line="268" w:lineRule="exact"/>
              <w:ind w:left="90"/>
              <w:rPr>
                <w:sz w:val="24"/>
                <w:szCs w:val="24"/>
              </w:rPr>
            </w:pPr>
            <w:r w:rsidRPr="00C93A2D">
              <w:rPr>
                <w:sz w:val="24"/>
                <w:szCs w:val="24"/>
              </w:rPr>
              <w:t>по заданию на проектирование</w:t>
            </w:r>
          </w:p>
        </w:tc>
      </w:tr>
      <w:tr w:rsidR="00C93A2D" w:rsidRPr="00C93A2D" w:rsidTr="00BD744D">
        <w:trPr>
          <w:trHeight w:val="551"/>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6055" w:type="dxa"/>
            <w:gridSpan w:val="3"/>
          </w:tcPr>
          <w:p w:rsidR="002E0B2D" w:rsidRPr="00C93A2D" w:rsidRDefault="003B4AC6">
            <w:pPr>
              <w:pStyle w:val="TableParagraph"/>
              <w:spacing w:line="268" w:lineRule="exact"/>
              <w:ind w:left="87"/>
              <w:rPr>
                <w:sz w:val="24"/>
                <w:szCs w:val="24"/>
                <w:lang w:val="ru-RU"/>
              </w:rPr>
            </w:pPr>
            <w:r w:rsidRPr="00C93A2D">
              <w:rPr>
                <w:sz w:val="24"/>
                <w:szCs w:val="24"/>
                <w:lang w:val="ru-RU"/>
              </w:rPr>
              <w:t>Расчетный показатель максимально допустимого уровня</w:t>
            </w:r>
          </w:p>
          <w:p w:rsidR="002E0B2D" w:rsidRPr="00C93A2D" w:rsidRDefault="003B4AC6">
            <w:pPr>
              <w:pStyle w:val="TableParagraph"/>
              <w:spacing w:line="264" w:lineRule="exact"/>
              <w:ind w:left="87"/>
              <w:rPr>
                <w:sz w:val="24"/>
                <w:szCs w:val="24"/>
                <w:lang w:val="ru-RU"/>
              </w:rPr>
            </w:pPr>
            <w:r w:rsidRPr="00C93A2D">
              <w:rPr>
                <w:sz w:val="24"/>
                <w:szCs w:val="24"/>
                <w:lang w:val="ru-RU"/>
              </w:rPr>
              <w:t>территориальной доступности</w:t>
            </w:r>
          </w:p>
        </w:tc>
        <w:tc>
          <w:tcPr>
            <w:tcW w:w="6124" w:type="dxa"/>
            <w:gridSpan w:val="14"/>
          </w:tcPr>
          <w:p w:rsidR="0027627F" w:rsidRDefault="003B4AC6">
            <w:pPr>
              <w:pStyle w:val="TableParagraph"/>
              <w:spacing w:line="268" w:lineRule="exact"/>
              <w:ind w:left="90"/>
              <w:rPr>
                <w:sz w:val="24"/>
                <w:szCs w:val="24"/>
              </w:rPr>
            </w:pPr>
            <w:r w:rsidRPr="00C93A2D">
              <w:rPr>
                <w:sz w:val="24"/>
                <w:szCs w:val="24"/>
              </w:rPr>
              <w:t>не нормируется</w:t>
            </w:r>
          </w:p>
          <w:p w:rsidR="0027627F" w:rsidRPr="0027627F" w:rsidRDefault="0027627F" w:rsidP="0027627F"/>
          <w:p w:rsidR="0027627F" w:rsidRPr="0027627F" w:rsidRDefault="0027627F" w:rsidP="0027627F"/>
          <w:p w:rsidR="0027627F" w:rsidRPr="0027627F" w:rsidRDefault="0027627F" w:rsidP="0027627F"/>
          <w:p w:rsidR="0027627F" w:rsidRPr="0027627F" w:rsidRDefault="0027627F" w:rsidP="0027627F"/>
          <w:p w:rsidR="0027627F" w:rsidRPr="0027627F" w:rsidRDefault="0027627F" w:rsidP="0027627F"/>
          <w:p w:rsidR="0027627F" w:rsidRPr="0027627F" w:rsidRDefault="0027627F" w:rsidP="0027627F"/>
          <w:p w:rsidR="002E0B2D" w:rsidRPr="0027627F" w:rsidRDefault="002E0B2D" w:rsidP="0027627F">
            <w:pPr>
              <w:jc w:val="right"/>
            </w:pPr>
          </w:p>
        </w:tc>
      </w:tr>
      <w:tr w:rsidR="00C93A2D" w:rsidRPr="00C93A2D" w:rsidTr="00BD744D">
        <w:trPr>
          <w:trHeight w:val="1656"/>
        </w:trPr>
        <w:tc>
          <w:tcPr>
            <w:tcW w:w="516" w:type="dxa"/>
            <w:vMerge w:val="restart"/>
            <w:tcBorders>
              <w:bottom w:val="nil"/>
            </w:tcBorders>
          </w:tcPr>
          <w:p w:rsidR="002E0B2D" w:rsidRPr="00C93A2D" w:rsidRDefault="003B4AC6">
            <w:pPr>
              <w:pStyle w:val="TableParagraph"/>
              <w:spacing w:line="268" w:lineRule="exact"/>
              <w:ind w:left="110"/>
              <w:rPr>
                <w:sz w:val="24"/>
                <w:szCs w:val="24"/>
              </w:rPr>
            </w:pPr>
            <w:r w:rsidRPr="00C93A2D">
              <w:rPr>
                <w:sz w:val="24"/>
                <w:szCs w:val="24"/>
              </w:rPr>
              <w:t>10.</w:t>
            </w:r>
          </w:p>
        </w:tc>
        <w:tc>
          <w:tcPr>
            <w:tcW w:w="2074" w:type="dxa"/>
            <w:vMerge w:val="restart"/>
            <w:tcBorders>
              <w:bottom w:val="nil"/>
            </w:tcBorders>
          </w:tcPr>
          <w:p w:rsidR="002E0B2D" w:rsidRPr="00C93A2D" w:rsidRDefault="003B4AC6">
            <w:pPr>
              <w:pStyle w:val="TableParagraph"/>
              <w:ind w:left="86" w:right="91"/>
              <w:rPr>
                <w:sz w:val="24"/>
                <w:szCs w:val="24"/>
                <w:lang w:val="ru-RU"/>
              </w:rPr>
            </w:pPr>
            <w:r w:rsidRPr="00C93A2D">
              <w:rPr>
                <w:sz w:val="24"/>
                <w:szCs w:val="24"/>
                <w:lang w:val="ru-RU"/>
              </w:rPr>
              <w:t>Образовательные организации для детей- сирот и детей, оставшихся без попечения родителей</w:t>
            </w:r>
          </w:p>
        </w:tc>
        <w:tc>
          <w:tcPr>
            <w:tcW w:w="2015" w:type="dxa"/>
            <w:vMerge w:val="restart"/>
          </w:tcPr>
          <w:p w:rsidR="002E0B2D" w:rsidRPr="00C93A2D" w:rsidRDefault="003B4AC6">
            <w:pPr>
              <w:pStyle w:val="TableParagraph"/>
              <w:ind w:left="87" w:right="269"/>
              <w:rPr>
                <w:sz w:val="24"/>
                <w:szCs w:val="24"/>
                <w:lang w:val="ru-RU"/>
              </w:rPr>
            </w:pPr>
            <w:r w:rsidRPr="00C93A2D">
              <w:rPr>
                <w:sz w:val="24"/>
                <w:szCs w:val="24"/>
                <w:lang w:val="ru-RU"/>
              </w:rPr>
              <w:t>Расчетные показатели минимально допустимого уровня обеспеченности</w:t>
            </w:r>
          </w:p>
        </w:tc>
        <w:tc>
          <w:tcPr>
            <w:tcW w:w="2158" w:type="dxa"/>
          </w:tcPr>
          <w:p w:rsidR="002E0B2D" w:rsidRPr="00C93A2D" w:rsidRDefault="003B4AC6">
            <w:pPr>
              <w:pStyle w:val="TableParagraph"/>
              <w:ind w:left="88" w:right="228"/>
              <w:rPr>
                <w:sz w:val="24"/>
                <w:szCs w:val="24"/>
                <w:lang w:val="ru-RU"/>
              </w:rPr>
            </w:pPr>
            <w:r w:rsidRPr="00C93A2D">
              <w:rPr>
                <w:sz w:val="24"/>
                <w:szCs w:val="24"/>
                <w:lang w:val="ru-RU"/>
              </w:rPr>
              <w:t>Расчетный показатель минимально допустимого уровня мощности</w:t>
            </w:r>
          </w:p>
          <w:p w:rsidR="002E0B2D" w:rsidRPr="00C93A2D" w:rsidRDefault="003B4AC6">
            <w:pPr>
              <w:pStyle w:val="TableParagraph"/>
              <w:spacing w:line="264" w:lineRule="exact"/>
              <w:ind w:left="88"/>
              <w:rPr>
                <w:sz w:val="24"/>
                <w:szCs w:val="24"/>
              </w:rPr>
            </w:pPr>
            <w:r w:rsidRPr="00C93A2D">
              <w:rPr>
                <w:sz w:val="24"/>
                <w:szCs w:val="24"/>
              </w:rPr>
              <w:t>объекта</w:t>
            </w:r>
          </w:p>
        </w:tc>
        <w:tc>
          <w:tcPr>
            <w:tcW w:w="1882" w:type="dxa"/>
          </w:tcPr>
          <w:p w:rsidR="002E0B2D" w:rsidRPr="00C93A2D" w:rsidRDefault="003B4AC6">
            <w:pPr>
              <w:pStyle w:val="TableParagraph"/>
              <w:ind w:left="89" w:right="74"/>
              <w:rPr>
                <w:sz w:val="24"/>
                <w:szCs w:val="24"/>
              </w:rPr>
            </w:pPr>
            <w:r w:rsidRPr="00C93A2D">
              <w:rPr>
                <w:sz w:val="24"/>
                <w:szCs w:val="24"/>
              </w:rPr>
              <w:t>Уровень обеспеченности, мест</w:t>
            </w:r>
          </w:p>
        </w:tc>
        <w:tc>
          <w:tcPr>
            <w:tcW w:w="6124" w:type="dxa"/>
            <w:gridSpan w:val="14"/>
          </w:tcPr>
          <w:p w:rsidR="002E0B2D" w:rsidRPr="00C93A2D" w:rsidRDefault="003B4AC6">
            <w:pPr>
              <w:pStyle w:val="TableParagraph"/>
              <w:spacing w:line="268" w:lineRule="exact"/>
              <w:ind w:left="90"/>
              <w:rPr>
                <w:sz w:val="24"/>
                <w:szCs w:val="24"/>
              </w:rPr>
            </w:pPr>
            <w:r w:rsidRPr="00C93A2D">
              <w:rPr>
                <w:sz w:val="24"/>
                <w:szCs w:val="24"/>
              </w:rPr>
              <w:t>по заданию на проектирование</w:t>
            </w:r>
          </w:p>
        </w:tc>
      </w:tr>
      <w:tr w:rsidR="00BD744D" w:rsidRPr="00C20537" w:rsidTr="00BD744D">
        <w:trPr>
          <w:trHeight w:val="1379"/>
        </w:trPr>
        <w:tc>
          <w:tcPr>
            <w:tcW w:w="516" w:type="dxa"/>
            <w:vMerge/>
            <w:tcBorders>
              <w:top w:val="nil"/>
              <w:bottom w:val="nil"/>
            </w:tcBorders>
          </w:tcPr>
          <w:p w:rsidR="002E0B2D" w:rsidRPr="00C93A2D" w:rsidRDefault="002E0B2D">
            <w:pPr>
              <w:rPr>
                <w:sz w:val="24"/>
                <w:szCs w:val="24"/>
              </w:rPr>
            </w:pPr>
          </w:p>
        </w:tc>
        <w:tc>
          <w:tcPr>
            <w:tcW w:w="2074" w:type="dxa"/>
            <w:vMerge/>
            <w:tcBorders>
              <w:top w:val="nil"/>
              <w:bottom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tcPr>
          <w:p w:rsidR="002E0B2D" w:rsidRPr="00C93A2D" w:rsidRDefault="003B4AC6">
            <w:pPr>
              <w:pStyle w:val="TableParagraph"/>
              <w:ind w:left="88" w:right="772"/>
              <w:rPr>
                <w:sz w:val="24"/>
                <w:szCs w:val="24"/>
                <w:lang w:val="ru-RU"/>
              </w:rPr>
            </w:pPr>
            <w:r w:rsidRPr="00C93A2D">
              <w:rPr>
                <w:sz w:val="24"/>
                <w:szCs w:val="24"/>
                <w:lang w:val="ru-RU"/>
              </w:rPr>
              <w:t>Расчетный показатель минимально допустимой</w:t>
            </w:r>
          </w:p>
          <w:p w:rsidR="002E0B2D" w:rsidRPr="00C93A2D" w:rsidRDefault="003B4AC6">
            <w:pPr>
              <w:pStyle w:val="TableParagraph"/>
              <w:spacing w:line="264" w:lineRule="exact"/>
              <w:ind w:left="88"/>
              <w:rPr>
                <w:sz w:val="24"/>
                <w:szCs w:val="24"/>
                <w:lang w:val="ru-RU"/>
              </w:rPr>
            </w:pPr>
            <w:r w:rsidRPr="00C93A2D">
              <w:rPr>
                <w:sz w:val="24"/>
                <w:szCs w:val="24"/>
                <w:lang w:val="ru-RU"/>
              </w:rPr>
              <w:t>площади</w:t>
            </w:r>
          </w:p>
        </w:tc>
        <w:tc>
          <w:tcPr>
            <w:tcW w:w="1882" w:type="dxa"/>
          </w:tcPr>
          <w:p w:rsidR="002E0B2D" w:rsidRPr="00C93A2D" w:rsidRDefault="003B4AC6">
            <w:pPr>
              <w:pStyle w:val="TableParagraph"/>
              <w:ind w:left="89" w:right="613"/>
              <w:rPr>
                <w:sz w:val="24"/>
                <w:szCs w:val="24"/>
              </w:rPr>
            </w:pPr>
            <w:r w:rsidRPr="00C93A2D">
              <w:rPr>
                <w:sz w:val="24"/>
                <w:szCs w:val="24"/>
              </w:rPr>
              <w:t>Размер земельного участка, га</w:t>
            </w:r>
          </w:p>
        </w:tc>
        <w:tc>
          <w:tcPr>
            <w:tcW w:w="6124" w:type="dxa"/>
            <w:gridSpan w:val="14"/>
          </w:tcPr>
          <w:p w:rsidR="002E0B2D" w:rsidRPr="00C93A2D" w:rsidRDefault="003B4AC6">
            <w:pPr>
              <w:pStyle w:val="TableParagraph"/>
              <w:ind w:left="90" w:right="139"/>
              <w:rPr>
                <w:sz w:val="24"/>
                <w:szCs w:val="24"/>
                <w:lang w:val="ru-RU"/>
              </w:rPr>
            </w:pPr>
            <w:r w:rsidRPr="00C93A2D">
              <w:rPr>
                <w:sz w:val="24"/>
                <w:szCs w:val="24"/>
                <w:lang w:val="ru-RU"/>
              </w:rPr>
              <w:t>рекомендуется размещать образовательные организации для детей-сирот и детей, оставшихся без попечения родителей, в составе детских домов- интернатов</w:t>
            </w:r>
          </w:p>
        </w:tc>
      </w:tr>
      <w:tr w:rsidR="00C93A2D" w:rsidRPr="00C93A2D" w:rsidTr="00BD744D">
        <w:trPr>
          <w:trHeight w:val="827"/>
        </w:trPr>
        <w:tc>
          <w:tcPr>
            <w:tcW w:w="516" w:type="dxa"/>
            <w:vMerge w:val="restart"/>
            <w:tcBorders>
              <w:top w:val="nil"/>
            </w:tcBorders>
          </w:tcPr>
          <w:p w:rsidR="002E0B2D" w:rsidRPr="00C93A2D" w:rsidRDefault="002E0B2D">
            <w:pPr>
              <w:pStyle w:val="TableParagraph"/>
              <w:rPr>
                <w:sz w:val="24"/>
                <w:szCs w:val="24"/>
                <w:lang w:val="ru-RU"/>
              </w:rPr>
            </w:pPr>
          </w:p>
        </w:tc>
        <w:tc>
          <w:tcPr>
            <w:tcW w:w="2074" w:type="dxa"/>
            <w:vMerge w:val="restart"/>
            <w:tcBorders>
              <w:top w:val="nil"/>
            </w:tcBorders>
          </w:tcPr>
          <w:p w:rsidR="002E0B2D" w:rsidRPr="00C93A2D" w:rsidRDefault="002E0B2D">
            <w:pPr>
              <w:pStyle w:val="TableParagraph"/>
              <w:rPr>
                <w:sz w:val="24"/>
                <w:szCs w:val="24"/>
                <w:lang w:val="ru-RU"/>
              </w:rPr>
            </w:pPr>
          </w:p>
        </w:tc>
        <w:tc>
          <w:tcPr>
            <w:tcW w:w="2015" w:type="dxa"/>
            <w:tcBorders>
              <w:top w:val="nil"/>
            </w:tcBorders>
          </w:tcPr>
          <w:p w:rsidR="002E0B2D" w:rsidRPr="00C93A2D" w:rsidRDefault="002E0B2D">
            <w:pPr>
              <w:pStyle w:val="TableParagraph"/>
              <w:rPr>
                <w:sz w:val="24"/>
                <w:szCs w:val="24"/>
                <w:lang w:val="ru-RU"/>
              </w:rPr>
            </w:pPr>
          </w:p>
        </w:tc>
        <w:tc>
          <w:tcPr>
            <w:tcW w:w="2158" w:type="dxa"/>
          </w:tcPr>
          <w:p w:rsidR="002E0B2D" w:rsidRPr="00C93A2D" w:rsidRDefault="003B4AC6">
            <w:pPr>
              <w:pStyle w:val="TableParagraph"/>
              <w:ind w:left="88" w:right="452"/>
              <w:rPr>
                <w:sz w:val="24"/>
                <w:szCs w:val="24"/>
              </w:rPr>
            </w:pPr>
            <w:r w:rsidRPr="00C93A2D">
              <w:rPr>
                <w:sz w:val="24"/>
                <w:szCs w:val="24"/>
              </w:rPr>
              <w:t>территории для размещения</w:t>
            </w:r>
          </w:p>
          <w:p w:rsidR="002E0B2D" w:rsidRPr="00C93A2D" w:rsidRDefault="003B4AC6">
            <w:pPr>
              <w:pStyle w:val="TableParagraph"/>
              <w:spacing w:line="264" w:lineRule="exact"/>
              <w:ind w:left="88"/>
              <w:rPr>
                <w:sz w:val="24"/>
                <w:szCs w:val="24"/>
              </w:rPr>
            </w:pPr>
            <w:r w:rsidRPr="00C93A2D">
              <w:rPr>
                <w:sz w:val="24"/>
                <w:szCs w:val="24"/>
              </w:rPr>
              <w:t>объекта</w:t>
            </w:r>
          </w:p>
        </w:tc>
        <w:tc>
          <w:tcPr>
            <w:tcW w:w="1882" w:type="dxa"/>
          </w:tcPr>
          <w:p w:rsidR="002E0B2D" w:rsidRPr="00C93A2D" w:rsidRDefault="002E0B2D">
            <w:pPr>
              <w:pStyle w:val="TableParagraph"/>
              <w:rPr>
                <w:sz w:val="24"/>
                <w:szCs w:val="24"/>
              </w:rPr>
            </w:pPr>
          </w:p>
        </w:tc>
        <w:tc>
          <w:tcPr>
            <w:tcW w:w="6124" w:type="dxa"/>
            <w:gridSpan w:val="14"/>
          </w:tcPr>
          <w:p w:rsidR="002E0B2D" w:rsidRPr="00C93A2D" w:rsidRDefault="002E0B2D">
            <w:pPr>
              <w:pStyle w:val="TableParagraph"/>
              <w:rPr>
                <w:sz w:val="24"/>
                <w:szCs w:val="24"/>
              </w:rPr>
            </w:pPr>
          </w:p>
        </w:tc>
      </w:tr>
      <w:tr w:rsidR="00C93A2D" w:rsidRPr="00C93A2D" w:rsidTr="00BD744D">
        <w:trPr>
          <w:trHeight w:val="551"/>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6055" w:type="dxa"/>
            <w:gridSpan w:val="3"/>
          </w:tcPr>
          <w:p w:rsidR="002E0B2D" w:rsidRPr="00C93A2D" w:rsidRDefault="003B4AC6">
            <w:pPr>
              <w:pStyle w:val="TableParagraph"/>
              <w:spacing w:line="268" w:lineRule="exact"/>
              <w:ind w:left="87"/>
              <w:rPr>
                <w:sz w:val="24"/>
                <w:szCs w:val="24"/>
                <w:lang w:val="ru-RU"/>
              </w:rPr>
            </w:pPr>
            <w:r w:rsidRPr="00C93A2D">
              <w:rPr>
                <w:sz w:val="24"/>
                <w:szCs w:val="24"/>
                <w:lang w:val="ru-RU"/>
              </w:rPr>
              <w:t>Расчетный показатель максимально допустимого уровня</w:t>
            </w:r>
          </w:p>
          <w:p w:rsidR="002E0B2D" w:rsidRPr="00C93A2D" w:rsidRDefault="003B4AC6">
            <w:pPr>
              <w:pStyle w:val="TableParagraph"/>
              <w:spacing w:line="264" w:lineRule="exact"/>
              <w:ind w:left="87"/>
              <w:rPr>
                <w:sz w:val="24"/>
                <w:szCs w:val="24"/>
                <w:lang w:val="ru-RU"/>
              </w:rPr>
            </w:pPr>
            <w:r w:rsidRPr="00C93A2D">
              <w:rPr>
                <w:sz w:val="24"/>
                <w:szCs w:val="24"/>
                <w:lang w:val="ru-RU"/>
              </w:rPr>
              <w:t>территориальной доступности</w:t>
            </w:r>
          </w:p>
        </w:tc>
        <w:tc>
          <w:tcPr>
            <w:tcW w:w="6124" w:type="dxa"/>
            <w:gridSpan w:val="14"/>
          </w:tcPr>
          <w:p w:rsidR="002E0B2D" w:rsidRPr="00C93A2D" w:rsidRDefault="003B4AC6">
            <w:pPr>
              <w:pStyle w:val="TableParagraph"/>
              <w:spacing w:line="268" w:lineRule="exact"/>
              <w:ind w:left="90"/>
              <w:rPr>
                <w:sz w:val="24"/>
                <w:szCs w:val="24"/>
              </w:rPr>
            </w:pPr>
            <w:r w:rsidRPr="00C93A2D">
              <w:rPr>
                <w:sz w:val="24"/>
                <w:szCs w:val="24"/>
              </w:rPr>
              <w:t>не нормируется</w:t>
            </w:r>
          </w:p>
        </w:tc>
      </w:tr>
      <w:tr w:rsidR="00BD744D" w:rsidRPr="00C93A2D" w:rsidTr="00BD744D">
        <w:trPr>
          <w:trHeight w:val="1656"/>
        </w:trPr>
        <w:tc>
          <w:tcPr>
            <w:tcW w:w="516" w:type="dxa"/>
            <w:vMerge w:val="restart"/>
          </w:tcPr>
          <w:p w:rsidR="002E0B2D" w:rsidRPr="00C93A2D" w:rsidRDefault="003B4AC6">
            <w:pPr>
              <w:pStyle w:val="TableParagraph"/>
              <w:spacing w:line="268" w:lineRule="exact"/>
              <w:ind w:left="110"/>
              <w:rPr>
                <w:sz w:val="24"/>
                <w:szCs w:val="24"/>
              </w:rPr>
            </w:pPr>
            <w:r w:rsidRPr="00C93A2D">
              <w:rPr>
                <w:sz w:val="24"/>
                <w:szCs w:val="24"/>
              </w:rPr>
              <w:t>11.</w:t>
            </w:r>
          </w:p>
        </w:tc>
        <w:tc>
          <w:tcPr>
            <w:tcW w:w="2074" w:type="dxa"/>
            <w:vMerge w:val="restart"/>
          </w:tcPr>
          <w:p w:rsidR="002E0B2D" w:rsidRPr="00C93A2D" w:rsidRDefault="003B4AC6">
            <w:pPr>
              <w:pStyle w:val="TableParagraph"/>
              <w:ind w:left="86" w:right="675"/>
              <w:rPr>
                <w:sz w:val="24"/>
                <w:szCs w:val="24"/>
              </w:rPr>
            </w:pPr>
            <w:r w:rsidRPr="00C93A2D">
              <w:rPr>
                <w:sz w:val="24"/>
                <w:szCs w:val="24"/>
              </w:rPr>
              <w:t>Научные организации</w:t>
            </w:r>
          </w:p>
        </w:tc>
        <w:tc>
          <w:tcPr>
            <w:tcW w:w="2015" w:type="dxa"/>
            <w:vMerge w:val="restart"/>
          </w:tcPr>
          <w:p w:rsidR="002E0B2D" w:rsidRPr="00C93A2D" w:rsidRDefault="003B4AC6">
            <w:pPr>
              <w:pStyle w:val="TableParagraph"/>
              <w:ind w:left="87" w:right="269"/>
              <w:rPr>
                <w:sz w:val="24"/>
                <w:szCs w:val="24"/>
                <w:lang w:val="ru-RU"/>
              </w:rPr>
            </w:pPr>
            <w:r w:rsidRPr="00C93A2D">
              <w:rPr>
                <w:sz w:val="24"/>
                <w:szCs w:val="24"/>
                <w:lang w:val="ru-RU"/>
              </w:rPr>
              <w:t>Расчетные показатели минимально допустимого уровня обеспеченности</w:t>
            </w:r>
          </w:p>
        </w:tc>
        <w:tc>
          <w:tcPr>
            <w:tcW w:w="2158" w:type="dxa"/>
          </w:tcPr>
          <w:p w:rsidR="002E0B2D" w:rsidRPr="00C93A2D" w:rsidRDefault="003B4AC6">
            <w:pPr>
              <w:pStyle w:val="TableParagraph"/>
              <w:ind w:left="88" w:right="249"/>
              <w:rPr>
                <w:sz w:val="24"/>
                <w:szCs w:val="24"/>
                <w:lang w:val="ru-RU"/>
              </w:rPr>
            </w:pPr>
            <w:r w:rsidRPr="00C93A2D">
              <w:rPr>
                <w:sz w:val="24"/>
                <w:szCs w:val="24"/>
                <w:lang w:val="ru-RU"/>
              </w:rPr>
              <w:t>Расчетный показатель минимально допустимого</w:t>
            </w:r>
          </w:p>
          <w:p w:rsidR="002E0B2D" w:rsidRPr="00C93A2D" w:rsidRDefault="003B4AC6">
            <w:pPr>
              <w:pStyle w:val="TableParagraph"/>
              <w:spacing w:line="270" w:lineRule="atLeast"/>
              <w:ind w:left="88" w:right="228"/>
              <w:rPr>
                <w:sz w:val="24"/>
                <w:szCs w:val="24"/>
                <w:lang w:val="ru-RU"/>
              </w:rPr>
            </w:pPr>
            <w:r w:rsidRPr="00C93A2D">
              <w:rPr>
                <w:sz w:val="24"/>
                <w:szCs w:val="24"/>
                <w:lang w:val="ru-RU"/>
              </w:rPr>
              <w:t>уровня мощности объекта</w:t>
            </w:r>
          </w:p>
        </w:tc>
        <w:tc>
          <w:tcPr>
            <w:tcW w:w="1882" w:type="dxa"/>
          </w:tcPr>
          <w:p w:rsidR="002E0B2D" w:rsidRPr="00C93A2D" w:rsidRDefault="003B4AC6">
            <w:pPr>
              <w:pStyle w:val="TableParagraph"/>
              <w:ind w:left="89" w:right="74"/>
              <w:rPr>
                <w:sz w:val="24"/>
                <w:szCs w:val="24"/>
              </w:rPr>
            </w:pPr>
            <w:r w:rsidRPr="00C93A2D">
              <w:rPr>
                <w:sz w:val="24"/>
                <w:szCs w:val="24"/>
              </w:rPr>
              <w:t>Уровень обеспеченности, мест</w:t>
            </w:r>
          </w:p>
        </w:tc>
        <w:tc>
          <w:tcPr>
            <w:tcW w:w="6124" w:type="dxa"/>
            <w:gridSpan w:val="14"/>
          </w:tcPr>
          <w:p w:rsidR="002E0B2D" w:rsidRPr="00C93A2D" w:rsidRDefault="003B4AC6">
            <w:pPr>
              <w:pStyle w:val="TableParagraph"/>
              <w:spacing w:line="268" w:lineRule="exact"/>
              <w:ind w:left="90"/>
              <w:rPr>
                <w:sz w:val="24"/>
                <w:szCs w:val="24"/>
              </w:rPr>
            </w:pPr>
            <w:r w:rsidRPr="00C93A2D">
              <w:rPr>
                <w:sz w:val="24"/>
                <w:szCs w:val="24"/>
              </w:rPr>
              <w:t>по заданию на проектирование</w:t>
            </w:r>
          </w:p>
        </w:tc>
      </w:tr>
      <w:tr w:rsidR="00BD744D" w:rsidRPr="00C93A2D" w:rsidTr="00BD744D">
        <w:trPr>
          <w:trHeight w:val="2208"/>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2015" w:type="dxa"/>
            <w:vMerge/>
            <w:tcBorders>
              <w:top w:val="nil"/>
            </w:tcBorders>
          </w:tcPr>
          <w:p w:rsidR="002E0B2D" w:rsidRPr="00C93A2D" w:rsidRDefault="002E0B2D">
            <w:pPr>
              <w:rPr>
                <w:sz w:val="24"/>
                <w:szCs w:val="24"/>
              </w:rPr>
            </w:pPr>
          </w:p>
        </w:tc>
        <w:tc>
          <w:tcPr>
            <w:tcW w:w="2158" w:type="dxa"/>
          </w:tcPr>
          <w:p w:rsidR="002E0B2D" w:rsidRPr="00C93A2D" w:rsidRDefault="003B4AC6">
            <w:pPr>
              <w:pStyle w:val="TableParagraph"/>
              <w:ind w:left="88" w:right="452"/>
              <w:rPr>
                <w:sz w:val="24"/>
                <w:szCs w:val="24"/>
                <w:lang w:val="ru-RU"/>
              </w:rPr>
            </w:pPr>
            <w:r w:rsidRPr="00C93A2D">
              <w:rPr>
                <w:sz w:val="24"/>
                <w:szCs w:val="24"/>
                <w:lang w:val="ru-RU"/>
              </w:rPr>
              <w:t>Расчетный показатель минимально допустимой площади территории для</w:t>
            </w:r>
          </w:p>
          <w:p w:rsidR="002E0B2D" w:rsidRPr="00C93A2D" w:rsidRDefault="003B4AC6">
            <w:pPr>
              <w:pStyle w:val="TableParagraph"/>
              <w:spacing w:line="270" w:lineRule="atLeast"/>
              <w:ind w:left="88" w:right="807"/>
              <w:rPr>
                <w:sz w:val="24"/>
                <w:szCs w:val="24"/>
              </w:rPr>
            </w:pPr>
            <w:r w:rsidRPr="00C93A2D">
              <w:rPr>
                <w:sz w:val="24"/>
                <w:szCs w:val="24"/>
              </w:rPr>
              <w:t>размещения объекта</w:t>
            </w:r>
          </w:p>
        </w:tc>
        <w:tc>
          <w:tcPr>
            <w:tcW w:w="1882" w:type="dxa"/>
          </w:tcPr>
          <w:p w:rsidR="002E0B2D" w:rsidRPr="00C93A2D" w:rsidRDefault="003B4AC6">
            <w:pPr>
              <w:pStyle w:val="TableParagraph"/>
              <w:ind w:left="89" w:right="613"/>
              <w:rPr>
                <w:sz w:val="24"/>
                <w:szCs w:val="24"/>
              </w:rPr>
            </w:pPr>
            <w:r w:rsidRPr="00C93A2D">
              <w:rPr>
                <w:sz w:val="24"/>
                <w:szCs w:val="24"/>
              </w:rPr>
              <w:t>Размер земельного участка, га</w:t>
            </w:r>
          </w:p>
        </w:tc>
        <w:tc>
          <w:tcPr>
            <w:tcW w:w="6124" w:type="dxa"/>
            <w:gridSpan w:val="14"/>
          </w:tcPr>
          <w:p w:rsidR="002E0B2D" w:rsidRPr="00C93A2D" w:rsidRDefault="002E0B2D">
            <w:pPr>
              <w:pStyle w:val="TableParagraph"/>
              <w:rPr>
                <w:sz w:val="24"/>
                <w:szCs w:val="24"/>
              </w:rPr>
            </w:pPr>
          </w:p>
        </w:tc>
      </w:tr>
      <w:tr w:rsidR="00C93A2D" w:rsidRPr="00C93A2D" w:rsidTr="00BD744D">
        <w:trPr>
          <w:trHeight w:val="551"/>
        </w:trPr>
        <w:tc>
          <w:tcPr>
            <w:tcW w:w="516" w:type="dxa"/>
            <w:vMerge/>
            <w:tcBorders>
              <w:top w:val="nil"/>
            </w:tcBorders>
          </w:tcPr>
          <w:p w:rsidR="002E0B2D" w:rsidRPr="00C93A2D" w:rsidRDefault="002E0B2D">
            <w:pPr>
              <w:rPr>
                <w:sz w:val="24"/>
                <w:szCs w:val="24"/>
              </w:rPr>
            </w:pPr>
          </w:p>
        </w:tc>
        <w:tc>
          <w:tcPr>
            <w:tcW w:w="2074" w:type="dxa"/>
            <w:vMerge/>
            <w:tcBorders>
              <w:top w:val="nil"/>
            </w:tcBorders>
          </w:tcPr>
          <w:p w:rsidR="002E0B2D" w:rsidRPr="00C93A2D" w:rsidRDefault="002E0B2D">
            <w:pPr>
              <w:rPr>
                <w:sz w:val="24"/>
                <w:szCs w:val="24"/>
              </w:rPr>
            </w:pPr>
          </w:p>
        </w:tc>
        <w:tc>
          <w:tcPr>
            <w:tcW w:w="6055" w:type="dxa"/>
            <w:gridSpan w:val="3"/>
          </w:tcPr>
          <w:p w:rsidR="002E0B2D" w:rsidRPr="00C93A2D" w:rsidRDefault="003B4AC6">
            <w:pPr>
              <w:pStyle w:val="TableParagraph"/>
              <w:spacing w:line="268" w:lineRule="exact"/>
              <w:ind w:left="87"/>
              <w:rPr>
                <w:sz w:val="24"/>
                <w:szCs w:val="24"/>
                <w:lang w:val="ru-RU"/>
              </w:rPr>
            </w:pPr>
            <w:r w:rsidRPr="00C93A2D">
              <w:rPr>
                <w:sz w:val="24"/>
                <w:szCs w:val="24"/>
                <w:lang w:val="ru-RU"/>
              </w:rPr>
              <w:t>Расчетный показатель максимально допустимого уровня</w:t>
            </w:r>
          </w:p>
          <w:p w:rsidR="002E0B2D" w:rsidRPr="00C93A2D" w:rsidRDefault="003B4AC6">
            <w:pPr>
              <w:pStyle w:val="TableParagraph"/>
              <w:spacing w:line="264" w:lineRule="exact"/>
              <w:ind w:left="87"/>
              <w:rPr>
                <w:sz w:val="24"/>
                <w:szCs w:val="24"/>
                <w:lang w:val="ru-RU"/>
              </w:rPr>
            </w:pPr>
            <w:r w:rsidRPr="00C93A2D">
              <w:rPr>
                <w:sz w:val="24"/>
                <w:szCs w:val="24"/>
                <w:lang w:val="ru-RU"/>
              </w:rPr>
              <w:t>территориальной доступности</w:t>
            </w:r>
          </w:p>
        </w:tc>
        <w:tc>
          <w:tcPr>
            <w:tcW w:w="6124" w:type="dxa"/>
            <w:gridSpan w:val="14"/>
          </w:tcPr>
          <w:p w:rsidR="002E0B2D" w:rsidRPr="00C93A2D" w:rsidRDefault="003B4AC6">
            <w:pPr>
              <w:pStyle w:val="TableParagraph"/>
              <w:spacing w:line="268" w:lineRule="exact"/>
              <w:ind w:left="90"/>
              <w:rPr>
                <w:sz w:val="24"/>
                <w:szCs w:val="24"/>
              </w:rPr>
            </w:pPr>
            <w:r w:rsidRPr="00C93A2D">
              <w:rPr>
                <w:sz w:val="24"/>
                <w:szCs w:val="24"/>
              </w:rPr>
              <w:t>не нормируется</w:t>
            </w:r>
          </w:p>
        </w:tc>
      </w:tr>
    </w:tbl>
    <w:p w:rsidR="002E0B2D" w:rsidRDefault="002E0B2D">
      <w:pPr>
        <w:pStyle w:val="a3"/>
        <w:spacing w:before="5"/>
        <w:ind w:left="0"/>
      </w:pPr>
    </w:p>
    <w:p w:rsidR="002E0B2D" w:rsidRPr="00C93A2D" w:rsidRDefault="003B4AC6">
      <w:pPr>
        <w:pStyle w:val="a4"/>
        <w:numPr>
          <w:ilvl w:val="1"/>
          <w:numId w:val="70"/>
        </w:numPr>
        <w:tabs>
          <w:tab w:val="left" w:pos="653"/>
        </w:tabs>
        <w:spacing w:before="90"/>
        <w:ind w:right="341" w:firstLine="0"/>
        <w:rPr>
          <w:sz w:val="24"/>
          <w:szCs w:val="24"/>
          <w:lang w:val="ru-RU"/>
        </w:rPr>
      </w:pPr>
      <w:r w:rsidRPr="00C93A2D">
        <w:rPr>
          <w:sz w:val="24"/>
          <w:szCs w:val="24"/>
          <w:lang w:val="ru-RU"/>
        </w:rPr>
        <w:t>Расчетныепоказателиминимальнодопустимогоуровняобеспеченностиирасчетныепоказателимаксимальнодопустимогоуровня территориальной доступности объектов социального назначения следует принимать по таблице6.</w:t>
      </w:r>
    </w:p>
    <w:p w:rsidR="002E0B2D" w:rsidRDefault="002E0B2D">
      <w:pPr>
        <w:pStyle w:val="a3"/>
        <w:ind w:left="0"/>
        <w:rPr>
          <w:lang w:val="ru-RU"/>
        </w:rPr>
      </w:pPr>
    </w:p>
    <w:p w:rsidR="009B480B" w:rsidRDefault="009B480B">
      <w:pPr>
        <w:pStyle w:val="a3"/>
        <w:ind w:left="0"/>
        <w:rPr>
          <w:lang w:val="ru-RU"/>
        </w:rPr>
      </w:pPr>
    </w:p>
    <w:p w:rsidR="009B480B" w:rsidRDefault="009B480B">
      <w:pPr>
        <w:pStyle w:val="a3"/>
        <w:ind w:left="0"/>
        <w:rPr>
          <w:lang w:val="ru-RU"/>
        </w:rPr>
      </w:pPr>
    </w:p>
    <w:p w:rsidR="009B480B" w:rsidRDefault="009B480B">
      <w:pPr>
        <w:pStyle w:val="a3"/>
        <w:ind w:left="0"/>
        <w:rPr>
          <w:lang w:val="ru-RU"/>
        </w:rPr>
      </w:pPr>
    </w:p>
    <w:p w:rsidR="009B480B" w:rsidRPr="00C93A2D" w:rsidRDefault="009B480B">
      <w:pPr>
        <w:pStyle w:val="a3"/>
        <w:ind w:left="0"/>
        <w:rPr>
          <w:lang w:val="ru-RU"/>
        </w:rPr>
      </w:pPr>
    </w:p>
    <w:p w:rsidR="002E0B2D" w:rsidRPr="00C93A2D" w:rsidRDefault="003B4AC6">
      <w:pPr>
        <w:pStyle w:val="a3"/>
        <w:spacing w:after="9"/>
        <w:ind w:left="0" w:right="1481"/>
        <w:jc w:val="right"/>
      </w:pPr>
      <w:r w:rsidRPr="00C93A2D">
        <w:lastRenderedPageBreak/>
        <w:t>Таблица 6</w:t>
      </w:r>
    </w:p>
    <w:tbl>
      <w:tblPr>
        <w:tblStyle w:val="TableNormal"/>
        <w:tblW w:w="14627"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1739"/>
        <w:gridCol w:w="1824"/>
        <w:gridCol w:w="14"/>
        <w:gridCol w:w="2145"/>
        <w:gridCol w:w="2448"/>
        <w:gridCol w:w="2639"/>
        <w:gridCol w:w="3314"/>
      </w:tblGrid>
      <w:tr w:rsidR="00C93A2D" w:rsidRPr="00C93A2D" w:rsidTr="00730915">
        <w:trPr>
          <w:trHeight w:val="272"/>
        </w:trPr>
        <w:tc>
          <w:tcPr>
            <w:tcW w:w="504" w:type="dxa"/>
            <w:tcBorders>
              <w:bottom w:val="nil"/>
            </w:tcBorders>
          </w:tcPr>
          <w:p w:rsidR="002E0B2D" w:rsidRPr="00C93A2D" w:rsidRDefault="003B4AC6">
            <w:pPr>
              <w:pStyle w:val="TableParagraph"/>
              <w:spacing w:line="253" w:lineRule="exact"/>
              <w:ind w:left="8"/>
              <w:jc w:val="center"/>
              <w:rPr>
                <w:sz w:val="24"/>
                <w:szCs w:val="24"/>
              </w:rPr>
            </w:pPr>
            <w:r w:rsidRPr="00C93A2D">
              <w:rPr>
                <w:sz w:val="24"/>
                <w:szCs w:val="24"/>
              </w:rPr>
              <w:t>№</w:t>
            </w:r>
          </w:p>
        </w:tc>
        <w:tc>
          <w:tcPr>
            <w:tcW w:w="1739" w:type="dxa"/>
            <w:tcBorders>
              <w:bottom w:val="nil"/>
            </w:tcBorders>
          </w:tcPr>
          <w:p w:rsidR="002E0B2D" w:rsidRPr="00C93A2D" w:rsidRDefault="003B4AC6">
            <w:pPr>
              <w:pStyle w:val="TableParagraph"/>
              <w:spacing w:line="253" w:lineRule="exact"/>
              <w:ind w:left="122"/>
              <w:rPr>
                <w:sz w:val="24"/>
                <w:szCs w:val="24"/>
              </w:rPr>
            </w:pPr>
            <w:r w:rsidRPr="00C93A2D">
              <w:rPr>
                <w:sz w:val="24"/>
                <w:szCs w:val="24"/>
              </w:rPr>
              <w:t>Наименование</w:t>
            </w:r>
          </w:p>
        </w:tc>
        <w:tc>
          <w:tcPr>
            <w:tcW w:w="1824" w:type="dxa"/>
            <w:tcBorders>
              <w:bottom w:val="nil"/>
            </w:tcBorders>
          </w:tcPr>
          <w:p w:rsidR="002E0B2D" w:rsidRPr="00C93A2D" w:rsidRDefault="003B4AC6">
            <w:pPr>
              <w:pStyle w:val="TableParagraph"/>
              <w:spacing w:line="253" w:lineRule="exact"/>
              <w:ind w:left="116"/>
              <w:rPr>
                <w:sz w:val="24"/>
                <w:szCs w:val="24"/>
              </w:rPr>
            </w:pPr>
            <w:r w:rsidRPr="00C93A2D">
              <w:rPr>
                <w:sz w:val="24"/>
                <w:szCs w:val="24"/>
              </w:rPr>
              <w:t>Тип расчетного</w:t>
            </w:r>
          </w:p>
        </w:tc>
        <w:tc>
          <w:tcPr>
            <w:tcW w:w="2159" w:type="dxa"/>
            <w:gridSpan w:val="2"/>
            <w:tcBorders>
              <w:bottom w:val="nil"/>
            </w:tcBorders>
          </w:tcPr>
          <w:p w:rsidR="002E0B2D" w:rsidRPr="00C93A2D" w:rsidRDefault="003B4AC6">
            <w:pPr>
              <w:pStyle w:val="TableParagraph"/>
              <w:spacing w:line="253" w:lineRule="exact"/>
              <w:ind w:left="282"/>
              <w:rPr>
                <w:sz w:val="24"/>
                <w:szCs w:val="24"/>
              </w:rPr>
            </w:pPr>
            <w:r w:rsidRPr="00C93A2D">
              <w:rPr>
                <w:sz w:val="24"/>
                <w:szCs w:val="24"/>
              </w:rPr>
              <w:t>Вид расчетного</w:t>
            </w:r>
          </w:p>
        </w:tc>
        <w:tc>
          <w:tcPr>
            <w:tcW w:w="2448" w:type="dxa"/>
            <w:tcBorders>
              <w:bottom w:val="nil"/>
            </w:tcBorders>
          </w:tcPr>
          <w:p w:rsidR="002E0B2D" w:rsidRPr="00C93A2D" w:rsidRDefault="003B4AC6">
            <w:pPr>
              <w:pStyle w:val="TableParagraph"/>
              <w:spacing w:line="253" w:lineRule="exact"/>
              <w:ind w:right="462"/>
              <w:jc w:val="right"/>
              <w:rPr>
                <w:sz w:val="24"/>
                <w:szCs w:val="24"/>
              </w:rPr>
            </w:pPr>
            <w:r w:rsidRPr="00C93A2D">
              <w:rPr>
                <w:sz w:val="24"/>
                <w:szCs w:val="24"/>
              </w:rPr>
              <w:t>Наименование</w:t>
            </w:r>
          </w:p>
        </w:tc>
        <w:tc>
          <w:tcPr>
            <w:tcW w:w="5953" w:type="dxa"/>
            <w:gridSpan w:val="2"/>
            <w:tcBorders>
              <w:bottom w:val="nil"/>
            </w:tcBorders>
          </w:tcPr>
          <w:p w:rsidR="002E0B2D" w:rsidRPr="00C93A2D" w:rsidRDefault="003B4AC6">
            <w:pPr>
              <w:pStyle w:val="TableParagraph"/>
              <w:spacing w:line="253" w:lineRule="exact"/>
              <w:ind w:left="443"/>
              <w:rPr>
                <w:sz w:val="24"/>
                <w:szCs w:val="24"/>
              </w:rPr>
            </w:pPr>
            <w:r w:rsidRPr="00C93A2D">
              <w:rPr>
                <w:sz w:val="24"/>
                <w:szCs w:val="24"/>
              </w:rPr>
              <w:t>Предельные значения расчетных</w:t>
            </w:r>
          </w:p>
        </w:tc>
      </w:tr>
      <w:tr w:rsidR="00BD744D" w:rsidRPr="00C93A2D" w:rsidTr="00730915">
        <w:trPr>
          <w:trHeight w:val="276"/>
        </w:trPr>
        <w:tc>
          <w:tcPr>
            <w:tcW w:w="504" w:type="dxa"/>
            <w:tcBorders>
              <w:top w:val="nil"/>
              <w:bottom w:val="nil"/>
            </w:tcBorders>
          </w:tcPr>
          <w:p w:rsidR="002E0B2D" w:rsidRPr="00C93A2D" w:rsidRDefault="003B4AC6">
            <w:pPr>
              <w:pStyle w:val="TableParagraph"/>
              <w:spacing w:line="256" w:lineRule="exact"/>
              <w:ind w:left="71" w:right="64"/>
              <w:jc w:val="center"/>
              <w:rPr>
                <w:sz w:val="24"/>
                <w:szCs w:val="24"/>
              </w:rPr>
            </w:pPr>
            <w:r w:rsidRPr="00C93A2D">
              <w:rPr>
                <w:sz w:val="24"/>
                <w:szCs w:val="24"/>
              </w:rPr>
              <w:t>п/п</w:t>
            </w:r>
          </w:p>
        </w:tc>
        <w:tc>
          <w:tcPr>
            <w:tcW w:w="1739" w:type="dxa"/>
            <w:tcBorders>
              <w:top w:val="nil"/>
              <w:bottom w:val="nil"/>
            </w:tcBorders>
          </w:tcPr>
          <w:p w:rsidR="002E0B2D" w:rsidRPr="00C93A2D" w:rsidRDefault="003B4AC6">
            <w:pPr>
              <w:pStyle w:val="TableParagraph"/>
              <w:spacing w:line="256" w:lineRule="exact"/>
              <w:ind w:left="206"/>
              <w:rPr>
                <w:sz w:val="24"/>
                <w:szCs w:val="24"/>
              </w:rPr>
            </w:pPr>
            <w:r w:rsidRPr="00C93A2D">
              <w:rPr>
                <w:sz w:val="24"/>
                <w:szCs w:val="24"/>
              </w:rPr>
              <w:t>вида объекта</w:t>
            </w:r>
          </w:p>
        </w:tc>
        <w:tc>
          <w:tcPr>
            <w:tcW w:w="1824" w:type="dxa"/>
            <w:tcBorders>
              <w:top w:val="nil"/>
              <w:bottom w:val="nil"/>
            </w:tcBorders>
          </w:tcPr>
          <w:p w:rsidR="002E0B2D" w:rsidRPr="00C93A2D" w:rsidRDefault="003B4AC6">
            <w:pPr>
              <w:pStyle w:val="TableParagraph"/>
              <w:spacing w:line="256" w:lineRule="exact"/>
              <w:ind w:left="356"/>
              <w:rPr>
                <w:sz w:val="24"/>
                <w:szCs w:val="24"/>
              </w:rPr>
            </w:pPr>
            <w:r w:rsidRPr="00C93A2D">
              <w:rPr>
                <w:sz w:val="24"/>
                <w:szCs w:val="24"/>
              </w:rPr>
              <w:t>показателя</w:t>
            </w:r>
          </w:p>
        </w:tc>
        <w:tc>
          <w:tcPr>
            <w:tcW w:w="2159" w:type="dxa"/>
            <w:gridSpan w:val="2"/>
            <w:tcBorders>
              <w:top w:val="nil"/>
              <w:bottom w:val="nil"/>
            </w:tcBorders>
          </w:tcPr>
          <w:p w:rsidR="002E0B2D" w:rsidRPr="00C93A2D" w:rsidRDefault="003B4AC6">
            <w:pPr>
              <w:pStyle w:val="TableParagraph"/>
              <w:spacing w:line="256" w:lineRule="exact"/>
              <w:ind w:left="525"/>
              <w:rPr>
                <w:sz w:val="24"/>
                <w:szCs w:val="24"/>
              </w:rPr>
            </w:pPr>
            <w:r w:rsidRPr="00C93A2D">
              <w:rPr>
                <w:sz w:val="24"/>
                <w:szCs w:val="24"/>
              </w:rPr>
              <w:t>показателя</w:t>
            </w:r>
          </w:p>
        </w:tc>
        <w:tc>
          <w:tcPr>
            <w:tcW w:w="2448" w:type="dxa"/>
            <w:tcBorders>
              <w:top w:val="nil"/>
              <w:bottom w:val="nil"/>
            </w:tcBorders>
          </w:tcPr>
          <w:p w:rsidR="002E0B2D" w:rsidRPr="00C93A2D" w:rsidRDefault="003B4AC6">
            <w:pPr>
              <w:pStyle w:val="TableParagraph"/>
              <w:spacing w:line="256" w:lineRule="exact"/>
              <w:ind w:left="662"/>
              <w:rPr>
                <w:sz w:val="24"/>
                <w:szCs w:val="24"/>
              </w:rPr>
            </w:pPr>
            <w:r w:rsidRPr="00C93A2D">
              <w:rPr>
                <w:sz w:val="24"/>
                <w:szCs w:val="24"/>
              </w:rPr>
              <w:t>расчетного</w:t>
            </w:r>
          </w:p>
        </w:tc>
        <w:tc>
          <w:tcPr>
            <w:tcW w:w="5953" w:type="dxa"/>
            <w:gridSpan w:val="2"/>
            <w:tcBorders>
              <w:top w:val="nil"/>
              <w:bottom w:val="nil"/>
            </w:tcBorders>
          </w:tcPr>
          <w:p w:rsidR="002E0B2D" w:rsidRPr="00C93A2D" w:rsidRDefault="003B4AC6">
            <w:pPr>
              <w:pStyle w:val="TableParagraph"/>
              <w:spacing w:line="256" w:lineRule="exact"/>
              <w:ind w:left="1488" w:right="1474"/>
              <w:jc w:val="center"/>
              <w:rPr>
                <w:sz w:val="24"/>
                <w:szCs w:val="24"/>
              </w:rPr>
            </w:pPr>
            <w:r w:rsidRPr="00C93A2D">
              <w:rPr>
                <w:sz w:val="24"/>
                <w:szCs w:val="24"/>
              </w:rPr>
              <w:t>показателей</w:t>
            </w:r>
          </w:p>
        </w:tc>
      </w:tr>
      <w:tr w:rsidR="00BD744D" w:rsidRPr="00C93A2D" w:rsidTr="00730915">
        <w:trPr>
          <w:trHeight w:val="275"/>
        </w:trPr>
        <w:tc>
          <w:tcPr>
            <w:tcW w:w="504" w:type="dxa"/>
            <w:tcBorders>
              <w:top w:val="nil"/>
              <w:bottom w:val="nil"/>
            </w:tcBorders>
          </w:tcPr>
          <w:p w:rsidR="002E0B2D" w:rsidRPr="00C93A2D" w:rsidRDefault="002E0B2D">
            <w:pPr>
              <w:pStyle w:val="TableParagraph"/>
              <w:rPr>
                <w:sz w:val="24"/>
                <w:szCs w:val="24"/>
              </w:rPr>
            </w:pPr>
          </w:p>
        </w:tc>
        <w:tc>
          <w:tcPr>
            <w:tcW w:w="1739" w:type="dxa"/>
            <w:tcBorders>
              <w:top w:val="nil"/>
              <w:bottom w:val="nil"/>
            </w:tcBorders>
          </w:tcPr>
          <w:p w:rsidR="002E0B2D" w:rsidRPr="00C93A2D" w:rsidRDefault="002E0B2D">
            <w:pPr>
              <w:pStyle w:val="TableParagraph"/>
              <w:rPr>
                <w:sz w:val="24"/>
                <w:szCs w:val="24"/>
              </w:rPr>
            </w:pPr>
          </w:p>
        </w:tc>
        <w:tc>
          <w:tcPr>
            <w:tcW w:w="1824" w:type="dxa"/>
            <w:tcBorders>
              <w:top w:val="nil"/>
              <w:bottom w:val="nil"/>
            </w:tcBorders>
          </w:tcPr>
          <w:p w:rsidR="002E0B2D" w:rsidRPr="00C93A2D" w:rsidRDefault="002E0B2D">
            <w:pPr>
              <w:pStyle w:val="TableParagraph"/>
              <w:rPr>
                <w:sz w:val="24"/>
                <w:szCs w:val="24"/>
              </w:rPr>
            </w:pPr>
          </w:p>
        </w:tc>
        <w:tc>
          <w:tcPr>
            <w:tcW w:w="2159" w:type="dxa"/>
            <w:gridSpan w:val="2"/>
            <w:tcBorders>
              <w:top w:val="nil"/>
              <w:bottom w:val="nil"/>
            </w:tcBorders>
          </w:tcPr>
          <w:p w:rsidR="002E0B2D" w:rsidRPr="00C93A2D" w:rsidRDefault="002E0B2D">
            <w:pPr>
              <w:pStyle w:val="TableParagraph"/>
              <w:rPr>
                <w:sz w:val="24"/>
                <w:szCs w:val="24"/>
              </w:rPr>
            </w:pPr>
          </w:p>
        </w:tc>
        <w:tc>
          <w:tcPr>
            <w:tcW w:w="2448" w:type="dxa"/>
            <w:tcBorders>
              <w:top w:val="nil"/>
              <w:bottom w:val="nil"/>
            </w:tcBorders>
          </w:tcPr>
          <w:p w:rsidR="002E0B2D" w:rsidRPr="00C93A2D" w:rsidRDefault="003B4AC6">
            <w:pPr>
              <w:pStyle w:val="TableParagraph"/>
              <w:spacing w:line="256" w:lineRule="exact"/>
              <w:ind w:right="450"/>
              <w:jc w:val="right"/>
              <w:rPr>
                <w:sz w:val="24"/>
                <w:szCs w:val="24"/>
              </w:rPr>
            </w:pPr>
            <w:r w:rsidRPr="00C93A2D">
              <w:rPr>
                <w:sz w:val="24"/>
                <w:szCs w:val="24"/>
              </w:rPr>
              <w:t>показателя, ед.</w:t>
            </w:r>
          </w:p>
        </w:tc>
        <w:tc>
          <w:tcPr>
            <w:tcW w:w="5953" w:type="dxa"/>
            <w:gridSpan w:val="2"/>
            <w:tcBorders>
              <w:top w:val="nil"/>
              <w:bottom w:val="nil"/>
            </w:tcBorders>
          </w:tcPr>
          <w:p w:rsidR="002E0B2D" w:rsidRPr="00C93A2D" w:rsidRDefault="002E0B2D">
            <w:pPr>
              <w:pStyle w:val="TableParagraph"/>
              <w:rPr>
                <w:sz w:val="24"/>
                <w:szCs w:val="24"/>
              </w:rPr>
            </w:pPr>
          </w:p>
        </w:tc>
      </w:tr>
      <w:tr w:rsidR="00BD744D" w:rsidRPr="00C93A2D" w:rsidTr="00730915">
        <w:trPr>
          <w:trHeight w:val="278"/>
        </w:trPr>
        <w:tc>
          <w:tcPr>
            <w:tcW w:w="504" w:type="dxa"/>
            <w:tcBorders>
              <w:top w:val="nil"/>
            </w:tcBorders>
          </w:tcPr>
          <w:p w:rsidR="002E0B2D" w:rsidRPr="00C93A2D" w:rsidRDefault="002E0B2D">
            <w:pPr>
              <w:pStyle w:val="TableParagraph"/>
              <w:rPr>
                <w:sz w:val="24"/>
                <w:szCs w:val="24"/>
              </w:rPr>
            </w:pPr>
          </w:p>
        </w:tc>
        <w:tc>
          <w:tcPr>
            <w:tcW w:w="1739" w:type="dxa"/>
            <w:tcBorders>
              <w:top w:val="nil"/>
            </w:tcBorders>
          </w:tcPr>
          <w:p w:rsidR="002E0B2D" w:rsidRPr="00C93A2D" w:rsidRDefault="002E0B2D">
            <w:pPr>
              <w:pStyle w:val="TableParagraph"/>
              <w:rPr>
                <w:sz w:val="24"/>
                <w:szCs w:val="24"/>
              </w:rPr>
            </w:pPr>
          </w:p>
        </w:tc>
        <w:tc>
          <w:tcPr>
            <w:tcW w:w="1824" w:type="dxa"/>
            <w:tcBorders>
              <w:top w:val="nil"/>
            </w:tcBorders>
          </w:tcPr>
          <w:p w:rsidR="002E0B2D" w:rsidRPr="00C93A2D" w:rsidRDefault="002E0B2D">
            <w:pPr>
              <w:pStyle w:val="TableParagraph"/>
              <w:rPr>
                <w:sz w:val="24"/>
                <w:szCs w:val="24"/>
              </w:rPr>
            </w:pPr>
          </w:p>
        </w:tc>
        <w:tc>
          <w:tcPr>
            <w:tcW w:w="2159" w:type="dxa"/>
            <w:gridSpan w:val="2"/>
            <w:tcBorders>
              <w:top w:val="nil"/>
            </w:tcBorders>
          </w:tcPr>
          <w:p w:rsidR="002E0B2D" w:rsidRPr="00C93A2D" w:rsidRDefault="002E0B2D">
            <w:pPr>
              <w:pStyle w:val="TableParagraph"/>
              <w:rPr>
                <w:sz w:val="24"/>
                <w:szCs w:val="24"/>
              </w:rPr>
            </w:pPr>
          </w:p>
        </w:tc>
        <w:tc>
          <w:tcPr>
            <w:tcW w:w="2448" w:type="dxa"/>
            <w:tcBorders>
              <w:top w:val="nil"/>
            </w:tcBorders>
          </w:tcPr>
          <w:p w:rsidR="002E0B2D" w:rsidRPr="00C93A2D" w:rsidRDefault="003B4AC6">
            <w:pPr>
              <w:pStyle w:val="TableParagraph"/>
              <w:spacing w:line="259" w:lineRule="exact"/>
              <w:ind w:left="689"/>
              <w:rPr>
                <w:sz w:val="24"/>
                <w:szCs w:val="24"/>
              </w:rPr>
            </w:pPr>
            <w:r w:rsidRPr="00C93A2D">
              <w:rPr>
                <w:sz w:val="24"/>
                <w:szCs w:val="24"/>
              </w:rPr>
              <w:t>измерения</w:t>
            </w:r>
          </w:p>
        </w:tc>
        <w:tc>
          <w:tcPr>
            <w:tcW w:w="5953" w:type="dxa"/>
            <w:gridSpan w:val="2"/>
            <w:tcBorders>
              <w:top w:val="nil"/>
            </w:tcBorders>
          </w:tcPr>
          <w:p w:rsidR="002E0B2D" w:rsidRPr="00C93A2D" w:rsidRDefault="002E0B2D">
            <w:pPr>
              <w:pStyle w:val="TableParagraph"/>
              <w:rPr>
                <w:sz w:val="24"/>
                <w:szCs w:val="24"/>
              </w:rPr>
            </w:pPr>
          </w:p>
        </w:tc>
      </w:tr>
      <w:tr w:rsidR="00BD744D" w:rsidRPr="00C93A2D" w:rsidTr="00730915">
        <w:trPr>
          <w:trHeight w:val="275"/>
        </w:trPr>
        <w:tc>
          <w:tcPr>
            <w:tcW w:w="14627" w:type="dxa"/>
            <w:gridSpan w:val="8"/>
          </w:tcPr>
          <w:p w:rsidR="002E0B2D" w:rsidRPr="00C93A2D" w:rsidRDefault="003B4AC6">
            <w:pPr>
              <w:pStyle w:val="TableParagraph"/>
              <w:spacing w:line="256" w:lineRule="exact"/>
              <w:ind w:left="5413" w:right="5401"/>
              <w:jc w:val="center"/>
              <w:rPr>
                <w:sz w:val="24"/>
                <w:szCs w:val="24"/>
              </w:rPr>
            </w:pPr>
            <w:r w:rsidRPr="00C93A2D">
              <w:rPr>
                <w:sz w:val="24"/>
                <w:szCs w:val="24"/>
              </w:rPr>
              <w:t>В области культуры</w:t>
            </w:r>
          </w:p>
        </w:tc>
      </w:tr>
      <w:tr w:rsidR="00BD744D" w:rsidRPr="00C93A2D" w:rsidTr="00730915">
        <w:trPr>
          <w:trHeight w:val="275"/>
        </w:trPr>
        <w:tc>
          <w:tcPr>
            <w:tcW w:w="504" w:type="dxa"/>
          </w:tcPr>
          <w:p w:rsidR="002E0B2D" w:rsidRPr="00C93A2D" w:rsidRDefault="003B4AC6">
            <w:pPr>
              <w:pStyle w:val="TableParagraph"/>
              <w:spacing w:line="256" w:lineRule="exact"/>
              <w:ind w:left="71" w:right="64"/>
              <w:jc w:val="center"/>
              <w:rPr>
                <w:sz w:val="24"/>
                <w:szCs w:val="24"/>
              </w:rPr>
            </w:pPr>
            <w:r w:rsidRPr="00C93A2D">
              <w:rPr>
                <w:sz w:val="24"/>
                <w:szCs w:val="24"/>
              </w:rPr>
              <w:t>1.</w:t>
            </w:r>
          </w:p>
        </w:tc>
        <w:tc>
          <w:tcPr>
            <w:tcW w:w="1739" w:type="dxa"/>
          </w:tcPr>
          <w:p w:rsidR="002E0B2D" w:rsidRPr="00C93A2D" w:rsidRDefault="003B4AC6">
            <w:pPr>
              <w:pStyle w:val="TableParagraph"/>
              <w:spacing w:line="256" w:lineRule="exact"/>
              <w:ind w:left="86"/>
              <w:rPr>
                <w:sz w:val="24"/>
                <w:szCs w:val="24"/>
              </w:rPr>
            </w:pPr>
            <w:r w:rsidRPr="00C93A2D">
              <w:rPr>
                <w:sz w:val="24"/>
                <w:szCs w:val="24"/>
              </w:rPr>
              <w:t>Помещения</w:t>
            </w:r>
          </w:p>
        </w:tc>
        <w:tc>
          <w:tcPr>
            <w:tcW w:w="1824" w:type="dxa"/>
          </w:tcPr>
          <w:p w:rsidR="002E0B2D" w:rsidRPr="00C93A2D" w:rsidRDefault="003B4AC6">
            <w:pPr>
              <w:pStyle w:val="TableParagraph"/>
              <w:spacing w:line="256" w:lineRule="exact"/>
              <w:ind w:left="87"/>
              <w:rPr>
                <w:sz w:val="24"/>
                <w:szCs w:val="24"/>
              </w:rPr>
            </w:pPr>
            <w:r w:rsidRPr="00C93A2D">
              <w:rPr>
                <w:sz w:val="24"/>
                <w:szCs w:val="24"/>
              </w:rPr>
              <w:t>Расчетные</w:t>
            </w:r>
          </w:p>
        </w:tc>
        <w:tc>
          <w:tcPr>
            <w:tcW w:w="2159" w:type="dxa"/>
            <w:gridSpan w:val="2"/>
          </w:tcPr>
          <w:p w:rsidR="002E0B2D" w:rsidRPr="00C93A2D" w:rsidRDefault="003B4AC6">
            <w:pPr>
              <w:pStyle w:val="TableParagraph"/>
              <w:spacing w:line="256" w:lineRule="exact"/>
              <w:ind w:left="88"/>
              <w:rPr>
                <w:sz w:val="24"/>
                <w:szCs w:val="24"/>
              </w:rPr>
            </w:pPr>
            <w:r w:rsidRPr="00C93A2D">
              <w:rPr>
                <w:sz w:val="24"/>
                <w:szCs w:val="24"/>
              </w:rPr>
              <w:t>Расчетный</w:t>
            </w:r>
          </w:p>
        </w:tc>
        <w:tc>
          <w:tcPr>
            <w:tcW w:w="2448" w:type="dxa"/>
          </w:tcPr>
          <w:p w:rsidR="002E0B2D" w:rsidRPr="00C93A2D" w:rsidRDefault="003B4AC6">
            <w:pPr>
              <w:pStyle w:val="TableParagraph"/>
              <w:spacing w:line="256" w:lineRule="exact"/>
              <w:ind w:left="89"/>
              <w:rPr>
                <w:sz w:val="24"/>
                <w:szCs w:val="24"/>
              </w:rPr>
            </w:pPr>
            <w:r w:rsidRPr="00C93A2D">
              <w:rPr>
                <w:sz w:val="24"/>
                <w:szCs w:val="24"/>
              </w:rPr>
              <w:t>Уровень</w:t>
            </w:r>
          </w:p>
        </w:tc>
        <w:tc>
          <w:tcPr>
            <w:tcW w:w="5953" w:type="dxa"/>
            <w:gridSpan w:val="2"/>
          </w:tcPr>
          <w:p w:rsidR="002E0B2D" w:rsidRPr="00C93A2D" w:rsidRDefault="003B4AC6">
            <w:pPr>
              <w:pStyle w:val="TableParagraph"/>
              <w:spacing w:line="256" w:lineRule="exact"/>
              <w:ind w:left="90"/>
              <w:rPr>
                <w:sz w:val="24"/>
                <w:szCs w:val="24"/>
              </w:rPr>
            </w:pPr>
            <w:r w:rsidRPr="00C93A2D">
              <w:rPr>
                <w:sz w:val="24"/>
                <w:szCs w:val="24"/>
              </w:rPr>
              <w:t>50 на 1 тыс. населения</w:t>
            </w:r>
          </w:p>
        </w:tc>
      </w:tr>
      <w:tr w:rsidR="00C93A2D" w:rsidRPr="00C93A2D" w:rsidTr="00730915">
        <w:trPr>
          <w:trHeight w:val="270"/>
        </w:trPr>
        <w:tc>
          <w:tcPr>
            <w:tcW w:w="504" w:type="dxa"/>
            <w:vMerge w:val="restart"/>
          </w:tcPr>
          <w:p w:rsidR="002E0B2D" w:rsidRPr="00C93A2D" w:rsidRDefault="002E0B2D">
            <w:pPr>
              <w:pStyle w:val="TableParagraph"/>
              <w:rPr>
                <w:sz w:val="24"/>
                <w:szCs w:val="24"/>
              </w:rPr>
            </w:pPr>
          </w:p>
        </w:tc>
        <w:tc>
          <w:tcPr>
            <w:tcW w:w="1739" w:type="dxa"/>
            <w:tcBorders>
              <w:bottom w:val="nil"/>
            </w:tcBorders>
          </w:tcPr>
          <w:p w:rsidR="002E0B2D" w:rsidRPr="00C93A2D" w:rsidRDefault="003B4AC6">
            <w:pPr>
              <w:pStyle w:val="TableParagraph"/>
              <w:spacing w:line="250" w:lineRule="exact"/>
              <w:ind w:left="86"/>
              <w:rPr>
                <w:sz w:val="24"/>
                <w:szCs w:val="24"/>
              </w:rPr>
            </w:pPr>
            <w:r w:rsidRPr="00C93A2D">
              <w:rPr>
                <w:sz w:val="24"/>
                <w:szCs w:val="24"/>
              </w:rPr>
              <w:t>для культурно-</w:t>
            </w:r>
          </w:p>
        </w:tc>
        <w:tc>
          <w:tcPr>
            <w:tcW w:w="1824" w:type="dxa"/>
            <w:tcBorders>
              <w:bottom w:val="nil"/>
            </w:tcBorders>
          </w:tcPr>
          <w:p w:rsidR="002E0B2D" w:rsidRPr="00C93A2D" w:rsidRDefault="003B4AC6">
            <w:pPr>
              <w:pStyle w:val="TableParagraph"/>
              <w:spacing w:line="250" w:lineRule="exact"/>
              <w:ind w:left="87"/>
              <w:rPr>
                <w:sz w:val="24"/>
                <w:szCs w:val="24"/>
              </w:rPr>
            </w:pPr>
            <w:r w:rsidRPr="00C93A2D">
              <w:rPr>
                <w:sz w:val="24"/>
                <w:szCs w:val="24"/>
              </w:rPr>
              <w:t>показатели</w:t>
            </w:r>
          </w:p>
        </w:tc>
        <w:tc>
          <w:tcPr>
            <w:tcW w:w="2159" w:type="dxa"/>
            <w:gridSpan w:val="2"/>
            <w:tcBorders>
              <w:bottom w:val="nil"/>
            </w:tcBorders>
          </w:tcPr>
          <w:p w:rsidR="002E0B2D" w:rsidRPr="00C93A2D" w:rsidRDefault="003B4AC6">
            <w:pPr>
              <w:pStyle w:val="TableParagraph"/>
              <w:spacing w:line="250" w:lineRule="exact"/>
              <w:ind w:left="88"/>
              <w:rPr>
                <w:sz w:val="24"/>
                <w:szCs w:val="24"/>
              </w:rPr>
            </w:pPr>
            <w:r w:rsidRPr="00C93A2D">
              <w:rPr>
                <w:sz w:val="24"/>
                <w:szCs w:val="24"/>
              </w:rPr>
              <w:t>показатель</w:t>
            </w:r>
          </w:p>
        </w:tc>
        <w:tc>
          <w:tcPr>
            <w:tcW w:w="2448" w:type="dxa"/>
            <w:tcBorders>
              <w:bottom w:val="nil"/>
            </w:tcBorders>
          </w:tcPr>
          <w:p w:rsidR="002E0B2D" w:rsidRPr="00C93A2D" w:rsidRDefault="003B4AC6">
            <w:pPr>
              <w:pStyle w:val="TableParagraph"/>
              <w:spacing w:line="250" w:lineRule="exact"/>
              <w:ind w:left="89"/>
              <w:rPr>
                <w:sz w:val="24"/>
                <w:szCs w:val="24"/>
              </w:rPr>
            </w:pPr>
            <w:r w:rsidRPr="00C93A2D">
              <w:rPr>
                <w:sz w:val="24"/>
                <w:szCs w:val="24"/>
              </w:rPr>
              <w:t>обеспеченности,</w:t>
            </w:r>
          </w:p>
        </w:tc>
        <w:tc>
          <w:tcPr>
            <w:tcW w:w="5953" w:type="dxa"/>
            <w:gridSpan w:val="2"/>
            <w:vMerge w:val="restart"/>
          </w:tcPr>
          <w:p w:rsidR="002E0B2D" w:rsidRPr="00C93A2D" w:rsidRDefault="002E0B2D">
            <w:pPr>
              <w:pStyle w:val="TableParagraph"/>
              <w:rPr>
                <w:sz w:val="24"/>
                <w:szCs w:val="24"/>
              </w:rPr>
            </w:pPr>
          </w:p>
        </w:tc>
      </w:tr>
      <w:tr w:rsidR="00BD744D" w:rsidRPr="00C93A2D" w:rsidTr="00730915">
        <w:trPr>
          <w:trHeight w:val="270"/>
        </w:trPr>
        <w:tc>
          <w:tcPr>
            <w:tcW w:w="504" w:type="dxa"/>
            <w:vMerge/>
            <w:tcBorders>
              <w:top w:val="nil"/>
            </w:tcBorders>
          </w:tcPr>
          <w:p w:rsidR="002E0B2D" w:rsidRPr="00C93A2D" w:rsidRDefault="002E0B2D">
            <w:pPr>
              <w:rPr>
                <w:sz w:val="24"/>
                <w:szCs w:val="24"/>
              </w:rPr>
            </w:pPr>
          </w:p>
        </w:tc>
        <w:tc>
          <w:tcPr>
            <w:tcW w:w="1739" w:type="dxa"/>
            <w:tcBorders>
              <w:top w:val="nil"/>
              <w:bottom w:val="nil"/>
            </w:tcBorders>
          </w:tcPr>
          <w:p w:rsidR="002E0B2D" w:rsidRPr="00C93A2D" w:rsidRDefault="003B4AC6">
            <w:pPr>
              <w:pStyle w:val="TableParagraph"/>
              <w:spacing w:line="251" w:lineRule="exact"/>
              <w:ind w:left="86"/>
              <w:rPr>
                <w:sz w:val="24"/>
                <w:szCs w:val="24"/>
              </w:rPr>
            </w:pPr>
            <w:r w:rsidRPr="00C93A2D">
              <w:rPr>
                <w:sz w:val="24"/>
                <w:szCs w:val="24"/>
              </w:rPr>
              <w:t>досуговой</w:t>
            </w:r>
          </w:p>
        </w:tc>
        <w:tc>
          <w:tcPr>
            <w:tcW w:w="1824" w:type="dxa"/>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минимально</w:t>
            </w:r>
          </w:p>
        </w:tc>
        <w:tc>
          <w:tcPr>
            <w:tcW w:w="2159" w:type="dxa"/>
            <w:gridSpan w:val="2"/>
            <w:tcBorders>
              <w:top w:val="nil"/>
              <w:bottom w:val="nil"/>
            </w:tcBorders>
          </w:tcPr>
          <w:p w:rsidR="002E0B2D" w:rsidRPr="00C93A2D" w:rsidRDefault="003B4AC6">
            <w:pPr>
              <w:pStyle w:val="TableParagraph"/>
              <w:spacing w:line="251" w:lineRule="exact"/>
              <w:ind w:left="88"/>
              <w:rPr>
                <w:sz w:val="24"/>
                <w:szCs w:val="24"/>
              </w:rPr>
            </w:pPr>
            <w:r w:rsidRPr="00C93A2D">
              <w:rPr>
                <w:sz w:val="24"/>
                <w:szCs w:val="24"/>
              </w:rPr>
              <w:t>минимально</w:t>
            </w:r>
          </w:p>
        </w:tc>
        <w:tc>
          <w:tcPr>
            <w:tcW w:w="2448" w:type="dxa"/>
            <w:tcBorders>
              <w:top w:val="nil"/>
              <w:bottom w:val="nil"/>
            </w:tcBorders>
          </w:tcPr>
          <w:p w:rsidR="002E0B2D" w:rsidRPr="00C93A2D" w:rsidRDefault="003B4AC6">
            <w:pPr>
              <w:pStyle w:val="TableParagraph"/>
              <w:spacing w:line="251" w:lineRule="exact"/>
              <w:ind w:left="89"/>
              <w:rPr>
                <w:sz w:val="24"/>
                <w:szCs w:val="24"/>
              </w:rPr>
            </w:pPr>
            <w:r w:rsidRPr="00C93A2D">
              <w:rPr>
                <w:sz w:val="24"/>
                <w:szCs w:val="24"/>
              </w:rPr>
              <w:t>кв.м площади пола</w:t>
            </w:r>
          </w:p>
        </w:tc>
        <w:tc>
          <w:tcPr>
            <w:tcW w:w="5953" w:type="dxa"/>
            <w:gridSpan w:val="2"/>
            <w:vMerge/>
            <w:tcBorders>
              <w:top w:val="nil"/>
            </w:tcBorders>
          </w:tcPr>
          <w:p w:rsidR="002E0B2D" w:rsidRPr="00C93A2D" w:rsidRDefault="002E0B2D">
            <w:pPr>
              <w:rPr>
                <w:sz w:val="24"/>
                <w:szCs w:val="24"/>
              </w:rPr>
            </w:pPr>
          </w:p>
        </w:tc>
      </w:tr>
      <w:tr w:rsidR="00BD744D" w:rsidRPr="00C93A2D" w:rsidTr="00730915">
        <w:trPr>
          <w:trHeight w:val="271"/>
        </w:trPr>
        <w:tc>
          <w:tcPr>
            <w:tcW w:w="504" w:type="dxa"/>
            <w:vMerge/>
            <w:tcBorders>
              <w:top w:val="nil"/>
            </w:tcBorders>
          </w:tcPr>
          <w:p w:rsidR="002E0B2D" w:rsidRPr="00C93A2D" w:rsidRDefault="002E0B2D">
            <w:pPr>
              <w:rPr>
                <w:sz w:val="24"/>
                <w:szCs w:val="24"/>
              </w:rPr>
            </w:pPr>
          </w:p>
        </w:tc>
        <w:tc>
          <w:tcPr>
            <w:tcW w:w="1739" w:type="dxa"/>
            <w:tcBorders>
              <w:top w:val="nil"/>
              <w:bottom w:val="nil"/>
            </w:tcBorders>
          </w:tcPr>
          <w:p w:rsidR="002E0B2D" w:rsidRPr="00C93A2D" w:rsidRDefault="003B4AC6">
            <w:pPr>
              <w:pStyle w:val="TableParagraph"/>
              <w:spacing w:line="251" w:lineRule="exact"/>
              <w:ind w:left="86"/>
              <w:rPr>
                <w:sz w:val="24"/>
                <w:szCs w:val="24"/>
              </w:rPr>
            </w:pPr>
            <w:r w:rsidRPr="00C93A2D">
              <w:rPr>
                <w:sz w:val="24"/>
                <w:szCs w:val="24"/>
              </w:rPr>
              <w:t>деятельности</w:t>
            </w:r>
          </w:p>
        </w:tc>
        <w:tc>
          <w:tcPr>
            <w:tcW w:w="1824" w:type="dxa"/>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допустимого</w:t>
            </w:r>
          </w:p>
        </w:tc>
        <w:tc>
          <w:tcPr>
            <w:tcW w:w="2159" w:type="dxa"/>
            <w:gridSpan w:val="2"/>
            <w:tcBorders>
              <w:top w:val="nil"/>
              <w:bottom w:val="nil"/>
            </w:tcBorders>
          </w:tcPr>
          <w:p w:rsidR="002E0B2D" w:rsidRPr="00C93A2D" w:rsidRDefault="003B4AC6">
            <w:pPr>
              <w:pStyle w:val="TableParagraph"/>
              <w:spacing w:line="251" w:lineRule="exact"/>
              <w:ind w:left="88"/>
              <w:rPr>
                <w:sz w:val="24"/>
                <w:szCs w:val="24"/>
              </w:rPr>
            </w:pPr>
            <w:r w:rsidRPr="00C93A2D">
              <w:rPr>
                <w:sz w:val="24"/>
                <w:szCs w:val="24"/>
              </w:rPr>
              <w:t>допустимого</w:t>
            </w:r>
          </w:p>
        </w:tc>
        <w:tc>
          <w:tcPr>
            <w:tcW w:w="2448" w:type="dxa"/>
            <w:tcBorders>
              <w:top w:val="nil"/>
              <w:bottom w:val="nil"/>
            </w:tcBorders>
          </w:tcPr>
          <w:p w:rsidR="002E0B2D" w:rsidRPr="00C93A2D" w:rsidRDefault="002E0B2D">
            <w:pPr>
              <w:pStyle w:val="TableParagraph"/>
              <w:rPr>
                <w:sz w:val="24"/>
                <w:szCs w:val="24"/>
              </w:rPr>
            </w:pPr>
          </w:p>
        </w:tc>
        <w:tc>
          <w:tcPr>
            <w:tcW w:w="5953" w:type="dxa"/>
            <w:gridSpan w:val="2"/>
            <w:vMerge/>
            <w:tcBorders>
              <w:top w:val="nil"/>
            </w:tcBorders>
          </w:tcPr>
          <w:p w:rsidR="002E0B2D" w:rsidRPr="00C93A2D" w:rsidRDefault="002E0B2D">
            <w:pPr>
              <w:rPr>
                <w:sz w:val="24"/>
                <w:szCs w:val="24"/>
              </w:rPr>
            </w:pPr>
          </w:p>
        </w:tc>
      </w:tr>
      <w:tr w:rsidR="00BD744D" w:rsidRPr="00C93A2D" w:rsidTr="00730915">
        <w:trPr>
          <w:trHeight w:val="270"/>
        </w:trPr>
        <w:tc>
          <w:tcPr>
            <w:tcW w:w="504" w:type="dxa"/>
            <w:vMerge/>
            <w:tcBorders>
              <w:top w:val="nil"/>
            </w:tcBorders>
          </w:tcPr>
          <w:p w:rsidR="002E0B2D" w:rsidRPr="00C93A2D" w:rsidRDefault="002E0B2D">
            <w:pPr>
              <w:rPr>
                <w:sz w:val="24"/>
                <w:szCs w:val="24"/>
              </w:rPr>
            </w:pPr>
          </w:p>
        </w:tc>
        <w:tc>
          <w:tcPr>
            <w:tcW w:w="1739" w:type="dxa"/>
            <w:tcBorders>
              <w:top w:val="nil"/>
              <w:bottom w:val="nil"/>
            </w:tcBorders>
          </w:tcPr>
          <w:p w:rsidR="002E0B2D" w:rsidRPr="00C93A2D" w:rsidRDefault="002E0B2D">
            <w:pPr>
              <w:pStyle w:val="TableParagraph"/>
              <w:rPr>
                <w:sz w:val="24"/>
                <w:szCs w:val="24"/>
              </w:rPr>
            </w:pPr>
          </w:p>
        </w:tc>
        <w:tc>
          <w:tcPr>
            <w:tcW w:w="1824" w:type="dxa"/>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уровня</w:t>
            </w:r>
          </w:p>
        </w:tc>
        <w:tc>
          <w:tcPr>
            <w:tcW w:w="2159" w:type="dxa"/>
            <w:gridSpan w:val="2"/>
            <w:tcBorders>
              <w:top w:val="nil"/>
              <w:bottom w:val="nil"/>
            </w:tcBorders>
          </w:tcPr>
          <w:p w:rsidR="002E0B2D" w:rsidRPr="00C93A2D" w:rsidRDefault="003B4AC6">
            <w:pPr>
              <w:pStyle w:val="TableParagraph"/>
              <w:spacing w:line="251" w:lineRule="exact"/>
              <w:ind w:left="88"/>
              <w:rPr>
                <w:sz w:val="24"/>
                <w:szCs w:val="24"/>
              </w:rPr>
            </w:pPr>
            <w:r w:rsidRPr="00C93A2D">
              <w:rPr>
                <w:sz w:val="24"/>
                <w:szCs w:val="24"/>
              </w:rPr>
              <w:t>уровня мощности</w:t>
            </w:r>
          </w:p>
        </w:tc>
        <w:tc>
          <w:tcPr>
            <w:tcW w:w="2448" w:type="dxa"/>
            <w:tcBorders>
              <w:top w:val="nil"/>
              <w:bottom w:val="nil"/>
            </w:tcBorders>
          </w:tcPr>
          <w:p w:rsidR="002E0B2D" w:rsidRPr="00C93A2D" w:rsidRDefault="002E0B2D">
            <w:pPr>
              <w:pStyle w:val="TableParagraph"/>
              <w:rPr>
                <w:sz w:val="24"/>
                <w:szCs w:val="24"/>
              </w:rPr>
            </w:pPr>
          </w:p>
        </w:tc>
        <w:tc>
          <w:tcPr>
            <w:tcW w:w="5953" w:type="dxa"/>
            <w:gridSpan w:val="2"/>
            <w:vMerge/>
            <w:tcBorders>
              <w:top w:val="nil"/>
            </w:tcBorders>
          </w:tcPr>
          <w:p w:rsidR="002E0B2D" w:rsidRPr="00C93A2D" w:rsidRDefault="002E0B2D">
            <w:pPr>
              <w:rPr>
                <w:sz w:val="24"/>
                <w:szCs w:val="24"/>
              </w:rPr>
            </w:pPr>
          </w:p>
        </w:tc>
      </w:tr>
      <w:tr w:rsidR="00BD744D" w:rsidRPr="00C93A2D" w:rsidTr="00730915">
        <w:trPr>
          <w:trHeight w:val="276"/>
        </w:trPr>
        <w:tc>
          <w:tcPr>
            <w:tcW w:w="504" w:type="dxa"/>
            <w:vMerge/>
            <w:tcBorders>
              <w:top w:val="nil"/>
            </w:tcBorders>
          </w:tcPr>
          <w:p w:rsidR="002E0B2D" w:rsidRPr="00C93A2D" w:rsidRDefault="002E0B2D">
            <w:pPr>
              <w:rPr>
                <w:sz w:val="24"/>
                <w:szCs w:val="24"/>
              </w:rPr>
            </w:pPr>
          </w:p>
        </w:tc>
        <w:tc>
          <w:tcPr>
            <w:tcW w:w="1739" w:type="dxa"/>
            <w:tcBorders>
              <w:top w:val="nil"/>
            </w:tcBorders>
          </w:tcPr>
          <w:p w:rsidR="002E0B2D" w:rsidRPr="00C93A2D" w:rsidRDefault="002E0B2D">
            <w:pPr>
              <w:pStyle w:val="TableParagraph"/>
              <w:rPr>
                <w:sz w:val="24"/>
                <w:szCs w:val="24"/>
              </w:rPr>
            </w:pPr>
          </w:p>
        </w:tc>
        <w:tc>
          <w:tcPr>
            <w:tcW w:w="1824" w:type="dxa"/>
            <w:tcBorders>
              <w:top w:val="nil"/>
            </w:tcBorders>
          </w:tcPr>
          <w:p w:rsidR="002E0B2D" w:rsidRPr="00C93A2D" w:rsidRDefault="003B4AC6">
            <w:pPr>
              <w:pStyle w:val="TableParagraph"/>
              <w:spacing w:line="256" w:lineRule="exact"/>
              <w:ind w:left="87"/>
              <w:rPr>
                <w:sz w:val="24"/>
                <w:szCs w:val="24"/>
              </w:rPr>
            </w:pPr>
            <w:r w:rsidRPr="00C93A2D">
              <w:rPr>
                <w:sz w:val="24"/>
                <w:szCs w:val="24"/>
              </w:rPr>
              <w:t>обеспеченности</w:t>
            </w:r>
          </w:p>
        </w:tc>
        <w:tc>
          <w:tcPr>
            <w:tcW w:w="2159" w:type="dxa"/>
            <w:gridSpan w:val="2"/>
            <w:tcBorders>
              <w:top w:val="nil"/>
            </w:tcBorders>
          </w:tcPr>
          <w:p w:rsidR="002E0B2D" w:rsidRPr="00C93A2D" w:rsidRDefault="003B4AC6">
            <w:pPr>
              <w:pStyle w:val="TableParagraph"/>
              <w:spacing w:line="256" w:lineRule="exact"/>
              <w:ind w:left="88"/>
              <w:rPr>
                <w:sz w:val="24"/>
                <w:szCs w:val="24"/>
              </w:rPr>
            </w:pPr>
            <w:r w:rsidRPr="00C93A2D">
              <w:rPr>
                <w:sz w:val="24"/>
                <w:szCs w:val="24"/>
              </w:rPr>
              <w:t>объекта</w:t>
            </w:r>
          </w:p>
        </w:tc>
        <w:tc>
          <w:tcPr>
            <w:tcW w:w="2448" w:type="dxa"/>
            <w:tcBorders>
              <w:top w:val="nil"/>
            </w:tcBorders>
          </w:tcPr>
          <w:p w:rsidR="002E0B2D" w:rsidRPr="00C93A2D" w:rsidRDefault="002E0B2D">
            <w:pPr>
              <w:pStyle w:val="TableParagraph"/>
              <w:rPr>
                <w:sz w:val="24"/>
                <w:szCs w:val="24"/>
              </w:rPr>
            </w:pPr>
          </w:p>
        </w:tc>
        <w:tc>
          <w:tcPr>
            <w:tcW w:w="5953" w:type="dxa"/>
            <w:gridSpan w:val="2"/>
            <w:vMerge/>
            <w:tcBorders>
              <w:top w:val="nil"/>
            </w:tcBorders>
          </w:tcPr>
          <w:p w:rsidR="002E0B2D" w:rsidRPr="00C93A2D" w:rsidRDefault="002E0B2D">
            <w:pPr>
              <w:rPr>
                <w:sz w:val="24"/>
                <w:szCs w:val="24"/>
              </w:rPr>
            </w:pPr>
          </w:p>
        </w:tc>
      </w:tr>
      <w:tr w:rsidR="00C93A2D" w:rsidRPr="00C93A2D" w:rsidTr="00730915">
        <w:trPr>
          <w:trHeight w:val="270"/>
        </w:trPr>
        <w:tc>
          <w:tcPr>
            <w:tcW w:w="504" w:type="dxa"/>
            <w:vMerge w:val="restart"/>
          </w:tcPr>
          <w:p w:rsidR="002E0B2D" w:rsidRPr="00C93A2D" w:rsidRDefault="002E0B2D">
            <w:pPr>
              <w:pStyle w:val="TableParagraph"/>
              <w:rPr>
                <w:sz w:val="24"/>
                <w:szCs w:val="24"/>
              </w:rPr>
            </w:pPr>
          </w:p>
        </w:tc>
        <w:tc>
          <w:tcPr>
            <w:tcW w:w="1739" w:type="dxa"/>
            <w:vMerge w:val="restart"/>
          </w:tcPr>
          <w:p w:rsidR="002E0B2D" w:rsidRPr="00C93A2D" w:rsidRDefault="002E0B2D">
            <w:pPr>
              <w:pStyle w:val="TableParagraph"/>
              <w:rPr>
                <w:sz w:val="24"/>
                <w:szCs w:val="24"/>
              </w:rPr>
            </w:pPr>
          </w:p>
        </w:tc>
        <w:tc>
          <w:tcPr>
            <w:tcW w:w="1824" w:type="dxa"/>
            <w:vMerge w:val="restart"/>
          </w:tcPr>
          <w:p w:rsidR="002E0B2D" w:rsidRPr="00C93A2D" w:rsidRDefault="002E0B2D">
            <w:pPr>
              <w:pStyle w:val="TableParagraph"/>
              <w:rPr>
                <w:sz w:val="24"/>
                <w:szCs w:val="24"/>
              </w:rPr>
            </w:pPr>
          </w:p>
        </w:tc>
        <w:tc>
          <w:tcPr>
            <w:tcW w:w="2159" w:type="dxa"/>
            <w:gridSpan w:val="2"/>
            <w:tcBorders>
              <w:bottom w:val="nil"/>
            </w:tcBorders>
          </w:tcPr>
          <w:p w:rsidR="002E0B2D" w:rsidRPr="00C93A2D" w:rsidRDefault="003B4AC6">
            <w:pPr>
              <w:pStyle w:val="TableParagraph"/>
              <w:spacing w:line="250" w:lineRule="exact"/>
              <w:ind w:left="88"/>
              <w:rPr>
                <w:sz w:val="24"/>
                <w:szCs w:val="24"/>
              </w:rPr>
            </w:pPr>
            <w:r w:rsidRPr="00C93A2D">
              <w:rPr>
                <w:sz w:val="24"/>
                <w:szCs w:val="24"/>
              </w:rPr>
              <w:t>Расчетный</w:t>
            </w:r>
          </w:p>
        </w:tc>
        <w:tc>
          <w:tcPr>
            <w:tcW w:w="2448" w:type="dxa"/>
            <w:tcBorders>
              <w:bottom w:val="nil"/>
            </w:tcBorders>
          </w:tcPr>
          <w:p w:rsidR="002E0B2D" w:rsidRPr="00C93A2D" w:rsidRDefault="003B4AC6">
            <w:pPr>
              <w:pStyle w:val="TableParagraph"/>
              <w:spacing w:line="250" w:lineRule="exact"/>
              <w:ind w:left="89"/>
              <w:rPr>
                <w:sz w:val="24"/>
                <w:szCs w:val="24"/>
              </w:rPr>
            </w:pPr>
            <w:r w:rsidRPr="00C93A2D">
              <w:rPr>
                <w:sz w:val="24"/>
                <w:szCs w:val="24"/>
              </w:rPr>
              <w:t>Размер земельного</w:t>
            </w:r>
          </w:p>
        </w:tc>
        <w:tc>
          <w:tcPr>
            <w:tcW w:w="5953" w:type="dxa"/>
            <w:gridSpan w:val="2"/>
            <w:tcBorders>
              <w:bottom w:val="nil"/>
            </w:tcBorders>
          </w:tcPr>
          <w:p w:rsidR="002E0B2D" w:rsidRPr="00C93A2D" w:rsidRDefault="003B4AC6">
            <w:pPr>
              <w:pStyle w:val="TableParagraph"/>
              <w:spacing w:line="250" w:lineRule="exact"/>
              <w:ind w:left="90"/>
              <w:rPr>
                <w:sz w:val="24"/>
                <w:szCs w:val="24"/>
              </w:rPr>
            </w:pPr>
            <w:r w:rsidRPr="00C93A2D">
              <w:rPr>
                <w:sz w:val="24"/>
                <w:szCs w:val="24"/>
              </w:rPr>
              <w:t>по заданию на проектирование</w:t>
            </w:r>
          </w:p>
        </w:tc>
      </w:tr>
      <w:tr w:rsidR="00C93A2D" w:rsidRPr="00C93A2D" w:rsidTr="00730915">
        <w:trPr>
          <w:trHeight w:val="271"/>
        </w:trPr>
        <w:tc>
          <w:tcPr>
            <w:tcW w:w="504" w:type="dxa"/>
            <w:vMerge/>
            <w:tcBorders>
              <w:top w:val="nil"/>
            </w:tcBorders>
          </w:tcPr>
          <w:p w:rsidR="002E0B2D" w:rsidRPr="00C93A2D" w:rsidRDefault="002E0B2D">
            <w:pPr>
              <w:rPr>
                <w:sz w:val="24"/>
                <w:szCs w:val="24"/>
              </w:rPr>
            </w:pPr>
          </w:p>
        </w:tc>
        <w:tc>
          <w:tcPr>
            <w:tcW w:w="1739" w:type="dxa"/>
            <w:vMerge/>
            <w:tcBorders>
              <w:top w:val="nil"/>
            </w:tcBorders>
          </w:tcPr>
          <w:p w:rsidR="002E0B2D" w:rsidRPr="00C93A2D" w:rsidRDefault="002E0B2D">
            <w:pPr>
              <w:rPr>
                <w:sz w:val="24"/>
                <w:szCs w:val="24"/>
              </w:rPr>
            </w:pPr>
          </w:p>
        </w:tc>
        <w:tc>
          <w:tcPr>
            <w:tcW w:w="1824" w:type="dxa"/>
            <w:vMerge/>
            <w:tcBorders>
              <w:top w:val="nil"/>
            </w:tcBorders>
          </w:tcPr>
          <w:p w:rsidR="002E0B2D" w:rsidRPr="00C93A2D" w:rsidRDefault="002E0B2D">
            <w:pPr>
              <w:rPr>
                <w:sz w:val="24"/>
                <w:szCs w:val="24"/>
              </w:rPr>
            </w:pPr>
          </w:p>
        </w:tc>
        <w:tc>
          <w:tcPr>
            <w:tcW w:w="2159" w:type="dxa"/>
            <w:gridSpan w:val="2"/>
            <w:tcBorders>
              <w:top w:val="nil"/>
              <w:bottom w:val="nil"/>
            </w:tcBorders>
          </w:tcPr>
          <w:p w:rsidR="002E0B2D" w:rsidRPr="00C93A2D" w:rsidRDefault="003B4AC6">
            <w:pPr>
              <w:pStyle w:val="TableParagraph"/>
              <w:spacing w:line="251" w:lineRule="exact"/>
              <w:ind w:left="88"/>
              <w:rPr>
                <w:sz w:val="24"/>
                <w:szCs w:val="24"/>
              </w:rPr>
            </w:pPr>
            <w:r w:rsidRPr="00C93A2D">
              <w:rPr>
                <w:sz w:val="24"/>
                <w:szCs w:val="24"/>
              </w:rPr>
              <w:t>показатель</w:t>
            </w:r>
          </w:p>
        </w:tc>
        <w:tc>
          <w:tcPr>
            <w:tcW w:w="2448" w:type="dxa"/>
            <w:tcBorders>
              <w:top w:val="nil"/>
              <w:bottom w:val="nil"/>
            </w:tcBorders>
          </w:tcPr>
          <w:p w:rsidR="002E0B2D" w:rsidRPr="00C93A2D" w:rsidRDefault="003B4AC6">
            <w:pPr>
              <w:pStyle w:val="TableParagraph"/>
              <w:spacing w:line="251" w:lineRule="exact"/>
              <w:ind w:left="89"/>
              <w:rPr>
                <w:sz w:val="24"/>
                <w:szCs w:val="24"/>
              </w:rPr>
            </w:pPr>
            <w:r w:rsidRPr="00C93A2D">
              <w:rPr>
                <w:sz w:val="24"/>
                <w:szCs w:val="24"/>
              </w:rPr>
              <w:t>участка</w:t>
            </w:r>
          </w:p>
        </w:tc>
        <w:tc>
          <w:tcPr>
            <w:tcW w:w="5953" w:type="dxa"/>
            <w:gridSpan w:val="2"/>
            <w:tcBorders>
              <w:top w:val="nil"/>
              <w:bottom w:val="nil"/>
            </w:tcBorders>
          </w:tcPr>
          <w:p w:rsidR="002E0B2D" w:rsidRPr="00C93A2D" w:rsidRDefault="002E0B2D">
            <w:pPr>
              <w:pStyle w:val="TableParagraph"/>
              <w:rPr>
                <w:sz w:val="24"/>
                <w:szCs w:val="24"/>
              </w:rPr>
            </w:pPr>
          </w:p>
        </w:tc>
      </w:tr>
      <w:tr w:rsidR="00C93A2D" w:rsidRPr="00C93A2D" w:rsidTr="00730915">
        <w:trPr>
          <w:trHeight w:val="271"/>
        </w:trPr>
        <w:tc>
          <w:tcPr>
            <w:tcW w:w="504" w:type="dxa"/>
            <w:vMerge/>
            <w:tcBorders>
              <w:top w:val="nil"/>
            </w:tcBorders>
          </w:tcPr>
          <w:p w:rsidR="002E0B2D" w:rsidRPr="00C93A2D" w:rsidRDefault="002E0B2D">
            <w:pPr>
              <w:rPr>
                <w:sz w:val="24"/>
                <w:szCs w:val="24"/>
              </w:rPr>
            </w:pPr>
          </w:p>
        </w:tc>
        <w:tc>
          <w:tcPr>
            <w:tcW w:w="1739" w:type="dxa"/>
            <w:vMerge/>
            <w:tcBorders>
              <w:top w:val="nil"/>
            </w:tcBorders>
          </w:tcPr>
          <w:p w:rsidR="002E0B2D" w:rsidRPr="00C93A2D" w:rsidRDefault="002E0B2D">
            <w:pPr>
              <w:rPr>
                <w:sz w:val="24"/>
                <w:szCs w:val="24"/>
              </w:rPr>
            </w:pPr>
          </w:p>
        </w:tc>
        <w:tc>
          <w:tcPr>
            <w:tcW w:w="1824" w:type="dxa"/>
            <w:vMerge/>
            <w:tcBorders>
              <w:top w:val="nil"/>
            </w:tcBorders>
          </w:tcPr>
          <w:p w:rsidR="002E0B2D" w:rsidRPr="00C93A2D" w:rsidRDefault="002E0B2D">
            <w:pPr>
              <w:rPr>
                <w:sz w:val="24"/>
                <w:szCs w:val="24"/>
              </w:rPr>
            </w:pPr>
          </w:p>
        </w:tc>
        <w:tc>
          <w:tcPr>
            <w:tcW w:w="2159" w:type="dxa"/>
            <w:gridSpan w:val="2"/>
            <w:tcBorders>
              <w:top w:val="nil"/>
              <w:bottom w:val="nil"/>
            </w:tcBorders>
          </w:tcPr>
          <w:p w:rsidR="002E0B2D" w:rsidRPr="00C93A2D" w:rsidRDefault="003B4AC6">
            <w:pPr>
              <w:pStyle w:val="TableParagraph"/>
              <w:spacing w:line="251" w:lineRule="exact"/>
              <w:ind w:left="88"/>
              <w:rPr>
                <w:sz w:val="24"/>
                <w:szCs w:val="24"/>
              </w:rPr>
            </w:pPr>
            <w:r w:rsidRPr="00C93A2D">
              <w:rPr>
                <w:sz w:val="24"/>
                <w:szCs w:val="24"/>
              </w:rPr>
              <w:t>минимально</w:t>
            </w:r>
          </w:p>
        </w:tc>
        <w:tc>
          <w:tcPr>
            <w:tcW w:w="2448" w:type="dxa"/>
            <w:tcBorders>
              <w:top w:val="nil"/>
              <w:bottom w:val="nil"/>
            </w:tcBorders>
          </w:tcPr>
          <w:p w:rsidR="002E0B2D" w:rsidRPr="00C93A2D" w:rsidRDefault="002E0B2D">
            <w:pPr>
              <w:pStyle w:val="TableParagraph"/>
              <w:rPr>
                <w:sz w:val="24"/>
                <w:szCs w:val="24"/>
              </w:rPr>
            </w:pPr>
          </w:p>
        </w:tc>
        <w:tc>
          <w:tcPr>
            <w:tcW w:w="5953" w:type="dxa"/>
            <w:gridSpan w:val="2"/>
            <w:tcBorders>
              <w:top w:val="nil"/>
              <w:bottom w:val="nil"/>
            </w:tcBorders>
          </w:tcPr>
          <w:p w:rsidR="002E0B2D" w:rsidRPr="00C93A2D" w:rsidRDefault="002E0B2D">
            <w:pPr>
              <w:pStyle w:val="TableParagraph"/>
              <w:rPr>
                <w:sz w:val="24"/>
                <w:szCs w:val="24"/>
              </w:rPr>
            </w:pPr>
          </w:p>
        </w:tc>
      </w:tr>
      <w:tr w:rsidR="00C93A2D" w:rsidRPr="00C93A2D" w:rsidTr="00730915">
        <w:trPr>
          <w:trHeight w:val="270"/>
        </w:trPr>
        <w:tc>
          <w:tcPr>
            <w:tcW w:w="504" w:type="dxa"/>
            <w:vMerge/>
            <w:tcBorders>
              <w:top w:val="nil"/>
            </w:tcBorders>
          </w:tcPr>
          <w:p w:rsidR="002E0B2D" w:rsidRPr="00C93A2D" w:rsidRDefault="002E0B2D">
            <w:pPr>
              <w:rPr>
                <w:sz w:val="24"/>
                <w:szCs w:val="24"/>
              </w:rPr>
            </w:pPr>
          </w:p>
        </w:tc>
        <w:tc>
          <w:tcPr>
            <w:tcW w:w="1739" w:type="dxa"/>
            <w:vMerge/>
            <w:tcBorders>
              <w:top w:val="nil"/>
            </w:tcBorders>
          </w:tcPr>
          <w:p w:rsidR="002E0B2D" w:rsidRPr="00C93A2D" w:rsidRDefault="002E0B2D">
            <w:pPr>
              <w:rPr>
                <w:sz w:val="24"/>
                <w:szCs w:val="24"/>
              </w:rPr>
            </w:pPr>
          </w:p>
        </w:tc>
        <w:tc>
          <w:tcPr>
            <w:tcW w:w="1824" w:type="dxa"/>
            <w:vMerge/>
            <w:tcBorders>
              <w:top w:val="nil"/>
            </w:tcBorders>
          </w:tcPr>
          <w:p w:rsidR="002E0B2D" w:rsidRPr="00C93A2D" w:rsidRDefault="002E0B2D">
            <w:pPr>
              <w:rPr>
                <w:sz w:val="24"/>
                <w:szCs w:val="24"/>
              </w:rPr>
            </w:pPr>
          </w:p>
        </w:tc>
        <w:tc>
          <w:tcPr>
            <w:tcW w:w="2159" w:type="dxa"/>
            <w:gridSpan w:val="2"/>
            <w:tcBorders>
              <w:top w:val="nil"/>
              <w:bottom w:val="nil"/>
            </w:tcBorders>
          </w:tcPr>
          <w:p w:rsidR="002E0B2D" w:rsidRPr="00C93A2D" w:rsidRDefault="003B4AC6">
            <w:pPr>
              <w:pStyle w:val="TableParagraph"/>
              <w:spacing w:line="251" w:lineRule="exact"/>
              <w:ind w:left="88"/>
              <w:rPr>
                <w:sz w:val="24"/>
                <w:szCs w:val="24"/>
              </w:rPr>
            </w:pPr>
            <w:r w:rsidRPr="00C93A2D">
              <w:rPr>
                <w:sz w:val="24"/>
                <w:szCs w:val="24"/>
              </w:rPr>
              <w:t>допустимой по</w:t>
            </w:r>
          </w:p>
        </w:tc>
        <w:tc>
          <w:tcPr>
            <w:tcW w:w="2448" w:type="dxa"/>
            <w:tcBorders>
              <w:top w:val="nil"/>
              <w:bottom w:val="nil"/>
            </w:tcBorders>
          </w:tcPr>
          <w:p w:rsidR="002E0B2D" w:rsidRPr="00C93A2D" w:rsidRDefault="002E0B2D">
            <w:pPr>
              <w:pStyle w:val="TableParagraph"/>
              <w:rPr>
                <w:sz w:val="24"/>
                <w:szCs w:val="24"/>
              </w:rPr>
            </w:pPr>
          </w:p>
        </w:tc>
        <w:tc>
          <w:tcPr>
            <w:tcW w:w="5953" w:type="dxa"/>
            <w:gridSpan w:val="2"/>
            <w:tcBorders>
              <w:top w:val="nil"/>
              <w:bottom w:val="nil"/>
            </w:tcBorders>
          </w:tcPr>
          <w:p w:rsidR="002E0B2D" w:rsidRPr="00C93A2D" w:rsidRDefault="002E0B2D">
            <w:pPr>
              <w:pStyle w:val="TableParagraph"/>
              <w:rPr>
                <w:sz w:val="24"/>
                <w:szCs w:val="24"/>
              </w:rPr>
            </w:pPr>
          </w:p>
        </w:tc>
      </w:tr>
      <w:tr w:rsidR="00C93A2D" w:rsidRPr="00C93A2D" w:rsidTr="00730915">
        <w:trPr>
          <w:trHeight w:val="271"/>
        </w:trPr>
        <w:tc>
          <w:tcPr>
            <w:tcW w:w="504" w:type="dxa"/>
            <w:vMerge/>
            <w:tcBorders>
              <w:top w:val="nil"/>
            </w:tcBorders>
          </w:tcPr>
          <w:p w:rsidR="002E0B2D" w:rsidRPr="00C93A2D" w:rsidRDefault="002E0B2D">
            <w:pPr>
              <w:rPr>
                <w:sz w:val="24"/>
                <w:szCs w:val="24"/>
              </w:rPr>
            </w:pPr>
          </w:p>
        </w:tc>
        <w:tc>
          <w:tcPr>
            <w:tcW w:w="1739" w:type="dxa"/>
            <w:vMerge/>
            <w:tcBorders>
              <w:top w:val="nil"/>
            </w:tcBorders>
          </w:tcPr>
          <w:p w:rsidR="002E0B2D" w:rsidRPr="00C93A2D" w:rsidRDefault="002E0B2D">
            <w:pPr>
              <w:rPr>
                <w:sz w:val="24"/>
                <w:szCs w:val="24"/>
              </w:rPr>
            </w:pPr>
          </w:p>
        </w:tc>
        <w:tc>
          <w:tcPr>
            <w:tcW w:w="1824" w:type="dxa"/>
            <w:vMerge/>
            <w:tcBorders>
              <w:top w:val="nil"/>
            </w:tcBorders>
          </w:tcPr>
          <w:p w:rsidR="002E0B2D" w:rsidRPr="00C93A2D" w:rsidRDefault="002E0B2D">
            <w:pPr>
              <w:rPr>
                <w:sz w:val="24"/>
                <w:szCs w:val="24"/>
              </w:rPr>
            </w:pPr>
          </w:p>
        </w:tc>
        <w:tc>
          <w:tcPr>
            <w:tcW w:w="2159" w:type="dxa"/>
            <w:gridSpan w:val="2"/>
            <w:tcBorders>
              <w:top w:val="nil"/>
              <w:bottom w:val="nil"/>
            </w:tcBorders>
          </w:tcPr>
          <w:p w:rsidR="002E0B2D" w:rsidRPr="00C93A2D" w:rsidRDefault="003B4AC6">
            <w:pPr>
              <w:pStyle w:val="TableParagraph"/>
              <w:spacing w:line="251" w:lineRule="exact"/>
              <w:ind w:left="88"/>
              <w:rPr>
                <w:sz w:val="24"/>
                <w:szCs w:val="24"/>
              </w:rPr>
            </w:pPr>
            <w:r w:rsidRPr="00C93A2D">
              <w:rPr>
                <w:sz w:val="24"/>
                <w:szCs w:val="24"/>
              </w:rPr>
              <w:t>заданию на</w:t>
            </w:r>
          </w:p>
        </w:tc>
        <w:tc>
          <w:tcPr>
            <w:tcW w:w="2448" w:type="dxa"/>
            <w:tcBorders>
              <w:top w:val="nil"/>
              <w:bottom w:val="nil"/>
            </w:tcBorders>
          </w:tcPr>
          <w:p w:rsidR="002E0B2D" w:rsidRPr="00C93A2D" w:rsidRDefault="002E0B2D">
            <w:pPr>
              <w:pStyle w:val="TableParagraph"/>
              <w:rPr>
                <w:sz w:val="24"/>
                <w:szCs w:val="24"/>
              </w:rPr>
            </w:pPr>
          </w:p>
        </w:tc>
        <w:tc>
          <w:tcPr>
            <w:tcW w:w="5953" w:type="dxa"/>
            <w:gridSpan w:val="2"/>
            <w:tcBorders>
              <w:top w:val="nil"/>
              <w:bottom w:val="nil"/>
            </w:tcBorders>
          </w:tcPr>
          <w:p w:rsidR="002E0B2D" w:rsidRPr="00C93A2D" w:rsidRDefault="002E0B2D">
            <w:pPr>
              <w:pStyle w:val="TableParagraph"/>
              <w:rPr>
                <w:sz w:val="24"/>
                <w:szCs w:val="24"/>
              </w:rPr>
            </w:pPr>
          </w:p>
        </w:tc>
      </w:tr>
      <w:tr w:rsidR="00C93A2D" w:rsidRPr="00C93A2D" w:rsidTr="00730915">
        <w:trPr>
          <w:trHeight w:val="271"/>
        </w:trPr>
        <w:tc>
          <w:tcPr>
            <w:tcW w:w="504" w:type="dxa"/>
            <w:vMerge/>
            <w:tcBorders>
              <w:top w:val="nil"/>
            </w:tcBorders>
          </w:tcPr>
          <w:p w:rsidR="002E0B2D" w:rsidRPr="00C93A2D" w:rsidRDefault="002E0B2D">
            <w:pPr>
              <w:rPr>
                <w:sz w:val="24"/>
                <w:szCs w:val="24"/>
              </w:rPr>
            </w:pPr>
          </w:p>
        </w:tc>
        <w:tc>
          <w:tcPr>
            <w:tcW w:w="1739" w:type="dxa"/>
            <w:vMerge/>
            <w:tcBorders>
              <w:top w:val="nil"/>
            </w:tcBorders>
          </w:tcPr>
          <w:p w:rsidR="002E0B2D" w:rsidRPr="00C93A2D" w:rsidRDefault="002E0B2D">
            <w:pPr>
              <w:rPr>
                <w:sz w:val="24"/>
                <w:szCs w:val="24"/>
              </w:rPr>
            </w:pPr>
          </w:p>
        </w:tc>
        <w:tc>
          <w:tcPr>
            <w:tcW w:w="1824" w:type="dxa"/>
            <w:vMerge/>
            <w:tcBorders>
              <w:top w:val="nil"/>
            </w:tcBorders>
          </w:tcPr>
          <w:p w:rsidR="002E0B2D" w:rsidRPr="00C93A2D" w:rsidRDefault="002E0B2D">
            <w:pPr>
              <w:rPr>
                <w:sz w:val="24"/>
                <w:szCs w:val="24"/>
              </w:rPr>
            </w:pPr>
          </w:p>
        </w:tc>
        <w:tc>
          <w:tcPr>
            <w:tcW w:w="2159" w:type="dxa"/>
            <w:gridSpan w:val="2"/>
            <w:tcBorders>
              <w:top w:val="nil"/>
              <w:bottom w:val="nil"/>
            </w:tcBorders>
          </w:tcPr>
          <w:p w:rsidR="002E0B2D" w:rsidRPr="00C93A2D" w:rsidRDefault="003B4AC6">
            <w:pPr>
              <w:pStyle w:val="TableParagraph"/>
              <w:spacing w:line="251" w:lineRule="exact"/>
              <w:ind w:left="88"/>
              <w:rPr>
                <w:sz w:val="24"/>
                <w:szCs w:val="24"/>
              </w:rPr>
            </w:pPr>
            <w:r w:rsidRPr="00C93A2D">
              <w:rPr>
                <w:sz w:val="24"/>
                <w:szCs w:val="24"/>
              </w:rPr>
              <w:t>проектирование</w:t>
            </w:r>
          </w:p>
        </w:tc>
        <w:tc>
          <w:tcPr>
            <w:tcW w:w="2448" w:type="dxa"/>
            <w:tcBorders>
              <w:top w:val="nil"/>
              <w:bottom w:val="nil"/>
            </w:tcBorders>
          </w:tcPr>
          <w:p w:rsidR="002E0B2D" w:rsidRPr="00C93A2D" w:rsidRDefault="002E0B2D">
            <w:pPr>
              <w:pStyle w:val="TableParagraph"/>
              <w:rPr>
                <w:sz w:val="24"/>
                <w:szCs w:val="24"/>
              </w:rPr>
            </w:pPr>
          </w:p>
        </w:tc>
        <w:tc>
          <w:tcPr>
            <w:tcW w:w="5953" w:type="dxa"/>
            <w:gridSpan w:val="2"/>
            <w:tcBorders>
              <w:top w:val="nil"/>
              <w:bottom w:val="nil"/>
            </w:tcBorders>
          </w:tcPr>
          <w:p w:rsidR="002E0B2D" w:rsidRPr="00C93A2D" w:rsidRDefault="002E0B2D">
            <w:pPr>
              <w:pStyle w:val="TableParagraph"/>
              <w:rPr>
                <w:sz w:val="24"/>
                <w:szCs w:val="24"/>
              </w:rPr>
            </w:pPr>
          </w:p>
        </w:tc>
      </w:tr>
      <w:tr w:rsidR="00C93A2D" w:rsidRPr="00C93A2D" w:rsidTr="00730915">
        <w:trPr>
          <w:trHeight w:val="270"/>
        </w:trPr>
        <w:tc>
          <w:tcPr>
            <w:tcW w:w="504" w:type="dxa"/>
            <w:vMerge/>
            <w:tcBorders>
              <w:top w:val="nil"/>
            </w:tcBorders>
          </w:tcPr>
          <w:p w:rsidR="002E0B2D" w:rsidRPr="00C93A2D" w:rsidRDefault="002E0B2D">
            <w:pPr>
              <w:rPr>
                <w:sz w:val="24"/>
                <w:szCs w:val="24"/>
              </w:rPr>
            </w:pPr>
          </w:p>
        </w:tc>
        <w:tc>
          <w:tcPr>
            <w:tcW w:w="1739" w:type="dxa"/>
            <w:vMerge/>
            <w:tcBorders>
              <w:top w:val="nil"/>
            </w:tcBorders>
          </w:tcPr>
          <w:p w:rsidR="002E0B2D" w:rsidRPr="00C93A2D" w:rsidRDefault="002E0B2D">
            <w:pPr>
              <w:rPr>
                <w:sz w:val="24"/>
                <w:szCs w:val="24"/>
              </w:rPr>
            </w:pPr>
          </w:p>
        </w:tc>
        <w:tc>
          <w:tcPr>
            <w:tcW w:w="1824" w:type="dxa"/>
            <w:vMerge/>
            <w:tcBorders>
              <w:top w:val="nil"/>
            </w:tcBorders>
          </w:tcPr>
          <w:p w:rsidR="002E0B2D" w:rsidRPr="00C93A2D" w:rsidRDefault="002E0B2D">
            <w:pPr>
              <w:rPr>
                <w:sz w:val="24"/>
                <w:szCs w:val="24"/>
              </w:rPr>
            </w:pPr>
          </w:p>
        </w:tc>
        <w:tc>
          <w:tcPr>
            <w:tcW w:w="2159" w:type="dxa"/>
            <w:gridSpan w:val="2"/>
            <w:tcBorders>
              <w:top w:val="nil"/>
              <w:bottom w:val="nil"/>
            </w:tcBorders>
          </w:tcPr>
          <w:p w:rsidR="002E0B2D" w:rsidRPr="00C93A2D" w:rsidRDefault="003B4AC6">
            <w:pPr>
              <w:pStyle w:val="TableParagraph"/>
              <w:spacing w:line="251" w:lineRule="exact"/>
              <w:ind w:left="88"/>
              <w:rPr>
                <w:sz w:val="24"/>
                <w:szCs w:val="24"/>
              </w:rPr>
            </w:pPr>
            <w:r w:rsidRPr="00C93A2D">
              <w:rPr>
                <w:sz w:val="24"/>
                <w:szCs w:val="24"/>
              </w:rPr>
              <w:t>площади</w:t>
            </w:r>
          </w:p>
        </w:tc>
        <w:tc>
          <w:tcPr>
            <w:tcW w:w="2448" w:type="dxa"/>
            <w:tcBorders>
              <w:top w:val="nil"/>
              <w:bottom w:val="nil"/>
            </w:tcBorders>
          </w:tcPr>
          <w:p w:rsidR="002E0B2D" w:rsidRPr="00C93A2D" w:rsidRDefault="002E0B2D">
            <w:pPr>
              <w:pStyle w:val="TableParagraph"/>
              <w:rPr>
                <w:sz w:val="24"/>
                <w:szCs w:val="24"/>
              </w:rPr>
            </w:pPr>
          </w:p>
        </w:tc>
        <w:tc>
          <w:tcPr>
            <w:tcW w:w="5953" w:type="dxa"/>
            <w:gridSpan w:val="2"/>
            <w:tcBorders>
              <w:top w:val="nil"/>
              <w:bottom w:val="nil"/>
            </w:tcBorders>
          </w:tcPr>
          <w:p w:rsidR="002E0B2D" w:rsidRPr="00C93A2D" w:rsidRDefault="002E0B2D">
            <w:pPr>
              <w:pStyle w:val="TableParagraph"/>
              <w:rPr>
                <w:sz w:val="24"/>
                <w:szCs w:val="24"/>
              </w:rPr>
            </w:pPr>
          </w:p>
        </w:tc>
      </w:tr>
      <w:tr w:rsidR="00C93A2D" w:rsidRPr="00C93A2D" w:rsidTr="00730915">
        <w:trPr>
          <w:trHeight w:val="271"/>
        </w:trPr>
        <w:tc>
          <w:tcPr>
            <w:tcW w:w="504" w:type="dxa"/>
            <w:vMerge/>
            <w:tcBorders>
              <w:top w:val="nil"/>
            </w:tcBorders>
          </w:tcPr>
          <w:p w:rsidR="002E0B2D" w:rsidRPr="00C93A2D" w:rsidRDefault="002E0B2D">
            <w:pPr>
              <w:rPr>
                <w:sz w:val="24"/>
                <w:szCs w:val="24"/>
              </w:rPr>
            </w:pPr>
          </w:p>
        </w:tc>
        <w:tc>
          <w:tcPr>
            <w:tcW w:w="1739" w:type="dxa"/>
            <w:vMerge/>
            <w:tcBorders>
              <w:top w:val="nil"/>
            </w:tcBorders>
          </w:tcPr>
          <w:p w:rsidR="002E0B2D" w:rsidRPr="00C93A2D" w:rsidRDefault="002E0B2D">
            <w:pPr>
              <w:rPr>
                <w:sz w:val="24"/>
                <w:szCs w:val="24"/>
              </w:rPr>
            </w:pPr>
          </w:p>
        </w:tc>
        <w:tc>
          <w:tcPr>
            <w:tcW w:w="1824" w:type="dxa"/>
            <w:vMerge/>
            <w:tcBorders>
              <w:top w:val="nil"/>
            </w:tcBorders>
          </w:tcPr>
          <w:p w:rsidR="002E0B2D" w:rsidRPr="00C93A2D" w:rsidRDefault="002E0B2D">
            <w:pPr>
              <w:rPr>
                <w:sz w:val="24"/>
                <w:szCs w:val="24"/>
              </w:rPr>
            </w:pPr>
          </w:p>
        </w:tc>
        <w:tc>
          <w:tcPr>
            <w:tcW w:w="2159" w:type="dxa"/>
            <w:gridSpan w:val="2"/>
            <w:tcBorders>
              <w:top w:val="nil"/>
              <w:bottom w:val="nil"/>
            </w:tcBorders>
          </w:tcPr>
          <w:p w:rsidR="002E0B2D" w:rsidRPr="00C93A2D" w:rsidRDefault="003B4AC6">
            <w:pPr>
              <w:pStyle w:val="TableParagraph"/>
              <w:spacing w:line="251" w:lineRule="exact"/>
              <w:ind w:left="88"/>
              <w:rPr>
                <w:sz w:val="24"/>
                <w:szCs w:val="24"/>
              </w:rPr>
            </w:pPr>
            <w:r w:rsidRPr="00C93A2D">
              <w:rPr>
                <w:sz w:val="24"/>
                <w:szCs w:val="24"/>
              </w:rPr>
              <w:t>территории для</w:t>
            </w:r>
          </w:p>
        </w:tc>
        <w:tc>
          <w:tcPr>
            <w:tcW w:w="2448" w:type="dxa"/>
            <w:tcBorders>
              <w:top w:val="nil"/>
              <w:bottom w:val="nil"/>
            </w:tcBorders>
          </w:tcPr>
          <w:p w:rsidR="002E0B2D" w:rsidRPr="00C93A2D" w:rsidRDefault="002E0B2D">
            <w:pPr>
              <w:pStyle w:val="TableParagraph"/>
              <w:rPr>
                <w:sz w:val="24"/>
                <w:szCs w:val="24"/>
              </w:rPr>
            </w:pPr>
          </w:p>
        </w:tc>
        <w:tc>
          <w:tcPr>
            <w:tcW w:w="5953" w:type="dxa"/>
            <w:gridSpan w:val="2"/>
            <w:tcBorders>
              <w:top w:val="nil"/>
              <w:bottom w:val="nil"/>
            </w:tcBorders>
          </w:tcPr>
          <w:p w:rsidR="002E0B2D" w:rsidRPr="00C93A2D" w:rsidRDefault="002E0B2D">
            <w:pPr>
              <w:pStyle w:val="TableParagraph"/>
              <w:rPr>
                <w:sz w:val="24"/>
                <w:szCs w:val="24"/>
              </w:rPr>
            </w:pPr>
          </w:p>
        </w:tc>
      </w:tr>
      <w:tr w:rsidR="00C93A2D" w:rsidRPr="00C93A2D" w:rsidTr="00730915">
        <w:trPr>
          <w:trHeight w:val="270"/>
        </w:trPr>
        <w:tc>
          <w:tcPr>
            <w:tcW w:w="504" w:type="dxa"/>
            <w:vMerge/>
            <w:tcBorders>
              <w:top w:val="nil"/>
            </w:tcBorders>
          </w:tcPr>
          <w:p w:rsidR="002E0B2D" w:rsidRPr="00C93A2D" w:rsidRDefault="002E0B2D">
            <w:pPr>
              <w:rPr>
                <w:sz w:val="24"/>
                <w:szCs w:val="24"/>
              </w:rPr>
            </w:pPr>
          </w:p>
        </w:tc>
        <w:tc>
          <w:tcPr>
            <w:tcW w:w="1739" w:type="dxa"/>
            <w:vMerge/>
            <w:tcBorders>
              <w:top w:val="nil"/>
            </w:tcBorders>
          </w:tcPr>
          <w:p w:rsidR="002E0B2D" w:rsidRPr="00C93A2D" w:rsidRDefault="002E0B2D">
            <w:pPr>
              <w:rPr>
                <w:sz w:val="24"/>
                <w:szCs w:val="24"/>
              </w:rPr>
            </w:pPr>
          </w:p>
        </w:tc>
        <w:tc>
          <w:tcPr>
            <w:tcW w:w="1824" w:type="dxa"/>
            <w:vMerge/>
            <w:tcBorders>
              <w:top w:val="nil"/>
            </w:tcBorders>
          </w:tcPr>
          <w:p w:rsidR="002E0B2D" w:rsidRPr="00C93A2D" w:rsidRDefault="002E0B2D">
            <w:pPr>
              <w:rPr>
                <w:sz w:val="24"/>
                <w:szCs w:val="24"/>
              </w:rPr>
            </w:pPr>
          </w:p>
        </w:tc>
        <w:tc>
          <w:tcPr>
            <w:tcW w:w="2159" w:type="dxa"/>
            <w:gridSpan w:val="2"/>
            <w:tcBorders>
              <w:top w:val="nil"/>
              <w:bottom w:val="nil"/>
            </w:tcBorders>
          </w:tcPr>
          <w:p w:rsidR="002E0B2D" w:rsidRPr="00C93A2D" w:rsidRDefault="003B4AC6">
            <w:pPr>
              <w:pStyle w:val="TableParagraph"/>
              <w:spacing w:line="251" w:lineRule="exact"/>
              <w:ind w:left="88"/>
              <w:rPr>
                <w:sz w:val="24"/>
                <w:szCs w:val="24"/>
              </w:rPr>
            </w:pPr>
            <w:r w:rsidRPr="00C93A2D">
              <w:rPr>
                <w:sz w:val="24"/>
                <w:szCs w:val="24"/>
              </w:rPr>
              <w:t>размещения</w:t>
            </w:r>
          </w:p>
        </w:tc>
        <w:tc>
          <w:tcPr>
            <w:tcW w:w="2448" w:type="dxa"/>
            <w:tcBorders>
              <w:top w:val="nil"/>
              <w:bottom w:val="nil"/>
            </w:tcBorders>
          </w:tcPr>
          <w:p w:rsidR="002E0B2D" w:rsidRPr="00C93A2D" w:rsidRDefault="002E0B2D">
            <w:pPr>
              <w:pStyle w:val="TableParagraph"/>
              <w:rPr>
                <w:sz w:val="24"/>
                <w:szCs w:val="24"/>
              </w:rPr>
            </w:pPr>
          </w:p>
        </w:tc>
        <w:tc>
          <w:tcPr>
            <w:tcW w:w="5953" w:type="dxa"/>
            <w:gridSpan w:val="2"/>
            <w:tcBorders>
              <w:top w:val="nil"/>
              <w:bottom w:val="nil"/>
            </w:tcBorders>
          </w:tcPr>
          <w:p w:rsidR="002E0B2D" w:rsidRPr="00C93A2D" w:rsidRDefault="002E0B2D">
            <w:pPr>
              <w:pStyle w:val="TableParagraph"/>
              <w:rPr>
                <w:sz w:val="24"/>
                <w:szCs w:val="24"/>
              </w:rPr>
            </w:pPr>
          </w:p>
        </w:tc>
      </w:tr>
      <w:tr w:rsidR="00C93A2D" w:rsidRPr="00C93A2D" w:rsidTr="00730915">
        <w:trPr>
          <w:trHeight w:val="276"/>
        </w:trPr>
        <w:tc>
          <w:tcPr>
            <w:tcW w:w="504" w:type="dxa"/>
            <w:vMerge/>
            <w:tcBorders>
              <w:top w:val="nil"/>
            </w:tcBorders>
          </w:tcPr>
          <w:p w:rsidR="002E0B2D" w:rsidRPr="00C93A2D" w:rsidRDefault="002E0B2D">
            <w:pPr>
              <w:rPr>
                <w:sz w:val="24"/>
                <w:szCs w:val="24"/>
              </w:rPr>
            </w:pPr>
          </w:p>
        </w:tc>
        <w:tc>
          <w:tcPr>
            <w:tcW w:w="1739" w:type="dxa"/>
            <w:vMerge/>
            <w:tcBorders>
              <w:top w:val="nil"/>
            </w:tcBorders>
          </w:tcPr>
          <w:p w:rsidR="002E0B2D" w:rsidRPr="00C93A2D" w:rsidRDefault="002E0B2D">
            <w:pPr>
              <w:rPr>
                <w:sz w:val="24"/>
                <w:szCs w:val="24"/>
              </w:rPr>
            </w:pPr>
          </w:p>
        </w:tc>
        <w:tc>
          <w:tcPr>
            <w:tcW w:w="1824" w:type="dxa"/>
            <w:vMerge/>
            <w:tcBorders>
              <w:top w:val="nil"/>
            </w:tcBorders>
          </w:tcPr>
          <w:p w:rsidR="002E0B2D" w:rsidRPr="00C93A2D" w:rsidRDefault="002E0B2D">
            <w:pPr>
              <w:rPr>
                <w:sz w:val="24"/>
                <w:szCs w:val="24"/>
              </w:rPr>
            </w:pPr>
          </w:p>
        </w:tc>
        <w:tc>
          <w:tcPr>
            <w:tcW w:w="2159" w:type="dxa"/>
            <w:gridSpan w:val="2"/>
            <w:tcBorders>
              <w:top w:val="nil"/>
            </w:tcBorders>
          </w:tcPr>
          <w:p w:rsidR="002E0B2D" w:rsidRPr="00C93A2D" w:rsidRDefault="003B4AC6">
            <w:pPr>
              <w:pStyle w:val="TableParagraph"/>
              <w:spacing w:line="256" w:lineRule="exact"/>
              <w:ind w:left="88"/>
              <w:rPr>
                <w:sz w:val="24"/>
                <w:szCs w:val="24"/>
              </w:rPr>
            </w:pPr>
            <w:r w:rsidRPr="00C93A2D">
              <w:rPr>
                <w:sz w:val="24"/>
                <w:szCs w:val="24"/>
              </w:rPr>
              <w:t>объекта</w:t>
            </w:r>
          </w:p>
        </w:tc>
        <w:tc>
          <w:tcPr>
            <w:tcW w:w="2448" w:type="dxa"/>
            <w:tcBorders>
              <w:top w:val="nil"/>
            </w:tcBorders>
          </w:tcPr>
          <w:p w:rsidR="002E0B2D" w:rsidRPr="00C93A2D" w:rsidRDefault="002E0B2D">
            <w:pPr>
              <w:pStyle w:val="TableParagraph"/>
              <w:rPr>
                <w:sz w:val="24"/>
                <w:szCs w:val="24"/>
              </w:rPr>
            </w:pPr>
          </w:p>
        </w:tc>
        <w:tc>
          <w:tcPr>
            <w:tcW w:w="5953" w:type="dxa"/>
            <w:gridSpan w:val="2"/>
            <w:tcBorders>
              <w:top w:val="nil"/>
            </w:tcBorders>
          </w:tcPr>
          <w:p w:rsidR="002E0B2D" w:rsidRPr="00C93A2D" w:rsidRDefault="002E0B2D">
            <w:pPr>
              <w:pStyle w:val="TableParagraph"/>
              <w:rPr>
                <w:sz w:val="24"/>
                <w:szCs w:val="24"/>
              </w:rPr>
            </w:pPr>
          </w:p>
        </w:tc>
      </w:tr>
      <w:tr w:rsidR="00C93A2D" w:rsidRPr="00C93A2D" w:rsidTr="00730915">
        <w:trPr>
          <w:trHeight w:val="270"/>
        </w:trPr>
        <w:tc>
          <w:tcPr>
            <w:tcW w:w="504" w:type="dxa"/>
            <w:vMerge w:val="restart"/>
          </w:tcPr>
          <w:p w:rsidR="002E0B2D" w:rsidRPr="00C93A2D" w:rsidRDefault="002E0B2D">
            <w:pPr>
              <w:pStyle w:val="TableParagraph"/>
              <w:rPr>
                <w:sz w:val="24"/>
                <w:szCs w:val="24"/>
              </w:rPr>
            </w:pPr>
          </w:p>
        </w:tc>
        <w:tc>
          <w:tcPr>
            <w:tcW w:w="1739" w:type="dxa"/>
            <w:vMerge w:val="restart"/>
          </w:tcPr>
          <w:p w:rsidR="002E0B2D" w:rsidRPr="00C93A2D" w:rsidRDefault="002E0B2D">
            <w:pPr>
              <w:pStyle w:val="TableParagraph"/>
              <w:rPr>
                <w:sz w:val="24"/>
                <w:szCs w:val="24"/>
              </w:rPr>
            </w:pPr>
          </w:p>
        </w:tc>
        <w:tc>
          <w:tcPr>
            <w:tcW w:w="3983" w:type="dxa"/>
            <w:gridSpan w:val="3"/>
            <w:tcBorders>
              <w:bottom w:val="nil"/>
            </w:tcBorders>
          </w:tcPr>
          <w:p w:rsidR="002E0B2D" w:rsidRPr="00C93A2D" w:rsidRDefault="003B4AC6">
            <w:pPr>
              <w:pStyle w:val="TableParagraph"/>
              <w:spacing w:line="251" w:lineRule="exact"/>
              <w:ind w:left="87"/>
              <w:rPr>
                <w:sz w:val="24"/>
                <w:szCs w:val="24"/>
              </w:rPr>
            </w:pPr>
            <w:r w:rsidRPr="00C93A2D">
              <w:rPr>
                <w:sz w:val="24"/>
                <w:szCs w:val="24"/>
              </w:rPr>
              <w:t>Расчетный показатель максимально</w:t>
            </w:r>
          </w:p>
        </w:tc>
        <w:tc>
          <w:tcPr>
            <w:tcW w:w="2448" w:type="dxa"/>
            <w:tcBorders>
              <w:bottom w:val="nil"/>
            </w:tcBorders>
          </w:tcPr>
          <w:p w:rsidR="002E0B2D" w:rsidRPr="00C93A2D" w:rsidRDefault="003B4AC6">
            <w:pPr>
              <w:pStyle w:val="TableParagraph"/>
              <w:spacing w:line="251" w:lineRule="exact"/>
              <w:ind w:left="89"/>
              <w:rPr>
                <w:sz w:val="24"/>
                <w:szCs w:val="24"/>
              </w:rPr>
            </w:pPr>
            <w:r w:rsidRPr="00C93A2D">
              <w:rPr>
                <w:sz w:val="24"/>
                <w:szCs w:val="24"/>
              </w:rPr>
              <w:t>Пешеходная</w:t>
            </w:r>
          </w:p>
        </w:tc>
        <w:tc>
          <w:tcPr>
            <w:tcW w:w="5953" w:type="dxa"/>
            <w:gridSpan w:val="2"/>
            <w:tcBorders>
              <w:bottom w:val="nil"/>
            </w:tcBorders>
          </w:tcPr>
          <w:p w:rsidR="002E0B2D" w:rsidRPr="00C93A2D" w:rsidRDefault="003B4AC6">
            <w:pPr>
              <w:pStyle w:val="TableParagraph"/>
              <w:spacing w:line="251" w:lineRule="exact"/>
              <w:ind w:left="90"/>
              <w:rPr>
                <w:sz w:val="24"/>
                <w:szCs w:val="24"/>
              </w:rPr>
            </w:pPr>
            <w:r w:rsidRPr="00C93A2D">
              <w:rPr>
                <w:sz w:val="24"/>
                <w:szCs w:val="24"/>
              </w:rPr>
              <w:t>многоэтажная и среднеэтажная жилая</w:t>
            </w:r>
          </w:p>
        </w:tc>
      </w:tr>
      <w:tr w:rsidR="00BD744D" w:rsidRPr="00C93A2D" w:rsidTr="00730915">
        <w:trPr>
          <w:trHeight w:val="271"/>
        </w:trPr>
        <w:tc>
          <w:tcPr>
            <w:tcW w:w="504" w:type="dxa"/>
            <w:vMerge/>
            <w:tcBorders>
              <w:top w:val="nil"/>
            </w:tcBorders>
          </w:tcPr>
          <w:p w:rsidR="002E0B2D" w:rsidRPr="00C93A2D" w:rsidRDefault="002E0B2D">
            <w:pPr>
              <w:rPr>
                <w:sz w:val="24"/>
                <w:szCs w:val="24"/>
              </w:rPr>
            </w:pPr>
          </w:p>
        </w:tc>
        <w:tc>
          <w:tcPr>
            <w:tcW w:w="1739" w:type="dxa"/>
            <w:vMerge/>
            <w:tcBorders>
              <w:top w:val="nil"/>
            </w:tcBorders>
          </w:tcPr>
          <w:p w:rsidR="002E0B2D" w:rsidRPr="00C93A2D" w:rsidRDefault="002E0B2D">
            <w:pPr>
              <w:rPr>
                <w:sz w:val="24"/>
                <w:szCs w:val="24"/>
              </w:rPr>
            </w:pPr>
          </w:p>
        </w:tc>
        <w:tc>
          <w:tcPr>
            <w:tcW w:w="3983" w:type="dxa"/>
            <w:gridSpan w:val="3"/>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допустимого уровня</w:t>
            </w:r>
          </w:p>
        </w:tc>
        <w:tc>
          <w:tcPr>
            <w:tcW w:w="2448" w:type="dxa"/>
            <w:tcBorders>
              <w:top w:val="nil"/>
              <w:bottom w:val="nil"/>
            </w:tcBorders>
          </w:tcPr>
          <w:p w:rsidR="002E0B2D" w:rsidRPr="00C93A2D" w:rsidRDefault="003B4AC6">
            <w:pPr>
              <w:pStyle w:val="TableParagraph"/>
              <w:spacing w:line="251" w:lineRule="exact"/>
              <w:ind w:left="89"/>
              <w:rPr>
                <w:sz w:val="24"/>
                <w:szCs w:val="24"/>
              </w:rPr>
            </w:pPr>
            <w:r w:rsidRPr="00C93A2D">
              <w:rPr>
                <w:sz w:val="24"/>
                <w:szCs w:val="24"/>
              </w:rPr>
              <w:t>доступность, м</w:t>
            </w:r>
          </w:p>
        </w:tc>
        <w:tc>
          <w:tcPr>
            <w:tcW w:w="5953" w:type="dxa"/>
            <w:gridSpan w:val="2"/>
            <w:tcBorders>
              <w:top w:val="nil"/>
              <w:bottom w:val="nil"/>
            </w:tcBorders>
          </w:tcPr>
          <w:p w:rsidR="002E0B2D" w:rsidRPr="00C93A2D" w:rsidRDefault="003B4AC6">
            <w:pPr>
              <w:pStyle w:val="TableParagraph"/>
              <w:spacing w:line="251" w:lineRule="exact"/>
              <w:ind w:left="90"/>
              <w:rPr>
                <w:sz w:val="24"/>
                <w:szCs w:val="24"/>
              </w:rPr>
            </w:pPr>
            <w:r w:rsidRPr="00C93A2D">
              <w:rPr>
                <w:sz w:val="24"/>
                <w:szCs w:val="24"/>
              </w:rPr>
              <w:t>застройка - 500;</w:t>
            </w:r>
          </w:p>
        </w:tc>
      </w:tr>
      <w:tr w:rsidR="00BD744D" w:rsidRPr="00C93A2D" w:rsidTr="00730915">
        <w:trPr>
          <w:trHeight w:val="271"/>
        </w:trPr>
        <w:tc>
          <w:tcPr>
            <w:tcW w:w="504" w:type="dxa"/>
            <w:vMerge/>
            <w:tcBorders>
              <w:top w:val="nil"/>
            </w:tcBorders>
          </w:tcPr>
          <w:p w:rsidR="002E0B2D" w:rsidRPr="00C93A2D" w:rsidRDefault="002E0B2D">
            <w:pPr>
              <w:rPr>
                <w:sz w:val="24"/>
                <w:szCs w:val="24"/>
              </w:rPr>
            </w:pPr>
          </w:p>
        </w:tc>
        <w:tc>
          <w:tcPr>
            <w:tcW w:w="1739" w:type="dxa"/>
            <w:vMerge/>
            <w:tcBorders>
              <w:top w:val="nil"/>
            </w:tcBorders>
          </w:tcPr>
          <w:p w:rsidR="002E0B2D" w:rsidRPr="00C93A2D" w:rsidRDefault="002E0B2D">
            <w:pPr>
              <w:rPr>
                <w:sz w:val="24"/>
                <w:szCs w:val="24"/>
              </w:rPr>
            </w:pPr>
          </w:p>
        </w:tc>
        <w:tc>
          <w:tcPr>
            <w:tcW w:w="3983" w:type="dxa"/>
            <w:gridSpan w:val="3"/>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территориальной доступности</w:t>
            </w:r>
          </w:p>
        </w:tc>
        <w:tc>
          <w:tcPr>
            <w:tcW w:w="2448" w:type="dxa"/>
            <w:tcBorders>
              <w:top w:val="nil"/>
              <w:bottom w:val="nil"/>
            </w:tcBorders>
          </w:tcPr>
          <w:p w:rsidR="002E0B2D" w:rsidRPr="00C93A2D" w:rsidRDefault="002E0B2D">
            <w:pPr>
              <w:pStyle w:val="TableParagraph"/>
              <w:rPr>
                <w:sz w:val="24"/>
                <w:szCs w:val="24"/>
              </w:rPr>
            </w:pPr>
          </w:p>
        </w:tc>
        <w:tc>
          <w:tcPr>
            <w:tcW w:w="5953" w:type="dxa"/>
            <w:gridSpan w:val="2"/>
            <w:tcBorders>
              <w:top w:val="nil"/>
              <w:bottom w:val="nil"/>
            </w:tcBorders>
          </w:tcPr>
          <w:p w:rsidR="002E0B2D" w:rsidRPr="00C93A2D" w:rsidRDefault="003B4AC6">
            <w:pPr>
              <w:pStyle w:val="TableParagraph"/>
              <w:spacing w:line="251" w:lineRule="exact"/>
              <w:ind w:left="90"/>
              <w:rPr>
                <w:sz w:val="24"/>
                <w:szCs w:val="24"/>
              </w:rPr>
            </w:pPr>
            <w:r w:rsidRPr="00C93A2D">
              <w:rPr>
                <w:sz w:val="24"/>
                <w:szCs w:val="24"/>
              </w:rPr>
              <w:t>индивидуальная и малоэтажная жилая</w:t>
            </w:r>
          </w:p>
        </w:tc>
      </w:tr>
      <w:tr w:rsidR="00C93A2D" w:rsidRPr="00C93A2D" w:rsidTr="00730915">
        <w:trPr>
          <w:trHeight w:val="266"/>
        </w:trPr>
        <w:tc>
          <w:tcPr>
            <w:tcW w:w="504" w:type="dxa"/>
            <w:vMerge/>
            <w:tcBorders>
              <w:top w:val="nil"/>
            </w:tcBorders>
          </w:tcPr>
          <w:p w:rsidR="002E0B2D" w:rsidRPr="00C93A2D" w:rsidRDefault="002E0B2D">
            <w:pPr>
              <w:rPr>
                <w:sz w:val="24"/>
                <w:szCs w:val="24"/>
              </w:rPr>
            </w:pPr>
          </w:p>
        </w:tc>
        <w:tc>
          <w:tcPr>
            <w:tcW w:w="1739" w:type="dxa"/>
            <w:vMerge/>
            <w:tcBorders>
              <w:top w:val="nil"/>
            </w:tcBorders>
          </w:tcPr>
          <w:p w:rsidR="002E0B2D" w:rsidRPr="00C93A2D" w:rsidRDefault="002E0B2D">
            <w:pPr>
              <w:rPr>
                <w:sz w:val="24"/>
                <w:szCs w:val="24"/>
              </w:rPr>
            </w:pPr>
          </w:p>
        </w:tc>
        <w:tc>
          <w:tcPr>
            <w:tcW w:w="3983" w:type="dxa"/>
            <w:gridSpan w:val="3"/>
            <w:tcBorders>
              <w:top w:val="nil"/>
            </w:tcBorders>
          </w:tcPr>
          <w:p w:rsidR="002E0B2D" w:rsidRPr="00C93A2D" w:rsidRDefault="002E0B2D">
            <w:pPr>
              <w:pStyle w:val="TableParagraph"/>
              <w:rPr>
                <w:sz w:val="24"/>
                <w:szCs w:val="24"/>
              </w:rPr>
            </w:pPr>
          </w:p>
        </w:tc>
        <w:tc>
          <w:tcPr>
            <w:tcW w:w="2448" w:type="dxa"/>
            <w:tcBorders>
              <w:top w:val="nil"/>
            </w:tcBorders>
          </w:tcPr>
          <w:p w:rsidR="002E0B2D" w:rsidRPr="00C93A2D" w:rsidRDefault="002E0B2D">
            <w:pPr>
              <w:pStyle w:val="TableParagraph"/>
              <w:rPr>
                <w:sz w:val="24"/>
                <w:szCs w:val="24"/>
              </w:rPr>
            </w:pPr>
          </w:p>
        </w:tc>
        <w:tc>
          <w:tcPr>
            <w:tcW w:w="5953" w:type="dxa"/>
            <w:gridSpan w:val="2"/>
            <w:tcBorders>
              <w:top w:val="nil"/>
            </w:tcBorders>
          </w:tcPr>
          <w:p w:rsidR="002E0B2D" w:rsidRPr="00C93A2D" w:rsidRDefault="003B4AC6">
            <w:pPr>
              <w:pStyle w:val="TableParagraph"/>
              <w:spacing w:line="268" w:lineRule="exact"/>
              <w:ind w:left="90"/>
              <w:rPr>
                <w:sz w:val="24"/>
                <w:szCs w:val="24"/>
              </w:rPr>
            </w:pPr>
            <w:r w:rsidRPr="00C93A2D">
              <w:rPr>
                <w:sz w:val="24"/>
                <w:szCs w:val="24"/>
              </w:rPr>
              <w:t>застройка - 800;</w:t>
            </w:r>
          </w:p>
        </w:tc>
      </w:tr>
      <w:tr w:rsidR="00BD744D" w:rsidRPr="00C93A2D" w:rsidTr="00730915">
        <w:trPr>
          <w:trHeight w:val="272"/>
        </w:trPr>
        <w:tc>
          <w:tcPr>
            <w:tcW w:w="504" w:type="dxa"/>
            <w:tcBorders>
              <w:bottom w:val="nil"/>
            </w:tcBorders>
          </w:tcPr>
          <w:p w:rsidR="002E0B2D" w:rsidRPr="00C93A2D" w:rsidRDefault="003B4AC6">
            <w:pPr>
              <w:pStyle w:val="TableParagraph"/>
              <w:spacing w:line="253" w:lineRule="exact"/>
              <w:ind w:left="163"/>
              <w:rPr>
                <w:sz w:val="24"/>
                <w:szCs w:val="24"/>
              </w:rPr>
            </w:pPr>
            <w:r w:rsidRPr="00C93A2D">
              <w:rPr>
                <w:sz w:val="24"/>
                <w:szCs w:val="24"/>
              </w:rPr>
              <w:t>2.</w:t>
            </w:r>
          </w:p>
        </w:tc>
        <w:tc>
          <w:tcPr>
            <w:tcW w:w="1739" w:type="dxa"/>
            <w:tcBorders>
              <w:bottom w:val="nil"/>
            </w:tcBorders>
          </w:tcPr>
          <w:p w:rsidR="002E0B2D" w:rsidRPr="00C93A2D" w:rsidRDefault="003B4AC6">
            <w:pPr>
              <w:pStyle w:val="TableParagraph"/>
              <w:spacing w:line="253" w:lineRule="exact"/>
              <w:ind w:left="86"/>
              <w:rPr>
                <w:sz w:val="24"/>
                <w:szCs w:val="24"/>
              </w:rPr>
            </w:pPr>
            <w:r w:rsidRPr="00C93A2D">
              <w:rPr>
                <w:sz w:val="24"/>
                <w:szCs w:val="24"/>
              </w:rPr>
              <w:t>Кинотеатры</w:t>
            </w:r>
          </w:p>
        </w:tc>
        <w:tc>
          <w:tcPr>
            <w:tcW w:w="1824" w:type="dxa"/>
            <w:tcBorders>
              <w:bottom w:val="nil"/>
            </w:tcBorders>
          </w:tcPr>
          <w:p w:rsidR="002E0B2D" w:rsidRPr="00C93A2D" w:rsidRDefault="003B4AC6">
            <w:pPr>
              <w:pStyle w:val="TableParagraph"/>
              <w:spacing w:line="253" w:lineRule="exact"/>
              <w:ind w:left="87"/>
              <w:rPr>
                <w:sz w:val="24"/>
                <w:szCs w:val="24"/>
              </w:rPr>
            </w:pPr>
            <w:r w:rsidRPr="00C93A2D">
              <w:rPr>
                <w:sz w:val="24"/>
                <w:szCs w:val="24"/>
              </w:rPr>
              <w:t>Расчетные</w:t>
            </w:r>
          </w:p>
        </w:tc>
        <w:tc>
          <w:tcPr>
            <w:tcW w:w="2159" w:type="dxa"/>
            <w:gridSpan w:val="2"/>
            <w:tcBorders>
              <w:bottom w:val="nil"/>
            </w:tcBorders>
          </w:tcPr>
          <w:p w:rsidR="002E0B2D" w:rsidRPr="00C93A2D" w:rsidRDefault="003B4AC6">
            <w:pPr>
              <w:pStyle w:val="TableParagraph"/>
              <w:spacing w:line="253" w:lineRule="exact"/>
              <w:ind w:left="88"/>
              <w:rPr>
                <w:sz w:val="24"/>
                <w:szCs w:val="24"/>
              </w:rPr>
            </w:pPr>
            <w:r w:rsidRPr="00C93A2D">
              <w:rPr>
                <w:sz w:val="24"/>
                <w:szCs w:val="24"/>
              </w:rPr>
              <w:t>Расчетный</w:t>
            </w:r>
          </w:p>
        </w:tc>
        <w:tc>
          <w:tcPr>
            <w:tcW w:w="2448" w:type="dxa"/>
            <w:tcBorders>
              <w:bottom w:val="nil"/>
            </w:tcBorders>
          </w:tcPr>
          <w:p w:rsidR="002E0B2D" w:rsidRPr="00C93A2D" w:rsidRDefault="003B4AC6">
            <w:pPr>
              <w:pStyle w:val="TableParagraph"/>
              <w:spacing w:line="253" w:lineRule="exact"/>
              <w:ind w:left="89"/>
              <w:rPr>
                <w:sz w:val="24"/>
                <w:szCs w:val="24"/>
              </w:rPr>
            </w:pPr>
            <w:r w:rsidRPr="00C93A2D">
              <w:rPr>
                <w:sz w:val="24"/>
                <w:szCs w:val="24"/>
              </w:rPr>
              <w:t>Уровень</w:t>
            </w:r>
          </w:p>
        </w:tc>
        <w:tc>
          <w:tcPr>
            <w:tcW w:w="5953" w:type="dxa"/>
            <w:gridSpan w:val="2"/>
            <w:tcBorders>
              <w:bottom w:val="nil"/>
            </w:tcBorders>
          </w:tcPr>
          <w:p w:rsidR="002E0B2D" w:rsidRPr="00C93A2D" w:rsidRDefault="003B4AC6">
            <w:pPr>
              <w:pStyle w:val="TableParagraph"/>
              <w:spacing w:line="253" w:lineRule="exact"/>
              <w:ind w:left="90"/>
              <w:rPr>
                <w:sz w:val="24"/>
                <w:szCs w:val="24"/>
              </w:rPr>
            </w:pPr>
            <w:r w:rsidRPr="00C93A2D">
              <w:rPr>
                <w:sz w:val="24"/>
                <w:szCs w:val="24"/>
              </w:rPr>
              <w:t>2 на 1 тыс. населения</w:t>
            </w:r>
          </w:p>
        </w:tc>
      </w:tr>
      <w:tr w:rsidR="00BD744D" w:rsidRPr="00C93A2D" w:rsidTr="00730915">
        <w:trPr>
          <w:trHeight w:val="275"/>
        </w:trPr>
        <w:tc>
          <w:tcPr>
            <w:tcW w:w="504" w:type="dxa"/>
            <w:tcBorders>
              <w:top w:val="nil"/>
              <w:bottom w:val="nil"/>
            </w:tcBorders>
          </w:tcPr>
          <w:p w:rsidR="002E0B2D" w:rsidRPr="00C93A2D" w:rsidRDefault="002E0B2D">
            <w:pPr>
              <w:pStyle w:val="TableParagraph"/>
              <w:rPr>
                <w:sz w:val="24"/>
                <w:szCs w:val="24"/>
              </w:rPr>
            </w:pPr>
          </w:p>
        </w:tc>
        <w:tc>
          <w:tcPr>
            <w:tcW w:w="1739" w:type="dxa"/>
            <w:tcBorders>
              <w:top w:val="nil"/>
              <w:bottom w:val="nil"/>
            </w:tcBorders>
          </w:tcPr>
          <w:p w:rsidR="002E0B2D" w:rsidRPr="00C93A2D" w:rsidRDefault="002E0B2D">
            <w:pPr>
              <w:pStyle w:val="TableParagraph"/>
              <w:rPr>
                <w:sz w:val="24"/>
                <w:szCs w:val="24"/>
              </w:rPr>
            </w:pPr>
          </w:p>
        </w:tc>
        <w:tc>
          <w:tcPr>
            <w:tcW w:w="1824" w:type="dxa"/>
            <w:tcBorders>
              <w:top w:val="nil"/>
              <w:bottom w:val="nil"/>
            </w:tcBorders>
          </w:tcPr>
          <w:p w:rsidR="002E0B2D" w:rsidRPr="00C93A2D" w:rsidRDefault="003B4AC6">
            <w:pPr>
              <w:pStyle w:val="TableParagraph"/>
              <w:spacing w:line="256" w:lineRule="exact"/>
              <w:ind w:left="87"/>
              <w:rPr>
                <w:sz w:val="24"/>
                <w:szCs w:val="24"/>
              </w:rPr>
            </w:pPr>
            <w:r w:rsidRPr="00C93A2D">
              <w:rPr>
                <w:sz w:val="24"/>
                <w:szCs w:val="24"/>
              </w:rPr>
              <w:t>показатели</w:t>
            </w:r>
          </w:p>
        </w:tc>
        <w:tc>
          <w:tcPr>
            <w:tcW w:w="2159" w:type="dxa"/>
            <w:gridSpan w:val="2"/>
            <w:tcBorders>
              <w:top w:val="nil"/>
              <w:bottom w:val="nil"/>
            </w:tcBorders>
          </w:tcPr>
          <w:p w:rsidR="002E0B2D" w:rsidRPr="00C93A2D" w:rsidRDefault="003B4AC6">
            <w:pPr>
              <w:pStyle w:val="TableParagraph"/>
              <w:spacing w:line="256" w:lineRule="exact"/>
              <w:ind w:left="88"/>
              <w:rPr>
                <w:sz w:val="24"/>
                <w:szCs w:val="24"/>
              </w:rPr>
            </w:pPr>
            <w:r w:rsidRPr="00C93A2D">
              <w:rPr>
                <w:sz w:val="24"/>
                <w:szCs w:val="24"/>
              </w:rPr>
              <w:t>показатель</w:t>
            </w:r>
          </w:p>
        </w:tc>
        <w:tc>
          <w:tcPr>
            <w:tcW w:w="2448" w:type="dxa"/>
            <w:tcBorders>
              <w:top w:val="nil"/>
              <w:bottom w:val="nil"/>
            </w:tcBorders>
          </w:tcPr>
          <w:p w:rsidR="002E0B2D" w:rsidRPr="00C93A2D" w:rsidRDefault="003B4AC6">
            <w:pPr>
              <w:pStyle w:val="TableParagraph"/>
              <w:spacing w:line="256" w:lineRule="exact"/>
              <w:ind w:left="89"/>
              <w:rPr>
                <w:sz w:val="24"/>
                <w:szCs w:val="24"/>
              </w:rPr>
            </w:pPr>
            <w:r w:rsidRPr="00C93A2D">
              <w:rPr>
                <w:sz w:val="24"/>
                <w:szCs w:val="24"/>
              </w:rPr>
              <w:t>обеспеченности, мест</w:t>
            </w:r>
          </w:p>
        </w:tc>
        <w:tc>
          <w:tcPr>
            <w:tcW w:w="5953" w:type="dxa"/>
            <w:gridSpan w:val="2"/>
            <w:tcBorders>
              <w:top w:val="nil"/>
              <w:bottom w:val="nil"/>
            </w:tcBorders>
          </w:tcPr>
          <w:p w:rsidR="002E0B2D" w:rsidRPr="00C93A2D" w:rsidRDefault="002E0B2D">
            <w:pPr>
              <w:pStyle w:val="TableParagraph"/>
              <w:rPr>
                <w:sz w:val="24"/>
                <w:szCs w:val="24"/>
              </w:rPr>
            </w:pPr>
          </w:p>
        </w:tc>
      </w:tr>
      <w:tr w:rsidR="00BD744D" w:rsidRPr="00C93A2D" w:rsidTr="00730915">
        <w:trPr>
          <w:trHeight w:val="276"/>
        </w:trPr>
        <w:tc>
          <w:tcPr>
            <w:tcW w:w="504" w:type="dxa"/>
            <w:tcBorders>
              <w:top w:val="nil"/>
              <w:bottom w:val="nil"/>
            </w:tcBorders>
          </w:tcPr>
          <w:p w:rsidR="002E0B2D" w:rsidRPr="00C93A2D" w:rsidRDefault="002E0B2D">
            <w:pPr>
              <w:pStyle w:val="TableParagraph"/>
              <w:rPr>
                <w:sz w:val="24"/>
                <w:szCs w:val="24"/>
              </w:rPr>
            </w:pPr>
          </w:p>
        </w:tc>
        <w:tc>
          <w:tcPr>
            <w:tcW w:w="1739" w:type="dxa"/>
            <w:tcBorders>
              <w:top w:val="nil"/>
              <w:bottom w:val="nil"/>
            </w:tcBorders>
          </w:tcPr>
          <w:p w:rsidR="002E0B2D" w:rsidRPr="00C93A2D" w:rsidRDefault="002E0B2D">
            <w:pPr>
              <w:pStyle w:val="TableParagraph"/>
              <w:rPr>
                <w:sz w:val="24"/>
                <w:szCs w:val="24"/>
              </w:rPr>
            </w:pPr>
          </w:p>
        </w:tc>
        <w:tc>
          <w:tcPr>
            <w:tcW w:w="1824" w:type="dxa"/>
            <w:tcBorders>
              <w:top w:val="nil"/>
              <w:bottom w:val="nil"/>
            </w:tcBorders>
          </w:tcPr>
          <w:p w:rsidR="002E0B2D" w:rsidRPr="00C93A2D" w:rsidRDefault="003B4AC6">
            <w:pPr>
              <w:pStyle w:val="TableParagraph"/>
              <w:spacing w:line="256" w:lineRule="exact"/>
              <w:ind w:left="87"/>
              <w:rPr>
                <w:sz w:val="24"/>
                <w:szCs w:val="24"/>
              </w:rPr>
            </w:pPr>
            <w:r w:rsidRPr="00C93A2D">
              <w:rPr>
                <w:sz w:val="24"/>
                <w:szCs w:val="24"/>
              </w:rPr>
              <w:t>минимально</w:t>
            </w:r>
          </w:p>
        </w:tc>
        <w:tc>
          <w:tcPr>
            <w:tcW w:w="2159" w:type="dxa"/>
            <w:gridSpan w:val="2"/>
            <w:tcBorders>
              <w:top w:val="nil"/>
              <w:bottom w:val="nil"/>
            </w:tcBorders>
          </w:tcPr>
          <w:p w:rsidR="002E0B2D" w:rsidRPr="00C93A2D" w:rsidRDefault="003B4AC6">
            <w:pPr>
              <w:pStyle w:val="TableParagraph"/>
              <w:spacing w:line="256" w:lineRule="exact"/>
              <w:ind w:left="88"/>
              <w:rPr>
                <w:sz w:val="24"/>
                <w:szCs w:val="24"/>
              </w:rPr>
            </w:pPr>
            <w:r w:rsidRPr="00C93A2D">
              <w:rPr>
                <w:sz w:val="24"/>
                <w:szCs w:val="24"/>
              </w:rPr>
              <w:t>минимально</w:t>
            </w:r>
          </w:p>
        </w:tc>
        <w:tc>
          <w:tcPr>
            <w:tcW w:w="2448" w:type="dxa"/>
            <w:tcBorders>
              <w:top w:val="nil"/>
              <w:bottom w:val="nil"/>
            </w:tcBorders>
          </w:tcPr>
          <w:p w:rsidR="002E0B2D" w:rsidRPr="00C93A2D" w:rsidRDefault="002E0B2D">
            <w:pPr>
              <w:pStyle w:val="TableParagraph"/>
              <w:rPr>
                <w:sz w:val="24"/>
                <w:szCs w:val="24"/>
              </w:rPr>
            </w:pPr>
          </w:p>
        </w:tc>
        <w:tc>
          <w:tcPr>
            <w:tcW w:w="5953" w:type="dxa"/>
            <w:gridSpan w:val="2"/>
            <w:tcBorders>
              <w:top w:val="nil"/>
              <w:bottom w:val="nil"/>
            </w:tcBorders>
          </w:tcPr>
          <w:p w:rsidR="002E0B2D" w:rsidRPr="00C93A2D" w:rsidRDefault="002E0B2D">
            <w:pPr>
              <w:pStyle w:val="TableParagraph"/>
              <w:rPr>
                <w:sz w:val="24"/>
                <w:szCs w:val="24"/>
              </w:rPr>
            </w:pPr>
          </w:p>
        </w:tc>
      </w:tr>
      <w:tr w:rsidR="00BD744D" w:rsidRPr="00C93A2D" w:rsidTr="00730915">
        <w:trPr>
          <w:trHeight w:val="275"/>
        </w:trPr>
        <w:tc>
          <w:tcPr>
            <w:tcW w:w="504" w:type="dxa"/>
            <w:tcBorders>
              <w:top w:val="nil"/>
              <w:bottom w:val="nil"/>
            </w:tcBorders>
          </w:tcPr>
          <w:p w:rsidR="002E0B2D" w:rsidRPr="00C93A2D" w:rsidRDefault="002E0B2D">
            <w:pPr>
              <w:pStyle w:val="TableParagraph"/>
              <w:rPr>
                <w:sz w:val="24"/>
                <w:szCs w:val="24"/>
              </w:rPr>
            </w:pPr>
          </w:p>
        </w:tc>
        <w:tc>
          <w:tcPr>
            <w:tcW w:w="1739" w:type="dxa"/>
            <w:tcBorders>
              <w:top w:val="nil"/>
              <w:bottom w:val="nil"/>
            </w:tcBorders>
          </w:tcPr>
          <w:p w:rsidR="002E0B2D" w:rsidRPr="00C93A2D" w:rsidRDefault="002E0B2D">
            <w:pPr>
              <w:pStyle w:val="TableParagraph"/>
              <w:rPr>
                <w:sz w:val="24"/>
                <w:szCs w:val="24"/>
              </w:rPr>
            </w:pPr>
          </w:p>
        </w:tc>
        <w:tc>
          <w:tcPr>
            <w:tcW w:w="1824" w:type="dxa"/>
            <w:tcBorders>
              <w:top w:val="nil"/>
              <w:bottom w:val="nil"/>
            </w:tcBorders>
          </w:tcPr>
          <w:p w:rsidR="002E0B2D" w:rsidRPr="00C93A2D" w:rsidRDefault="003B4AC6">
            <w:pPr>
              <w:pStyle w:val="TableParagraph"/>
              <w:spacing w:line="256" w:lineRule="exact"/>
              <w:ind w:left="87"/>
              <w:rPr>
                <w:sz w:val="24"/>
                <w:szCs w:val="24"/>
              </w:rPr>
            </w:pPr>
            <w:r w:rsidRPr="00C93A2D">
              <w:rPr>
                <w:sz w:val="24"/>
                <w:szCs w:val="24"/>
              </w:rPr>
              <w:t>допустимого</w:t>
            </w:r>
          </w:p>
        </w:tc>
        <w:tc>
          <w:tcPr>
            <w:tcW w:w="2159" w:type="dxa"/>
            <w:gridSpan w:val="2"/>
            <w:tcBorders>
              <w:top w:val="nil"/>
              <w:bottom w:val="nil"/>
            </w:tcBorders>
          </w:tcPr>
          <w:p w:rsidR="002E0B2D" w:rsidRPr="00C93A2D" w:rsidRDefault="003B4AC6">
            <w:pPr>
              <w:pStyle w:val="TableParagraph"/>
              <w:spacing w:line="256" w:lineRule="exact"/>
              <w:ind w:left="88"/>
              <w:rPr>
                <w:sz w:val="24"/>
                <w:szCs w:val="24"/>
              </w:rPr>
            </w:pPr>
            <w:r w:rsidRPr="00C93A2D">
              <w:rPr>
                <w:sz w:val="24"/>
                <w:szCs w:val="24"/>
              </w:rPr>
              <w:t>допустимого</w:t>
            </w:r>
          </w:p>
        </w:tc>
        <w:tc>
          <w:tcPr>
            <w:tcW w:w="2448" w:type="dxa"/>
            <w:tcBorders>
              <w:top w:val="nil"/>
              <w:bottom w:val="nil"/>
            </w:tcBorders>
          </w:tcPr>
          <w:p w:rsidR="002E0B2D" w:rsidRPr="00C93A2D" w:rsidRDefault="002E0B2D">
            <w:pPr>
              <w:pStyle w:val="TableParagraph"/>
              <w:rPr>
                <w:sz w:val="24"/>
                <w:szCs w:val="24"/>
              </w:rPr>
            </w:pPr>
          </w:p>
        </w:tc>
        <w:tc>
          <w:tcPr>
            <w:tcW w:w="5953" w:type="dxa"/>
            <w:gridSpan w:val="2"/>
            <w:tcBorders>
              <w:top w:val="nil"/>
              <w:bottom w:val="nil"/>
            </w:tcBorders>
          </w:tcPr>
          <w:p w:rsidR="002E0B2D" w:rsidRPr="00C93A2D" w:rsidRDefault="002E0B2D">
            <w:pPr>
              <w:pStyle w:val="TableParagraph"/>
              <w:rPr>
                <w:sz w:val="24"/>
                <w:szCs w:val="24"/>
              </w:rPr>
            </w:pPr>
          </w:p>
        </w:tc>
      </w:tr>
      <w:tr w:rsidR="00BD744D" w:rsidRPr="00C93A2D" w:rsidTr="00730915">
        <w:trPr>
          <w:trHeight w:val="276"/>
        </w:trPr>
        <w:tc>
          <w:tcPr>
            <w:tcW w:w="504" w:type="dxa"/>
            <w:tcBorders>
              <w:top w:val="nil"/>
              <w:bottom w:val="nil"/>
            </w:tcBorders>
          </w:tcPr>
          <w:p w:rsidR="002E0B2D" w:rsidRPr="00C93A2D" w:rsidRDefault="002E0B2D">
            <w:pPr>
              <w:pStyle w:val="TableParagraph"/>
              <w:rPr>
                <w:sz w:val="24"/>
                <w:szCs w:val="24"/>
              </w:rPr>
            </w:pPr>
          </w:p>
        </w:tc>
        <w:tc>
          <w:tcPr>
            <w:tcW w:w="1739" w:type="dxa"/>
            <w:tcBorders>
              <w:top w:val="nil"/>
              <w:bottom w:val="nil"/>
            </w:tcBorders>
          </w:tcPr>
          <w:p w:rsidR="002E0B2D" w:rsidRPr="00C93A2D" w:rsidRDefault="002E0B2D">
            <w:pPr>
              <w:pStyle w:val="TableParagraph"/>
              <w:rPr>
                <w:sz w:val="24"/>
                <w:szCs w:val="24"/>
              </w:rPr>
            </w:pPr>
          </w:p>
        </w:tc>
        <w:tc>
          <w:tcPr>
            <w:tcW w:w="1824" w:type="dxa"/>
            <w:tcBorders>
              <w:top w:val="nil"/>
              <w:bottom w:val="nil"/>
            </w:tcBorders>
          </w:tcPr>
          <w:p w:rsidR="002E0B2D" w:rsidRPr="00C93A2D" w:rsidRDefault="003B4AC6">
            <w:pPr>
              <w:pStyle w:val="TableParagraph"/>
              <w:spacing w:line="256" w:lineRule="exact"/>
              <w:ind w:left="87"/>
              <w:rPr>
                <w:sz w:val="24"/>
                <w:szCs w:val="24"/>
              </w:rPr>
            </w:pPr>
            <w:r w:rsidRPr="00C93A2D">
              <w:rPr>
                <w:sz w:val="24"/>
                <w:szCs w:val="24"/>
              </w:rPr>
              <w:t>уровня</w:t>
            </w:r>
          </w:p>
        </w:tc>
        <w:tc>
          <w:tcPr>
            <w:tcW w:w="2159" w:type="dxa"/>
            <w:gridSpan w:val="2"/>
            <w:tcBorders>
              <w:top w:val="nil"/>
              <w:bottom w:val="nil"/>
            </w:tcBorders>
          </w:tcPr>
          <w:p w:rsidR="002E0B2D" w:rsidRPr="00C93A2D" w:rsidRDefault="003B4AC6">
            <w:pPr>
              <w:pStyle w:val="TableParagraph"/>
              <w:spacing w:line="256" w:lineRule="exact"/>
              <w:ind w:left="88"/>
              <w:rPr>
                <w:sz w:val="24"/>
                <w:szCs w:val="24"/>
              </w:rPr>
            </w:pPr>
            <w:r w:rsidRPr="00C93A2D">
              <w:rPr>
                <w:sz w:val="24"/>
                <w:szCs w:val="24"/>
              </w:rPr>
              <w:t>уровня</w:t>
            </w:r>
          </w:p>
        </w:tc>
        <w:tc>
          <w:tcPr>
            <w:tcW w:w="2448" w:type="dxa"/>
            <w:tcBorders>
              <w:top w:val="nil"/>
              <w:bottom w:val="nil"/>
            </w:tcBorders>
          </w:tcPr>
          <w:p w:rsidR="002E0B2D" w:rsidRPr="00C93A2D" w:rsidRDefault="002E0B2D">
            <w:pPr>
              <w:pStyle w:val="TableParagraph"/>
              <w:rPr>
                <w:sz w:val="24"/>
                <w:szCs w:val="24"/>
              </w:rPr>
            </w:pPr>
          </w:p>
        </w:tc>
        <w:tc>
          <w:tcPr>
            <w:tcW w:w="5953" w:type="dxa"/>
            <w:gridSpan w:val="2"/>
            <w:tcBorders>
              <w:top w:val="nil"/>
              <w:bottom w:val="nil"/>
            </w:tcBorders>
          </w:tcPr>
          <w:p w:rsidR="002E0B2D" w:rsidRPr="00C93A2D" w:rsidRDefault="002E0B2D">
            <w:pPr>
              <w:pStyle w:val="TableParagraph"/>
              <w:rPr>
                <w:sz w:val="24"/>
                <w:szCs w:val="24"/>
              </w:rPr>
            </w:pPr>
          </w:p>
        </w:tc>
      </w:tr>
      <w:tr w:rsidR="00BD744D" w:rsidRPr="00C93A2D" w:rsidTr="00730915">
        <w:trPr>
          <w:trHeight w:val="276"/>
        </w:trPr>
        <w:tc>
          <w:tcPr>
            <w:tcW w:w="504" w:type="dxa"/>
            <w:tcBorders>
              <w:top w:val="nil"/>
              <w:bottom w:val="nil"/>
            </w:tcBorders>
          </w:tcPr>
          <w:p w:rsidR="002E0B2D" w:rsidRPr="00C93A2D" w:rsidRDefault="002E0B2D">
            <w:pPr>
              <w:pStyle w:val="TableParagraph"/>
              <w:rPr>
                <w:sz w:val="24"/>
                <w:szCs w:val="24"/>
              </w:rPr>
            </w:pPr>
          </w:p>
        </w:tc>
        <w:tc>
          <w:tcPr>
            <w:tcW w:w="1739" w:type="dxa"/>
            <w:tcBorders>
              <w:top w:val="nil"/>
              <w:bottom w:val="nil"/>
            </w:tcBorders>
          </w:tcPr>
          <w:p w:rsidR="002E0B2D" w:rsidRPr="00C93A2D" w:rsidRDefault="002E0B2D">
            <w:pPr>
              <w:pStyle w:val="TableParagraph"/>
              <w:rPr>
                <w:sz w:val="24"/>
                <w:szCs w:val="24"/>
              </w:rPr>
            </w:pPr>
          </w:p>
        </w:tc>
        <w:tc>
          <w:tcPr>
            <w:tcW w:w="1824" w:type="dxa"/>
            <w:tcBorders>
              <w:top w:val="nil"/>
              <w:bottom w:val="nil"/>
            </w:tcBorders>
          </w:tcPr>
          <w:p w:rsidR="002E0B2D" w:rsidRPr="00C93A2D" w:rsidRDefault="003B4AC6">
            <w:pPr>
              <w:pStyle w:val="TableParagraph"/>
              <w:spacing w:line="256" w:lineRule="exact"/>
              <w:ind w:left="87"/>
              <w:rPr>
                <w:sz w:val="24"/>
                <w:szCs w:val="24"/>
              </w:rPr>
            </w:pPr>
            <w:r w:rsidRPr="00C93A2D">
              <w:rPr>
                <w:sz w:val="24"/>
                <w:szCs w:val="24"/>
              </w:rPr>
              <w:t>обеспеченности</w:t>
            </w:r>
          </w:p>
        </w:tc>
        <w:tc>
          <w:tcPr>
            <w:tcW w:w="2159" w:type="dxa"/>
            <w:gridSpan w:val="2"/>
            <w:tcBorders>
              <w:top w:val="nil"/>
              <w:bottom w:val="nil"/>
            </w:tcBorders>
          </w:tcPr>
          <w:p w:rsidR="002E0B2D" w:rsidRPr="00C93A2D" w:rsidRDefault="003B4AC6">
            <w:pPr>
              <w:pStyle w:val="TableParagraph"/>
              <w:spacing w:line="256" w:lineRule="exact"/>
              <w:ind w:left="88"/>
              <w:rPr>
                <w:sz w:val="24"/>
                <w:szCs w:val="24"/>
              </w:rPr>
            </w:pPr>
            <w:r w:rsidRPr="00C93A2D">
              <w:rPr>
                <w:sz w:val="24"/>
                <w:szCs w:val="24"/>
              </w:rPr>
              <w:t>обеспеченности</w:t>
            </w:r>
          </w:p>
        </w:tc>
        <w:tc>
          <w:tcPr>
            <w:tcW w:w="2448" w:type="dxa"/>
            <w:tcBorders>
              <w:top w:val="nil"/>
              <w:bottom w:val="nil"/>
            </w:tcBorders>
          </w:tcPr>
          <w:p w:rsidR="002E0B2D" w:rsidRPr="00C93A2D" w:rsidRDefault="002E0B2D">
            <w:pPr>
              <w:pStyle w:val="TableParagraph"/>
              <w:rPr>
                <w:sz w:val="24"/>
                <w:szCs w:val="24"/>
              </w:rPr>
            </w:pPr>
          </w:p>
        </w:tc>
        <w:tc>
          <w:tcPr>
            <w:tcW w:w="5953" w:type="dxa"/>
            <w:gridSpan w:val="2"/>
            <w:tcBorders>
              <w:top w:val="nil"/>
              <w:bottom w:val="nil"/>
            </w:tcBorders>
          </w:tcPr>
          <w:p w:rsidR="002E0B2D" w:rsidRPr="00C93A2D" w:rsidRDefault="002E0B2D">
            <w:pPr>
              <w:pStyle w:val="TableParagraph"/>
              <w:rPr>
                <w:sz w:val="24"/>
                <w:szCs w:val="24"/>
              </w:rPr>
            </w:pPr>
          </w:p>
        </w:tc>
      </w:tr>
      <w:tr w:rsidR="00BD744D" w:rsidRPr="00C93A2D" w:rsidTr="00730915">
        <w:trPr>
          <w:trHeight w:val="276"/>
        </w:trPr>
        <w:tc>
          <w:tcPr>
            <w:tcW w:w="504" w:type="dxa"/>
            <w:tcBorders>
              <w:top w:val="nil"/>
              <w:bottom w:val="nil"/>
            </w:tcBorders>
          </w:tcPr>
          <w:p w:rsidR="002E0B2D" w:rsidRPr="00C93A2D" w:rsidRDefault="002E0B2D">
            <w:pPr>
              <w:pStyle w:val="TableParagraph"/>
              <w:rPr>
                <w:sz w:val="24"/>
                <w:szCs w:val="24"/>
              </w:rPr>
            </w:pPr>
          </w:p>
        </w:tc>
        <w:tc>
          <w:tcPr>
            <w:tcW w:w="1739" w:type="dxa"/>
            <w:tcBorders>
              <w:top w:val="nil"/>
              <w:bottom w:val="nil"/>
            </w:tcBorders>
          </w:tcPr>
          <w:p w:rsidR="002E0B2D" w:rsidRPr="00C93A2D" w:rsidRDefault="002E0B2D">
            <w:pPr>
              <w:pStyle w:val="TableParagraph"/>
              <w:rPr>
                <w:sz w:val="24"/>
                <w:szCs w:val="24"/>
              </w:rPr>
            </w:pPr>
          </w:p>
        </w:tc>
        <w:tc>
          <w:tcPr>
            <w:tcW w:w="1824" w:type="dxa"/>
            <w:tcBorders>
              <w:top w:val="nil"/>
              <w:bottom w:val="nil"/>
            </w:tcBorders>
          </w:tcPr>
          <w:p w:rsidR="002E0B2D" w:rsidRPr="00C93A2D" w:rsidRDefault="002E0B2D">
            <w:pPr>
              <w:pStyle w:val="TableParagraph"/>
              <w:rPr>
                <w:sz w:val="24"/>
                <w:szCs w:val="24"/>
              </w:rPr>
            </w:pPr>
          </w:p>
        </w:tc>
        <w:tc>
          <w:tcPr>
            <w:tcW w:w="2159" w:type="dxa"/>
            <w:gridSpan w:val="2"/>
            <w:tcBorders>
              <w:top w:val="nil"/>
              <w:bottom w:val="nil"/>
            </w:tcBorders>
          </w:tcPr>
          <w:p w:rsidR="002E0B2D" w:rsidRPr="00C93A2D" w:rsidRDefault="003B4AC6">
            <w:pPr>
              <w:pStyle w:val="TableParagraph"/>
              <w:spacing w:line="256" w:lineRule="exact"/>
              <w:ind w:left="88"/>
              <w:rPr>
                <w:sz w:val="24"/>
                <w:szCs w:val="24"/>
              </w:rPr>
            </w:pPr>
            <w:r w:rsidRPr="00C93A2D">
              <w:rPr>
                <w:sz w:val="24"/>
                <w:szCs w:val="24"/>
              </w:rPr>
              <w:t>количеством</w:t>
            </w:r>
          </w:p>
        </w:tc>
        <w:tc>
          <w:tcPr>
            <w:tcW w:w="2448" w:type="dxa"/>
            <w:tcBorders>
              <w:top w:val="nil"/>
              <w:bottom w:val="nil"/>
            </w:tcBorders>
          </w:tcPr>
          <w:p w:rsidR="002E0B2D" w:rsidRPr="00C93A2D" w:rsidRDefault="002E0B2D">
            <w:pPr>
              <w:pStyle w:val="TableParagraph"/>
              <w:rPr>
                <w:sz w:val="24"/>
                <w:szCs w:val="24"/>
              </w:rPr>
            </w:pPr>
          </w:p>
        </w:tc>
        <w:tc>
          <w:tcPr>
            <w:tcW w:w="5953" w:type="dxa"/>
            <w:gridSpan w:val="2"/>
            <w:tcBorders>
              <w:top w:val="nil"/>
              <w:bottom w:val="nil"/>
            </w:tcBorders>
          </w:tcPr>
          <w:p w:rsidR="002E0B2D" w:rsidRPr="00C93A2D" w:rsidRDefault="002E0B2D">
            <w:pPr>
              <w:pStyle w:val="TableParagraph"/>
              <w:rPr>
                <w:sz w:val="24"/>
                <w:szCs w:val="24"/>
              </w:rPr>
            </w:pPr>
          </w:p>
        </w:tc>
      </w:tr>
      <w:tr w:rsidR="00BD744D" w:rsidRPr="00C93A2D" w:rsidTr="00730915">
        <w:trPr>
          <w:trHeight w:val="278"/>
        </w:trPr>
        <w:tc>
          <w:tcPr>
            <w:tcW w:w="504" w:type="dxa"/>
            <w:tcBorders>
              <w:top w:val="nil"/>
            </w:tcBorders>
          </w:tcPr>
          <w:p w:rsidR="002E0B2D" w:rsidRPr="00C93A2D" w:rsidRDefault="002E0B2D">
            <w:pPr>
              <w:pStyle w:val="TableParagraph"/>
              <w:rPr>
                <w:sz w:val="24"/>
                <w:szCs w:val="24"/>
              </w:rPr>
            </w:pPr>
          </w:p>
        </w:tc>
        <w:tc>
          <w:tcPr>
            <w:tcW w:w="1739" w:type="dxa"/>
            <w:tcBorders>
              <w:top w:val="nil"/>
            </w:tcBorders>
          </w:tcPr>
          <w:p w:rsidR="002E0B2D" w:rsidRPr="00C93A2D" w:rsidRDefault="002E0B2D">
            <w:pPr>
              <w:pStyle w:val="TableParagraph"/>
              <w:rPr>
                <w:sz w:val="24"/>
                <w:szCs w:val="24"/>
              </w:rPr>
            </w:pPr>
          </w:p>
        </w:tc>
        <w:tc>
          <w:tcPr>
            <w:tcW w:w="1824" w:type="dxa"/>
            <w:tcBorders>
              <w:top w:val="nil"/>
            </w:tcBorders>
          </w:tcPr>
          <w:p w:rsidR="002E0B2D" w:rsidRPr="00C93A2D" w:rsidRDefault="002E0B2D">
            <w:pPr>
              <w:pStyle w:val="TableParagraph"/>
              <w:rPr>
                <w:sz w:val="24"/>
                <w:szCs w:val="24"/>
              </w:rPr>
            </w:pPr>
          </w:p>
        </w:tc>
        <w:tc>
          <w:tcPr>
            <w:tcW w:w="2159" w:type="dxa"/>
            <w:gridSpan w:val="2"/>
            <w:tcBorders>
              <w:top w:val="nil"/>
            </w:tcBorders>
          </w:tcPr>
          <w:p w:rsidR="002E0B2D" w:rsidRPr="00C93A2D" w:rsidRDefault="003B4AC6">
            <w:pPr>
              <w:pStyle w:val="TableParagraph"/>
              <w:spacing w:line="259" w:lineRule="exact"/>
              <w:ind w:left="88"/>
              <w:rPr>
                <w:sz w:val="24"/>
                <w:szCs w:val="24"/>
              </w:rPr>
            </w:pPr>
            <w:r w:rsidRPr="00C93A2D">
              <w:rPr>
                <w:sz w:val="24"/>
                <w:szCs w:val="24"/>
              </w:rPr>
              <w:t>объектов</w:t>
            </w:r>
          </w:p>
        </w:tc>
        <w:tc>
          <w:tcPr>
            <w:tcW w:w="2448" w:type="dxa"/>
            <w:tcBorders>
              <w:top w:val="nil"/>
            </w:tcBorders>
          </w:tcPr>
          <w:p w:rsidR="002E0B2D" w:rsidRPr="00C93A2D" w:rsidRDefault="002E0B2D">
            <w:pPr>
              <w:pStyle w:val="TableParagraph"/>
              <w:rPr>
                <w:sz w:val="24"/>
                <w:szCs w:val="24"/>
              </w:rPr>
            </w:pPr>
          </w:p>
        </w:tc>
        <w:tc>
          <w:tcPr>
            <w:tcW w:w="5953" w:type="dxa"/>
            <w:gridSpan w:val="2"/>
            <w:tcBorders>
              <w:top w:val="nil"/>
            </w:tcBorders>
          </w:tcPr>
          <w:p w:rsidR="002E0B2D" w:rsidRPr="00C93A2D" w:rsidRDefault="002E0B2D">
            <w:pPr>
              <w:pStyle w:val="TableParagraph"/>
              <w:rPr>
                <w:sz w:val="24"/>
                <w:szCs w:val="24"/>
              </w:rPr>
            </w:pPr>
          </w:p>
        </w:tc>
      </w:tr>
      <w:tr w:rsidR="00BD744D" w:rsidRPr="00C93A2D" w:rsidTr="00730915">
        <w:trPr>
          <w:trHeight w:val="270"/>
        </w:trPr>
        <w:tc>
          <w:tcPr>
            <w:tcW w:w="504" w:type="dxa"/>
            <w:vMerge w:val="restart"/>
          </w:tcPr>
          <w:p w:rsidR="002E0B2D" w:rsidRPr="00C93A2D" w:rsidRDefault="002E0B2D">
            <w:pPr>
              <w:pStyle w:val="TableParagraph"/>
              <w:rPr>
                <w:sz w:val="24"/>
                <w:szCs w:val="24"/>
              </w:rPr>
            </w:pPr>
          </w:p>
        </w:tc>
        <w:tc>
          <w:tcPr>
            <w:tcW w:w="1739" w:type="dxa"/>
            <w:vMerge w:val="restart"/>
          </w:tcPr>
          <w:p w:rsidR="002E0B2D" w:rsidRPr="00C93A2D" w:rsidRDefault="002E0B2D">
            <w:pPr>
              <w:pStyle w:val="TableParagraph"/>
              <w:rPr>
                <w:sz w:val="24"/>
                <w:szCs w:val="24"/>
              </w:rPr>
            </w:pPr>
          </w:p>
        </w:tc>
        <w:tc>
          <w:tcPr>
            <w:tcW w:w="1824" w:type="dxa"/>
            <w:vMerge w:val="restart"/>
          </w:tcPr>
          <w:p w:rsidR="002E0B2D" w:rsidRPr="00C93A2D" w:rsidRDefault="002E0B2D">
            <w:pPr>
              <w:pStyle w:val="TableParagraph"/>
              <w:rPr>
                <w:sz w:val="24"/>
                <w:szCs w:val="24"/>
              </w:rPr>
            </w:pPr>
          </w:p>
        </w:tc>
        <w:tc>
          <w:tcPr>
            <w:tcW w:w="2159" w:type="dxa"/>
            <w:gridSpan w:val="2"/>
            <w:tcBorders>
              <w:bottom w:val="nil"/>
            </w:tcBorders>
          </w:tcPr>
          <w:p w:rsidR="002E0B2D" w:rsidRPr="00C93A2D" w:rsidRDefault="003B4AC6">
            <w:pPr>
              <w:pStyle w:val="TableParagraph"/>
              <w:spacing w:line="250" w:lineRule="exact"/>
              <w:ind w:left="88"/>
              <w:rPr>
                <w:sz w:val="24"/>
                <w:szCs w:val="24"/>
              </w:rPr>
            </w:pPr>
            <w:r w:rsidRPr="00C93A2D">
              <w:rPr>
                <w:sz w:val="24"/>
                <w:szCs w:val="24"/>
              </w:rPr>
              <w:t>Расчетный</w:t>
            </w:r>
          </w:p>
        </w:tc>
        <w:tc>
          <w:tcPr>
            <w:tcW w:w="2448" w:type="dxa"/>
            <w:tcBorders>
              <w:bottom w:val="nil"/>
            </w:tcBorders>
          </w:tcPr>
          <w:p w:rsidR="002E0B2D" w:rsidRPr="00C93A2D" w:rsidRDefault="003B4AC6">
            <w:pPr>
              <w:pStyle w:val="TableParagraph"/>
              <w:spacing w:line="250" w:lineRule="exact"/>
              <w:ind w:left="89"/>
              <w:rPr>
                <w:sz w:val="24"/>
                <w:szCs w:val="24"/>
              </w:rPr>
            </w:pPr>
            <w:r w:rsidRPr="00C93A2D">
              <w:rPr>
                <w:sz w:val="24"/>
                <w:szCs w:val="24"/>
              </w:rPr>
              <w:t>Размер земельного</w:t>
            </w:r>
          </w:p>
        </w:tc>
        <w:tc>
          <w:tcPr>
            <w:tcW w:w="5953" w:type="dxa"/>
            <w:gridSpan w:val="2"/>
            <w:tcBorders>
              <w:bottom w:val="nil"/>
            </w:tcBorders>
          </w:tcPr>
          <w:p w:rsidR="002E0B2D" w:rsidRPr="00C93A2D" w:rsidRDefault="003B4AC6">
            <w:pPr>
              <w:pStyle w:val="TableParagraph"/>
              <w:spacing w:line="250" w:lineRule="exact"/>
              <w:ind w:left="90"/>
              <w:rPr>
                <w:sz w:val="24"/>
                <w:szCs w:val="24"/>
              </w:rPr>
            </w:pPr>
            <w:r w:rsidRPr="00C93A2D">
              <w:rPr>
                <w:sz w:val="24"/>
                <w:szCs w:val="24"/>
              </w:rPr>
              <w:t>по заданию на проектирование</w:t>
            </w:r>
          </w:p>
        </w:tc>
      </w:tr>
      <w:tr w:rsidR="00BD744D" w:rsidRPr="00C93A2D" w:rsidTr="00730915">
        <w:trPr>
          <w:trHeight w:val="270"/>
        </w:trPr>
        <w:tc>
          <w:tcPr>
            <w:tcW w:w="504" w:type="dxa"/>
            <w:vMerge/>
            <w:tcBorders>
              <w:top w:val="nil"/>
            </w:tcBorders>
          </w:tcPr>
          <w:p w:rsidR="002E0B2D" w:rsidRPr="00C93A2D" w:rsidRDefault="002E0B2D">
            <w:pPr>
              <w:rPr>
                <w:sz w:val="24"/>
                <w:szCs w:val="24"/>
              </w:rPr>
            </w:pPr>
          </w:p>
        </w:tc>
        <w:tc>
          <w:tcPr>
            <w:tcW w:w="1739" w:type="dxa"/>
            <w:vMerge/>
            <w:tcBorders>
              <w:top w:val="nil"/>
            </w:tcBorders>
          </w:tcPr>
          <w:p w:rsidR="002E0B2D" w:rsidRPr="00C93A2D" w:rsidRDefault="002E0B2D">
            <w:pPr>
              <w:rPr>
                <w:sz w:val="24"/>
                <w:szCs w:val="24"/>
              </w:rPr>
            </w:pPr>
          </w:p>
        </w:tc>
        <w:tc>
          <w:tcPr>
            <w:tcW w:w="1824" w:type="dxa"/>
            <w:vMerge/>
            <w:tcBorders>
              <w:top w:val="nil"/>
            </w:tcBorders>
          </w:tcPr>
          <w:p w:rsidR="002E0B2D" w:rsidRPr="00C93A2D" w:rsidRDefault="002E0B2D">
            <w:pPr>
              <w:rPr>
                <w:sz w:val="24"/>
                <w:szCs w:val="24"/>
              </w:rPr>
            </w:pPr>
          </w:p>
        </w:tc>
        <w:tc>
          <w:tcPr>
            <w:tcW w:w="2159" w:type="dxa"/>
            <w:gridSpan w:val="2"/>
            <w:tcBorders>
              <w:top w:val="nil"/>
              <w:bottom w:val="nil"/>
            </w:tcBorders>
          </w:tcPr>
          <w:p w:rsidR="002E0B2D" w:rsidRPr="00C93A2D" w:rsidRDefault="003B4AC6">
            <w:pPr>
              <w:pStyle w:val="TableParagraph"/>
              <w:spacing w:line="251" w:lineRule="exact"/>
              <w:ind w:left="88"/>
              <w:rPr>
                <w:sz w:val="24"/>
                <w:szCs w:val="24"/>
              </w:rPr>
            </w:pPr>
            <w:r w:rsidRPr="00C93A2D">
              <w:rPr>
                <w:sz w:val="24"/>
                <w:szCs w:val="24"/>
              </w:rPr>
              <w:t>показатель</w:t>
            </w:r>
          </w:p>
        </w:tc>
        <w:tc>
          <w:tcPr>
            <w:tcW w:w="2448" w:type="dxa"/>
            <w:tcBorders>
              <w:top w:val="nil"/>
              <w:bottom w:val="nil"/>
            </w:tcBorders>
          </w:tcPr>
          <w:p w:rsidR="002E0B2D" w:rsidRPr="00C93A2D" w:rsidRDefault="003B4AC6">
            <w:pPr>
              <w:pStyle w:val="TableParagraph"/>
              <w:spacing w:line="251" w:lineRule="exact"/>
              <w:ind w:left="89"/>
              <w:rPr>
                <w:sz w:val="24"/>
                <w:szCs w:val="24"/>
              </w:rPr>
            </w:pPr>
            <w:r w:rsidRPr="00C93A2D">
              <w:rPr>
                <w:sz w:val="24"/>
                <w:szCs w:val="24"/>
              </w:rPr>
              <w:t>участка</w:t>
            </w:r>
          </w:p>
        </w:tc>
        <w:tc>
          <w:tcPr>
            <w:tcW w:w="5953" w:type="dxa"/>
            <w:gridSpan w:val="2"/>
            <w:tcBorders>
              <w:top w:val="nil"/>
              <w:bottom w:val="nil"/>
            </w:tcBorders>
          </w:tcPr>
          <w:p w:rsidR="002E0B2D" w:rsidRPr="00C93A2D" w:rsidRDefault="002E0B2D">
            <w:pPr>
              <w:pStyle w:val="TableParagraph"/>
              <w:rPr>
                <w:sz w:val="24"/>
                <w:szCs w:val="24"/>
              </w:rPr>
            </w:pPr>
          </w:p>
        </w:tc>
      </w:tr>
      <w:tr w:rsidR="00BD744D" w:rsidRPr="00C93A2D" w:rsidTr="00730915">
        <w:trPr>
          <w:trHeight w:val="271"/>
        </w:trPr>
        <w:tc>
          <w:tcPr>
            <w:tcW w:w="504" w:type="dxa"/>
            <w:vMerge/>
            <w:tcBorders>
              <w:top w:val="nil"/>
            </w:tcBorders>
          </w:tcPr>
          <w:p w:rsidR="002E0B2D" w:rsidRPr="00C93A2D" w:rsidRDefault="002E0B2D">
            <w:pPr>
              <w:rPr>
                <w:sz w:val="24"/>
                <w:szCs w:val="24"/>
              </w:rPr>
            </w:pPr>
          </w:p>
        </w:tc>
        <w:tc>
          <w:tcPr>
            <w:tcW w:w="1739" w:type="dxa"/>
            <w:vMerge/>
            <w:tcBorders>
              <w:top w:val="nil"/>
            </w:tcBorders>
          </w:tcPr>
          <w:p w:rsidR="002E0B2D" w:rsidRPr="00C93A2D" w:rsidRDefault="002E0B2D">
            <w:pPr>
              <w:rPr>
                <w:sz w:val="24"/>
                <w:szCs w:val="24"/>
              </w:rPr>
            </w:pPr>
          </w:p>
        </w:tc>
        <w:tc>
          <w:tcPr>
            <w:tcW w:w="1824" w:type="dxa"/>
            <w:vMerge/>
            <w:tcBorders>
              <w:top w:val="nil"/>
            </w:tcBorders>
          </w:tcPr>
          <w:p w:rsidR="002E0B2D" w:rsidRPr="00C93A2D" w:rsidRDefault="002E0B2D">
            <w:pPr>
              <w:rPr>
                <w:sz w:val="24"/>
                <w:szCs w:val="24"/>
              </w:rPr>
            </w:pPr>
          </w:p>
        </w:tc>
        <w:tc>
          <w:tcPr>
            <w:tcW w:w="2159" w:type="dxa"/>
            <w:gridSpan w:val="2"/>
            <w:tcBorders>
              <w:top w:val="nil"/>
              <w:bottom w:val="nil"/>
            </w:tcBorders>
          </w:tcPr>
          <w:p w:rsidR="002E0B2D" w:rsidRPr="00C93A2D" w:rsidRDefault="003B4AC6">
            <w:pPr>
              <w:pStyle w:val="TableParagraph"/>
              <w:spacing w:line="251" w:lineRule="exact"/>
              <w:ind w:left="88"/>
              <w:rPr>
                <w:sz w:val="24"/>
                <w:szCs w:val="24"/>
              </w:rPr>
            </w:pPr>
            <w:r w:rsidRPr="00C93A2D">
              <w:rPr>
                <w:sz w:val="24"/>
                <w:szCs w:val="24"/>
              </w:rPr>
              <w:t>минимально</w:t>
            </w:r>
          </w:p>
        </w:tc>
        <w:tc>
          <w:tcPr>
            <w:tcW w:w="2448" w:type="dxa"/>
            <w:tcBorders>
              <w:top w:val="nil"/>
              <w:bottom w:val="nil"/>
            </w:tcBorders>
          </w:tcPr>
          <w:p w:rsidR="002E0B2D" w:rsidRPr="00C93A2D" w:rsidRDefault="002E0B2D">
            <w:pPr>
              <w:pStyle w:val="TableParagraph"/>
              <w:rPr>
                <w:sz w:val="24"/>
                <w:szCs w:val="24"/>
              </w:rPr>
            </w:pPr>
          </w:p>
        </w:tc>
        <w:tc>
          <w:tcPr>
            <w:tcW w:w="5953" w:type="dxa"/>
            <w:gridSpan w:val="2"/>
            <w:tcBorders>
              <w:top w:val="nil"/>
              <w:bottom w:val="nil"/>
            </w:tcBorders>
          </w:tcPr>
          <w:p w:rsidR="002E0B2D" w:rsidRPr="00C93A2D" w:rsidRDefault="002E0B2D">
            <w:pPr>
              <w:pStyle w:val="TableParagraph"/>
              <w:rPr>
                <w:sz w:val="24"/>
                <w:szCs w:val="24"/>
              </w:rPr>
            </w:pPr>
          </w:p>
        </w:tc>
      </w:tr>
      <w:tr w:rsidR="00BD744D" w:rsidRPr="00C93A2D" w:rsidTr="00730915">
        <w:trPr>
          <w:trHeight w:val="276"/>
        </w:trPr>
        <w:tc>
          <w:tcPr>
            <w:tcW w:w="504" w:type="dxa"/>
            <w:vMerge/>
            <w:tcBorders>
              <w:top w:val="nil"/>
            </w:tcBorders>
          </w:tcPr>
          <w:p w:rsidR="002E0B2D" w:rsidRPr="00C93A2D" w:rsidRDefault="002E0B2D">
            <w:pPr>
              <w:rPr>
                <w:sz w:val="24"/>
                <w:szCs w:val="24"/>
              </w:rPr>
            </w:pPr>
          </w:p>
        </w:tc>
        <w:tc>
          <w:tcPr>
            <w:tcW w:w="1739" w:type="dxa"/>
            <w:vMerge/>
            <w:tcBorders>
              <w:top w:val="nil"/>
            </w:tcBorders>
          </w:tcPr>
          <w:p w:rsidR="002E0B2D" w:rsidRPr="00C93A2D" w:rsidRDefault="002E0B2D">
            <w:pPr>
              <w:rPr>
                <w:sz w:val="24"/>
                <w:szCs w:val="24"/>
              </w:rPr>
            </w:pPr>
          </w:p>
        </w:tc>
        <w:tc>
          <w:tcPr>
            <w:tcW w:w="1824" w:type="dxa"/>
            <w:vMerge/>
            <w:tcBorders>
              <w:top w:val="nil"/>
            </w:tcBorders>
          </w:tcPr>
          <w:p w:rsidR="002E0B2D" w:rsidRPr="00C93A2D" w:rsidRDefault="002E0B2D">
            <w:pPr>
              <w:rPr>
                <w:sz w:val="24"/>
                <w:szCs w:val="24"/>
              </w:rPr>
            </w:pPr>
          </w:p>
        </w:tc>
        <w:tc>
          <w:tcPr>
            <w:tcW w:w="2159" w:type="dxa"/>
            <w:gridSpan w:val="2"/>
            <w:tcBorders>
              <w:top w:val="nil"/>
            </w:tcBorders>
          </w:tcPr>
          <w:p w:rsidR="002E0B2D" w:rsidRPr="00C93A2D" w:rsidRDefault="003B4AC6">
            <w:pPr>
              <w:pStyle w:val="TableParagraph"/>
              <w:spacing w:line="256" w:lineRule="exact"/>
              <w:ind w:left="88"/>
              <w:rPr>
                <w:sz w:val="24"/>
                <w:szCs w:val="24"/>
              </w:rPr>
            </w:pPr>
            <w:r w:rsidRPr="00C93A2D">
              <w:rPr>
                <w:sz w:val="24"/>
                <w:szCs w:val="24"/>
              </w:rPr>
              <w:t>допустимой</w:t>
            </w:r>
          </w:p>
        </w:tc>
        <w:tc>
          <w:tcPr>
            <w:tcW w:w="2448" w:type="dxa"/>
            <w:tcBorders>
              <w:top w:val="nil"/>
            </w:tcBorders>
          </w:tcPr>
          <w:p w:rsidR="002E0B2D" w:rsidRPr="00C93A2D" w:rsidRDefault="002E0B2D">
            <w:pPr>
              <w:pStyle w:val="TableParagraph"/>
              <w:rPr>
                <w:sz w:val="24"/>
                <w:szCs w:val="24"/>
              </w:rPr>
            </w:pPr>
          </w:p>
        </w:tc>
        <w:tc>
          <w:tcPr>
            <w:tcW w:w="5953" w:type="dxa"/>
            <w:gridSpan w:val="2"/>
            <w:tcBorders>
              <w:top w:val="nil"/>
            </w:tcBorders>
          </w:tcPr>
          <w:p w:rsidR="002E0B2D" w:rsidRPr="00C93A2D" w:rsidRDefault="002E0B2D">
            <w:pPr>
              <w:pStyle w:val="TableParagraph"/>
              <w:rPr>
                <w:sz w:val="24"/>
                <w:szCs w:val="24"/>
              </w:rPr>
            </w:pPr>
          </w:p>
        </w:tc>
      </w:tr>
      <w:tr w:rsidR="00C93A2D" w:rsidRPr="00C20537" w:rsidTr="00730915">
        <w:trPr>
          <w:trHeight w:val="1103"/>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1824" w:type="dxa"/>
          </w:tcPr>
          <w:p w:rsidR="002E0B2D" w:rsidRPr="00C93A2D" w:rsidRDefault="002E0B2D">
            <w:pPr>
              <w:pStyle w:val="TableParagraph"/>
              <w:rPr>
                <w:sz w:val="24"/>
                <w:szCs w:val="24"/>
              </w:rPr>
            </w:pPr>
          </w:p>
        </w:tc>
        <w:tc>
          <w:tcPr>
            <w:tcW w:w="2159" w:type="dxa"/>
            <w:gridSpan w:val="2"/>
          </w:tcPr>
          <w:p w:rsidR="002E0B2D" w:rsidRPr="00C93A2D" w:rsidRDefault="003B4AC6">
            <w:pPr>
              <w:pStyle w:val="TableParagraph"/>
              <w:ind w:left="88" w:right="452"/>
              <w:rPr>
                <w:sz w:val="24"/>
                <w:szCs w:val="24"/>
                <w:lang w:val="ru-RU"/>
              </w:rPr>
            </w:pPr>
            <w:r w:rsidRPr="00C93A2D">
              <w:rPr>
                <w:sz w:val="24"/>
                <w:szCs w:val="24"/>
                <w:lang w:val="ru-RU"/>
              </w:rPr>
              <w:t>площади территории для размещения</w:t>
            </w:r>
          </w:p>
          <w:p w:rsidR="002E0B2D" w:rsidRPr="00C93A2D" w:rsidRDefault="003B4AC6">
            <w:pPr>
              <w:pStyle w:val="TableParagraph"/>
              <w:spacing w:line="264" w:lineRule="exact"/>
              <w:ind w:left="88"/>
              <w:rPr>
                <w:sz w:val="24"/>
                <w:szCs w:val="24"/>
                <w:lang w:val="ru-RU"/>
              </w:rPr>
            </w:pPr>
            <w:r w:rsidRPr="00C93A2D">
              <w:rPr>
                <w:sz w:val="24"/>
                <w:szCs w:val="24"/>
                <w:lang w:val="ru-RU"/>
              </w:rPr>
              <w:t>объекта</w:t>
            </w:r>
          </w:p>
        </w:tc>
        <w:tc>
          <w:tcPr>
            <w:tcW w:w="2448" w:type="dxa"/>
          </w:tcPr>
          <w:p w:rsidR="002E0B2D" w:rsidRPr="00C93A2D" w:rsidRDefault="002E0B2D">
            <w:pPr>
              <w:pStyle w:val="TableParagraph"/>
              <w:rPr>
                <w:sz w:val="24"/>
                <w:szCs w:val="24"/>
                <w:lang w:val="ru-RU"/>
              </w:rPr>
            </w:pPr>
          </w:p>
        </w:tc>
        <w:tc>
          <w:tcPr>
            <w:tcW w:w="5953" w:type="dxa"/>
            <w:gridSpan w:val="2"/>
          </w:tcPr>
          <w:p w:rsidR="002E0B2D" w:rsidRPr="00C93A2D" w:rsidRDefault="002E0B2D">
            <w:pPr>
              <w:pStyle w:val="TableParagraph"/>
              <w:rPr>
                <w:sz w:val="24"/>
                <w:szCs w:val="24"/>
                <w:lang w:val="ru-RU"/>
              </w:rPr>
            </w:pPr>
          </w:p>
        </w:tc>
      </w:tr>
      <w:tr w:rsidR="009B480B" w:rsidRPr="00C93A2D" w:rsidTr="009B480B">
        <w:trPr>
          <w:trHeight w:val="892"/>
        </w:trPr>
        <w:tc>
          <w:tcPr>
            <w:tcW w:w="504" w:type="dxa"/>
          </w:tcPr>
          <w:p w:rsidR="009B480B" w:rsidRPr="00C93A2D" w:rsidRDefault="009B480B">
            <w:pPr>
              <w:pStyle w:val="TableParagraph"/>
              <w:rPr>
                <w:sz w:val="24"/>
                <w:szCs w:val="24"/>
                <w:lang w:val="ru-RU"/>
              </w:rPr>
            </w:pPr>
          </w:p>
        </w:tc>
        <w:tc>
          <w:tcPr>
            <w:tcW w:w="1739" w:type="dxa"/>
          </w:tcPr>
          <w:p w:rsidR="009B480B" w:rsidRPr="00C93A2D" w:rsidRDefault="009B480B">
            <w:pPr>
              <w:pStyle w:val="TableParagraph"/>
              <w:rPr>
                <w:sz w:val="24"/>
                <w:szCs w:val="24"/>
                <w:lang w:val="ru-RU"/>
              </w:rPr>
            </w:pPr>
          </w:p>
        </w:tc>
        <w:tc>
          <w:tcPr>
            <w:tcW w:w="3983" w:type="dxa"/>
            <w:gridSpan w:val="3"/>
          </w:tcPr>
          <w:p w:rsidR="009B480B" w:rsidRPr="00C93A2D" w:rsidRDefault="009B480B">
            <w:pPr>
              <w:pStyle w:val="TableParagraph"/>
              <w:ind w:left="87" w:right="194"/>
              <w:rPr>
                <w:sz w:val="24"/>
                <w:szCs w:val="24"/>
                <w:lang w:val="ru-RU"/>
              </w:rPr>
            </w:pPr>
            <w:r w:rsidRPr="00C93A2D">
              <w:rPr>
                <w:sz w:val="24"/>
                <w:szCs w:val="24"/>
                <w:lang w:val="ru-RU"/>
              </w:rPr>
              <w:t>Расчетный показатель максимально допустимого уровня</w:t>
            </w:r>
          </w:p>
          <w:p w:rsidR="009B480B" w:rsidRPr="00C93A2D" w:rsidRDefault="009B480B">
            <w:pPr>
              <w:pStyle w:val="TableParagraph"/>
              <w:spacing w:line="264" w:lineRule="exact"/>
              <w:ind w:left="87"/>
              <w:rPr>
                <w:sz w:val="24"/>
                <w:szCs w:val="24"/>
                <w:lang w:val="ru-RU"/>
              </w:rPr>
            </w:pPr>
            <w:r w:rsidRPr="00C93A2D">
              <w:rPr>
                <w:sz w:val="24"/>
                <w:szCs w:val="24"/>
                <w:lang w:val="ru-RU"/>
              </w:rPr>
              <w:t>территориальной доступности</w:t>
            </w:r>
          </w:p>
        </w:tc>
        <w:tc>
          <w:tcPr>
            <w:tcW w:w="2448" w:type="dxa"/>
          </w:tcPr>
          <w:p w:rsidR="009B480B" w:rsidRPr="00C93A2D" w:rsidRDefault="009B480B">
            <w:pPr>
              <w:pStyle w:val="TableParagraph"/>
              <w:ind w:left="89"/>
              <w:rPr>
                <w:sz w:val="24"/>
                <w:szCs w:val="24"/>
              </w:rPr>
            </w:pPr>
            <w:r w:rsidRPr="00C93A2D">
              <w:rPr>
                <w:sz w:val="24"/>
                <w:szCs w:val="24"/>
              </w:rPr>
              <w:t>Транспортная доступность, минут</w:t>
            </w:r>
          </w:p>
        </w:tc>
        <w:tc>
          <w:tcPr>
            <w:tcW w:w="5953" w:type="dxa"/>
            <w:gridSpan w:val="2"/>
          </w:tcPr>
          <w:p w:rsidR="009B480B" w:rsidRPr="00C93A2D" w:rsidRDefault="009B480B">
            <w:pPr>
              <w:pStyle w:val="TableParagraph"/>
              <w:ind w:left="90" w:right="17"/>
              <w:rPr>
                <w:sz w:val="24"/>
                <w:szCs w:val="24"/>
              </w:rPr>
            </w:pPr>
            <w:r w:rsidRPr="00C93A2D">
              <w:rPr>
                <w:sz w:val="24"/>
                <w:szCs w:val="24"/>
              </w:rPr>
              <w:t>в пределах транспортной доступности 30</w:t>
            </w:r>
          </w:p>
        </w:tc>
      </w:tr>
      <w:tr w:rsidR="00BD744D" w:rsidRPr="00C20537" w:rsidTr="00730915">
        <w:trPr>
          <w:trHeight w:val="1103"/>
        </w:trPr>
        <w:tc>
          <w:tcPr>
            <w:tcW w:w="14627" w:type="dxa"/>
            <w:gridSpan w:val="8"/>
          </w:tcPr>
          <w:p w:rsidR="002E0B2D" w:rsidRPr="00C93A2D" w:rsidRDefault="003B4AC6">
            <w:pPr>
              <w:pStyle w:val="TableParagraph"/>
              <w:spacing w:line="268" w:lineRule="exact"/>
              <w:ind w:left="86"/>
              <w:rPr>
                <w:sz w:val="24"/>
                <w:szCs w:val="24"/>
                <w:lang w:val="ru-RU"/>
              </w:rPr>
            </w:pPr>
            <w:r w:rsidRPr="00C93A2D">
              <w:rPr>
                <w:sz w:val="24"/>
                <w:szCs w:val="24"/>
                <w:lang w:val="ru-RU"/>
              </w:rPr>
              <w:t>Примечания:</w:t>
            </w:r>
          </w:p>
          <w:p w:rsidR="002E0B2D" w:rsidRPr="00C93A2D" w:rsidRDefault="003B4AC6">
            <w:pPr>
              <w:pStyle w:val="TableParagraph"/>
              <w:spacing w:line="270" w:lineRule="atLeast"/>
              <w:ind w:left="86"/>
              <w:rPr>
                <w:sz w:val="24"/>
                <w:szCs w:val="24"/>
                <w:lang w:val="ru-RU"/>
              </w:rPr>
            </w:pPr>
            <w:r w:rsidRPr="00C93A2D">
              <w:rPr>
                <w:sz w:val="24"/>
                <w:szCs w:val="24"/>
                <w:lang w:val="ru-RU"/>
              </w:rPr>
              <w:t>1. Целесообразно размещать на территории муниципального района (поселений) универсальный объект культурно- досугового назначения, который при необходимости может исполнять функции различных видов объектов (кинотеатр, выставочный зал, учреждение культуры клубного типа и др.).</w:t>
            </w:r>
          </w:p>
        </w:tc>
      </w:tr>
      <w:tr w:rsidR="00BD744D" w:rsidRPr="00C20537" w:rsidTr="00730915">
        <w:trPr>
          <w:trHeight w:val="275"/>
        </w:trPr>
        <w:tc>
          <w:tcPr>
            <w:tcW w:w="14627" w:type="dxa"/>
            <w:gridSpan w:val="8"/>
          </w:tcPr>
          <w:p w:rsidR="002E0B2D" w:rsidRPr="00C93A2D" w:rsidRDefault="003B4AC6">
            <w:pPr>
              <w:pStyle w:val="TableParagraph"/>
              <w:spacing w:line="256" w:lineRule="exact"/>
              <w:ind w:left="2801"/>
              <w:rPr>
                <w:sz w:val="24"/>
                <w:szCs w:val="24"/>
                <w:lang w:val="ru-RU"/>
              </w:rPr>
            </w:pPr>
            <w:r w:rsidRPr="00C93A2D">
              <w:rPr>
                <w:sz w:val="24"/>
                <w:szCs w:val="24"/>
                <w:lang w:val="ru-RU"/>
              </w:rPr>
              <w:t>В области торговли, общественного питания и бытового обслуживания</w:t>
            </w:r>
          </w:p>
        </w:tc>
      </w:tr>
      <w:tr w:rsidR="00BD744D" w:rsidRPr="00C20537" w:rsidTr="00730915">
        <w:trPr>
          <w:trHeight w:val="2484"/>
        </w:trPr>
        <w:tc>
          <w:tcPr>
            <w:tcW w:w="504" w:type="dxa"/>
          </w:tcPr>
          <w:p w:rsidR="002E0B2D" w:rsidRPr="00C93A2D" w:rsidRDefault="003B4AC6">
            <w:pPr>
              <w:pStyle w:val="TableParagraph"/>
              <w:spacing w:line="268" w:lineRule="exact"/>
              <w:ind w:left="163"/>
              <w:rPr>
                <w:sz w:val="24"/>
                <w:szCs w:val="24"/>
              </w:rPr>
            </w:pPr>
            <w:r w:rsidRPr="00C93A2D">
              <w:rPr>
                <w:sz w:val="24"/>
                <w:szCs w:val="24"/>
              </w:rPr>
              <w:t>3.</w:t>
            </w:r>
          </w:p>
        </w:tc>
        <w:tc>
          <w:tcPr>
            <w:tcW w:w="1739" w:type="dxa"/>
          </w:tcPr>
          <w:p w:rsidR="002E0B2D" w:rsidRPr="00C93A2D" w:rsidRDefault="003B4AC6">
            <w:pPr>
              <w:pStyle w:val="TableParagraph"/>
              <w:ind w:left="86" w:right="193"/>
              <w:rPr>
                <w:sz w:val="24"/>
                <w:szCs w:val="24"/>
                <w:lang w:val="ru-RU"/>
              </w:rPr>
            </w:pPr>
            <w:r w:rsidRPr="00C93A2D">
              <w:rPr>
                <w:sz w:val="24"/>
                <w:szCs w:val="24"/>
                <w:lang w:val="ru-RU"/>
              </w:rPr>
              <w:t>Предприятия торговли (магазины, торговые и торгово- развлекательн ые центры, торговые</w:t>
            </w:r>
          </w:p>
          <w:p w:rsidR="002E0B2D" w:rsidRPr="00C93A2D" w:rsidRDefault="003B4AC6">
            <w:pPr>
              <w:pStyle w:val="TableParagraph"/>
              <w:spacing w:line="264" w:lineRule="exact"/>
              <w:ind w:left="86"/>
              <w:rPr>
                <w:sz w:val="24"/>
                <w:szCs w:val="24"/>
              </w:rPr>
            </w:pPr>
            <w:r w:rsidRPr="00C93A2D">
              <w:rPr>
                <w:sz w:val="24"/>
                <w:szCs w:val="24"/>
              </w:rPr>
              <w:t>комплексы)</w:t>
            </w:r>
          </w:p>
        </w:tc>
        <w:tc>
          <w:tcPr>
            <w:tcW w:w="1824" w:type="dxa"/>
          </w:tcPr>
          <w:p w:rsidR="002E0B2D" w:rsidRPr="00C93A2D" w:rsidRDefault="003B4AC6">
            <w:pPr>
              <w:pStyle w:val="TableParagraph"/>
              <w:ind w:left="87" w:right="77"/>
              <w:rPr>
                <w:sz w:val="24"/>
                <w:szCs w:val="24"/>
                <w:lang w:val="ru-RU"/>
              </w:rPr>
            </w:pPr>
            <w:r w:rsidRPr="00C93A2D">
              <w:rPr>
                <w:sz w:val="24"/>
                <w:szCs w:val="24"/>
                <w:lang w:val="ru-RU"/>
              </w:rPr>
              <w:t>Расчетные показатели минимально допустимого уровня обеспеченности</w:t>
            </w:r>
          </w:p>
        </w:tc>
        <w:tc>
          <w:tcPr>
            <w:tcW w:w="2159" w:type="dxa"/>
            <w:gridSpan w:val="2"/>
          </w:tcPr>
          <w:p w:rsidR="002E0B2D" w:rsidRPr="00C93A2D" w:rsidRDefault="003B4AC6">
            <w:pPr>
              <w:pStyle w:val="TableParagraph"/>
              <w:ind w:left="88" w:right="228"/>
              <w:rPr>
                <w:sz w:val="24"/>
                <w:szCs w:val="24"/>
                <w:lang w:val="ru-RU"/>
              </w:rPr>
            </w:pPr>
            <w:r w:rsidRPr="00C93A2D">
              <w:rPr>
                <w:sz w:val="24"/>
                <w:szCs w:val="24"/>
                <w:lang w:val="ru-RU"/>
              </w:rPr>
              <w:t>Расчетный показатель минимально допустимого уровня мощности объекта</w:t>
            </w:r>
          </w:p>
        </w:tc>
        <w:tc>
          <w:tcPr>
            <w:tcW w:w="2448" w:type="dxa"/>
          </w:tcPr>
          <w:p w:rsidR="002E0B2D" w:rsidRPr="00C93A2D" w:rsidRDefault="003B4AC6">
            <w:pPr>
              <w:pStyle w:val="TableParagraph"/>
              <w:ind w:left="89" w:right="137"/>
              <w:rPr>
                <w:sz w:val="24"/>
                <w:szCs w:val="24"/>
                <w:lang w:val="ru-RU"/>
              </w:rPr>
            </w:pPr>
            <w:r w:rsidRPr="00C93A2D">
              <w:rPr>
                <w:sz w:val="24"/>
                <w:szCs w:val="24"/>
                <w:lang w:val="ru-RU"/>
              </w:rPr>
              <w:t>Уровень обеспеченности, кв.м площади торговых объектов</w:t>
            </w:r>
          </w:p>
        </w:tc>
        <w:tc>
          <w:tcPr>
            <w:tcW w:w="5953" w:type="dxa"/>
            <w:gridSpan w:val="2"/>
          </w:tcPr>
          <w:p w:rsidR="002E0B2D" w:rsidRPr="00C93A2D" w:rsidRDefault="003B4AC6">
            <w:pPr>
              <w:pStyle w:val="TableParagraph"/>
              <w:ind w:left="90" w:right="1700"/>
              <w:rPr>
                <w:sz w:val="24"/>
                <w:szCs w:val="24"/>
                <w:lang w:val="ru-RU"/>
              </w:rPr>
            </w:pPr>
            <w:r w:rsidRPr="00C93A2D">
              <w:rPr>
                <w:sz w:val="24"/>
                <w:szCs w:val="24"/>
                <w:lang w:val="ru-RU"/>
              </w:rPr>
              <w:t>704 на 1 тыс. населения в том числе:</w:t>
            </w:r>
          </w:p>
          <w:p w:rsidR="002E0B2D" w:rsidRPr="00C93A2D" w:rsidRDefault="003B4AC6">
            <w:pPr>
              <w:pStyle w:val="TableParagraph"/>
              <w:ind w:left="90" w:right="1162"/>
              <w:rPr>
                <w:sz w:val="24"/>
                <w:szCs w:val="24"/>
                <w:lang w:val="ru-RU"/>
              </w:rPr>
            </w:pPr>
            <w:r w:rsidRPr="00C93A2D">
              <w:rPr>
                <w:sz w:val="24"/>
                <w:szCs w:val="24"/>
                <w:lang w:val="ru-RU"/>
              </w:rPr>
              <w:t>215 на 1 тыс. по продаже продовольственных товаров; 489 на 1 тыс. по продаже не продовольственных товаров</w:t>
            </w:r>
          </w:p>
        </w:tc>
      </w:tr>
      <w:tr w:rsidR="00BD744D" w:rsidRPr="00C20537" w:rsidTr="00730915">
        <w:trPr>
          <w:trHeight w:val="2208"/>
        </w:trPr>
        <w:tc>
          <w:tcPr>
            <w:tcW w:w="504" w:type="dxa"/>
          </w:tcPr>
          <w:p w:rsidR="002E0B2D" w:rsidRPr="00C93A2D" w:rsidRDefault="002E0B2D">
            <w:pPr>
              <w:pStyle w:val="TableParagraph"/>
              <w:rPr>
                <w:sz w:val="24"/>
                <w:szCs w:val="24"/>
                <w:lang w:val="ru-RU"/>
              </w:rPr>
            </w:pPr>
          </w:p>
        </w:tc>
        <w:tc>
          <w:tcPr>
            <w:tcW w:w="1739" w:type="dxa"/>
          </w:tcPr>
          <w:p w:rsidR="002E0B2D" w:rsidRPr="00C93A2D" w:rsidRDefault="002E0B2D">
            <w:pPr>
              <w:pStyle w:val="TableParagraph"/>
              <w:rPr>
                <w:sz w:val="24"/>
                <w:szCs w:val="24"/>
                <w:lang w:val="ru-RU"/>
              </w:rPr>
            </w:pPr>
          </w:p>
        </w:tc>
        <w:tc>
          <w:tcPr>
            <w:tcW w:w="1824" w:type="dxa"/>
          </w:tcPr>
          <w:p w:rsidR="002E0B2D" w:rsidRPr="00C93A2D" w:rsidRDefault="002E0B2D">
            <w:pPr>
              <w:pStyle w:val="TableParagraph"/>
              <w:rPr>
                <w:sz w:val="24"/>
                <w:szCs w:val="24"/>
                <w:lang w:val="ru-RU"/>
              </w:rPr>
            </w:pPr>
          </w:p>
        </w:tc>
        <w:tc>
          <w:tcPr>
            <w:tcW w:w="2159" w:type="dxa"/>
            <w:gridSpan w:val="2"/>
          </w:tcPr>
          <w:p w:rsidR="002E0B2D" w:rsidRPr="00C93A2D" w:rsidRDefault="003B4AC6">
            <w:pPr>
              <w:pStyle w:val="TableParagraph"/>
              <w:ind w:left="88" w:right="452"/>
              <w:rPr>
                <w:sz w:val="24"/>
                <w:szCs w:val="24"/>
                <w:lang w:val="ru-RU"/>
              </w:rPr>
            </w:pPr>
            <w:r w:rsidRPr="00C93A2D">
              <w:rPr>
                <w:sz w:val="24"/>
                <w:szCs w:val="24"/>
                <w:lang w:val="ru-RU"/>
              </w:rPr>
              <w:t>Расчетный показатель минимально допустимой площади территории для</w:t>
            </w:r>
          </w:p>
          <w:p w:rsidR="002E0B2D" w:rsidRPr="00C93A2D" w:rsidRDefault="003B4AC6">
            <w:pPr>
              <w:pStyle w:val="TableParagraph"/>
              <w:spacing w:line="270" w:lineRule="atLeast"/>
              <w:ind w:left="88" w:right="807"/>
              <w:rPr>
                <w:sz w:val="24"/>
                <w:szCs w:val="24"/>
              </w:rPr>
            </w:pPr>
            <w:r w:rsidRPr="00C93A2D">
              <w:rPr>
                <w:sz w:val="24"/>
                <w:szCs w:val="24"/>
              </w:rPr>
              <w:t>размещения объекта</w:t>
            </w:r>
          </w:p>
        </w:tc>
        <w:tc>
          <w:tcPr>
            <w:tcW w:w="2448" w:type="dxa"/>
          </w:tcPr>
          <w:p w:rsidR="002E0B2D" w:rsidRPr="00C93A2D" w:rsidRDefault="003B4AC6">
            <w:pPr>
              <w:pStyle w:val="TableParagraph"/>
              <w:ind w:left="89" w:right="403"/>
              <w:rPr>
                <w:sz w:val="24"/>
                <w:szCs w:val="24"/>
                <w:lang w:val="ru-RU"/>
              </w:rPr>
            </w:pPr>
            <w:r w:rsidRPr="00C93A2D">
              <w:rPr>
                <w:sz w:val="24"/>
                <w:szCs w:val="24"/>
                <w:lang w:val="ru-RU"/>
              </w:rPr>
              <w:t>Размер земельного участка, га/объект</w:t>
            </w:r>
          </w:p>
        </w:tc>
        <w:tc>
          <w:tcPr>
            <w:tcW w:w="2639" w:type="dxa"/>
          </w:tcPr>
          <w:p w:rsidR="002E0B2D" w:rsidRPr="00C93A2D" w:rsidRDefault="003B4AC6">
            <w:pPr>
              <w:pStyle w:val="TableParagraph"/>
              <w:ind w:left="90" w:right="314"/>
              <w:rPr>
                <w:sz w:val="24"/>
                <w:szCs w:val="24"/>
                <w:lang w:val="ru-RU"/>
              </w:rPr>
            </w:pPr>
            <w:r w:rsidRPr="00C93A2D">
              <w:rPr>
                <w:sz w:val="24"/>
                <w:szCs w:val="24"/>
                <w:lang w:val="ru-RU"/>
              </w:rPr>
              <w:t>торговые центры местного значения с обслуживаемым населением, тыс. чел.</w:t>
            </w:r>
          </w:p>
        </w:tc>
        <w:tc>
          <w:tcPr>
            <w:tcW w:w="3314" w:type="dxa"/>
          </w:tcPr>
          <w:p w:rsidR="002E0B2D" w:rsidRPr="00C93A2D" w:rsidRDefault="003B4AC6">
            <w:pPr>
              <w:pStyle w:val="TableParagraph"/>
              <w:ind w:left="92" w:right="333"/>
              <w:rPr>
                <w:sz w:val="24"/>
                <w:szCs w:val="24"/>
                <w:lang w:val="ru-RU"/>
              </w:rPr>
            </w:pPr>
            <w:r w:rsidRPr="00C93A2D">
              <w:rPr>
                <w:sz w:val="24"/>
                <w:szCs w:val="24"/>
                <w:lang w:val="ru-RU"/>
              </w:rPr>
              <w:t>размер земельного участка, га/объект</w:t>
            </w:r>
          </w:p>
        </w:tc>
      </w:tr>
      <w:tr w:rsidR="00BD744D" w:rsidRPr="00C93A2D" w:rsidTr="00730915">
        <w:trPr>
          <w:trHeight w:val="275"/>
        </w:trPr>
        <w:tc>
          <w:tcPr>
            <w:tcW w:w="504" w:type="dxa"/>
          </w:tcPr>
          <w:p w:rsidR="002E0B2D" w:rsidRPr="00C93A2D" w:rsidRDefault="002E0B2D">
            <w:pPr>
              <w:pStyle w:val="TableParagraph"/>
              <w:rPr>
                <w:sz w:val="24"/>
                <w:szCs w:val="24"/>
                <w:lang w:val="ru-RU"/>
              </w:rPr>
            </w:pPr>
          </w:p>
        </w:tc>
        <w:tc>
          <w:tcPr>
            <w:tcW w:w="1739" w:type="dxa"/>
          </w:tcPr>
          <w:p w:rsidR="002E0B2D" w:rsidRPr="00C93A2D" w:rsidRDefault="002E0B2D">
            <w:pPr>
              <w:pStyle w:val="TableParagraph"/>
              <w:rPr>
                <w:sz w:val="24"/>
                <w:szCs w:val="24"/>
                <w:lang w:val="ru-RU"/>
              </w:rPr>
            </w:pPr>
          </w:p>
        </w:tc>
        <w:tc>
          <w:tcPr>
            <w:tcW w:w="1824" w:type="dxa"/>
          </w:tcPr>
          <w:p w:rsidR="002E0B2D" w:rsidRPr="00C93A2D" w:rsidRDefault="002E0B2D">
            <w:pPr>
              <w:pStyle w:val="TableParagraph"/>
              <w:rPr>
                <w:sz w:val="24"/>
                <w:szCs w:val="24"/>
                <w:lang w:val="ru-RU"/>
              </w:rPr>
            </w:pPr>
          </w:p>
        </w:tc>
        <w:tc>
          <w:tcPr>
            <w:tcW w:w="2159" w:type="dxa"/>
            <w:gridSpan w:val="2"/>
          </w:tcPr>
          <w:p w:rsidR="002E0B2D" w:rsidRPr="00C93A2D" w:rsidRDefault="002E0B2D">
            <w:pPr>
              <w:pStyle w:val="TableParagraph"/>
              <w:rPr>
                <w:sz w:val="24"/>
                <w:szCs w:val="24"/>
                <w:lang w:val="ru-RU"/>
              </w:rPr>
            </w:pPr>
          </w:p>
        </w:tc>
        <w:tc>
          <w:tcPr>
            <w:tcW w:w="2448" w:type="dxa"/>
          </w:tcPr>
          <w:p w:rsidR="002E0B2D" w:rsidRPr="00C93A2D" w:rsidRDefault="002E0B2D">
            <w:pPr>
              <w:pStyle w:val="TableParagraph"/>
              <w:rPr>
                <w:sz w:val="24"/>
                <w:szCs w:val="24"/>
                <w:lang w:val="ru-RU"/>
              </w:rPr>
            </w:pPr>
          </w:p>
        </w:tc>
        <w:tc>
          <w:tcPr>
            <w:tcW w:w="2639" w:type="dxa"/>
          </w:tcPr>
          <w:p w:rsidR="002E0B2D" w:rsidRPr="00C93A2D" w:rsidRDefault="003B4AC6">
            <w:pPr>
              <w:pStyle w:val="TableParagraph"/>
              <w:spacing w:line="256" w:lineRule="exact"/>
              <w:ind w:left="90"/>
              <w:rPr>
                <w:sz w:val="24"/>
                <w:szCs w:val="24"/>
              </w:rPr>
            </w:pPr>
            <w:r w:rsidRPr="00C93A2D">
              <w:rPr>
                <w:sz w:val="24"/>
                <w:szCs w:val="24"/>
              </w:rPr>
              <w:t>от 4 до 6</w:t>
            </w:r>
          </w:p>
        </w:tc>
        <w:tc>
          <w:tcPr>
            <w:tcW w:w="3314" w:type="dxa"/>
          </w:tcPr>
          <w:p w:rsidR="002E0B2D" w:rsidRPr="00C93A2D" w:rsidRDefault="003B4AC6">
            <w:pPr>
              <w:pStyle w:val="TableParagraph"/>
              <w:spacing w:line="256" w:lineRule="exact"/>
              <w:ind w:left="92"/>
              <w:rPr>
                <w:sz w:val="24"/>
                <w:szCs w:val="24"/>
              </w:rPr>
            </w:pPr>
            <w:r w:rsidRPr="00C93A2D">
              <w:rPr>
                <w:sz w:val="24"/>
                <w:szCs w:val="24"/>
              </w:rPr>
              <w:t>0,4-0,6</w:t>
            </w:r>
          </w:p>
        </w:tc>
      </w:tr>
      <w:tr w:rsidR="00BD744D" w:rsidRPr="00C93A2D" w:rsidTr="00730915">
        <w:trPr>
          <w:trHeight w:val="275"/>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1824" w:type="dxa"/>
          </w:tcPr>
          <w:p w:rsidR="002E0B2D" w:rsidRPr="00C93A2D" w:rsidRDefault="002E0B2D">
            <w:pPr>
              <w:pStyle w:val="TableParagraph"/>
              <w:rPr>
                <w:sz w:val="24"/>
                <w:szCs w:val="24"/>
              </w:rPr>
            </w:pPr>
          </w:p>
        </w:tc>
        <w:tc>
          <w:tcPr>
            <w:tcW w:w="2159" w:type="dxa"/>
            <w:gridSpan w:val="2"/>
          </w:tcPr>
          <w:p w:rsidR="002E0B2D" w:rsidRPr="00C93A2D" w:rsidRDefault="002E0B2D">
            <w:pPr>
              <w:pStyle w:val="TableParagraph"/>
              <w:rPr>
                <w:sz w:val="24"/>
                <w:szCs w:val="24"/>
              </w:rPr>
            </w:pPr>
          </w:p>
        </w:tc>
        <w:tc>
          <w:tcPr>
            <w:tcW w:w="2448" w:type="dxa"/>
          </w:tcPr>
          <w:p w:rsidR="002E0B2D" w:rsidRPr="00C93A2D" w:rsidRDefault="002E0B2D">
            <w:pPr>
              <w:pStyle w:val="TableParagraph"/>
              <w:rPr>
                <w:sz w:val="24"/>
                <w:szCs w:val="24"/>
              </w:rPr>
            </w:pPr>
          </w:p>
        </w:tc>
        <w:tc>
          <w:tcPr>
            <w:tcW w:w="2639" w:type="dxa"/>
          </w:tcPr>
          <w:p w:rsidR="002E0B2D" w:rsidRPr="00C93A2D" w:rsidRDefault="003B4AC6">
            <w:pPr>
              <w:pStyle w:val="TableParagraph"/>
              <w:spacing w:line="256" w:lineRule="exact"/>
              <w:ind w:left="90"/>
              <w:rPr>
                <w:sz w:val="24"/>
                <w:szCs w:val="24"/>
              </w:rPr>
            </w:pPr>
            <w:r w:rsidRPr="00C93A2D">
              <w:rPr>
                <w:sz w:val="24"/>
                <w:szCs w:val="24"/>
              </w:rPr>
              <w:t>от 6 до 10</w:t>
            </w:r>
          </w:p>
        </w:tc>
        <w:tc>
          <w:tcPr>
            <w:tcW w:w="3314" w:type="dxa"/>
          </w:tcPr>
          <w:p w:rsidR="002E0B2D" w:rsidRPr="00C93A2D" w:rsidRDefault="003B4AC6">
            <w:pPr>
              <w:pStyle w:val="TableParagraph"/>
              <w:spacing w:line="256" w:lineRule="exact"/>
              <w:ind w:left="92"/>
              <w:rPr>
                <w:sz w:val="24"/>
                <w:szCs w:val="24"/>
              </w:rPr>
            </w:pPr>
            <w:r w:rsidRPr="00C93A2D">
              <w:rPr>
                <w:sz w:val="24"/>
                <w:szCs w:val="24"/>
              </w:rPr>
              <w:t>0,6-0,8</w:t>
            </w:r>
          </w:p>
        </w:tc>
      </w:tr>
      <w:tr w:rsidR="00C93A2D" w:rsidRPr="00C93A2D" w:rsidTr="00730915">
        <w:trPr>
          <w:trHeight w:val="275"/>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1824" w:type="dxa"/>
          </w:tcPr>
          <w:p w:rsidR="002E0B2D" w:rsidRPr="00C93A2D" w:rsidRDefault="002E0B2D">
            <w:pPr>
              <w:pStyle w:val="TableParagraph"/>
              <w:rPr>
                <w:sz w:val="24"/>
                <w:szCs w:val="24"/>
              </w:rPr>
            </w:pPr>
          </w:p>
        </w:tc>
        <w:tc>
          <w:tcPr>
            <w:tcW w:w="2159" w:type="dxa"/>
            <w:gridSpan w:val="2"/>
          </w:tcPr>
          <w:p w:rsidR="002E0B2D" w:rsidRPr="00C93A2D" w:rsidRDefault="002E0B2D">
            <w:pPr>
              <w:pStyle w:val="TableParagraph"/>
              <w:rPr>
                <w:sz w:val="24"/>
                <w:szCs w:val="24"/>
              </w:rPr>
            </w:pPr>
          </w:p>
        </w:tc>
        <w:tc>
          <w:tcPr>
            <w:tcW w:w="2448" w:type="dxa"/>
          </w:tcPr>
          <w:p w:rsidR="002E0B2D" w:rsidRPr="00C93A2D" w:rsidRDefault="002E0B2D">
            <w:pPr>
              <w:pStyle w:val="TableParagraph"/>
              <w:rPr>
                <w:sz w:val="24"/>
                <w:szCs w:val="24"/>
              </w:rPr>
            </w:pPr>
          </w:p>
        </w:tc>
        <w:tc>
          <w:tcPr>
            <w:tcW w:w="2639" w:type="dxa"/>
          </w:tcPr>
          <w:p w:rsidR="002E0B2D" w:rsidRPr="00C93A2D" w:rsidRDefault="003B4AC6">
            <w:pPr>
              <w:pStyle w:val="TableParagraph"/>
              <w:spacing w:line="256" w:lineRule="exact"/>
              <w:ind w:left="90"/>
              <w:rPr>
                <w:sz w:val="24"/>
                <w:szCs w:val="24"/>
              </w:rPr>
            </w:pPr>
            <w:r w:rsidRPr="00C93A2D">
              <w:rPr>
                <w:sz w:val="24"/>
                <w:szCs w:val="24"/>
              </w:rPr>
              <w:t>от 10 до 15</w:t>
            </w:r>
          </w:p>
        </w:tc>
        <w:tc>
          <w:tcPr>
            <w:tcW w:w="3314" w:type="dxa"/>
          </w:tcPr>
          <w:p w:rsidR="002E0B2D" w:rsidRPr="00C93A2D" w:rsidRDefault="003B4AC6">
            <w:pPr>
              <w:pStyle w:val="TableParagraph"/>
              <w:spacing w:line="256" w:lineRule="exact"/>
              <w:ind w:left="92"/>
              <w:rPr>
                <w:sz w:val="24"/>
                <w:szCs w:val="24"/>
              </w:rPr>
            </w:pPr>
            <w:r w:rsidRPr="00C93A2D">
              <w:rPr>
                <w:sz w:val="24"/>
                <w:szCs w:val="24"/>
              </w:rPr>
              <w:t>0,8-1,1</w:t>
            </w:r>
          </w:p>
        </w:tc>
      </w:tr>
      <w:tr w:rsidR="00BD744D" w:rsidRPr="00C93A2D" w:rsidTr="00730915">
        <w:trPr>
          <w:trHeight w:val="275"/>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1824" w:type="dxa"/>
          </w:tcPr>
          <w:p w:rsidR="002E0B2D" w:rsidRPr="00C93A2D" w:rsidRDefault="002E0B2D">
            <w:pPr>
              <w:pStyle w:val="TableParagraph"/>
              <w:rPr>
                <w:sz w:val="24"/>
                <w:szCs w:val="24"/>
              </w:rPr>
            </w:pPr>
          </w:p>
        </w:tc>
        <w:tc>
          <w:tcPr>
            <w:tcW w:w="2159" w:type="dxa"/>
            <w:gridSpan w:val="2"/>
          </w:tcPr>
          <w:p w:rsidR="002E0B2D" w:rsidRPr="00C93A2D" w:rsidRDefault="002E0B2D">
            <w:pPr>
              <w:pStyle w:val="TableParagraph"/>
              <w:rPr>
                <w:sz w:val="24"/>
                <w:szCs w:val="24"/>
              </w:rPr>
            </w:pPr>
          </w:p>
        </w:tc>
        <w:tc>
          <w:tcPr>
            <w:tcW w:w="2448" w:type="dxa"/>
          </w:tcPr>
          <w:p w:rsidR="002E0B2D" w:rsidRPr="00C93A2D" w:rsidRDefault="002E0B2D">
            <w:pPr>
              <w:pStyle w:val="TableParagraph"/>
              <w:rPr>
                <w:sz w:val="24"/>
                <w:szCs w:val="24"/>
              </w:rPr>
            </w:pPr>
          </w:p>
        </w:tc>
        <w:tc>
          <w:tcPr>
            <w:tcW w:w="2639" w:type="dxa"/>
          </w:tcPr>
          <w:p w:rsidR="002E0B2D" w:rsidRPr="00C93A2D" w:rsidRDefault="003B4AC6">
            <w:pPr>
              <w:pStyle w:val="TableParagraph"/>
              <w:spacing w:line="256" w:lineRule="exact"/>
              <w:ind w:left="90"/>
              <w:rPr>
                <w:sz w:val="24"/>
                <w:szCs w:val="24"/>
              </w:rPr>
            </w:pPr>
            <w:r w:rsidRPr="00C93A2D">
              <w:rPr>
                <w:sz w:val="24"/>
                <w:szCs w:val="24"/>
              </w:rPr>
              <w:t>от 15 до 20</w:t>
            </w:r>
          </w:p>
        </w:tc>
        <w:tc>
          <w:tcPr>
            <w:tcW w:w="3314" w:type="dxa"/>
          </w:tcPr>
          <w:p w:rsidR="002E0B2D" w:rsidRPr="00C93A2D" w:rsidRDefault="003B4AC6">
            <w:pPr>
              <w:pStyle w:val="TableParagraph"/>
              <w:spacing w:line="256" w:lineRule="exact"/>
              <w:ind w:left="92"/>
              <w:rPr>
                <w:sz w:val="24"/>
                <w:szCs w:val="24"/>
              </w:rPr>
            </w:pPr>
            <w:r w:rsidRPr="00C93A2D">
              <w:rPr>
                <w:sz w:val="24"/>
                <w:szCs w:val="24"/>
              </w:rPr>
              <w:t>1,1-1,3</w:t>
            </w:r>
          </w:p>
        </w:tc>
      </w:tr>
      <w:tr w:rsidR="00C93A2D" w:rsidRPr="00C20537" w:rsidTr="009B480B">
        <w:trPr>
          <w:trHeight w:val="866"/>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3983" w:type="dxa"/>
            <w:gridSpan w:val="3"/>
          </w:tcPr>
          <w:p w:rsidR="002E0B2D" w:rsidRPr="00C93A2D" w:rsidRDefault="003B4AC6">
            <w:pPr>
              <w:pStyle w:val="TableParagraph"/>
              <w:ind w:left="87" w:right="194"/>
              <w:rPr>
                <w:sz w:val="24"/>
                <w:szCs w:val="24"/>
                <w:lang w:val="ru-RU"/>
              </w:rPr>
            </w:pPr>
            <w:r w:rsidRPr="00C93A2D">
              <w:rPr>
                <w:sz w:val="24"/>
                <w:szCs w:val="24"/>
                <w:lang w:val="ru-RU"/>
              </w:rPr>
              <w:t>Расчетный показатель максимально допустимого уровня территориальной доступности</w:t>
            </w:r>
          </w:p>
        </w:tc>
        <w:tc>
          <w:tcPr>
            <w:tcW w:w="2448" w:type="dxa"/>
          </w:tcPr>
          <w:p w:rsidR="002E0B2D" w:rsidRPr="00C93A2D" w:rsidRDefault="003B4AC6">
            <w:pPr>
              <w:pStyle w:val="TableParagraph"/>
              <w:ind w:left="89" w:right="789"/>
              <w:rPr>
                <w:sz w:val="24"/>
                <w:szCs w:val="24"/>
              </w:rPr>
            </w:pPr>
            <w:r w:rsidRPr="00C93A2D">
              <w:rPr>
                <w:sz w:val="24"/>
                <w:szCs w:val="24"/>
              </w:rPr>
              <w:t>Пешеходная доступность, м</w:t>
            </w:r>
          </w:p>
        </w:tc>
        <w:tc>
          <w:tcPr>
            <w:tcW w:w="5953" w:type="dxa"/>
            <w:gridSpan w:val="2"/>
          </w:tcPr>
          <w:p w:rsidR="002E0B2D" w:rsidRPr="00C93A2D" w:rsidRDefault="003B4AC6">
            <w:pPr>
              <w:pStyle w:val="TableParagraph"/>
              <w:ind w:left="90" w:right="230"/>
              <w:rPr>
                <w:sz w:val="24"/>
                <w:szCs w:val="24"/>
                <w:lang w:val="ru-RU"/>
              </w:rPr>
            </w:pPr>
            <w:r w:rsidRPr="00C93A2D">
              <w:rPr>
                <w:sz w:val="24"/>
                <w:szCs w:val="24"/>
                <w:lang w:val="ru-RU"/>
              </w:rPr>
              <w:t>городские населенные пункты: многоэтажная и среднеэтажная жилая застройка - 500;</w:t>
            </w:r>
          </w:p>
          <w:p w:rsidR="002E0B2D" w:rsidRPr="00C93A2D" w:rsidRDefault="003B4AC6">
            <w:pPr>
              <w:pStyle w:val="TableParagraph"/>
              <w:spacing w:line="270" w:lineRule="atLeast"/>
              <w:ind w:left="90" w:right="194"/>
              <w:rPr>
                <w:sz w:val="24"/>
                <w:szCs w:val="24"/>
                <w:lang w:val="ru-RU"/>
              </w:rPr>
            </w:pPr>
            <w:r w:rsidRPr="00C93A2D">
              <w:rPr>
                <w:sz w:val="24"/>
                <w:szCs w:val="24"/>
                <w:lang w:val="ru-RU"/>
              </w:rPr>
              <w:t>индивидуальная и малоэтажная жилая застройка - 800;</w:t>
            </w:r>
          </w:p>
        </w:tc>
      </w:tr>
      <w:tr w:rsidR="00BD744D" w:rsidRPr="00C93A2D" w:rsidTr="00730915">
        <w:trPr>
          <w:trHeight w:val="1656"/>
        </w:trPr>
        <w:tc>
          <w:tcPr>
            <w:tcW w:w="504" w:type="dxa"/>
          </w:tcPr>
          <w:p w:rsidR="002E0B2D" w:rsidRPr="00C93A2D" w:rsidRDefault="003B4AC6">
            <w:pPr>
              <w:pStyle w:val="TableParagraph"/>
              <w:spacing w:line="268" w:lineRule="exact"/>
              <w:ind w:left="71" w:right="64"/>
              <w:jc w:val="center"/>
              <w:rPr>
                <w:sz w:val="24"/>
                <w:szCs w:val="24"/>
              </w:rPr>
            </w:pPr>
            <w:r w:rsidRPr="00C93A2D">
              <w:rPr>
                <w:sz w:val="24"/>
                <w:szCs w:val="24"/>
              </w:rPr>
              <w:t>4.</w:t>
            </w:r>
          </w:p>
        </w:tc>
        <w:tc>
          <w:tcPr>
            <w:tcW w:w="1739" w:type="dxa"/>
          </w:tcPr>
          <w:p w:rsidR="002E0B2D" w:rsidRPr="00C93A2D" w:rsidRDefault="003B4AC6">
            <w:pPr>
              <w:pStyle w:val="TableParagraph"/>
              <w:ind w:left="86" w:right="68"/>
              <w:rPr>
                <w:sz w:val="24"/>
                <w:szCs w:val="24"/>
              </w:rPr>
            </w:pPr>
            <w:r w:rsidRPr="00C93A2D">
              <w:rPr>
                <w:sz w:val="24"/>
                <w:szCs w:val="24"/>
              </w:rPr>
              <w:t>Предприятия общественного питания</w:t>
            </w:r>
          </w:p>
        </w:tc>
        <w:tc>
          <w:tcPr>
            <w:tcW w:w="1824" w:type="dxa"/>
          </w:tcPr>
          <w:p w:rsidR="002E0B2D" w:rsidRPr="00C93A2D" w:rsidRDefault="003B4AC6">
            <w:pPr>
              <w:pStyle w:val="TableParagraph"/>
              <w:ind w:left="87" w:right="391"/>
              <w:rPr>
                <w:sz w:val="24"/>
                <w:szCs w:val="24"/>
                <w:lang w:val="ru-RU"/>
              </w:rPr>
            </w:pPr>
            <w:r w:rsidRPr="00C93A2D">
              <w:rPr>
                <w:sz w:val="24"/>
                <w:szCs w:val="24"/>
                <w:lang w:val="ru-RU"/>
              </w:rPr>
              <w:t>Расчетные показатели минимально допустимого уровня</w:t>
            </w:r>
          </w:p>
          <w:p w:rsidR="002E0B2D" w:rsidRPr="00C93A2D" w:rsidRDefault="003B4AC6">
            <w:pPr>
              <w:pStyle w:val="TableParagraph"/>
              <w:spacing w:line="264" w:lineRule="exact"/>
              <w:ind w:left="87"/>
              <w:rPr>
                <w:sz w:val="24"/>
                <w:szCs w:val="24"/>
                <w:lang w:val="ru-RU"/>
              </w:rPr>
            </w:pPr>
            <w:r w:rsidRPr="00C93A2D">
              <w:rPr>
                <w:sz w:val="24"/>
                <w:szCs w:val="24"/>
                <w:lang w:val="ru-RU"/>
              </w:rPr>
              <w:t>обеспеченности</w:t>
            </w:r>
          </w:p>
        </w:tc>
        <w:tc>
          <w:tcPr>
            <w:tcW w:w="2159" w:type="dxa"/>
            <w:gridSpan w:val="2"/>
          </w:tcPr>
          <w:p w:rsidR="002E0B2D" w:rsidRPr="00C93A2D" w:rsidRDefault="003B4AC6">
            <w:pPr>
              <w:pStyle w:val="TableParagraph"/>
              <w:ind w:left="88" w:right="228"/>
              <w:rPr>
                <w:sz w:val="24"/>
                <w:szCs w:val="24"/>
                <w:lang w:val="ru-RU"/>
              </w:rPr>
            </w:pPr>
            <w:r w:rsidRPr="00C93A2D">
              <w:rPr>
                <w:sz w:val="24"/>
                <w:szCs w:val="24"/>
                <w:lang w:val="ru-RU"/>
              </w:rPr>
              <w:t>Расчетный показатель минимально допустимого уровня мощности</w:t>
            </w:r>
          </w:p>
          <w:p w:rsidR="002E0B2D" w:rsidRPr="00C93A2D" w:rsidRDefault="003B4AC6">
            <w:pPr>
              <w:pStyle w:val="TableParagraph"/>
              <w:spacing w:line="264" w:lineRule="exact"/>
              <w:ind w:left="88"/>
              <w:rPr>
                <w:sz w:val="24"/>
                <w:szCs w:val="24"/>
              </w:rPr>
            </w:pPr>
            <w:r w:rsidRPr="00C93A2D">
              <w:rPr>
                <w:sz w:val="24"/>
                <w:szCs w:val="24"/>
              </w:rPr>
              <w:t>объекта</w:t>
            </w:r>
          </w:p>
        </w:tc>
        <w:tc>
          <w:tcPr>
            <w:tcW w:w="2448" w:type="dxa"/>
          </w:tcPr>
          <w:p w:rsidR="002E0B2D" w:rsidRPr="00C93A2D" w:rsidRDefault="003B4AC6">
            <w:pPr>
              <w:pStyle w:val="TableParagraph"/>
              <w:ind w:left="89"/>
              <w:rPr>
                <w:sz w:val="24"/>
                <w:szCs w:val="24"/>
              </w:rPr>
            </w:pPr>
            <w:r w:rsidRPr="00C93A2D">
              <w:rPr>
                <w:sz w:val="24"/>
                <w:szCs w:val="24"/>
              </w:rPr>
              <w:t>Уровень обеспеченности, мест</w:t>
            </w:r>
          </w:p>
        </w:tc>
        <w:tc>
          <w:tcPr>
            <w:tcW w:w="5953" w:type="dxa"/>
            <w:gridSpan w:val="2"/>
          </w:tcPr>
          <w:p w:rsidR="002E0B2D" w:rsidRPr="00C93A2D" w:rsidRDefault="003B4AC6">
            <w:pPr>
              <w:pStyle w:val="TableParagraph"/>
              <w:ind w:left="90" w:right="17"/>
              <w:rPr>
                <w:sz w:val="24"/>
                <w:szCs w:val="24"/>
                <w:lang w:val="ru-RU"/>
              </w:rPr>
            </w:pPr>
            <w:r w:rsidRPr="00C93A2D">
              <w:rPr>
                <w:sz w:val="24"/>
                <w:szCs w:val="24"/>
                <w:lang w:val="ru-RU"/>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2E0B2D" w:rsidRPr="00C93A2D" w:rsidRDefault="003B4AC6">
            <w:pPr>
              <w:pStyle w:val="TableParagraph"/>
              <w:spacing w:line="264" w:lineRule="exact"/>
              <w:ind w:left="90"/>
              <w:rPr>
                <w:sz w:val="24"/>
                <w:szCs w:val="24"/>
              </w:rPr>
            </w:pPr>
            <w:r w:rsidRPr="00C93A2D">
              <w:rPr>
                <w:sz w:val="24"/>
                <w:szCs w:val="24"/>
              </w:rPr>
              <w:t>на 1 тыс. человек.</w:t>
            </w:r>
          </w:p>
        </w:tc>
      </w:tr>
      <w:tr w:rsidR="00BD744D" w:rsidRPr="00C93A2D" w:rsidTr="00730915">
        <w:trPr>
          <w:trHeight w:val="2208"/>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1824" w:type="dxa"/>
          </w:tcPr>
          <w:p w:rsidR="002E0B2D" w:rsidRPr="00C93A2D" w:rsidRDefault="002E0B2D">
            <w:pPr>
              <w:pStyle w:val="TableParagraph"/>
              <w:rPr>
                <w:sz w:val="24"/>
                <w:szCs w:val="24"/>
              </w:rPr>
            </w:pPr>
          </w:p>
        </w:tc>
        <w:tc>
          <w:tcPr>
            <w:tcW w:w="2159" w:type="dxa"/>
            <w:gridSpan w:val="2"/>
          </w:tcPr>
          <w:p w:rsidR="002E0B2D" w:rsidRPr="00C93A2D" w:rsidRDefault="003B4AC6">
            <w:pPr>
              <w:pStyle w:val="TableParagraph"/>
              <w:ind w:left="88" w:right="452"/>
              <w:rPr>
                <w:sz w:val="24"/>
                <w:szCs w:val="24"/>
                <w:lang w:val="ru-RU"/>
              </w:rPr>
            </w:pPr>
            <w:r w:rsidRPr="00C93A2D">
              <w:rPr>
                <w:sz w:val="24"/>
                <w:szCs w:val="24"/>
                <w:lang w:val="ru-RU"/>
              </w:rPr>
              <w:t>Расчетный показатель минимально допустимой площади территории для</w:t>
            </w:r>
          </w:p>
          <w:p w:rsidR="002E0B2D" w:rsidRPr="00C93A2D" w:rsidRDefault="003B4AC6">
            <w:pPr>
              <w:pStyle w:val="TableParagraph"/>
              <w:spacing w:line="270" w:lineRule="atLeast"/>
              <w:ind w:left="88" w:right="807"/>
              <w:rPr>
                <w:sz w:val="24"/>
                <w:szCs w:val="24"/>
              </w:rPr>
            </w:pPr>
            <w:r w:rsidRPr="00C93A2D">
              <w:rPr>
                <w:sz w:val="24"/>
                <w:szCs w:val="24"/>
              </w:rPr>
              <w:t>размещения объекта</w:t>
            </w:r>
          </w:p>
        </w:tc>
        <w:tc>
          <w:tcPr>
            <w:tcW w:w="2448" w:type="dxa"/>
          </w:tcPr>
          <w:p w:rsidR="002E0B2D" w:rsidRPr="00C93A2D" w:rsidRDefault="003B4AC6">
            <w:pPr>
              <w:pStyle w:val="TableParagraph"/>
              <w:ind w:left="89"/>
              <w:rPr>
                <w:sz w:val="24"/>
                <w:szCs w:val="24"/>
                <w:lang w:val="ru-RU"/>
              </w:rPr>
            </w:pPr>
            <w:r w:rsidRPr="00C93A2D">
              <w:rPr>
                <w:sz w:val="24"/>
                <w:szCs w:val="24"/>
                <w:lang w:val="ru-RU"/>
              </w:rPr>
              <w:t>Размер земельного участка, га/100 мест</w:t>
            </w:r>
          </w:p>
        </w:tc>
        <w:tc>
          <w:tcPr>
            <w:tcW w:w="2639" w:type="dxa"/>
          </w:tcPr>
          <w:p w:rsidR="002E0B2D" w:rsidRPr="00C93A2D" w:rsidRDefault="003B4AC6">
            <w:pPr>
              <w:pStyle w:val="TableParagraph"/>
              <w:spacing w:line="268" w:lineRule="exact"/>
              <w:ind w:left="90"/>
              <w:rPr>
                <w:sz w:val="24"/>
                <w:szCs w:val="24"/>
              </w:rPr>
            </w:pPr>
            <w:r w:rsidRPr="00C93A2D">
              <w:rPr>
                <w:sz w:val="24"/>
                <w:szCs w:val="24"/>
              </w:rPr>
              <w:t>мощность, мест</w:t>
            </w:r>
          </w:p>
        </w:tc>
        <w:tc>
          <w:tcPr>
            <w:tcW w:w="3314" w:type="dxa"/>
          </w:tcPr>
          <w:p w:rsidR="002E0B2D" w:rsidRPr="00C93A2D" w:rsidRDefault="003B4AC6">
            <w:pPr>
              <w:pStyle w:val="TableParagraph"/>
              <w:ind w:left="92" w:right="98"/>
              <w:rPr>
                <w:sz w:val="24"/>
                <w:szCs w:val="24"/>
              </w:rPr>
            </w:pPr>
            <w:r w:rsidRPr="00C93A2D">
              <w:rPr>
                <w:sz w:val="24"/>
                <w:szCs w:val="24"/>
              </w:rPr>
              <w:t>размер участка, га/100 мест</w:t>
            </w:r>
          </w:p>
        </w:tc>
      </w:tr>
      <w:tr w:rsidR="00BD744D" w:rsidRPr="00C93A2D" w:rsidTr="00730915">
        <w:trPr>
          <w:trHeight w:val="275"/>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1824" w:type="dxa"/>
          </w:tcPr>
          <w:p w:rsidR="002E0B2D" w:rsidRPr="00C93A2D" w:rsidRDefault="002E0B2D">
            <w:pPr>
              <w:pStyle w:val="TableParagraph"/>
              <w:rPr>
                <w:sz w:val="24"/>
                <w:szCs w:val="24"/>
              </w:rPr>
            </w:pPr>
          </w:p>
        </w:tc>
        <w:tc>
          <w:tcPr>
            <w:tcW w:w="2159" w:type="dxa"/>
            <w:gridSpan w:val="2"/>
          </w:tcPr>
          <w:p w:rsidR="002E0B2D" w:rsidRPr="00C93A2D" w:rsidRDefault="002E0B2D">
            <w:pPr>
              <w:pStyle w:val="TableParagraph"/>
              <w:rPr>
                <w:sz w:val="24"/>
                <w:szCs w:val="24"/>
              </w:rPr>
            </w:pPr>
          </w:p>
        </w:tc>
        <w:tc>
          <w:tcPr>
            <w:tcW w:w="2448" w:type="dxa"/>
          </w:tcPr>
          <w:p w:rsidR="002E0B2D" w:rsidRPr="00C93A2D" w:rsidRDefault="002E0B2D">
            <w:pPr>
              <w:pStyle w:val="TableParagraph"/>
              <w:rPr>
                <w:sz w:val="24"/>
                <w:szCs w:val="24"/>
              </w:rPr>
            </w:pPr>
          </w:p>
        </w:tc>
        <w:tc>
          <w:tcPr>
            <w:tcW w:w="2639" w:type="dxa"/>
          </w:tcPr>
          <w:p w:rsidR="002E0B2D" w:rsidRPr="00C93A2D" w:rsidRDefault="003B4AC6">
            <w:pPr>
              <w:pStyle w:val="TableParagraph"/>
              <w:spacing w:line="256" w:lineRule="exact"/>
              <w:ind w:left="90"/>
              <w:rPr>
                <w:sz w:val="24"/>
                <w:szCs w:val="24"/>
              </w:rPr>
            </w:pPr>
            <w:r w:rsidRPr="00C93A2D">
              <w:rPr>
                <w:sz w:val="24"/>
                <w:szCs w:val="24"/>
              </w:rPr>
              <w:t>до 50</w:t>
            </w:r>
          </w:p>
        </w:tc>
        <w:tc>
          <w:tcPr>
            <w:tcW w:w="3314" w:type="dxa"/>
          </w:tcPr>
          <w:p w:rsidR="002E0B2D" w:rsidRPr="00C93A2D" w:rsidRDefault="003B4AC6">
            <w:pPr>
              <w:pStyle w:val="TableParagraph"/>
              <w:spacing w:line="256" w:lineRule="exact"/>
              <w:ind w:left="92"/>
              <w:rPr>
                <w:sz w:val="24"/>
                <w:szCs w:val="24"/>
              </w:rPr>
            </w:pPr>
            <w:r w:rsidRPr="00C93A2D">
              <w:rPr>
                <w:sz w:val="24"/>
                <w:szCs w:val="24"/>
              </w:rPr>
              <w:t>0,2-0,25</w:t>
            </w:r>
          </w:p>
        </w:tc>
      </w:tr>
      <w:tr w:rsidR="00BD744D" w:rsidRPr="00C93A2D" w:rsidTr="00730915">
        <w:trPr>
          <w:trHeight w:val="275"/>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1824" w:type="dxa"/>
          </w:tcPr>
          <w:p w:rsidR="002E0B2D" w:rsidRPr="00C93A2D" w:rsidRDefault="002E0B2D">
            <w:pPr>
              <w:pStyle w:val="TableParagraph"/>
              <w:rPr>
                <w:sz w:val="24"/>
                <w:szCs w:val="24"/>
              </w:rPr>
            </w:pPr>
          </w:p>
        </w:tc>
        <w:tc>
          <w:tcPr>
            <w:tcW w:w="2159" w:type="dxa"/>
            <w:gridSpan w:val="2"/>
          </w:tcPr>
          <w:p w:rsidR="002E0B2D" w:rsidRPr="00C93A2D" w:rsidRDefault="002E0B2D">
            <w:pPr>
              <w:pStyle w:val="TableParagraph"/>
              <w:rPr>
                <w:sz w:val="24"/>
                <w:szCs w:val="24"/>
              </w:rPr>
            </w:pPr>
          </w:p>
        </w:tc>
        <w:tc>
          <w:tcPr>
            <w:tcW w:w="2448" w:type="dxa"/>
          </w:tcPr>
          <w:p w:rsidR="002E0B2D" w:rsidRPr="00C93A2D" w:rsidRDefault="002E0B2D">
            <w:pPr>
              <w:pStyle w:val="TableParagraph"/>
              <w:rPr>
                <w:sz w:val="24"/>
                <w:szCs w:val="24"/>
              </w:rPr>
            </w:pPr>
          </w:p>
        </w:tc>
        <w:tc>
          <w:tcPr>
            <w:tcW w:w="2639" w:type="dxa"/>
          </w:tcPr>
          <w:p w:rsidR="002E0B2D" w:rsidRPr="00C93A2D" w:rsidRDefault="003B4AC6">
            <w:pPr>
              <w:pStyle w:val="TableParagraph"/>
              <w:spacing w:line="256" w:lineRule="exact"/>
              <w:ind w:left="90"/>
              <w:rPr>
                <w:sz w:val="24"/>
                <w:szCs w:val="24"/>
              </w:rPr>
            </w:pPr>
            <w:r w:rsidRPr="00C93A2D">
              <w:rPr>
                <w:sz w:val="24"/>
                <w:szCs w:val="24"/>
              </w:rPr>
              <w:t>от 50 до 150</w:t>
            </w:r>
          </w:p>
        </w:tc>
        <w:tc>
          <w:tcPr>
            <w:tcW w:w="3314" w:type="dxa"/>
          </w:tcPr>
          <w:p w:rsidR="002E0B2D" w:rsidRPr="00C93A2D" w:rsidRDefault="003B4AC6">
            <w:pPr>
              <w:pStyle w:val="TableParagraph"/>
              <w:spacing w:line="256" w:lineRule="exact"/>
              <w:ind w:left="92"/>
              <w:rPr>
                <w:sz w:val="24"/>
                <w:szCs w:val="24"/>
              </w:rPr>
            </w:pPr>
            <w:r w:rsidRPr="00C93A2D">
              <w:rPr>
                <w:sz w:val="24"/>
                <w:szCs w:val="24"/>
              </w:rPr>
              <w:t>0,15-0,2</w:t>
            </w:r>
          </w:p>
        </w:tc>
      </w:tr>
      <w:tr w:rsidR="00BD744D" w:rsidRPr="00C93A2D" w:rsidTr="00730915">
        <w:trPr>
          <w:trHeight w:val="275"/>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1824" w:type="dxa"/>
          </w:tcPr>
          <w:p w:rsidR="002E0B2D" w:rsidRPr="00C93A2D" w:rsidRDefault="002E0B2D">
            <w:pPr>
              <w:pStyle w:val="TableParagraph"/>
              <w:rPr>
                <w:sz w:val="24"/>
                <w:szCs w:val="24"/>
              </w:rPr>
            </w:pPr>
          </w:p>
        </w:tc>
        <w:tc>
          <w:tcPr>
            <w:tcW w:w="2159" w:type="dxa"/>
            <w:gridSpan w:val="2"/>
          </w:tcPr>
          <w:p w:rsidR="002E0B2D" w:rsidRPr="00C93A2D" w:rsidRDefault="002E0B2D">
            <w:pPr>
              <w:pStyle w:val="TableParagraph"/>
              <w:rPr>
                <w:sz w:val="24"/>
                <w:szCs w:val="24"/>
              </w:rPr>
            </w:pPr>
          </w:p>
        </w:tc>
        <w:tc>
          <w:tcPr>
            <w:tcW w:w="2448" w:type="dxa"/>
          </w:tcPr>
          <w:p w:rsidR="002E0B2D" w:rsidRPr="00C93A2D" w:rsidRDefault="002E0B2D">
            <w:pPr>
              <w:pStyle w:val="TableParagraph"/>
              <w:rPr>
                <w:sz w:val="24"/>
                <w:szCs w:val="24"/>
              </w:rPr>
            </w:pPr>
          </w:p>
        </w:tc>
        <w:tc>
          <w:tcPr>
            <w:tcW w:w="2639" w:type="dxa"/>
          </w:tcPr>
          <w:p w:rsidR="002E0B2D" w:rsidRPr="00C93A2D" w:rsidRDefault="003B4AC6">
            <w:pPr>
              <w:pStyle w:val="TableParagraph"/>
              <w:spacing w:line="256" w:lineRule="exact"/>
              <w:ind w:left="90"/>
              <w:rPr>
                <w:sz w:val="24"/>
                <w:szCs w:val="24"/>
              </w:rPr>
            </w:pPr>
            <w:r w:rsidRPr="00C93A2D">
              <w:rPr>
                <w:sz w:val="24"/>
                <w:szCs w:val="24"/>
              </w:rPr>
              <w:t>свыше 150</w:t>
            </w:r>
          </w:p>
        </w:tc>
        <w:tc>
          <w:tcPr>
            <w:tcW w:w="3314" w:type="dxa"/>
          </w:tcPr>
          <w:p w:rsidR="002E0B2D" w:rsidRPr="00C93A2D" w:rsidRDefault="003B4AC6">
            <w:pPr>
              <w:pStyle w:val="TableParagraph"/>
              <w:spacing w:line="256" w:lineRule="exact"/>
              <w:ind w:left="92"/>
              <w:rPr>
                <w:sz w:val="24"/>
                <w:szCs w:val="24"/>
              </w:rPr>
            </w:pPr>
            <w:r w:rsidRPr="00C93A2D">
              <w:rPr>
                <w:sz w:val="24"/>
                <w:szCs w:val="24"/>
              </w:rPr>
              <w:t>0,1</w:t>
            </w:r>
          </w:p>
        </w:tc>
      </w:tr>
      <w:tr w:rsidR="00C93A2D" w:rsidRPr="00C20537" w:rsidTr="009B480B">
        <w:trPr>
          <w:trHeight w:val="800"/>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3983" w:type="dxa"/>
            <w:gridSpan w:val="3"/>
          </w:tcPr>
          <w:p w:rsidR="002E0B2D" w:rsidRPr="00C93A2D" w:rsidRDefault="003B4AC6">
            <w:pPr>
              <w:pStyle w:val="TableParagraph"/>
              <w:ind w:left="87" w:right="194"/>
              <w:rPr>
                <w:sz w:val="24"/>
                <w:szCs w:val="24"/>
                <w:lang w:val="ru-RU"/>
              </w:rPr>
            </w:pPr>
            <w:r w:rsidRPr="00C93A2D">
              <w:rPr>
                <w:sz w:val="24"/>
                <w:szCs w:val="24"/>
                <w:lang w:val="ru-RU"/>
              </w:rPr>
              <w:t>Расчетный показатель максимально допустимого уровня территориальной доступности</w:t>
            </w:r>
          </w:p>
        </w:tc>
        <w:tc>
          <w:tcPr>
            <w:tcW w:w="2448" w:type="dxa"/>
          </w:tcPr>
          <w:p w:rsidR="002E0B2D" w:rsidRPr="00C93A2D" w:rsidRDefault="003B4AC6">
            <w:pPr>
              <w:pStyle w:val="TableParagraph"/>
              <w:ind w:left="89" w:right="789"/>
              <w:rPr>
                <w:sz w:val="24"/>
                <w:szCs w:val="24"/>
              </w:rPr>
            </w:pPr>
            <w:r w:rsidRPr="00C93A2D">
              <w:rPr>
                <w:sz w:val="24"/>
                <w:szCs w:val="24"/>
              </w:rPr>
              <w:t>Пешеходная доступность, м</w:t>
            </w:r>
          </w:p>
        </w:tc>
        <w:tc>
          <w:tcPr>
            <w:tcW w:w="5953" w:type="dxa"/>
            <w:gridSpan w:val="2"/>
          </w:tcPr>
          <w:p w:rsidR="002E0B2D" w:rsidRPr="00C93A2D" w:rsidRDefault="003B4AC6">
            <w:pPr>
              <w:pStyle w:val="TableParagraph"/>
              <w:ind w:left="90" w:right="230"/>
              <w:rPr>
                <w:sz w:val="24"/>
                <w:szCs w:val="24"/>
                <w:lang w:val="ru-RU"/>
              </w:rPr>
            </w:pPr>
            <w:r w:rsidRPr="00C93A2D">
              <w:rPr>
                <w:sz w:val="24"/>
                <w:szCs w:val="24"/>
                <w:lang w:val="ru-RU"/>
              </w:rPr>
              <w:t>многоэтажная и среднеэтажная жилая застройка - 500;</w:t>
            </w:r>
          </w:p>
          <w:p w:rsidR="002E0B2D" w:rsidRPr="00C93A2D" w:rsidRDefault="003B4AC6">
            <w:pPr>
              <w:pStyle w:val="TableParagraph"/>
              <w:spacing w:line="270" w:lineRule="atLeast"/>
              <w:ind w:left="90" w:right="194"/>
              <w:rPr>
                <w:sz w:val="24"/>
                <w:szCs w:val="24"/>
                <w:lang w:val="ru-RU"/>
              </w:rPr>
            </w:pPr>
            <w:r w:rsidRPr="00C93A2D">
              <w:rPr>
                <w:sz w:val="24"/>
                <w:szCs w:val="24"/>
                <w:lang w:val="ru-RU"/>
              </w:rPr>
              <w:t>индивидуальная и малоэтажная жилая застройка - 800</w:t>
            </w:r>
          </w:p>
        </w:tc>
      </w:tr>
      <w:tr w:rsidR="00BD744D" w:rsidRPr="00C20537" w:rsidTr="00730915">
        <w:trPr>
          <w:trHeight w:val="1103"/>
        </w:trPr>
        <w:tc>
          <w:tcPr>
            <w:tcW w:w="504" w:type="dxa"/>
          </w:tcPr>
          <w:p w:rsidR="002E0B2D" w:rsidRPr="00C93A2D" w:rsidRDefault="003B4AC6">
            <w:pPr>
              <w:pStyle w:val="TableParagraph"/>
              <w:spacing w:line="268" w:lineRule="exact"/>
              <w:ind w:left="71" w:right="64"/>
              <w:jc w:val="center"/>
              <w:rPr>
                <w:sz w:val="24"/>
                <w:szCs w:val="24"/>
              </w:rPr>
            </w:pPr>
            <w:r w:rsidRPr="00C93A2D">
              <w:rPr>
                <w:sz w:val="24"/>
                <w:szCs w:val="24"/>
              </w:rPr>
              <w:t>5.</w:t>
            </w:r>
          </w:p>
        </w:tc>
        <w:tc>
          <w:tcPr>
            <w:tcW w:w="1739" w:type="dxa"/>
          </w:tcPr>
          <w:p w:rsidR="002E0B2D" w:rsidRPr="00C93A2D" w:rsidRDefault="003B4AC6">
            <w:pPr>
              <w:pStyle w:val="TableParagraph"/>
              <w:ind w:left="86" w:right="158"/>
              <w:rPr>
                <w:sz w:val="24"/>
                <w:szCs w:val="24"/>
              </w:rPr>
            </w:pPr>
            <w:r w:rsidRPr="00C93A2D">
              <w:rPr>
                <w:sz w:val="24"/>
                <w:szCs w:val="24"/>
              </w:rPr>
              <w:t>Предприятия бытового обслуживания</w:t>
            </w:r>
          </w:p>
        </w:tc>
        <w:tc>
          <w:tcPr>
            <w:tcW w:w="1824" w:type="dxa"/>
          </w:tcPr>
          <w:p w:rsidR="002E0B2D" w:rsidRPr="00C93A2D" w:rsidRDefault="003B4AC6">
            <w:pPr>
              <w:pStyle w:val="TableParagraph"/>
              <w:ind w:left="87" w:right="438"/>
              <w:rPr>
                <w:sz w:val="24"/>
                <w:szCs w:val="24"/>
              </w:rPr>
            </w:pPr>
            <w:r w:rsidRPr="00C93A2D">
              <w:rPr>
                <w:sz w:val="24"/>
                <w:szCs w:val="24"/>
              </w:rPr>
              <w:t>Расчетные показатели минимально</w:t>
            </w:r>
          </w:p>
          <w:p w:rsidR="002E0B2D" w:rsidRPr="00C93A2D" w:rsidRDefault="003B4AC6">
            <w:pPr>
              <w:pStyle w:val="TableParagraph"/>
              <w:spacing w:line="264" w:lineRule="exact"/>
              <w:ind w:left="87"/>
              <w:rPr>
                <w:sz w:val="24"/>
                <w:szCs w:val="24"/>
              </w:rPr>
            </w:pPr>
            <w:r w:rsidRPr="00C93A2D">
              <w:rPr>
                <w:sz w:val="24"/>
                <w:szCs w:val="24"/>
              </w:rPr>
              <w:t>допустимого</w:t>
            </w:r>
          </w:p>
        </w:tc>
        <w:tc>
          <w:tcPr>
            <w:tcW w:w="2159" w:type="dxa"/>
            <w:gridSpan w:val="2"/>
          </w:tcPr>
          <w:p w:rsidR="002E0B2D" w:rsidRPr="00C93A2D" w:rsidRDefault="003B4AC6">
            <w:pPr>
              <w:pStyle w:val="TableParagraph"/>
              <w:ind w:left="88" w:right="772"/>
              <w:rPr>
                <w:sz w:val="24"/>
                <w:szCs w:val="24"/>
              </w:rPr>
            </w:pPr>
            <w:r w:rsidRPr="00C93A2D">
              <w:rPr>
                <w:sz w:val="24"/>
                <w:szCs w:val="24"/>
              </w:rPr>
              <w:t>Расчетный показатель минимально</w:t>
            </w:r>
          </w:p>
          <w:p w:rsidR="002E0B2D" w:rsidRPr="00C93A2D" w:rsidRDefault="003B4AC6">
            <w:pPr>
              <w:pStyle w:val="TableParagraph"/>
              <w:spacing w:line="264" w:lineRule="exact"/>
              <w:ind w:left="88"/>
              <w:rPr>
                <w:sz w:val="24"/>
                <w:szCs w:val="24"/>
              </w:rPr>
            </w:pPr>
            <w:r w:rsidRPr="00C93A2D">
              <w:rPr>
                <w:sz w:val="24"/>
                <w:szCs w:val="24"/>
              </w:rPr>
              <w:t>допустимого</w:t>
            </w:r>
          </w:p>
        </w:tc>
        <w:tc>
          <w:tcPr>
            <w:tcW w:w="2448" w:type="dxa"/>
          </w:tcPr>
          <w:p w:rsidR="002E0B2D" w:rsidRPr="00C93A2D" w:rsidRDefault="003B4AC6">
            <w:pPr>
              <w:pStyle w:val="TableParagraph"/>
              <w:ind w:left="89" w:right="638"/>
              <w:rPr>
                <w:sz w:val="24"/>
                <w:szCs w:val="24"/>
              </w:rPr>
            </w:pPr>
            <w:r w:rsidRPr="00C93A2D">
              <w:rPr>
                <w:sz w:val="24"/>
                <w:szCs w:val="24"/>
              </w:rPr>
              <w:t>Уровень обеспеченности, рабочих мест</w:t>
            </w:r>
          </w:p>
        </w:tc>
        <w:tc>
          <w:tcPr>
            <w:tcW w:w="5953" w:type="dxa"/>
            <w:gridSpan w:val="2"/>
          </w:tcPr>
          <w:p w:rsidR="002E0B2D" w:rsidRPr="00C93A2D" w:rsidRDefault="003B4AC6">
            <w:pPr>
              <w:pStyle w:val="TableParagraph"/>
              <w:ind w:left="90" w:right="81"/>
              <w:rPr>
                <w:sz w:val="24"/>
                <w:szCs w:val="24"/>
                <w:lang w:val="ru-RU"/>
              </w:rPr>
            </w:pPr>
            <w:r w:rsidRPr="00C93A2D">
              <w:rPr>
                <w:sz w:val="24"/>
                <w:szCs w:val="24"/>
                <w:lang w:val="ru-RU"/>
              </w:rPr>
              <w:t>9 рабочих мест на 1 тыс. человек, в том числе 7 рабочих мест на 1 тыс. человек</w:t>
            </w:r>
          </w:p>
          <w:p w:rsidR="002E0B2D" w:rsidRPr="00C93A2D" w:rsidRDefault="003B4AC6">
            <w:pPr>
              <w:pStyle w:val="TableParagraph"/>
              <w:spacing w:line="270" w:lineRule="atLeast"/>
              <w:ind w:left="90" w:right="110"/>
              <w:rPr>
                <w:sz w:val="24"/>
                <w:szCs w:val="24"/>
                <w:lang w:val="ru-RU"/>
              </w:rPr>
            </w:pPr>
            <w:r w:rsidRPr="00C93A2D">
              <w:rPr>
                <w:sz w:val="24"/>
                <w:szCs w:val="24"/>
                <w:lang w:val="ru-RU"/>
              </w:rPr>
              <w:t>- для общественного делового центра, 2 рабочих места на 1 тыс. человек -для</w:t>
            </w:r>
          </w:p>
        </w:tc>
      </w:tr>
      <w:tr w:rsidR="00C93A2D" w:rsidRPr="00C93A2D" w:rsidTr="00730915">
        <w:trPr>
          <w:trHeight w:val="551"/>
        </w:trPr>
        <w:tc>
          <w:tcPr>
            <w:tcW w:w="504" w:type="dxa"/>
          </w:tcPr>
          <w:p w:rsidR="002E0B2D" w:rsidRPr="00C93A2D" w:rsidRDefault="002E0B2D">
            <w:pPr>
              <w:pStyle w:val="TableParagraph"/>
              <w:rPr>
                <w:sz w:val="24"/>
                <w:szCs w:val="24"/>
                <w:lang w:val="ru-RU"/>
              </w:rPr>
            </w:pPr>
          </w:p>
        </w:tc>
        <w:tc>
          <w:tcPr>
            <w:tcW w:w="1739" w:type="dxa"/>
          </w:tcPr>
          <w:p w:rsidR="002E0B2D" w:rsidRPr="00C93A2D" w:rsidRDefault="002E0B2D">
            <w:pPr>
              <w:pStyle w:val="TableParagraph"/>
              <w:rPr>
                <w:sz w:val="24"/>
                <w:szCs w:val="24"/>
                <w:lang w:val="ru-RU"/>
              </w:rPr>
            </w:pPr>
          </w:p>
        </w:tc>
        <w:tc>
          <w:tcPr>
            <w:tcW w:w="1824" w:type="dxa"/>
          </w:tcPr>
          <w:p w:rsidR="002E0B2D" w:rsidRPr="00C93A2D" w:rsidRDefault="003B4AC6">
            <w:pPr>
              <w:pStyle w:val="TableParagraph"/>
              <w:spacing w:line="268" w:lineRule="exact"/>
              <w:ind w:left="87"/>
              <w:rPr>
                <w:sz w:val="24"/>
                <w:szCs w:val="24"/>
              </w:rPr>
            </w:pPr>
            <w:r w:rsidRPr="00C93A2D">
              <w:rPr>
                <w:sz w:val="24"/>
                <w:szCs w:val="24"/>
              </w:rPr>
              <w:t>уровня</w:t>
            </w:r>
          </w:p>
          <w:p w:rsidR="002E0B2D" w:rsidRPr="00C93A2D" w:rsidRDefault="003B4AC6">
            <w:pPr>
              <w:pStyle w:val="TableParagraph"/>
              <w:spacing w:line="264" w:lineRule="exact"/>
              <w:ind w:left="87"/>
              <w:rPr>
                <w:sz w:val="24"/>
                <w:szCs w:val="24"/>
              </w:rPr>
            </w:pPr>
            <w:r w:rsidRPr="00C93A2D">
              <w:rPr>
                <w:sz w:val="24"/>
                <w:szCs w:val="24"/>
              </w:rPr>
              <w:t>обеспеченности</w:t>
            </w:r>
          </w:p>
        </w:tc>
        <w:tc>
          <w:tcPr>
            <w:tcW w:w="2159" w:type="dxa"/>
            <w:gridSpan w:val="2"/>
          </w:tcPr>
          <w:p w:rsidR="002E0B2D" w:rsidRPr="00C93A2D" w:rsidRDefault="003B4AC6">
            <w:pPr>
              <w:pStyle w:val="TableParagraph"/>
              <w:spacing w:line="268" w:lineRule="exact"/>
              <w:ind w:left="88"/>
              <w:rPr>
                <w:sz w:val="24"/>
                <w:szCs w:val="24"/>
              </w:rPr>
            </w:pPr>
            <w:r w:rsidRPr="00C93A2D">
              <w:rPr>
                <w:sz w:val="24"/>
                <w:szCs w:val="24"/>
              </w:rPr>
              <w:t>уровня мощности</w:t>
            </w:r>
          </w:p>
          <w:p w:rsidR="002E0B2D" w:rsidRPr="00C93A2D" w:rsidRDefault="003B4AC6">
            <w:pPr>
              <w:pStyle w:val="TableParagraph"/>
              <w:spacing w:line="264" w:lineRule="exact"/>
              <w:ind w:left="88"/>
              <w:rPr>
                <w:sz w:val="24"/>
                <w:szCs w:val="24"/>
              </w:rPr>
            </w:pPr>
            <w:r w:rsidRPr="00C93A2D">
              <w:rPr>
                <w:sz w:val="24"/>
                <w:szCs w:val="24"/>
              </w:rPr>
              <w:t>объекта</w:t>
            </w:r>
          </w:p>
        </w:tc>
        <w:tc>
          <w:tcPr>
            <w:tcW w:w="2448" w:type="dxa"/>
          </w:tcPr>
          <w:p w:rsidR="002E0B2D" w:rsidRPr="00C93A2D" w:rsidRDefault="002E0B2D">
            <w:pPr>
              <w:pStyle w:val="TableParagraph"/>
              <w:rPr>
                <w:sz w:val="24"/>
                <w:szCs w:val="24"/>
              </w:rPr>
            </w:pPr>
          </w:p>
        </w:tc>
        <w:tc>
          <w:tcPr>
            <w:tcW w:w="5953" w:type="dxa"/>
            <w:gridSpan w:val="2"/>
          </w:tcPr>
          <w:p w:rsidR="002E0B2D" w:rsidRPr="00C93A2D" w:rsidRDefault="003B4AC6">
            <w:pPr>
              <w:pStyle w:val="TableParagraph"/>
              <w:spacing w:line="268" w:lineRule="exact"/>
              <w:ind w:left="90"/>
              <w:rPr>
                <w:sz w:val="24"/>
                <w:szCs w:val="24"/>
              </w:rPr>
            </w:pPr>
            <w:r w:rsidRPr="00C93A2D">
              <w:rPr>
                <w:sz w:val="24"/>
                <w:szCs w:val="24"/>
              </w:rPr>
              <w:t>квартала (микрорайона, жилого</w:t>
            </w:r>
          </w:p>
          <w:p w:rsidR="002E0B2D" w:rsidRPr="00C93A2D" w:rsidRDefault="003B4AC6">
            <w:pPr>
              <w:pStyle w:val="TableParagraph"/>
              <w:spacing w:line="264" w:lineRule="exact"/>
              <w:ind w:left="90"/>
              <w:rPr>
                <w:sz w:val="24"/>
                <w:szCs w:val="24"/>
              </w:rPr>
            </w:pPr>
            <w:r w:rsidRPr="00C93A2D">
              <w:rPr>
                <w:sz w:val="24"/>
                <w:szCs w:val="24"/>
              </w:rPr>
              <w:t>района);</w:t>
            </w:r>
          </w:p>
        </w:tc>
      </w:tr>
      <w:tr w:rsidR="00BD744D" w:rsidRPr="00C20537" w:rsidTr="00730915">
        <w:trPr>
          <w:trHeight w:val="2208"/>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1824" w:type="dxa"/>
          </w:tcPr>
          <w:p w:rsidR="002E0B2D" w:rsidRPr="00C93A2D" w:rsidRDefault="002E0B2D">
            <w:pPr>
              <w:pStyle w:val="TableParagraph"/>
              <w:rPr>
                <w:sz w:val="24"/>
                <w:szCs w:val="24"/>
              </w:rPr>
            </w:pPr>
          </w:p>
        </w:tc>
        <w:tc>
          <w:tcPr>
            <w:tcW w:w="2159" w:type="dxa"/>
            <w:gridSpan w:val="2"/>
          </w:tcPr>
          <w:p w:rsidR="002E0B2D" w:rsidRPr="00C93A2D" w:rsidRDefault="003B4AC6">
            <w:pPr>
              <w:pStyle w:val="TableParagraph"/>
              <w:ind w:left="88" w:right="452"/>
              <w:rPr>
                <w:sz w:val="24"/>
                <w:szCs w:val="24"/>
                <w:lang w:val="ru-RU"/>
              </w:rPr>
            </w:pPr>
            <w:r w:rsidRPr="00C93A2D">
              <w:rPr>
                <w:sz w:val="24"/>
                <w:szCs w:val="24"/>
                <w:lang w:val="ru-RU"/>
              </w:rPr>
              <w:t>Расчетный показатель минимально допустимой площади территории для размещения</w:t>
            </w:r>
          </w:p>
          <w:p w:rsidR="002E0B2D" w:rsidRPr="00C93A2D" w:rsidRDefault="003B4AC6">
            <w:pPr>
              <w:pStyle w:val="TableParagraph"/>
              <w:spacing w:line="264" w:lineRule="exact"/>
              <w:ind w:left="88"/>
              <w:rPr>
                <w:sz w:val="24"/>
                <w:szCs w:val="24"/>
              </w:rPr>
            </w:pPr>
            <w:r w:rsidRPr="00C93A2D">
              <w:rPr>
                <w:sz w:val="24"/>
                <w:szCs w:val="24"/>
              </w:rPr>
              <w:t>объекта</w:t>
            </w:r>
          </w:p>
        </w:tc>
        <w:tc>
          <w:tcPr>
            <w:tcW w:w="2448" w:type="dxa"/>
          </w:tcPr>
          <w:p w:rsidR="002E0B2D" w:rsidRPr="00C93A2D" w:rsidRDefault="003B4AC6">
            <w:pPr>
              <w:pStyle w:val="TableParagraph"/>
              <w:ind w:left="89" w:right="403"/>
              <w:rPr>
                <w:sz w:val="24"/>
                <w:szCs w:val="24"/>
                <w:lang w:val="ru-RU"/>
              </w:rPr>
            </w:pPr>
            <w:r w:rsidRPr="00C93A2D">
              <w:rPr>
                <w:sz w:val="24"/>
                <w:szCs w:val="24"/>
                <w:lang w:val="ru-RU"/>
              </w:rPr>
              <w:t>Размер земельного участка,</w:t>
            </w:r>
          </w:p>
          <w:p w:rsidR="002E0B2D" w:rsidRPr="00C93A2D" w:rsidRDefault="003B4AC6">
            <w:pPr>
              <w:pStyle w:val="TableParagraph"/>
              <w:ind w:left="89"/>
              <w:rPr>
                <w:sz w:val="24"/>
                <w:szCs w:val="24"/>
                <w:lang w:val="ru-RU"/>
              </w:rPr>
            </w:pPr>
            <w:r w:rsidRPr="00C93A2D">
              <w:rPr>
                <w:sz w:val="24"/>
                <w:szCs w:val="24"/>
                <w:lang w:val="ru-RU"/>
              </w:rPr>
              <w:t>га/10 рабочих мест</w:t>
            </w:r>
          </w:p>
        </w:tc>
        <w:tc>
          <w:tcPr>
            <w:tcW w:w="2639" w:type="dxa"/>
          </w:tcPr>
          <w:p w:rsidR="002E0B2D" w:rsidRPr="00C93A2D" w:rsidRDefault="003B4AC6">
            <w:pPr>
              <w:pStyle w:val="TableParagraph"/>
              <w:ind w:left="90" w:right="540"/>
              <w:rPr>
                <w:sz w:val="24"/>
                <w:szCs w:val="24"/>
              </w:rPr>
            </w:pPr>
            <w:r w:rsidRPr="00C93A2D">
              <w:rPr>
                <w:sz w:val="24"/>
                <w:szCs w:val="24"/>
              </w:rPr>
              <w:t>мощность, рабочих мест</w:t>
            </w:r>
          </w:p>
        </w:tc>
        <w:tc>
          <w:tcPr>
            <w:tcW w:w="3314" w:type="dxa"/>
          </w:tcPr>
          <w:p w:rsidR="002E0B2D" w:rsidRPr="00C93A2D" w:rsidRDefault="003B4AC6">
            <w:pPr>
              <w:pStyle w:val="TableParagraph"/>
              <w:ind w:left="92" w:right="98"/>
              <w:rPr>
                <w:sz w:val="24"/>
                <w:szCs w:val="24"/>
                <w:lang w:val="ru-RU"/>
              </w:rPr>
            </w:pPr>
            <w:r w:rsidRPr="00C93A2D">
              <w:rPr>
                <w:sz w:val="24"/>
                <w:szCs w:val="24"/>
                <w:lang w:val="ru-RU"/>
              </w:rPr>
              <w:t>размер участка, га/10рабочих мест</w:t>
            </w:r>
          </w:p>
        </w:tc>
      </w:tr>
      <w:tr w:rsidR="00BD744D" w:rsidRPr="00C93A2D" w:rsidTr="00730915">
        <w:trPr>
          <w:trHeight w:val="275"/>
        </w:trPr>
        <w:tc>
          <w:tcPr>
            <w:tcW w:w="504" w:type="dxa"/>
          </w:tcPr>
          <w:p w:rsidR="002E0B2D" w:rsidRPr="00C93A2D" w:rsidRDefault="002E0B2D">
            <w:pPr>
              <w:pStyle w:val="TableParagraph"/>
              <w:rPr>
                <w:sz w:val="24"/>
                <w:szCs w:val="24"/>
                <w:lang w:val="ru-RU"/>
              </w:rPr>
            </w:pPr>
          </w:p>
        </w:tc>
        <w:tc>
          <w:tcPr>
            <w:tcW w:w="1739" w:type="dxa"/>
          </w:tcPr>
          <w:p w:rsidR="002E0B2D" w:rsidRPr="00C93A2D" w:rsidRDefault="002E0B2D">
            <w:pPr>
              <w:pStyle w:val="TableParagraph"/>
              <w:rPr>
                <w:sz w:val="24"/>
                <w:szCs w:val="24"/>
                <w:lang w:val="ru-RU"/>
              </w:rPr>
            </w:pPr>
          </w:p>
        </w:tc>
        <w:tc>
          <w:tcPr>
            <w:tcW w:w="1824" w:type="dxa"/>
          </w:tcPr>
          <w:p w:rsidR="002E0B2D" w:rsidRPr="00C93A2D" w:rsidRDefault="002E0B2D">
            <w:pPr>
              <w:pStyle w:val="TableParagraph"/>
              <w:rPr>
                <w:sz w:val="24"/>
                <w:szCs w:val="24"/>
                <w:lang w:val="ru-RU"/>
              </w:rPr>
            </w:pPr>
          </w:p>
        </w:tc>
        <w:tc>
          <w:tcPr>
            <w:tcW w:w="2159" w:type="dxa"/>
            <w:gridSpan w:val="2"/>
          </w:tcPr>
          <w:p w:rsidR="002E0B2D" w:rsidRPr="00C93A2D" w:rsidRDefault="002E0B2D">
            <w:pPr>
              <w:pStyle w:val="TableParagraph"/>
              <w:rPr>
                <w:sz w:val="24"/>
                <w:szCs w:val="24"/>
                <w:lang w:val="ru-RU"/>
              </w:rPr>
            </w:pPr>
          </w:p>
        </w:tc>
        <w:tc>
          <w:tcPr>
            <w:tcW w:w="2448" w:type="dxa"/>
          </w:tcPr>
          <w:p w:rsidR="002E0B2D" w:rsidRPr="00C93A2D" w:rsidRDefault="002E0B2D">
            <w:pPr>
              <w:pStyle w:val="TableParagraph"/>
              <w:rPr>
                <w:sz w:val="24"/>
                <w:szCs w:val="24"/>
                <w:lang w:val="ru-RU"/>
              </w:rPr>
            </w:pPr>
          </w:p>
        </w:tc>
        <w:tc>
          <w:tcPr>
            <w:tcW w:w="2639" w:type="dxa"/>
          </w:tcPr>
          <w:p w:rsidR="002E0B2D" w:rsidRPr="00C93A2D" w:rsidRDefault="003B4AC6">
            <w:pPr>
              <w:pStyle w:val="TableParagraph"/>
              <w:spacing w:line="256" w:lineRule="exact"/>
              <w:ind w:left="90"/>
              <w:rPr>
                <w:sz w:val="24"/>
                <w:szCs w:val="24"/>
              </w:rPr>
            </w:pPr>
            <w:r w:rsidRPr="00C93A2D">
              <w:rPr>
                <w:sz w:val="24"/>
                <w:szCs w:val="24"/>
              </w:rPr>
              <w:t>10-50</w:t>
            </w:r>
          </w:p>
        </w:tc>
        <w:tc>
          <w:tcPr>
            <w:tcW w:w="3314" w:type="dxa"/>
          </w:tcPr>
          <w:p w:rsidR="002E0B2D" w:rsidRPr="00C93A2D" w:rsidRDefault="003B4AC6">
            <w:pPr>
              <w:pStyle w:val="TableParagraph"/>
              <w:spacing w:line="256" w:lineRule="exact"/>
              <w:ind w:left="92"/>
              <w:rPr>
                <w:sz w:val="24"/>
                <w:szCs w:val="24"/>
              </w:rPr>
            </w:pPr>
            <w:r w:rsidRPr="00C93A2D">
              <w:rPr>
                <w:sz w:val="24"/>
                <w:szCs w:val="24"/>
              </w:rPr>
              <w:t>0,1-0,2</w:t>
            </w:r>
          </w:p>
        </w:tc>
      </w:tr>
      <w:tr w:rsidR="00BD744D" w:rsidRPr="00C93A2D" w:rsidTr="00730915">
        <w:trPr>
          <w:trHeight w:val="275"/>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1824" w:type="dxa"/>
          </w:tcPr>
          <w:p w:rsidR="002E0B2D" w:rsidRPr="00C93A2D" w:rsidRDefault="002E0B2D">
            <w:pPr>
              <w:pStyle w:val="TableParagraph"/>
              <w:rPr>
                <w:sz w:val="24"/>
                <w:szCs w:val="24"/>
              </w:rPr>
            </w:pPr>
          </w:p>
        </w:tc>
        <w:tc>
          <w:tcPr>
            <w:tcW w:w="2159" w:type="dxa"/>
            <w:gridSpan w:val="2"/>
          </w:tcPr>
          <w:p w:rsidR="002E0B2D" w:rsidRPr="00C93A2D" w:rsidRDefault="002E0B2D">
            <w:pPr>
              <w:pStyle w:val="TableParagraph"/>
              <w:rPr>
                <w:sz w:val="24"/>
                <w:szCs w:val="24"/>
              </w:rPr>
            </w:pPr>
          </w:p>
        </w:tc>
        <w:tc>
          <w:tcPr>
            <w:tcW w:w="2448" w:type="dxa"/>
          </w:tcPr>
          <w:p w:rsidR="002E0B2D" w:rsidRPr="00C93A2D" w:rsidRDefault="002E0B2D">
            <w:pPr>
              <w:pStyle w:val="TableParagraph"/>
              <w:rPr>
                <w:sz w:val="24"/>
                <w:szCs w:val="24"/>
              </w:rPr>
            </w:pPr>
          </w:p>
        </w:tc>
        <w:tc>
          <w:tcPr>
            <w:tcW w:w="2639" w:type="dxa"/>
          </w:tcPr>
          <w:p w:rsidR="002E0B2D" w:rsidRPr="00C93A2D" w:rsidRDefault="003B4AC6">
            <w:pPr>
              <w:pStyle w:val="TableParagraph"/>
              <w:spacing w:line="256" w:lineRule="exact"/>
              <w:ind w:left="90"/>
              <w:rPr>
                <w:sz w:val="24"/>
                <w:szCs w:val="24"/>
              </w:rPr>
            </w:pPr>
            <w:r w:rsidRPr="00C93A2D">
              <w:rPr>
                <w:sz w:val="24"/>
                <w:szCs w:val="24"/>
              </w:rPr>
              <w:t>50-150</w:t>
            </w:r>
          </w:p>
        </w:tc>
        <w:tc>
          <w:tcPr>
            <w:tcW w:w="3314" w:type="dxa"/>
          </w:tcPr>
          <w:p w:rsidR="002E0B2D" w:rsidRPr="00C93A2D" w:rsidRDefault="003B4AC6">
            <w:pPr>
              <w:pStyle w:val="TableParagraph"/>
              <w:spacing w:line="256" w:lineRule="exact"/>
              <w:ind w:left="92"/>
              <w:rPr>
                <w:sz w:val="24"/>
                <w:szCs w:val="24"/>
              </w:rPr>
            </w:pPr>
            <w:r w:rsidRPr="00C93A2D">
              <w:rPr>
                <w:sz w:val="24"/>
                <w:szCs w:val="24"/>
              </w:rPr>
              <w:t>0,05-0,08</w:t>
            </w:r>
          </w:p>
        </w:tc>
      </w:tr>
      <w:tr w:rsidR="00BD744D" w:rsidRPr="00C93A2D" w:rsidTr="00730915">
        <w:trPr>
          <w:trHeight w:val="275"/>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1824" w:type="dxa"/>
          </w:tcPr>
          <w:p w:rsidR="002E0B2D" w:rsidRPr="00C93A2D" w:rsidRDefault="002E0B2D">
            <w:pPr>
              <w:pStyle w:val="TableParagraph"/>
              <w:rPr>
                <w:sz w:val="24"/>
                <w:szCs w:val="24"/>
              </w:rPr>
            </w:pPr>
          </w:p>
        </w:tc>
        <w:tc>
          <w:tcPr>
            <w:tcW w:w="2159" w:type="dxa"/>
            <w:gridSpan w:val="2"/>
          </w:tcPr>
          <w:p w:rsidR="002E0B2D" w:rsidRPr="00C93A2D" w:rsidRDefault="002E0B2D">
            <w:pPr>
              <w:pStyle w:val="TableParagraph"/>
              <w:rPr>
                <w:sz w:val="24"/>
                <w:szCs w:val="24"/>
              </w:rPr>
            </w:pPr>
          </w:p>
        </w:tc>
        <w:tc>
          <w:tcPr>
            <w:tcW w:w="2448" w:type="dxa"/>
          </w:tcPr>
          <w:p w:rsidR="002E0B2D" w:rsidRPr="00C93A2D" w:rsidRDefault="002E0B2D">
            <w:pPr>
              <w:pStyle w:val="TableParagraph"/>
              <w:rPr>
                <w:sz w:val="24"/>
                <w:szCs w:val="24"/>
              </w:rPr>
            </w:pPr>
          </w:p>
        </w:tc>
        <w:tc>
          <w:tcPr>
            <w:tcW w:w="2639" w:type="dxa"/>
          </w:tcPr>
          <w:p w:rsidR="002E0B2D" w:rsidRPr="00C93A2D" w:rsidRDefault="003B4AC6">
            <w:pPr>
              <w:pStyle w:val="TableParagraph"/>
              <w:spacing w:line="256" w:lineRule="exact"/>
              <w:ind w:left="90"/>
              <w:rPr>
                <w:sz w:val="24"/>
                <w:szCs w:val="24"/>
              </w:rPr>
            </w:pPr>
            <w:r w:rsidRPr="00C93A2D">
              <w:rPr>
                <w:sz w:val="24"/>
                <w:szCs w:val="24"/>
              </w:rPr>
              <w:t>свыше 150</w:t>
            </w:r>
          </w:p>
        </w:tc>
        <w:tc>
          <w:tcPr>
            <w:tcW w:w="3314" w:type="dxa"/>
          </w:tcPr>
          <w:p w:rsidR="002E0B2D" w:rsidRPr="00C93A2D" w:rsidRDefault="003B4AC6">
            <w:pPr>
              <w:pStyle w:val="TableParagraph"/>
              <w:spacing w:line="256" w:lineRule="exact"/>
              <w:ind w:left="92"/>
              <w:rPr>
                <w:sz w:val="24"/>
                <w:szCs w:val="24"/>
              </w:rPr>
            </w:pPr>
            <w:r w:rsidRPr="00C93A2D">
              <w:rPr>
                <w:sz w:val="24"/>
                <w:szCs w:val="24"/>
              </w:rPr>
              <w:t>0,03-0,04</w:t>
            </w:r>
          </w:p>
        </w:tc>
      </w:tr>
      <w:tr w:rsidR="00C93A2D" w:rsidRPr="00C20537" w:rsidTr="009B480B">
        <w:trPr>
          <w:trHeight w:val="766"/>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3983" w:type="dxa"/>
            <w:gridSpan w:val="3"/>
          </w:tcPr>
          <w:p w:rsidR="002E0B2D" w:rsidRPr="00C93A2D" w:rsidRDefault="003B4AC6">
            <w:pPr>
              <w:pStyle w:val="TableParagraph"/>
              <w:ind w:left="87" w:right="194"/>
              <w:rPr>
                <w:sz w:val="24"/>
                <w:szCs w:val="24"/>
                <w:lang w:val="ru-RU"/>
              </w:rPr>
            </w:pPr>
            <w:r w:rsidRPr="00C93A2D">
              <w:rPr>
                <w:sz w:val="24"/>
                <w:szCs w:val="24"/>
                <w:lang w:val="ru-RU"/>
              </w:rPr>
              <w:t>Расчетный показатель максимально допустимого уровня территориальной доступности</w:t>
            </w:r>
          </w:p>
        </w:tc>
        <w:tc>
          <w:tcPr>
            <w:tcW w:w="2448" w:type="dxa"/>
          </w:tcPr>
          <w:p w:rsidR="002E0B2D" w:rsidRPr="00C93A2D" w:rsidRDefault="003B4AC6">
            <w:pPr>
              <w:pStyle w:val="TableParagraph"/>
              <w:ind w:left="89" w:right="789"/>
              <w:rPr>
                <w:sz w:val="24"/>
                <w:szCs w:val="24"/>
              </w:rPr>
            </w:pPr>
            <w:r w:rsidRPr="00C93A2D">
              <w:rPr>
                <w:sz w:val="24"/>
                <w:szCs w:val="24"/>
              </w:rPr>
              <w:t>Пешеходная доступность, м</w:t>
            </w:r>
          </w:p>
        </w:tc>
        <w:tc>
          <w:tcPr>
            <w:tcW w:w="5953" w:type="dxa"/>
            <w:gridSpan w:val="2"/>
          </w:tcPr>
          <w:p w:rsidR="002E0B2D" w:rsidRPr="00C93A2D" w:rsidRDefault="003B4AC6">
            <w:pPr>
              <w:pStyle w:val="TableParagraph"/>
              <w:ind w:left="90" w:right="230"/>
              <w:rPr>
                <w:sz w:val="24"/>
                <w:szCs w:val="24"/>
                <w:lang w:val="ru-RU"/>
              </w:rPr>
            </w:pPr>
            <w:r w:rsidRPr="00C93A2D">
              <w:rPr>
                <w:sz w:val="24"/>
                <w:szCs w:val="24"/>
                <w:lang w:val="ru-RU"/>
              </w:rPr>
              <w:t>многоэтажная и среднеэтажная жилая застройка - 500;</w:t>
            </w:r>
          </w:p>
          <w:p w:rsidR="002E0B2D" w:rsidRPr="00C93A2D" w:rsidRDefault="003B4AC6">
            <w:pPr>
              <w:pStyle w:val="TableParagraph"/>
              <w:spacing w:line="276" w:lineRule="exact"/>
              <w:ind w:left="90" w:right="194"/>
              <w:rPr>
                <w:sz w:val="24"/>
                <w:szCs w:val="24"/>
                <w:lang w:val="ru-RU"/>
              </w:rPr>
            </w:pPr>
            <w:r w:rsidRPr="00C93A2D">
              <w:rPr>
                <w:sz w:val="24"/>
                <w:szCs w:val="24"/>
                <w:lang w:val="ru-RU"/>
              </w:rPr>
              <w:t>индивидуальная и малоэтажная жилая застройка - 800;</w:t>
            </w:r>
          </w:p>
        </w:tc>
      </w:tr>
      <w:tr w:rsidR="00C93A2D" w:rsidRPr="00C20537" w:rsidTr="00730915">
        <w:trPr>
          <w:trHeight w:val="827"/>
        </w:trPr>
        <w:tc>
          <w:tcPr>
            <w:tcW w:w="14627" w:type="dxa"/>
            <w:gridSpan w:val="8"/>
          </w:tcPr>
          <w:p w:rsidR="002E0B2D" w:rsidRPr="00C93A2D" w:rsidRDefault="003B4AC6">
            <w:pPr>
              <w:pStyle w:val="TableParagraph"/>
              <w:spacing w:line="268" w:lineRule="exact"/>
              <w:ind w:left="86"/>
              <w:rPr>
                <w:sz w:val="24"/>
                <w:szCs w:val="24"/>
                <w:lang w:val="ru-RU"/>
              </w:rPr>
            </w:pPr>
            <w:r w:rsidRPr="00C93A2D">
              <w:rPr>
                <w:sz w:val="24"/>
                <w:szCs w:val="24"/>
                <w:lang w:val="ru-RU"/>
              </w:rPr>
              <w:t>Примечания:</w:t>
            </w:r>
          </w:p>
          <w:p w:rsidR="002E0B2D" w:rsidRPr="00C93A2D" w:rsidRDefault="003B4AC6">
            <w:pPr>
              <w:pStyle w:val="TableParagraph"/>
              <w:ind w:left="86"/>
              <w:rPr>
                <w:sz w:val="24"/>
                <w:szCs w:val="24"/>
                <w:lang w:val="ru-RU"/>
              </w:rPr>
            </w:pPr>
            <w:r w:rsidRPr="00C93A2D">
              <w:rPr>
                <w:sz w:val="24"/>
                <w:szCs w:val="24"/>
                <w:lang w:val="ru-RU"/>
              </w:rPr>
              <w:t>1. Предприятия бытового обслуживания допускается размещать во встроенно-пристроенных помещениях.</w:t>
            </w:r>
          </w:p>
        </w:tc>
      </w:tr>
      <w:tr w:rsidR="00BD744D" w:rsidRPr="00C20537" w:rsidTr="009B480B">
        <w:trPr>
          <w:trHeight w:val="2221"/>
        </w:trPr>
        <w:tc>
          <w:tcPr>
            <w:tcW w:w="504" w:type="dxa"/>
          </w:tcPr>
          <w:p w:rsidR="002E0B2D" w:rsidRPr="00C93A2D" w:rsidRDefault="003B4AC6">
            <w:pPr>
              <w:pStyle w:val="TableParagraph"/>
              <w:spacing w:line="268" w:lineRule="exact"/>
              <w:ind w:left="163"/>
              <w:rPr>
                <w:sz w:val="24"/>
                <w:szCs w:val="24"/>
              </w:rPr>
            </w:pPr>
            <w:r w:rsidRPr="00C93A2D">
              <w:rPr>
                <w:sz w:val="24"/>
                <w:szCs w:val="24"/>
              </w:rPr>
              <w:t>6.</w:t>
            </w:r>
          </w:p>
        </w:tc>
        <w:tc>
          <w:tcPr>
            <w:tcW w:w="1739" w:type="dxa"/>
          </w:tcPr>
          <w:p w:rsidR="002E0B2D" w:rsidRPr="00C93A2D" w:rsidRDefault="003B4AC6">
            <w:pPr>
              <w:pStyle w:val="TableParagraph"/>
              <w:spacing w:line="268" w:lineRule="exact"/>
              <w:ind w:left="86"/>
              <w:rPr>
                <w:sz w:val="24"/>
                <w:szCs w:val="24"/>
              </w:rPr>
            </w:pPr>
            <w:r w:rsidRPr="00C93A2D">
              <w:rPr>
                <w:sz w:val="24"/>
                <w:szCs w:val="24"/>
              </w:rPr>
              <w:t>Прачечные</w:t>
            </w:r>
          </w:p>
        </w:tc>
        <w:tc>
          <w:tcPr>
            <w:tcW w:w="1824" w:type="dxa"/>
          </w:tcPr>
          <w:p w:rsidR="002E0B2D" w:rsidRPr="00C93A2D" w:rsidRDefault="003B4AC6">
            <w:pPr>
              <w:pStyle w:val="TableParagraph"/>
              <w:ind w:left="87" w:right="77"/>
              <w:rPr>
                <w:sz w:val="24"/>
                <w:szCs w:val="24"/>
                <w:lang w:val="ru-RU"/>
              </w:rPr>
            </w:pPr>
            <w:r w:rsidRPr="00C93A2D">
              <w:rPr>
                <w:sz w:val="24"/>
                <w:szCs w:val="24"/>
                <w:lang w:val="ru-RU"/>
              </w:rPr>
              <w:t>Расчетные показатели минимально допустимого уровня обеспеченности</w:t>
            </w:r>
          </w:p>
        </w:tc>
        <w:tc>
          <w:tcPr>
            <w:tcW w:w="2159" w:type="dxa"/>
            <w:gridSpan w:val="2"/>
          </w:tcPr>
          <w:p w:rsidR="002E0B2D" w:rsidRPr="00C93A2D" w:rsidRDefault="003B4AC6">
            <w:pPr>
              <w:pStyle w:val="TableParagraph"/>
              <w:ind w:left="88" w:right="228"/>
              <w:rPr>
                <w:sz w:val="24"/>
                <w:szCs w:val="24"/>
                <w:lang w:val="ru-RU"/>
              </w:rPr>
            </w:pPr>
            <w:r w:rsidRPr="00C93A2D">
              <w:rPr>
                <w:sz w:val="24"/>
                <w:szCs w:val="24"/>
                <w:lang w:val="ru-RU"/>
              </w:rPr>
              <w:t>Расчетный показатель минимально допустимого уровня мощности объекта</w:t>
            </w:r>
          </w:p>
        </w:tc>
        <w:tc>
          <w:tcPr>
            <w:tcW w:w="2448" w:type="dxa"/>
          </w:tcPr>
          <w:p w:rsidR="002E0B2D" w:rsidRPr="00C93A2D" w:rsidRDefault="003B4AC6">
            <w:pPr>
              <w:pStyle w:val="TableParagraph"/>
              <w:ind w:left="89" w:right="638"/>
              <w:rPr>
                <w:sz w:val="24"/>
                <w:szCs w:val="24"/>
                <w:lang w:val="ru-RU"/>
              </w:rPr>
            </w:pPr>
            <w:r w:rsidRPr="00C93A2D">
              <w:rPr>
                <w:sz w:val="24"/>
                <w:szCs w:val="24"/>
                <w:lang w:val="ru-RU"/>
              </w:rPr>
              <w:t>Уровень обеспеченности, кг белья в смену</w:t>
            </w:r>
          </w:p>
        </w:tc>
        <w:tc>
          <w:tcPr>
            <w:tcW w:w="5953" w:type="dxa"/>
            <w:gridSpan w:val="2"/>
          </w:tcPr>
          <w:p w:rsidR="002E0B2D" w:rsidRPr="00C93A2D" w:rsidRDefault="003B4AC6">
            <w:pPr>
              <w:pStyle w:val="TableParagraph"/>
              <w:ind w:left="90" w:right="1872"/>
              <w:rPr>
                <w:sz w:val="24"/>
                <w:szCs w:val="24"/>
                <w:lang w:val="ru-RU"/>
              </w:rPr>
            </w:pPr>
            <w:r w:rsidRPr="00C93A2D">
              <w:rPr>
                <w:sz w:val="24"/>
                <w:szCs w:val="24"/>
                <w:lang w:val="ru-RU"/>
              </w:rPr>
              <w:t>110 на 1 тыс. человек; в том числе:</w:t>
            </w:r>
          </w:p>
          <w:p w:rsidR="002E0B2D" w:rsidRPr="00C93A2D" w:rsidRDefault="003B4AC6">
            <w:pPr>
              <w:pStyle w:val="TableParagraph"/>
              <w:ind w:left="90" w:right="17"/>
              <w:rPr>
                <w:sz w:val="24"/>
                <w:szCs w:val="24"/>
                <w:lang w:val="ru-RU"/>
              </w:rPr>
            </w:pPr>
            <w:r w:rsidRPr="00C93A2D">
              <w:rPr>
                <w:sz w:val="24"/>
                <w:szCs w:val="24"/>
                <w:lang w:val="ru-RU"/>
              </w:rPr>
              <w:t>50 на 1 тыс. человек - обслуживание обществееного центра;</w:t>
            </w:r>
          </w:p>
          <w:p w:rsidR="002E0B2D" w:rsidRPr="00C93A2D" w:rsidRDefault="003B4AC6">
            <w:pPr>
              <w:pStyle w:val="TableParagraph"/>
              <w:ind w:left="90" w:right="67"/>
              <w:jc w:val="both"/>
              <w:rPr>
                <w:sz w:val="24"/>
                <w:szCs w:val="24"/>
                <w:lang w:val="ru-RU"/>
              </w:rPr>
            </w:pPr>
            <w:r w:rsidRPr="00C93A2D">
              <w:rPr>
                <w:sz w:val="24"/>
                <w:szCs w:val="24"/>
                <w:lang w:val="ru-RU"/>
              </w:rPr>
              <w:t>50 на 1 тыс. человек - обслуживание квартала (микрорайона, жилого района)</w:t>
            </w:r>
          </w:p>
          <w:p w:rsidR="002E0B2D" w:rsidRPr="00C93A2D" w:rsidRDefault="003B4AC6">
            <w:pPr>
              <w:pStyle w:val="TableParagraph"/>
              <w:ind w:left="90" w:right="393"/>
              <w:rPr>
                <w:sz w:val="24"/>
                <w:szCs w:val="24"/>
                <w:lang w:val="ru-RU"/>
              </w:rPr>
            </w:pPr>
            <w:r w:rsidRPr="00C93A2D">
              <w:rPr>
                <w:sz w:val="24"/>
                <w:szCs w:val="24"/>
                <w:lang w:val="ru-RU"/>
              </w:rPr>
              <w:t>10 на 1 тыс. человек - обслуживание квартала (микрорайона, жилого района) прачечными самообслуживания</w:t>
            </w:r>
          </w:p>
        </w:tc>
      </w:tr>
      <w:tr w:rsidR="00BD744D" w:rsidRPr="00C93A2D" w:rsidTr="00730915">
        <w:trPr>
          <w:trHeight w:val="2208"/>
        </w:trPr>
        <w:tc>
          <w:tcPr>
            <w:tcW w:w="504" w:type="dxa"/>
          </w:tcPr>
          <w:p w:rsidR="002E0B2D" w:rsidRPr="00C93A2D" w:rsidRDefault="002E0B2D">
            <w:pPr>
              <w:pStyle w:val="TableParagraph"/>
              <w:rPr>
                <w:sz w:val="24"/>
                <w:szCs w:val="24"/>
                <w:lang w:val="ru-RU"/>
              </w:rPr>
            </w:pPr>
          </w:p>
        </w:tc>
        <w:tc>
          <w:tcPr>
            <w:tcW w:w="1739" w:type="dxa"/>
            <w:vMerge w:val="restart"/>
          </w:tcPr>
          <w:p w:rsidR="002E0B2D" w:rsidRPr="00C93A2D" w:rsidRDefault="002E0B2D">
            <w:pPr>
              <w:pStyle w:val="TableParagraph"/>
              <w:rPr>
                <w:sz w:val="24"/>
                <w:szCs w:val="24"/>
                <w:lang w:val="ru-RU"/>
              </w:rPr>
            </w:pPr>
          </w:p>
        </w:tc>
        <w:tc>
          <w:tcPr>
            <w:tcW w:w="1838" w:type="dxa"/>
            <w:gridSpan w:val="2"/>
          </w:tcPr>
          <w:p w:rsidR="002E0B2D" w:rsidRPr="00C93A2D" w:rsidRDefault="002E0B2D">
            <w:pPr>
              <w:pStyle w:val="TableParagraph"/>
              <w:rPr>
                <w:sz w:val="24"/>
                <w:szCs w:val="24"/>
                <w:lang w:val="ru-RU"/>
              </w:rPr>
            </w:pPr>
          </w:p>
        </w:tc>
        <w:tc>
          <w:tcPr>
            <w:tcW w:w="2145" w:type="dxa"/>
          </w:tcPr>
          <w:p w:rsidR="002E0B2D" w:rsidRPr="00C93A2D" w:rsidRDefault="003B4AC6">
            <w:pPr>
              <w:pStyle w:val="TableParagraph"/>
              <w:ind w:left="74" w:right="452"/>
              <w:rPr>
                <w:sz w:val="24"/>
                <w:szCs w:val="24"/>
                <w:lang w:val="ru-RU"/>
              </w:rPr>
            </w:pPr>
            <w:r w:rsidRPr="00C93A2D">
              <w:rPr>
                <w:sz w:val="24"/>
                <w:szCs w:val="24"/>
                <w:lang w:val="ru-RU"/>
              </w:rPr>
              <w:t>Расчетный показатель минимально допустимой площади территории для размещения</w:t>
            </w:r>
          </w:p>
          <w:p w:rsidR="002E0B2D" w:rsidRPr="00C93A2D" w:rsidRDefault="003B4AC6">
            <w:pPr>
              <w:pStyle w:val="TableParagraph"/>
              <w:spacing w:line="264" w:lineRule="exact"/>
              <w:ind w:left="74"/>
              <w:rPr>
                <w:sz w:val="24"/>
                <w:szCs w:val="24"/>
              </w:rPr>
            </w:pPr>
            <w:r w:rsidRPr="00C93A2D">
              <w:rPr>
                <w:sz w:val="24"/>
                <w:szCs w:val="24"/>
              </w:rPr>
              <w:t>объекта</w:t>
            </w:r>
          </w:p>
        </w:tc>
        <w:tc>
          <w:tcPr>
            <w:tcW w:w="2448" w:type="dxa"/>
          </w:tcPr>
          <w:p w:rsidR="002E0B2D" w:rsidRPr="00C93A2D" w:rsidRDefault="003B4AC6">
            <w:pPr>
              <w:pStyle w:val="TableParagraph"/>
              <w:ind w:left="89" w:right="404"/>
              <w:rPr>
                <w:sz w:val="24"/>
                <w:szCs w:val="24"/>
                <w:lang w:val="ru-RU"/>
              </w:rPr>
            </w:pPr>
            <w:r w:rsidRPr="00C93A2D">
              <w:rPr>
                <w:sz w:val="24"/>
                <w:szCs w:val="24"/>
                <w:lang w:val="ru-RU"/>
              </w:rPr>
              <w:t>Размер земельного участка, га/объект</w:t>
            </w:r>
          </w:p>
        </w:tc>
        <w:tc>
          <w:tcPr>
            <w:tcW w:w="5953" w:type="dxa"/>
            <w:gridSpan w:val="2"/>
          </w:tcPr>
          <w:p w:rsidR="002E0B2D" w:rsidRPr="00C93A2D" w:rsidRDefault="003B4AC6">
            <w:pPr>
              <w:pStyle w:val="TableParagraph"/>
              <w:spacing w:line="268" w:lineRule="exact"/>
              <w:ind w:left="89"/>
              <w:rPr>
                <w:sz w:val="24"/>
                <w:szCs w:val="24"/>
              </w:rPr>
            </w:pPr>
            <w:r w:rsidRPr="00C93A2D">
              <w:rPr>
                <w:sz w:val="24"/>
                <w:szCs w:val="24"/>
              </w:rPr>
              <w:t>0,5</w:t>
            </w:r>
          </w:p>
        </w:tc>
      </w:tr>
      <w:tr w:rsidR="00C93A2D" w:rsidRPr="00C93A2D" w:rsidTr="00730915">
        <w:trPr>
          <w:trHeight w:val="827"/>
        </w:trPr>
        <w:tc>
          <w:tcPr>
            <w:tcW w:w="504" w:type="dxa"/>
            <w:vMerge w:val="restart"/>
          </w:tcPr>
          <w:p w:rsidR="002E0B2D" w:rsidRPr="00C93A2D" w:rsidRDefault="002E0B2D">
            <w:pPr>
              <w:pStyle w:val="TableParagraph"/>
              <w:rPr>
                <w:sz w:val="24"/>
                <w:szCs w:val="24"/>
              </w:rPr>
            </w:pPr>
          </w:p>
        </w:tc>
        <w:tc>
          <w:tcPr>
            <w:tcW w:w="1739" w:type="dxa"/>
            <w:vMerge/>
            <w:tcBorders>
              <w:top w:val="nil"/>
            </w:tcBorders>
          </w:tcPr>
          <w:p w:rsidR="002E0B2D" w:rsidRPr="00C93A2D" w:rsidRDefault="002E0B2D">
            <w:pPr>
              <w:rPr>
                <w:sz w:val="24"/>
                <w:szCs w:val="24"/>
              </w:rPr>
            </w:pPr>
          </w:p>
        </w:tc>
        <w:tc>
          <w:tcPr>
            <w:tcW w:w="3983" w:type="dxa"/>
            <w:gridSpan w:val="3"/>
          </w:tcPr>
          <w:p w:rsidR="002E0B2D" w:rsidRPr="00C93A2D" w:rsidRDefault="003B4AC6">
            <w:pPr>
              <w:pStyle w:val="TableParagraph"/>
              <w:spacing w:line="268" w:lineRule="exact"/>
              <w:ind w:left="87"/>
              <w:rPr>
                <w:sz w:val="24"/>
                <w:szCs w:val="24"/>
                <w:lang w:val="ru-RU"/>
              </w:rPr>
            </w:pPr>
            <w:r w:rsidRPr="00C93A2D">
              <w:rPr>
                <w:sz w:val="24"/>
                <w:szCs w:val="24"/>
                <w:lang w:val="ru-RU"/>
              </w:rPr>
              <w:t>Расчетный показатель максимально</w:t>
            </w:r>
          </w:p>
          <w:p w:rsidR="002E0B2D" w:rsidRPr="00C93A2D" w:rsidRDefault="003B4AC6">
            <w:pPr>
              <w:pStyle w:val="TableParagraph"/>
              <w:spacing w:line="270" w:lineRule="atLeast"/>
              <w:ind w:left="87" w:right="754"/>
              <w:rPr>
                <w:sz w:val="24"/>
                <w:szCs w:val="24"/>
                <w:lang w:val="ru-RU"/>
              </w:rPr>
            </w:pPr>
            <w:r w:rsidRPr="00C93A2D">
              <w:rPr>
                <w:sz w:val="24"/>
                <w:szCs w:val="24"/>
                <w:lang w:val="ru-RU"/>
              </w:rPr>
              <w:t>допустимого уровня территориальной доступности</w:t>
            </w:r>
          </w:p>
        </w:tc>
        <w:tc>
          <w:tcPr>
            <w:tcW w:w="2448" w:type="dxa"/>
          </w:tcPr>
          <w:p w:rsidR="002E0B2D" w:rsidRPr="00C93A2D" w:rsidRDefault="003B4AC6">
            <w:pPr>
              <w:pStyle w:val="TableParagraph"/>
              <w:spacing w:line="268" w:lineRule="exact"/>
              <w:ind w:left="14"/>
              <w:jc w:val="center"/>
              <w:rPr>
                <w:sz w:val="24"/>
                <w:szCs w:val="24"/>
              </w:rPr>
            </w:pPr>
            <w:r w:rsidRPr="00C93A2D">
              <w:rPr>
                <w:w w:val="99"/>
                <w:sz w:val="24"/>
                <w:szCs w:val="24"/>
              </w:rPr>
              <w:t>-</w:t>
            </w:r>
          </w:p>
        </w:tc>
        <w:tc>
          <w:tcPr>
            <w:tcW w:w="5953" w:type="dxa"/>
            <w:gridSpan w:val="2"/>
          </w:tcPr>
          <w:p w:rsidR="002E0B2D" w:rsidRPr="00C93A2D" w:rsidRDefault="003B4AC6">
            <w:pPr>
              <w:pStyle w:val="TableParagraph"/>
              <w:spacing w:line="268" w:lineRule="exact"/>
              <w:ind w:left="89"/>
              <w:rPr>
                <w:sz w:val="24"/>
                <w:szCs w:val="24"/>
              </w:rPr>
            </w:pPr>
            <w:r w:rsidRPr="00C93A2D">
              <w:rPr>
                <w:sz w:val="24"/>
                <w:szCs w:val="24"/>
              </w:rPr>
              <w:t>не нормируется</w:t>
            </w:r>
          </w:p>
        </w:tc>
      </w:tr>
      <w:tr w:rsidR="00C93A2D" w:rsidRPr="00C93A2D" w:rsidTr="009B480B">
        <w:trPr>
          <w:trHeight w:val="1302"/>
        </w:trPr>
        <w:tc>
          <w:tcPr>
            <w:tcW w:w="504" w:type="dxa"/>
            <w:vMerge/>
            <w:tcBorders>
              <w:top w:val="nil"/>
            </w:tcBorders>
          </w:tcPr>
          <w:p w:rsidR="002E0B2D" w:rsidRPr="00C93A2D" w:rsidRDefault="002E0B2D">
            <w:pPr>
              <w:rPr>
                <w:sz w:val="24"/>
                <w:szCs w:val="24"/>
              </w:rPr>
            </w:pPr>
          </w:p>
        </w:tc>
        <w:tc>
          <w:tcPr>
            <w:tcW w:w="1739" w:type="dxa"/>
            <w:vMerge w:val="restart"/>
          </w:tcPr>
          <w:p w:rsidR="002E0B2D" w:rsidRPr="00C93A2D" w:rsidRDefault="003B4AC6">
            <w:pPr>
              <w:pStyle w:val="TableParagraph"/>
              <w:ind w:left="86" w:right="182"/>
              <w:rPr>
                <w:sz w:val="24"/>
                <w:szCs w:val="24"/>
              </w:rPr>
            </w:pPr>
            <w:r w:rsidRPr="00C93A2D">
              <w:rPr>
                <w:sz w:val="24"/>
                <w:szCs w:val="24"/>
              </w:rPr>
              <w:t>Пункт приема прачечной</w:t>
            </w:r>
          </w:p>
        </w:tc>
        <w:tc>
          <w:tcPr>
            <w:tcW w:w="1838" w:type="dxa"/>
            <w:gridSpan w:val="2"/>
            <w:vMerge w:val="restart"/>
          </w:tcPr>
          <w:p w:rsidR="002E0B2D" w:rsidRPr="00C93A2D" w:rsidRDefault="003B4AC6">
            <w:pPr>
              <w:pStyle w:val="TableParagraph"/>
              <w:ind w:left="87" w:right="91"/>
              <w:rPr>
                <w:sz w:val="24"/>
                <w:szCs w:val="24"/>
                <w:lang w:val="ru-RU"/>
              </w:rPr>
            </w:pPr>
            <w:r w:rsidRPr="00C93A2D">
              <w:rPr>
                <w:sz w:val="24"/>
                <w:szCs w:val="24"/>
                <w:lang w:val="ru-RU"/>
              </w:rPr>
              <w:t>Расчетные показатели минимально допустимого уровня обеспеченности</w:t>
            </w:r>
          </w:p>
        </w:tc>
        <w:tc>
          <w:tcPr>
            <w:tcW w:w="2145" w:type="dxa"/>
          </w:tcPr>
          <w:p w:rsidR="002E0B2D" w:rsidRPr="00C93A2D" w:rsidRDefault="003B4AC6">
            <w:pPr>
              <w:pStyle w:val="TableParagraph"/>
              <w:ind w:left="115" w:right="12"/>
              <w:rPr>
                <w:sz w:val="24"/>
                <w:szCs w:val="24"/>
                <w:lang w:val="ru-RU"/>
              </w:rPr>
            </w:pPr>
            <w:r w:rsidRPr="00C93A2D">
              <w:rPr>
                <w:sz w:val="24"/>
                <w:szCs w:val="24"/>
                <w:lang w:val="ru-RU"/>
              </w:rPr>
              <w:t>Расчетный показатель минимально допустимого уровня мощности</w:t>
            </w:r>
          </w:p>
          <w:p w:rsidR="002E0B2D" w:rsidRPr="00C93A2D" w:rsidRDefault="003B4AC6">
            <w:pPr>
              <w:pStyle w:val="TableParagraph"/>
              <w:spacing w:line="264" w:lineRule="exact"/>
              <w:ind w:left="115"/>
              <w:rPr>
                <w:sz w:val="24"/>
                <w:szCs w:val="24"/>
              </w:rPr>
            </w:pPr>
            <w:r w:rsidRPr="00C93A2D">
              <w:rPr>
                <w:sz w:val="24"/>
                <w:szCs w:val="24"/>
              </w:rPr>
              <w:t>объекта</w:t>
            </w:r>
          </w:p>
        </w:tc>
        <w:tc>
          <w:tcPr>
            <w:tcW w:w="2448" w:type="dxa"/>
          </w:tcPr>
          <w:p w:rsidR="002E0B2D" w:rsidRPr="00C93A2D" w:rsidRDefault="003B4AC6">
            <w:pPr>
              <w:pStyle w:val="TableParagraph"/>
              <w:ind w:left="89" w:right="639"/>
              <w:rPr>
                <w:sz w:val="24"/>
                <w:szCs w:val="24"/>
                <w:lang w:val="ru-RU"/>
              </w:rPr>
            </w:pPr>
            <w:r w:rsidRPr="00C93A2D">
              <w:rPr>
                <w:sz w:val="24"/>
                <w:szCs w:val="24"/>
                <w:lang w:val="ru-RU"/>
              </w:rPr>
              <w:t>Уровень обеспеченности,</w:t>
            </w:r>
          </w:p>
          <w:p w:rsidR="002E0B2D" w:rsidRPr="00C93A2D" w:rsidRDefault="003B4AC6">
            <w:pPr>
              <w:pStyle w:val="TableParagraph"/>
              <w:ind w:left="384"/>
              <w:rPr>
                <w:sz w:val="24"/>
                <w:szCs w:val="24"/>
                <w:lang w:val="ru-RU"/>
              </w:rPr>
            </w:pPr>
            <w:r w:rsidRPr="00C93A2D">
              <w:rPr>
                <w:sz w:val="24"/>
                <w:szCs w:val="24"/>
                <w:lang w:val="ru-RU"/>
              </w:rPr>
              <w:t>кг белья в смену</w:t>
            </w:r>
          </w:p>
        </w:tc>
        <w:tc>
          <w:tcPr>
            <w:tcW w:w="5953" w:type="dxa"/>
            <w:gridSpan w:val="2"/>
          </w:tcPr>
          <w:p w:rsidR="002E0B2D" w:rsidRPr="00C93A2D" w:rsidRDefault="003B4AC6">
            <w:pPr>
              <w:pStyle w:val="TableParagraph"/>
              <w:spacing w:line="268" w:lineRule="exact"/>
              <w:ind w:left="89"/>
              <w:rPr>
                <w:sz w:val="24"/>
                <w:szCs w:val="24"/>
              </w:rPr>
            </w:pPr>
            <w:r w:rsidRPr="00C93A2D">
              <w:rPr>
                <w:sz w:val="24"/>
                <w:szCs w:val="24"/>
              </w:rPr>
              <w:t>50 на 1 тыс. человек;</w:t>
            </w:r>
          </w:p>
        </w:tc>
      </w:tr>
      <w:tr w:rsidR="00C93A2D" w:rsidRPr="00C93A2D" w:rsidTr="00730915">
        <w:trPr>
          <w:trHeight w:val="2208"/>
        </w:trPr>
        <w:tc>
          <w:tcPr>
            <w:tcW w:w="504" w:type="dxa"/>
            <w:vMerge/>
            <w:tcBorders>
              <w:top w:val="nil"/>
            </w:tcBorders>
          </w:tcPr>
          <w:p w:rsidR="002E0B2D" w:rsidRPr="00C93A2D" w:rsidRDefault="002E0B2D">
            <w:pPr>
              <w:rPr>
                <w:sz w:val="24"/>
                <w:szCs w:val="24"/>
              </w:rPr>
            </w:pPr>
          </w:p>
        </w:tc>
        <w:tc>
          <w:tcPr>
            <w:tcW w:w="1739" w:type="dxa"/>
            <w:vMerge/>
            <w:tcBorders>
              <w:top w:val="nil"/>
            </w:tcBorders>
          </w:tcPr>
          <w:p w:rsidR="002E0B2D" w:rsidRPr="00C93A2D" w:rsidRDefault="002E0B2D">
            <w:pPr>
              <w:rPr>
                <w:sz w:val="24"/>
                <w:szCs w:val="24"/>
              </w:rPr>
            </w:pPr>
          </w:p>
        </w:tc>
        <w:tc>
          <w:tcPr>
            <w:tcW w:w="1838" w:type="dxa"/>
            <w:gridSpan w:val="2"/>
            <w:vMerge/>
            <w:tcBorders>
              <w:top w:val="nil"/>
            </w:tcBorders>
          </w:tcPr>
          <w:p w:rsidR="002E0B2D" w:rsidRPr="00C93A2D" w:rsidRDefault="002E0B2D">
            <w:pPr>
              <w:rPr>
                <w:sz w:val="24"/>
                <w:szCs w:val="24"/>
              </w:rPr>
            </w:pPr>
          </w:p>
        </w:tc>
        <w:tc>
          <w:tcPr>
            <w:tcW w:w="2145" w:type="dxa"/>
          </w:tcPr>
          <w:p w:rsidR="002E0B2D" w:rsidRPr="00C93A2D" w:rsidRDefault="003B4AC6">
            <w:pPr>
              <w:pStyle w:val="TableParagraph"/>
              <w:ind w:left="115" w:right="411"/>
              <w:rPr>
                <w:sz w:val="24"/>
                <w:szCs w:val="24"/>
                <w:lang w:val="ru-RU"/>
              </w:rPr>
            </w:pPr>
            <w:r w:rsidRPr="00C93A2D">
              <w:rPr>
                <w:sz w:val="24"/>
                <w:szCs w:val="24"/>
                <w:lang w:val="ru-RU"/>
              </w:rPr>
              <w:t>Расчетный показатель минимально допустимой площади территории для размещения</w:t>
            </w:r>
          </w:p>
          <w:p w:rsidR="002E0B2D" w:rsidRPr="00C93A2D" w:rsidRDefault="003B4AC6">
            <w:pPr>
              <w:pStyle w:val="TableParagraph"/>
              <w:spacing w:line="264" w:lineRule="exact"/>
              <w:ind w:left="115"/>
              <w:rPr>
                <w:sz w:val="24"/>
                <w:szCs w:val="24"/>
              </w:rPr>
            </w:pPr>
            <w:r w:rsidRPr="00C93A2D">
              <w:rPr>
                <w:sz w:val="24"/>
                <w:szCs w:val="24"/>
              </w:rPr>
              <w:t>объекта</w:t>
            </w:r>
          </w:p>
        </w:tc>
        <w:tc>
          <w:tcPr>
            <w:tcW w:w="2448" w:type="dxa"/>
          </w:tcPr>
          <w:p w:rsidR="002E0B2D" w:rsidRPr="00C93A2D" w:rsidRDefault="003B4AC6">
            <w:pPr>
              <w:pStyle w:val="TableParagraph"/>
              <w:ind w:left="151" w:right="134"/>
              <w:jc w:val="center"/>
              <w:rPr>
                <w:sz w:val="24"/>
                <w:szCs w:val="24"/>
                <w:lang w:val="ru-RU"/>
              </w:rPr>
            </w:pPr>
            <w:r w:rsidRPr="00C93A2D">
              <w:rPr>
                <w:sz w:val="24"/>
                <w:szCs w:val="24"/>
                <w:lang w:val="ru-RU"/>
              </w:rPr>
              <w:t>Встроенные в жилые или общественные здания</w:t>
            </w:r>
          </w:p>
        </w:tc>
        <w:tc>
          <w:tcPr>
            <w:tcW w:w="5953" w:type="dxa"/>
            <w:gridSpan w:val="2"/>
          </w:tcPr>
          <w:p w:rsidR="002E0B2D" w:rsidRPr="00C93A2D" w:rsidRDefault="003B4AC6">
            <w:pPr>
              <w:pStyle w:val="TableParagraph"/>
              <w:spacing w:line="268" w:lineRule="exact"/>
              <w:ind w:left="15"/>
              <w:jc w:val="center"/>
              <w:rPr>
                <w:sz w:val="24"/>
                <w:szCs w:val="24"/>
              </w:rPr>
            </w:pPr>
            <w:r w:rsidRPr="00C93A2D">
              <w:rPr>
                <w:w w:val="99"/>
                <w:sz w:val="24"/>
                <w:szCs w:val="24"/>
              </w:rPr>
              <w:t>-</w:t>
            </w:r>
          </w:p>
        </w:tc>
      </w:tr>
      <w:tr w:rsidR="00C93A2D" w:rsidRPr="00C93A2D" w:rsidTr="00730915">
        <w:trPr>
          <w:trHeight w:val="827"/>
        </w:trPr>
        <w:tc>
          <w:tcPr>
            <w:tcW w:w="504" w:type="dxa"/>
          </w:tcPr>
          <w:p w:rsidR="002E0B2D" w:rsidRPr="00C93A2D" w:rsidRDefault="003B4AC6">
            <w:pPr>
              <w:pStyle w:val="TableParagraph"/>
              <w:spacing w:line="268" w:lineRule="exact"/>
              <w:ind w:left="163"/>
              <w:rPr>
                <w:sz w:val="24"/>
                <w:szCs w:val="24"/>
              </w:rPr>
            </w:pPr>
            <w:r w:rsidRPr="00C93A2D">
              <w:rPr>
                <w:sz w:val="24"/>
                <w:szCs w:val="24"/>
              </w:rPr>
              <w:t>7.</w:t>
            </w:r>
          </w:p>
        </w:tc>
        <w:tc>
          <w:tcPr>
            <w:tcW w:w="1739" w:type="dxa"/>
          </w:tcPr>
          <w:p w:rsidR="002E0B2D" w:rsidRPr="00C93A2D" w:rsidRDefault="003B4AC6">
            <w:pPr>
              <w:pStyle w:val="TableParagraph"/>
              <w:spacing w:line="268" w:lineRule="exact"/>
              <w:ind w:left="86"/>
              <w:rPr>
                <w:sz w:val="24"/>
                <w:szCs w:val="24"/>
              </w:rPr>
            </w:pPr>
            <w:r w:rsidRPr="00C93A2D">
              <w:rPr>
                <w:sz w:val="24"/>
                <w:szCs w:val="24"/>
              </w:rPr>
              <w:t>Химчистки</w:t>
            </w:r>
          </w:p>
        </w:tc>
        <w:tc>
          <w:tcPr>
            <w:tcW w:w="1838" w:type="dxa"/>
            <w:gridSpan w:val="2"/>
          </w:tcPr>
          <w:p w:rsidR="002E0B2D" w:rsidRPr="00C93A2D" w:rsidRDefault="003B4AC6">
            <w:pPr>
              <w:pStyle w:val="TableParagraph"/>
              <w:ind w:left="87" w:right="593"/>
              <w:rPr>
                <w:sz w:val="24"/>
                <w:szCs w:val="24"/>
              </w:rPr>
            </w:pPr>
            <w:r w:rsidRPr="00C93A2D">
              <w:rPr>
                <w:sz w:val="24"/>
                <w:szCs w:val="24"/>
              </w:rPr>
              <w:t>Расчетные показатели</w:t>
            </w:r>
          </w:p>
          <w:p w:rsidR="002E0B2D" w:rsidRPr="00C93A2D" w:rsidRDefault="003B4AC6">
            <w:pPr>
              <w:pStyle w:val="TableParagraph"/>
              <w:spacing w:line="264" w:lineRule="exact"/>
              <w:ind w:left="87"/>
              <w:rPr>
                <w:sz w:val="24"/>
                <w:szCs w:val="24"/>
              </w:rPr>
            </w:pPr>
            <w:r w:rsidRPr="00C93A2D">
              <w:rPr>
                <w:sz w:val="24"/>
                <w:szCs w:val="24"/>
              </w:rPr>
              <w:t>минимально</w:t>
            </w:r>
          </w:p>
        </w:tc>
        <w:tc>
          <w:tcPr>
            <w:tcW w:w="2145" w:type="dxa"/>
          </w:tcPr>
          <w:p w:rsidR="002E0B2D" w:rsidRPr="00C93A2D" w:rsidRDefault="003B4AC6">
            <w:pPr>
              <w:pStyle w:val="TableParagraph"/>
              <w:ind w:left="74" w:right="932"/>
              <w:rPr>
                <w:sz w:val="24"/>
                <w:szCs w:val="24"/>
              </w:rPr>
            </w:pPr>
            <w:r w:rsidRPr="00C93A2D">
              <w:rPr>
                <w:sz w:val="24"/>
                <w:szCs w:val="24"/>
              </w:rPr>
              <w:t>Расчетный показатель</w:t>
            </w:r>
          </w:p>
          <w:p w:rsidR="002E0B2D" w:rsidRPr="00C93A2D" w:rsidRDefault="003B4AC6">
            <w:pPr>
              <w:pStyle w:val="TableParagraph"/>
              <w:spacing w:line="264" w:lineRule="exact"/>
              <w:ind w:left="74"/>
              <w:rPr>
                <w:sz w:val="24"/>
                <w:szCs w:val="24"/>
              </w:rPr>
            </w:pPr>
            <w:r w:rsidRPr="00C93A2D">
              <w:rPr>
                <w:sz w:val="24"/>
                <w:szCs w:val="24"/>
              </w:rPr>
              <w:t>минимально</w:t>
            </w:r>
          </w:p>
        </w:tc>
        <w:tc>
          <w:tcPr>
            <w:tcW w:w="2448" w:type="dxa"/>
          </w:tcPr>
          <w:p w:rsidR="002E0B2D" w:rsidRPr="00C93A2D" w:rsidRDefault="003B4AC6">
            <w:pPr>
              <w:pStyle w:val="TableParagraph"/>
              <w:ind w:left="89" w:right="639"/>
              <w:rPr>
                <w:sz w:val="24"/>
                <w:szCs w:val="24"/>
                <w:lang w:val="ru-RU"/>
              </w:rPr>
            </w:pPr>
            <w:r w:rsidRPr="00C93A2D">
              <w:rPr>
                <w:sz w:val="24"/>
                <w:szCs w:val="24"/>
                <w:lang w:val="ru-RU"/>
              </w:rPr>
              <w:t>Уровень обеспеченности,</w:t>
            </w:r>
          </w:p>
          <w:p w:rsidR="002E0B2D" w:rsidRPr="00C93A2D" w:rsidRDefault="003B4AC6">
            <w:pPr>
              <w:pStyle w:val="TableParagraph"/>
              <w:spacing w:line="264" w:lineRule="exact"/>
              <w:ind w:left="89"/>
              <w:rPr>
                <w:sz w:val="24"/>
                <w:szCs w:val="24"/>
                <w:lang w:val="ru-RU"/>
              </w:rPr>
            </w:pPr>
            <w:r w:rsidRPr="00C93A2D">
              <w:rPr>
                <w:sz w:val="24"/>
                <w:szCs w:val="24"/>
                <w:lang w:val="ru-RU"/>
              </w:rPr>
              <w:t>кг вещей в смену</w:t>
            </w:r>
          </w:p>
        </w:tc>
        <w:tc>
          <w:tcPr>
            <w:tcW w:w="5953" w:type="dxa"/>
            <w:gridSpan w:val="2"/>
          </w:tcPr>
          <w:p w:rsidR="002E0B2D" w:rsidRPr="00C93A2D" w:rsidRDefault="003B4AC6">
            <w:pPr>
              <w:pStyle w:val="TableParagraph"/>
              <w:ind w:left="149" w:right="1749" w:hanging="60"/>
              <w:rPr>
                <w:sz w:val="24"/>
                <w:szCs w:val="24"/>
                <w:lang w:val="ru-RU"/>
              </w:rPr>
            </w:pPr>
            <w:r w:rsidRPr="00C93A2D">
              <w:rPr>
                <w:sz w:val="24"/>
                <w:szCs w:val="24"/>
                <w:lang w:val="ru-RU"/>
              </w:rPr>
              <w:t>11,4 на 1 тыс. человек, в том числе:</w:t>
            </w:r>
          </w:p>
          <w:p w:rsidR="002E0B2D" w:rsidRPr="00C93A2D" w:rsidRDefault="003B4AC6">
            <w:pPr>
              <w:pStyle w:val="TableParagraph"/>
              <w:spacing w:line="264" w:lineRule="exact"/>
              <w:ind w:left="149"/>
              <w:rPr>
                <w:sz w:val="24"/>
                <w:szCs w:val="24"/>
              </w:rPr>
            </w:pPr>
            <w:r w:rsidRPr="00C93A2D">
              <w:rPr>
                <w:sz w:val="24"/>
                <w:szCs w:val="24"/>
              </w:rPr>
              <w:t>7,4 на 1 тыс. человек, - для</w:t>
            </w:r>
          </w:p>
        </w:tc>
      </w:tr>
      <w:tr w:rsidR="00C93A2D" w:rsidRPr="00C93A2D" w:rsidTr="00730915">
        <w:trPr>
          <w:trHeight w:val="827"/>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1824" w:type="dxa"/>
          </w:tcPr>
          <w:p w:rsidR="002E0B2D" w:rsidRPr="00C93A2D" w:rsidRDefault="003B4AC6">
            <w:pPr>
              <w:pStyle w:val="TableParagraph"/>
              <w:ind w:left="87" w:right="391"/>
              <w:rPr>
                <w:sz w:val="24"/>
                <w:szCs w:val="24"/>
              </w:rPr>
            </w:pPr>
            <w:r w:rsidRPr="00C93A2D">
              <w:rPr>
                <w:sz w:val="24"/>
                <w:szCs w:val="24"/>
              </w:rPr>
              <w:t>допустимого уровня</w:t>
            </w:r>
          </w:p>
          <w:p w:rsidR="002E0B2D" w:rsidRPr="00C93A2D" w:rsidRDefault="003B4AC6">
            <w:pPr>
              <w:pStyle w:val="TableParagraph"/>
              <w:spacing w:line="264" w:lineRule="exact"/>
              <w:ind w:left="87"/>
              <w:rPr>
                <w:sz w:val="24"/>
                <w:szCs w:val="24"/>
              </w:rPr>
            </w:pPr>
            <w:r w:rsidRPr="00C93A2D">
              <w:rPr>
                <w:sz w:val="24"/>
                <w:szCs w:val="24"/>
              </w:rPr>
              <w:t>обеспеченности</w:t>
            </w:r>
          </w:p>
        </w:tc>
        <w:tc>
          <w:tcPr>
            <w:tcW w:w="2159" w:type="dxa"/>
            <w:gridSpan w:val="2"/>
          </w:tcPr>
          <w:p w:rsidR="002E0B2D" w:rsidRPr="00C93A2D" w:rsidRDefault="003B4AC6">
            <w:pPr>
              <w:pStyle w:val="TableParagraph"/>
              <w:ind w:left="88" w:right="228"/>
              <w:rPr>
                <w:sz w:val="24"/>
                <w:szCs w:val="24"/>
              </w:rPr>
            </w:pPr>
            <w:r w:rsidRPr="00C93A2D">
              <w:rPr>
                <w:sz w:val="24"/>
                <w:szCs w:val="24"/>
              </w:rPr>
              <w:t>допустимого уровня мощности</w:t>
            </w:r>
          </w:p>
          <w:p w:rsidR="002E0B2D" w:rsidRPr="00C93A2D" w:rsidRDefault="003B4AC6">
            <w:pPr>
              <w:pStyle w:val="TableParagraph"/>
              <w:spacing w:line="264" w:lineRule="exact"/>
              <w:ind w:left="88"/>
              <w:rPr>
                <w:sz w:val="24"/>
                <w:szCs w:val="24"/>
              </w:rPr>
            </w:pPr>
            <w:r w:rsidRPr="00C93A2D">
              <w:rPr>
                <w:sz w:val="24"/>
                <w:szCs w:val="24"/>
              </w:rPr>
              <w:t>объекта</w:t>
            </w:r>
          </w:p>
        </w:tc>
        <w:tc>
          <w:tcPr>
            <w:tcW w:w="2448" w:type="dxa"/>
          </w:tcPr>
          <w:p w:rsidR="002E0B2D" w:rsidRPr="00C93A2D" w:rsidRDefault="002E0B2D">
            <w:pPr>
              <w:pStyle w:val="TableParagraph"/>
              <w:rPr>
                <w:sz w:val="24"/>
                <w:szCs w:val="24"/>
              </w:rPr>
            </w:pPr>
          </w:p>
        </w:tc>
        <w:tc>
          <w:tcPr>
            <w:tcW w:w="5953" w:type="dxa"/>
            <w:gridSpan w:val="2"/>
          </w:tcPr>
          <w:p w:rsidR="002E0B2D" w:rsidRPr="00C93A2D" w:rsidRDefault="003B4AC6">
            <w:pPr>
              <w:pStyle w:val="TableParagraph"/>
              <w:ind w:left="150" w:right="632" w:hanging="60"/>
              <w:rPr>
                <w:sz w:val="24"/>
                <w:szCs w:val="24"/>
                <w:lang w:val="ru-RU"/>
              </w:rPr>
            </w:pPr>
            <w:r w:rsidRPr="00C93A2D">
              <w:rPr>
                <w:sz w:val="24"/>
                <w:szCs w:val="24"/>
                <w:lang w:val="ru-RU"/>
              </w:rPr>
              <w:t>общественного делового центра, 4 на 1 тыс. человек,- дляквартала</w:t>
            </w:r>
          </w:p>
          <w:p w:rsidR="002E0B2D" w:rsidRPr="00C93A2D" w:rsidRDefault="003B4AC6">
            <w:pPr>
              <w:pStyle w:val="TableParagraph"/>
              <w:spacing w:line="264" w:lineRule="exact"/>
              <w:ind w:left="90"/>
              <w:rPr>
                <w:sz w:val="24"/>
                <w:szCs w:val="24"/>
              </w:rPr>
            </w:pPr>
            <w:r w:rsidRPr="00C93A2D">
              <w:rPr>
                <w:sz w:val="24"/>
                <w:szCs w:val="24"/>
              </w:rPr>
              <w:t>(микрорайона, жилого района);</w:t>
            </w:r>
          </w:p>
        </w:tc>
      </w:tr>
      <w:tr w:rsidR="00BD744D" w:rsidRPr="00C20537" w:rsidTr="00730915">
        <w:trPr>
          <w:trHeight w:val="2208"/>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1824" w:type="dxa"/>
          </w:tcPr>
          <w:p w:rsidR="002E0B2D" w:rsidRPr="00C93A2D" w:rsidRDefault="002E0B2D">
            <w:pPr>
              <w:pStyle w:val="TableParagraph"/>
              <w:rPr>
                <w:sz w:val="24"/>
                <w:szCs w:val="24"/>
              </w:rPr>
            </w:pPr>
          </w:p>
        </w:tc>
        <w:tc>
          <w:tcPr>
            <w:tcW w:w="2159" w:type="dxa"/>
            <w:gridSpan w:val="2"/>
          </w:tcPr>
          <w:p w:rsidR="002E0B2D" w:rsidRPr="00C93A2D" w:rsidRDefault="003B4AC6">
            <w:pPr>
              <w:pStyle w:val="TableParagraph"/>
              <w:ind w:left="88" w:right="452"/>
              <w:rPr>
                <w:sz w:val="24"/>
                <w:szCs w:val="24"/>
                <w:lang w:val="ru-RU"/>
              </w:rPr>
            </w:pPr>
            <w:r w:rsidRPr="00C93A2D">
              <w:rPr>
                <w:sz w:val="24"/>
                <w:szCs w:val="24"/>
                <w:lang w:val="ru-RU"/>
              </w:rPr>
              <w:t>Расчетный показатель минимально допустимой площади территории для</w:t>
            </w:r>
          </w:p>
          <w:p w:rsidR="002E0B2D" w:rsidRPr="00C93A2D" w:rsidRDefault="003B4AC6">
            <w:pPr>
              <w:pStyle w:val="TableParagraph"/>
              <w:spacing w:line="270" w:lineRule="atLeast"/>
              <w:ind w:left="88" w:right="807"/>
              <w:rPr>
                <w:sz w:val="24"/>
                <w:szCs w:val="24"/>
              </w:rPr>
            </w:pPr>
            <w:r w:rsidRPr="00C93A2D">
              <w:rPr>
                <w:sz w:val="24"/>
                <w:szCs w:val="24"/>
              </w:rPr>
              <w:t>размещения объекта</w:t>
            </w:r>
          </w:p>
        </w:tc>
        <w:tc>
          <w:tcPr>
            <w:tcW w:w="2448" w:type="dxa"/>
          </w:tcPr>
          <w:p w:rsidR="002E0B2D" w:rsidRPr="00C93A2D" w:rsidRDefault="003B4AC6">
            <w:pPr>
              <w:pStyle w:val="TableParagraph"/>
              <w:ind w:left="89" w:right="403"/>
              <w:rPr>
                <w:sz w:val="24"/>
                <w:szCs w:val="24"/>
                <w:lang w:val="ru-RU"/>
              </w:rPr>
            </w:pPr>
            <w:r w:rsidRPr="00C93A2D">
              <w:rPr>
                <w:sz w:val="24"/>
                <w:szCs w:val="24"/>
                <w:lang w:val="ru-RU"/>
              </w:rPr>
              <w:t>Размер земельного участка, га/объект</w:t>
            </w:r>
          </w:p>
        </w:tc>
        <w:tc>
          <w:tcPr>
            <w:tcW w:w="5953" w:type="dxa"/>
            <w:gridSpan w:val="2"/>
          </w:tcPr>
          <w:p w:rsidR="002E0B2D" w:rsidRPr="00C93A2D" w:rsidRDefault="003B4AC6">
            <w:pPr>
              <w:pStyle w:val="TableParagraph"/>
              <w:ind w:left="90" w:right="315"/>
              <w:rPr>
                <w:sz w:val="24"/>
                <w:szCs w:val="24"/>
                <w:lang w:val="ru-RU"/>
              </w:rPr>
            </w:pPr>
            <w:r w:rsidRPr="00C93A2D">
              <w:rPr>
                <w:sz w:val="24"/>
                <w:szCs w:val="24"/>
                <w:lang w:val="ru-RU"/>
              </w:rPr>
              <w:t>0,5-1 га. на объект для обслуживания общественного делового центра;</w:t>
            </w:r>
          </w:p>
          <w:p w:rsidR="002E0B2D" w:rsidRPr="00C93A2D" w:rsidRDefault="003B4AC6">
            <w:pPr>
              <w:pStyle w:val="TableParagraph"/>
              <w:ind w:left="90" w:right="135"/>
              <w:rPr>
                <w:sz w:val="24"/>
                <w:szCs w:val="24"/>
                <w:lang w:val="ru-RU"/>
              </w:rPr>
            </w:pPr>
            <w:r w:rsidRPr="00C93A2D">
              <w:rPr>
                <w:sz w:val="24"/>
                <w:szCs w:val="24"/>
                <w:lang w:val="ru-RU"/>
              </w:rPr>
              <w:t>0,1-0,2 га. на объект для обслуживания квартала (микрорайона, жилого района);</w:t>
            </w:r>
          </w:p>
        </w:tc>
      </w:tr>
      <w:tr w:rsidR="00C93A2D" w:rsidRPr="00C93A2D" w:rsidTr="00730915">
        <w:trPr>
          <w:trHeight w:val="827"/>
        </w:trPr>
        <w:tc>
          <w:tcPr>
            <w:tcW w:w="504" w:type="dxa"/>
          </w:tcPr>
          <w:p w:rsidR="002E0B2D" w:rsidRPr="00C93A2D" w:rsidRDefault="002E0B2D">
            <w:pPr>
              <w:pStyle w:val="TableParagraph"/>
              <w:rPr>
                <w:sz w:val="24"/>
                <w:szCs w:val="24"/>
                <w:lang w:val="ru-RU"/>
              </w:rPr>
            </w:pPr>
          </w:p>
        </w:tc>
        <w:tc>
          <w:tcPr>
            <w:tcW w:w="1739" w:type="dxa"/>
          </w:tcPr>
          <w:p w:rsidR="002E0B2D" w:rsidRPr="00C93A2D" w:rsidRDefault="002E0B2D">
            <w:pPr>
              <w:pStyle w:val="TableParagraph"/>
              <w:rPr>
                <w:sz w:val="24"/>
                <w:szCs w:val="24"/>
                <w:lang w:val="ru-RU"/>
              </w:rPr>
            </w:pPr>
          </w:p>
        </w:tc>
        <w:tc>
          <w:tcPr>
            <w:tcW w:w="3983" w:type="dxa"/>
            <w:gridSpan w:val="3"/>
          </w:tcPr>
          <w:p w:rsidR="002E0B2D" w:rsidRPr="00C93A2D" w:rsidRDefault="003B4AC6">
            <w:pPr>
              <w:pStyle w:val="TableParagraph"/>
              <w:ind w:left="87" w:right="194"/>
              <w:rPr>
                <w:sz w:val="24"/>
                <w:szCs w:val="24"/>
                <w:lang w:val="ru-RU"/>
              </w:rPr>
            </w:pPr>
            <w:r w:rsidRPr="00C93A2D">
              <w:rPr>
                <w:sz w:val="24"/>
                <w:szCs w:val="24"/>
                <w:lang w:val="ru-RU"/>
              </w:rPr>
              <w:t>Расчетный показатель максимально допустимого уровня</w:t>
            </w:r>
          </w:p>
          <w:p w:rsidR="002E0B2D" w:rsidRPr="00C93A2D" w:rsidRDefault="003B4AC6">
            <w:pPr>
              <w:pStyle w:val="TableParagraph"/>
              <w:spacing w:line="264" w:lineRule="exact"/>
              <w:ind w:left="87"/>
              <w:rPr>
                <w:sz w:val="24"/>
                <w:szCs w:val="24"/>
                <w:lang w:val="ru-RU"/>
              </w:rPr>
            </w:pPr>
            <w:r w:rsidRPr="00C93A2D">
              <w:rPr>
                <w:sz w:val="24"/>
                <w:szCs w:val="24"/>
                <w:lang w:val="ru-RU"/>
              </w:rPr>
              <w:t>территориальной доступности</w:t>
            </w:r>
          </w:p>
        </w:tc>
        <w:tc>
          <w:tcPr>
            <w:tcW w:w="2448" w:type="dxa"/>
          </w:tcPr>
          <w:p w:rsidR="002E0B2D" w:rsidRPr="00C93A2D" w:rsidRDefault="003B4AC6">
            <w:pPr>
              <w:pStyle w:val="TableParagraph"/>
              <w:spacing w:line="268" w:lineRule="exact"/>
              <w:ind w:left="15"/>
              <w:jc w:val="center"/>
              <w:rPr>
                <w:sz w:val="24"/>
                <w:szCs w:val="24"/>
              </w:rPr>
            </w:pPr>
            <w:r w:rsidRPr="00C93A2D">
              <w:rPr>
                <w:w w:val="99"/>
                <w:sz w:val="24"/>
                <w:szCs w:val="24"/>
              </w:rPr>
              <w:t>-</w:t>
            </w:r>
          </w:p>
        </w:tc>
        <w:tc>
          <w:tcPr>
            <w:tcW w:w="5953" w:type="dxa"/>
            <w:gridSpan w:val="2"/>
          </w:tcPr>
          <w:p w:rsidR="002E0B2D" w:rsidRPr="00C93A2D" w:rsidRDefault="003B4AC6">
            <w:pPr>
              <w:pStyle w:val="TableParagraph"/>
              <w:spacing w:line="268" w:lineRule="exact"/>
              <w:ind w:left="90"/>
              <w:rPr>
                <w:sz w:val="24"/>
                <w:szCs w:val="24"/>
              </w:rPr>
            </w:pPr>
            <w:r w:rsidRPr="00C93A2D">
              <w:rPr>
                <w:sz w:val="24"/>
                <w:szCs w:val="24"/>
              </w:rPr>
              <w:t>не нормируется</w:t>
            </w:r>
          </w:p>
        </w:tc>
      </w:tr>
      <w:tr w:rsidR="00C93A2D" w:rsidRPr="00C93A2D" w:rsidTr="00730915">
        <w:trPr>
          <w:trHeight w:val="551"/>
        </w:trPr>
        <w:tc>
          <w:tcPr>
            <w:tcW w:w="14627" w:type="dxa"/>
            <w:gridSpan w:val="8"/>
          </w:tcPr>
          <w:p w:rsidR="002E0B2D" w:rsidRPr="00C93A2D" w:rsidRDefault="003B4AC6">
            <w:pPr>
              <w:pStyle w:val="TableParagraph"/>
              <w:spacing w:line="268" w:lineRule="exact"/>
              <w:ind w:left="86"/>
              <w:rPr>
                <w:sz w:val="24"/>
                <w:szCs w:val="24"/>
                <w:lang w:val="ru-RU"/>
              </w:rPr>
            </w:pPr>
            <w:r w:rsidRPr="00C93A2D">
              <w:rPr>
                <w:sz w:val="24"/>
                <w:szCs w:val="24"/>
                <w:lang w:val="ru-RU"/>
              </w:rPr>
              <w:lastRenderedPageBreak/>
              <w:t>Примечание: химчистки рекомендуется размещать в производственно-коммунальной зоне, в жилой и общественной зонах</w:t>
            </w:r>
          </w:p>
          <w:p w:rsidR="002E0B2D" w:rsidRPr="00C93A2D" w:rsidRDefault="003B4AC6">
            <w:pPr>
              <w:pStyle w:val="TableParagraph"/>
              <w:spacing w:line="264" w:lineRule="exact"/>
              <w:ind w:left="86"/>
              <w:rPr>
                <w:sz w:val="24"/>
                <w:szCs w:val="24"/>
              </w:rPr>
            </w:pPr>
            <w:r w:rsidRPr="00C93A2D">
              <w:rPr>
                <w:sz w:val="24"/>
                <w:szCs w:val="24"/>
              </w:rPr>
              <w:t>рекомендуется организовывать пункты сбора</w:t>
            </w:r>
          </w:p>
        </w:tc>
      </w:tr>
      <w:tr w:rsidR="00BD744D" w:rsidRPr="00C93A2D" w:rsidTr="00730915">
        <w:trPr>
          <w:trHeight w:val="1656"/>
        </w:trPr>
        <w:tc>
          <w:tcPr>
            <w:tcW w:w="504" w:type="dxa"/>
          </w:tcPr>
          <w:p w:rsidR="002E0B2D" w:rsidRPr="00C93A2D" w:rsidRDefault="003B4AC6">
            <w:pPr>
              <w:pStyle w:val="TableParagraph"/>
              <w:spacing w:line="268" w:lineRule="exact"/>
              <w:ind w:left="163"/>
              <w:rPr>
                <w:sz w:val="24"/>
                <w:szCs w:val="24"/>
              </w:rPr>
            </w:pPr>
            <w:r w:rsidRPr="00C93A2D">
              <w:rPr>
                <w:sz w:val="24"/>
                <w:szCs w:val="24"/>
              </w:rPr>
              <w:t>8.</w:t>
            </w:r>
          </w:p>
        </w:tc>
        <w:tc>
          <w:tcPr>
            <w:tcW w:w="1739" w:type="dxa"/>
          </w:tcPr>
          <w:p w:rsidR="002E0B2D" w:rsidRPr="00C93A2D" w:rsidRDefault="003B4AC6">
            <w:pPr>
              <w:pStyle w:val="TableParagraph"/>
              <w:spacing w:line="268" w:lineRule="exact"/>
              <w:ind w:left="86"/>
              <w:rPr>
                <w:sz w:val="24"/>
                <w:szCs w:val="24"/>
              </w:rPr>
            </w:pPr>
            <w:r w:rsidRPr="00C93A2D">
              <w:rPr>
                <w:sz w:val="24"/>
                <w:szCs w:val="24"/>
              </w:rPr>
              <w:t>Бани</w:t>
            </w:r>
          </w:p>
        </w:tc>
        <w:tc>
          <w:tcPr>
            <w:tcW w:w="1824" w:type="dxa"/>
          </w:tcPr>
          <w:p w:rsidR="002E0B2D" w:rsidRPr="00C93A2D" w:rsidRDefault="003B4AC6">
            <w:pPr>
              <w:pStyle w:val="TableParagraph"/>
              <w:ind w:left="87" w:right="391"/>
              <w:rPr>
                <w:sz w:val="24"/>
                <w:szCs w:val="24"/>
                <w:lang w:val="ru-RU"/>
              </w:rPr>
            </w:pPr>
            <w:r w:rsidRPr="00C93A2D">
              <w:rPr>
                <w:sz w:val="24"/>
                <w:szCs w:val="24"/>
                <w:lang w:val="ru-RU"/>
              </w:rPr>
              <w:t>Расчетные показатели минимально допустимого уровня</w:t>
            </w:r>
          </w:p>
          <w:p w:rsidR="002E0B2D" w:rsidRPr="00C93A2D" w:rsidRDefault="003B4AC6">
            <w:pPr>
              <w:pStyle w:val="TableParagraph"/>
              <w:spacing w:line="264" w:lineRule="exact"/>
              <w:ind w:left="87"/>
              <w:rPr>
                <w:sz w:val="24"/>
                <w:szCs w:val="24"/>
                <w:lang w:val="ru-RU"/>
              </w:rPr>
            </w:pPr>
            <w:r w:rsidRPr="00C93A2D">
              <w:rPr>
                <w:sz w:val="24"/>
                <w:szCs w:val="24"/>
                <w:lang w:val="ru-RU"/>
              </w:rPr>
              <w:t>обеспеченности</w:t>
            </w:r>
          </w:p>
        </w:tc>
        <w:tc>
          <w:tcPr>
            <w:tcW w:w="2159" w:type="dxa"/>
            <w:gridSpan w:val="2"/>
          </w:tcPr>
          <w:p w:rsidR="002E0B2D" w:rsidRPr="00C93A2D" w:rsidRDefault="003B4AC6">
            <w:pPr>
              <w:pStyle w:val="TableParagraph"/>
              <w:ind w:left="88" w:right="228"/>
              <w:rPr>
                <w:sz w:val="24"/>
                <w:szCs w:val="24"/>
                <w:lang w:val="ru-RU"/>
              </w:rPr>
            </w:pPr>
            <w:r w:rsidRPr="00C93A2D">
              <w:rPr>
                <w:sz w:val="24"/>
                <w:szCs w:val="24"/>
                <w:lang w:val="ru-RU"/>
              </w:rPr>
              <w:t>Расчетный показатель минимально допустимого уровня мощности</w:t>
            </w:r>
          </w:p>
          <w:p w:rsidR="002E0B2D" w:rsidRPr="00C93A2D" w:rsidRDefault="003B4AC6">
            <w:pPr>
              <w:pStyle w:val="TableParagraph"/>
              <w:spacing w:line="264" w:lineRule="exact"/>
              <w:ind w:left="88"/>
              <w:rPr>
                <w:sz w:val="24"/>
                <w:szCs w:val="24"/>
              </w:rPr>
            </w:pPr>
            <w:r w:rsidRPr="00C93A2D">
              <w:rPr>
                <w:sz w:val="24"/>
                <w:szCs w:val="24"/>
              </w:rPr>
              <w:t>объекта</w:t>
            </w:r>
          </w:p>
        </w:tc>
        <w:tc>
          <w:tcPr>
            <w:tcW w:w="2448" w:type="dxa"/>
          </w:tcPr>
          <w:p w:rsidR="002E0B2D" w:rsidRPr="00C93A2D" w:rsidRDefault="003B4AC6">
            <w:pPr>
              <w:pStyle w:val="TableParagraph"/>
              <w:ind w:left="89" w:right="638"/>
              <w:rPr>
                <w:sz w:val="24"/>
                <w:szCs w:val="24"/>
              </w:rPr>
            </w:pPr>
            <w:r w:rsidRPr="00C93A2D">
              <w:rPr>
                <w:sz w:val="24"/>
                <w:szCs w:val="24"/>
              </w:rPr>
              <w:t>Уровень обеспеченности, место</w:t>
            </w:r>
          </w:p>
        </w:tc>
        <w:tc>
          <w:tcPr>
            <w:tcW w:w="5953" w:type="dxa"/>
            <w:gridSpan w:val="2"/>
          </w:tcPr>
          <w:p w:rsidR="002E0B2D" w:rsidRPr="00C93A2D" w:rsidRDefault="003B4AC6">
            <w:pPr>
              <w:pStyle w:val="TableParagraph"/>
              <w:spacing w:line="268" w:lineRule="exact"/>
              <w:ind w:left="90"/>
              <w:rPr>
                <w:sz w:val="24"/>
                <w:szCs w:val="24"/>
              </w:rPr>
            </w:pPr>
            <w:r w:rsidRPr="00C93A2D">
              <w:rPr>
                <w:sz w:val="24"/>
                <w:szCs w:val="24"/>
              </w:rPr>
              <w:t>5 на 1 тыс. человек;</w:t>
            </w:r>
          </w:p>
        </w:tc>
      </w:tr>
      <w:tr w:rsidR="00C93A2D" w:rsidRPr="00C93A2D" w:rsidTr="00730915">
        <w:trPr>
          <w:trHeight w:val="2208"/>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1824" w:type="dxa"/>
          </w:tcPr>
          <w:p w:rsidR="002E0B2D" w:rsidRPr="00C93A2D" w:rsidRDefault="002E0B2D">
            <w:pPr>
              <w:pStyle w:val="TableParagraph"/>
              <w:rPr>
                <w:sz w:val="24"/>
                <w:szCs w:val="24"/>
              </w:rPr>
            </w:pPr>
          </w:p>
        </w:tc>
        <w:tc>
          <w:tcPr>
            <w:tcW w:w="2159" w:type="dxa"/>
            <w:gridSpan w:val="2"/>
          </w:tcPr>
          <w:p w:rsidR="002E0B2D" w:rsidRPr="00C93A2D" w:rsidRDefault="003B4AC6">
            <w:pPr>
              <w:pStyle w:val="TableParagraph"/>
              <w:ind w:left="88" w:right="452"/>
              <w:rPr>
                <w:sz w:val="24"/>
                <w:szCs w:val="24"/>
                <w:lang w:val="ru-RU"/>
              </w:rPr>
            </w:pPr>
            <w:r w:rsidRPr="00C93A2D">
              <w:rPr>
                <w:sz w:val="24"/>
                <w:szCs w:val="24"/>
                <w:lang w:val="ru-RU"/>
              </w:rPr>
              <w:t>Расчетный показатель минимально допустимой площади территории для</w:t>
            </w:r>
          </w:p>
          <w:p w:rsidR="002E0B2D" w:rsidRPr="00C93A2D" w:rsidRDefault="003B4AC6">
            <w:pPr>
              <w:pStyle w:val="TableParagraph"/>
              <w:spacing w:line="270" w:lineRule="atLeast"/>
              <w:ind w:left="88" w:right="807"/>
              <w:rPr>
                <w:sz w:val="24"/>
                <w:szCs w:val="24"/>
              </w:rPr>
            </w:pPr>
            <w:r w:rsidRPr="00C93A2D">
              <w:rPr>
                <w:sz w:val="24"/>
                <w:szCs w:val="24"/>
              </w:rPr>
              <w:t>размещения объекта</w:t>
            </w:r>
          </w:p>
        </w:tc>
        <w:tc>
          <w:tcPr>
            <w:tcW w:w="2448" w:type="dxa"/>
          </w:tcPr>
          <w:p w:rsidR="002E0B2D" w:rsidRPr="00C93A2D" w:rsidRDefault="003B4AC6">
            <w:pPr>
              <w:pStyle w:val="TableParagraph"/>
              <w:ind w:left="89" w:right="403"/>
              <w:rPr>
                <w:sz w:val="24"/>
                <w:szCs w:val="24"/>
                <w:lang w:val="ru-RU"/>
              </w:rPr>
            </w:pPr>
            <w:r w:rsidRPr="00C93A2D">
              <w:rPr>
                <w:sz w:val="24"/>
                <w:szCs w:val="24"/>
                <w:lang w:val="ru-RU"/>
              </w:rPr>
              <w:t>Размер земельного участка, га/объект</w:t>
            </w:r>
          </w:p>
        </w:tc>
        <w:tc>
          <w:tcPr>
            <w:tcW w:w="5953" w:type="dxa"/>
            <w:gridSpan w:val="2"/>
          </w:tcPr>
          <w:p w:rsidR="002E0B2D" w:rsidRPr="00C93A2D" w:rsidRDefault="003B4AC6">
            <w:pPr>
              <w:pStyle w:val="TableParagraph"/>
              <w:spacing w:line="268" w:lineRule="exact"/>
              <w:ind w:left="90"/>
              <w:rPr>
                <w:sz w:val="24"/>
                <w:szCs w:val="24"/>
              </w:rPr>
            </w:pPr>
            <w:r w:rsidRPr="00C93A2D">
              <w:rPr>
                <w:sz w:val="24"/>
                <w:szCs w:val="24"/>
              </w:rPr>
              <w:t>0,2</w:t>
            </w:r>
          </w:p>
        </w:tc>
      </w:tr>
      <w:tr w:rsidR="00BD744D" w:rsidRPr="00C93A2D" w:rsidTr="00730915">
        <w:trPr>
          <w:trHeight w:val="551"/>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3983" w:type="dxa"/>
            <w:gridSpan w:val="3"/>
          </w:tcPr>
          <w:p w:rsidR="002E0B2D" w:rsidRPr="00C93A2D" w:rsidRDefault="003B4AC6">
            <w:pPr>
              <w:pStyle w:val="TableParagraph"/>
              <w:spacing w:line="268" w:lineRule="exact"/>
              <w:ind w:left="87"/>
              <w:rPr>
                <w:sz w:val="24"/>
                <w:szCs w:val="24"/>
                <w:lang w:val="ru-RU"/>
              </w:rPr>
            </w:pPr>
            <w:r w:rsidRPr="00C93A2D">
              <w:rPr>
                <w:sz w:val="24"/>
                <w:szCs w:val="24"/>
                <w:lang w:val="ru-RU"/>
              </w:rPr>
              <w:t>Расчетный показатель максимально</w:t>
            </w:r>
          </w:p>
          <w:p w:rsidR="002E0B2D" w:rsidRPr="00C93A2D" w:rsidRDefault="003B4AC6">
            <w:pPr>
              <w:pStyle w:val="TableParagraph"/>
              <w:spacing w:line="264" w:lineRule="exact"/>
              <w:ind w:left="87"/>
              <w:rPr>
                <w:sz w:val="24"/>
                <w:szCs w:val="24"/>
                <w:lang w:val="ru-RU"/>
              </w:rPr>
            </w:pPr>
            <w:r w:rsidRPr="00C93A2D">
              <w:rPr>
                <w:sz w:val="24"/>
                <w:szCs w:val="24"/>
                <w:lang w:val="ru-RU"/>
              </w:rPr>
              <w:t>допустимого уровня</w:t>
            </w:r>
          </w:p>
        </w:tc>
        <w:tc>
          <w:tcPr>
            <w:tcW w:w="2448" w:type="dxa"/>
          </w:tcPr>
          <w:p w:rsidR="002E0B2D" w:rsidRPr="00C93A2D" w:rsidRDefault="003B4AC6">
            <w:pPr>
              <w:pStyle w:val="TableParagraph"/>
              <w:spacing w:line="268" w:lineRule="exact"/>
              <w:ind w:left="15"/>
              <w:jc w:val="center"/>
              <w:rPr>
                <w:sz w:val="24"/>
                <w:szCs w:val="24"/>
              </w:rPr>
            </w:pPr>
            <w:r w:rsidRPr="00C93A2D">
              <w:rPr>
                <w:w w:val="99"/>
                <w:sz w:val="24"/>
                <w:szCs w:val="24"/>
              </w:rPr>
              <w:t>-</w:t>
            </w:r>
          </w:p>
        </w:tc>
        <w:tc>
          <w:tcPr>
            <w:tcW w:w="5953" w:type="dxa"/>
            <w:gridSpan w:val="2"/>
          </w:tcPr>
          <w:p w:rsidR="002E0B2D" w:rsidRPr="00C93A2D" w:rsidRDefault="003B4AC6">
            <w:pPr>
              <w:pStyle w:val="TableParagraph"/>
              <w:spacing w:line="268" w:lineRule="exact"/>
              <w:ind w:left="90"/>
              <w:rPr>
                <w:sz w:val="24"/>
                <w:szCs w:val="24"/>
              </w:rPr>
            </w:pPr>
            <w:r w:rsidRPr="00C93A2D">
              <w:rPr>
                <w:sz w:val="24"/>
                <w:szCs w:val="24"/>
              </w:rPr>
              <w:t>не нормируется</w:t>
            </w:r>
          </w:p>
        </w:tc>
      </w:tr>
      <w:tr w:rsidR="00C93A2D" w:rsidRPr="00C93A2D" w:rsidTr="00730915">
        <w:trPr>
          <w:trHeight w:val="275"/>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3983" w:type="dxa"/>
            <w:gridSpan w:val="3"/>
          </w:tcPr>
          <w:p w:rsidR="002E0B2D" w:rsidRPr="00C93A2D" w:rsidRDefault="003B4AC6">
            <w:pPr>
              <w:pStyle w:val="TableParagraph"/>
              <w:spacing w:line="256" w:lineRule="exact"/>
              <w:ind w:left="87"/>
              <w:rPr>
                <w:sz w:val="24"/>
                <w:szCs w:val="24"/>
              </w:rPr>
            </w:pPr>
            <w:r w:rsidRPr="00C93A2D">
              <w:rPr>
                <w:sz w:val="24"/>
                <w:szCs w:val="24"/>
              </w:rPr>
              <w:t>территориальной доступности</w:t>
            </w:r>
          </w:p>
        </w:tc>
        <w:tc>
          <w:tcPr>
            <w:tcW w:w="2448" w:type="dxa"/>
          </w:tcPr>
          <w:p w:rsidR="002E0B2D" w:rsidRPr="00C93A2D" w:rsidRDefault="002E0B2D">
            <w:pPr>
              <w:pStyle w:val="TableParagraph"/>
              <w:rPr>
                <w:sz w:val="24"/>
                <w:szCs w:val="24"/>
              </w:rPr>
            </w:pPr>
          </w:p>
        </w:tc>
        <w:tc>
          <w:tcPr>
            <w:tcW w:w="5953" w:type="dxa"/>
            <w:gridSpan w:val="2"/>
          </w:tcPr>
          <w:p w:rsidR="002E0B2D" w:rsidRPr="00C93A2D" w:rsidRDefault="002E0B2D">
            <w:pPr>
              <w:pStyle w:val="TableParagraph"/>
              <w:rPr>
                <w:sz w:val="24"/>
                <w:szCs w:val="24"/>
              </w:rPr>
            </w:pPr>
          </w:p>
        </w:tc>
      </w:tr>
      <w:tr w:rsidR="00BD744D" w:rsidRPr="00C20537" w:rsidTr="00730915">
        <w:trPr>
          <w:trHeight w:val="275"/>
        </w:trPr>
        <w:tc>
          <w:tcPr>
            <w:tcW w:w="14627" w:type="dxa"/>
            <w:gridSpan w:val="8"/>
          </w:tcPr>
          <w:p w:rsidR="002E0B2D" w:rsidRPr="00C93A2D" w:rsidRDefault="003B4AC6">
            <w:pPr>
              <w:pStyle w:val="TableParagraph"/>
              <w:spacing w:line="256" w:lineRule="exact"/>
              <w:ind w:left="3977"/>
              <w:rPr>
                <w:sz w:val="24"/>
                <w:szCs w:val="24"/>
                <w:lang w:val="ru-RU"/>
              </w:rPr>
            </w:pPr>
            <w:r w:rsidRPr="00C93A2D">
              <w:rPr>
                <w:sz w:val="24"/>
                <w:szCs w:val="24"/>
                <w:lang w:val="ru-RU"/>
              </w:rPr>
              <w:t>В области кредитно-финансового обслуживания</w:t>
            </w:r>
          </w:p>
        </w:tc>
      </w:tr>
      <w:tr w:rsidR="00BD744D" w:rsidRPr="00C20537" w:rsidTr="009B480B">
        <w:trPr>
          <w:trHeight w:val="829"/>
        </w:trPr>
        <w:tc>
          <w:tcPr>
            <w:tcW w:w="504" w:type="dxa"/>
            <w:vMerge w:val="restart"/>
          </w:tcPr>
          <w:p w:rsidR="002E0B2D" w:rsidRPr="00C93A2D" w:rsidRDefault="003B4AC6">
            <w:pPr>
              <w:pStyle w:val="TableParagraph"/>
              <w:spacing w:line="268" w:lineRule="exact"/>
              <w:ind w:left="163"/>
              <w:rPr>
                <w:sz w:val="24"/>
                <w:szCs w:val="24"/>
              </w:rPr>
            </w:pPr>
            <w:r w:rsidRPr="00C93A2D">
              <w:rPr>
                <w:sz w:val="24"/>
                <w:szCs w:val="24"/>
              </w:rPr>
              <w:t>9.</w:t>
            </w:r>
          </w:p>
        </w:tc>
        <w:tc>
          <w:tcPr>
            <w:tcW w:w="1739" w:type="dxa"/>
            <w:vMerge w:val="restart"/>
          </w:tcPr>
          <w:p w:rsidR="002E0B2D" w:rsidRPr="00C93A2D" w:rsidRDefault="003B4AC6">
            <w:pPr>
              <w:pStyle w:val="TableParagraph"/>
              <w:ind w:left="86" w:right="527"/>
              <w:rPr>
                <w:sz w:val="24"/>
                <w:szCs w:val="24"/>
              </w:rPr>
            </w:pPr>
            <w:r w:rsidRPr="00C93A2D">
              <w:rPr>
                <w:sz w:val="24"/>
                <w:szCs w:val="24"/>
              </w:rPr>
              <w:t>Отделения банков</w:t>
            </w:r>
          </w:p>
        </w:tc>
        <w:tc>
          <w:tcPr>
            <w:tcW w:w="1824" w:type="dxa"/>
            <w:vMerge w:val="restart"/>
          </w:tcPr>
          <w:p w:rsidR="002E0B2D" w:rsidRPr="00C93A2D" w:rsidRDefault="003B4AC6">
            <w:pPr>
              <w:pStyle w:val="TableParagraph"/>
              <w:ind w:left="87" w:right="77"/>
              <w:rPr>
                <w:sz w:val="24"/>
                <w:szCs w:val="24"/>
                <w:lang w:val="ru-RU"/>
              </w:rPr>
            </w:pPr>
            <w:r w:rsidRPr="00C93A2D">
              <w:rPr>
                <w:sz w:val="24"/>
                <w:szCs w:val="24"/>
                <w:lang w:val="ru-RU"/>
              </w:rPr>
              <w:t>Расчетные показатели минимально допустимого уровня обеспеченности</w:t>
            </w:r>
          </w:p>
        </w:tc>
        <w:tc>
          <w:tcPr>
            <w:tcW w:w="2159" w:type="dxa"/>
            <w:gridSpan w:val="2"/>
            <w:vMerge w:val="restart"/>
          </w:tcPr>
          <w:p w:rsidR="002E0B2D" w:rsidRPr="00C93A2D" w:rsidRDefault="003B4AC6">
            <w:pPr>
              <w:pStyle w:val="TableParagraph"/>
              <w:ind w:left="88" w:right="228"/>
              <w:rPr>
                <w:sz w:val="24"/>
                <w:szCs w:val="24"/>
                <w:lang w:val="ru-RU"/>
              </w:rPr>
            </w:pPr>
            <w:r w:rsidRPr="00C93A2D">
              <w:rPr>
                <w:sz w:val="24"/>
                <w:szCs w:val="24"/>
                <w:lang w:val="ru-RU"/>
              </w:rPr>
              <w:t>Расчетный показатель минимально допустимого уровня мощности объекта</w:t>
            </w:r>
          </w:p>
        </w:tc>
        <w:tc>
          <w:tcPr>
            <w:tcW w:w="2448" w:type="dxa"/>
          </w:tcPr>
          <w:p w:rsidR="002E0B2D" w:rsidRPr="00C93A2D" w:rsidRDefault="003B4AC6">
            <w:pPr>
              <w:pStyle w:val="TableParagraph"/>
              <w:ind w:left="89" w:right="298"/>
              <w:rPr>
                <w:sz w:val="24"/>
                <w:szCs w:val="24"/>
              </w:rPr>
            </w:pPr>
            <w:r w:rsidRPr="00C93A2D">
              <w:rPr>
                <w:sz w:val="24"/>
                <w:szCs w:val="24"/>
              </w:rPr>
              <w:t>Уровень обеспеченности, операционная касса</w:t>
            </w:r>
          </w:p>
        </w:tc>
        <w:tc>
          <w:tcPr>
            <w:tcW w:w="5953" w:type="dxa"/>
            <w:gridSpan w:val="2"/>
          </w:tcPr>
          <w:p w:rsidR="002E0B2D" w:rsidRPr="00C93A2D" w:rsidRDefault="003B4AC6">
            <w:pPr>
              <w:pStyle w:val="TableParagraph"/>
              <w:ind w:left="90" w:right="507"/>
              <w:rPr>
                <w:sz w:val="24"/>
                <w:szCs w:val="24"/>
                <w:lang w:val="ru-RU"/>
              </w:rPr>
            </w:pPr>
            <w:r w:rsidRPr="00C93A2D">
              <w:rPr>
                <w:sz w:val="24"/>
                <w:szCs w:val="24"/>
                <w:lang w:val="ru-RU"/>
              </w:rPr>
              <w:t>1 операционная касса на 10-30 тыс. человек</w:t>
            </w:r>
          </w:p>
        </w:tc>
      </w:tr>
      <w:tr w:rsidR="00BD744D" w:rsidRPr="00C20537" w:rsidTr="009B480B">
        <w:trPr>
          <w:trHeight w:val="815"/>
        </w:trPr>
        <w:tc>
          <w:tcPr>
            <w:tcW w:w="504" w:type="dxa"/>
            <w:vMerge/>
            <w:tcBorders>
              <w:top w:val="nil"/>
            </w:tcBorders>
          </w:tcPr>
          <w:p w:rsidR="002E0B2D" w:rsidRPr="00C93A2D" w:rsidRDefault="002E0B2D">
            <w:pPr>
              <w:rPr>
                <w:sz w:val="24"/>
                <w:szCs w:val="24"/>
                <w:lang w:val="ru-RU"/>
              </w:rPr>
            </w:pPr>
          </w:p>
        </w:tc>
        <w:tc>
          <w:tcPr>
            <w:tcW w:w="1739" w:type="dxa"/>
            <w:vMerge/>
            <w:tcBorders>
              <w:top w:val="nil"/>
            </w:tcBorders>
          </w:tcPr>
          <w:p w:rsidR="002E0B2D" w:rsidRPr="00C93A2D" w:rsidRDefault="002E0B2D">
            <w:pPr>
              <w:rPr>
                <w:sz w:val="24"/>
                <w:szCs w:val="24"/>
                <w:lang w:val="ru-RU"/>
              </w:rPr>
            </w:pPr>
          </w:p>
        </w:tc>
        <w:tc>
          <w:tcPr>
            <w:tcW w:w="1824" w:type="dxa"/>
            <w:vMerge/>
            <w:tcBorders>
              <w:top w:val="nil"/>
            </w:tcBorders>
          </w:tcPr>
          <w:p w:rsidR="002E0B2D" w:rsidRPr="00C93A2D" w:rsidRDefault="002E0B2D">
            <w:pPr>
              <w:rPr>
                <w:sz w:val="24"/>
                <w:szCs w:val="24"/>
                <w:lang w:val="ru-RU"/>
              </w:rPr>
            </w:pPr>
          </w:p>
        </w:tc>
        <w:tc>
          <w:tcPr>
            <w:tcW w:w="2159" w:type="dxa"/>
            <w:gridSpan w:val="2"/>
            <w:vMerge/>
            <w:tcBorders>
              <w:top w:val="nil"/>
            </w:tcBorders>
          </w:tcPr>
          <w:p w:rsidR="002E0B2D" w:rsidRPr="00C93A2D" w:rsidRDefault="002E0B2D">
            <w:pPr>
              <w:rPr>
                <w:sz w:val="24"/>
                <w:szCs w:val="24"/>
                <w:lang w:val="ru-RU"/>
              </w:rPr>
            </w:pPr>
          </w:p>
        </w:tc>
        <w:tc>
          <w:tcPr>
            <w:tcW w:w="2448" w:type="dxa"/>
          </w:tcPr>
          <w:p w:rsidR="002E0B2D" w:rsidRPr="00C93A2D" w:rsidRDefault="003B4AC6">
            <w:pPr>
              <w:pStyle w:val="TableParagraph"/>
              <w:ind w:left="89" w:right="241"/>
              <w:rPr>
                <w:sz w:val="24"/>
                <w:szCs w:val="24"/>
              </w:rPr>
            </w:pPr>
            <w:r w:rsidRPr="00C93A2D">
              <w:rPr>
                <w:sz w:val="24"/>
                <w:szCs w:val="24"/>
              </w:rPr>
              <w:t>Уровень обеспеченности, операционное место</w:t>
            </w:r>
          </w:p>
        </w:tc>
        <w:tc>
          <w:tcPr>
            <w:tcW w:w="5953" w:type="dxa"/>
            <w:gridSpan w:val="2"/>
          </w:tcPr>
          <w:p w:rsidR="002E0B2D" w:rsidRPr="00C93A2D" w:rsidRDefault="003B4AC6">
            <w:pPr>
              <w:pStyle w:val="TableParagraph"/>
              <w:ind w:left="90" w:right="690"/>
              <w:rPr>
                <w:sz w:val="24"/>
                <w:szCs w:val="24"/>
                <w:lang w:val="ru-RU"/>
              </w:rPr>
            </w:pPr>
            <w:r w:rsidRPr="00C93A2D">
              <w:rPr>
                <w:sz w:val="24"/>
                <w:szCs w:val="24"/>
                <w:lang w:val="ru-RU"/>
              </w:rPr>
              <w:t>1 операционное место на 2-3 тыс. человек</w:t>
            </w:r>
          </w:p>
        </w:tc>
      </w:tr>
      <w:tr w:rsidR="00BD744D" w:rsidRPr="00C93A2D" w:rsidTr="00730915">
        <w:trPr>
          <w:trHeight w:val="918"/>
        </w:trPr>
        <w:tc>
          <w:tcPr>
            <w:tcW w:w="504" w:type="dxa"/>
            <w:vMerge w:val="restart"/>
          </w:tcPr>
          <w:p w:rsidR="002E0B2D" w:rsidRPr="00C93A2D" w:rsidRDefault="002E0B2D">
            <w:pPr>
              <w:pStyle w:val="TableParagraph"/>
              <w:rPr>
                <w:sz w:val="24"/>
                <w:szCs w:val="24"/>
                <w:lang w:val="ru-RU"/>
              </w:rPr>
            </w:pPr>
          </w:p>
        </w:tc>
        <w:tc>
          <w:tcPr>
            <w:tcW w:w="1739" w:type="dxa"/>
            <w:vMerge/>
            <w:tcBorders>
              <w:top w:val="nil"/>
            </w:tcBorders>
          </w:tcPr>
          <w:p w:rsidR="002E0B2D" w:rsidRPr="00C93A2D" w:rsidRDefault="002E0B2D">
            <w:pPr>
              <w:rPr>
                <w:sz w:val="24"/>
                <w:szCs w:val="24"/>
                <w:lang w:val="ru-RU"/>
              </w:rPr>
            </w:pPr>
          </w:p>
        </w:tc>
        <w:tc>
          <w:tcPr>
            <w:tcW w:w="1824" w:type="dxa"/>
            <w:vMerge/>
            <w:tcBorders>
              <w:top w:val="nil"/>
            </w:tcBorders>
          </w:tcPr>
          <w:p w:rsidR="002E0B2D" w:rsidRPr="00C93A2D" w:rsidRDefault="002E0B2D">
            <w:pPr>
              <w:rPr>
                <w:sz w:val="24"/>
                <w:szCs w:val="24"/>
                <w:lang w:val="ru-RU"/>
              </w:rPr>
            </w:pPr>
          </w:p>
        </w:tc>
        <w:tc>
          <w:tcPr>
            <w:tcW w:w="2159" w:type="dxa"/>
            <w:gridSpan w:val="2"/>
            <w:vMerge w:val="restart"/>
          </w:tcPr>
          <w:p w:rsidR="002E0B2D" w:rsidRPr="00C93A2D" w:rsidRDefault="003B4AC6">
            <w:pPr>
              <w:pStyle w:val="TableParagraph"/>
              <w:ind w:left="88" w:right="452"/>
              <w:rPr>
                <w:sz w:val="24"/>
                <w:szCs w:val="24"/>
                <w:lang w:val="ru-RU"/>
              </w:rPr>
            </w:pPr>
            <w:r w:rsidRPr="00C93A2D">
              <w:rPr>
                <w:sz w:val="24"/>
                <w:szCs w:val="24"/>
                <w:lang w:val="ru-RU"/>
              </w:rPr>
              <w:t>Расчетный показатель минимально допустимой площади территории для размещения</w:t>
            </w:r>
          </w:p>
          <w:p w:rsidR="002E0B2D" w:rsidRPr="00C93A2D" w:rsidRDefault="003B4AC6">
            <w:pPr>
              <w:pStyle w:val="TableParagraph"/>
              <w:spacing w:line="264" w:lineRule="exact"/>
              <w:ind w:left="88"/>
              <w:rPr>
                <w:sz w:val="24"/>
                <w:szCs w:val="24"/>
              </w:rPr>
            </w:pPr>
            <w:r w:rsidRPr="00C93A2D">
              <w:rPr>
                <w:sz w:val="24"/>
                <w:szCs w:val="24"/>
              </w:rPr>
              <w:t>объекта</w:t>
            </w:r>
          </w:p>
        </w:tc>
        <w:tc>
          <w:tcPr>
            <w:tcW w:w="2448" w:type="dxa"/>
            <w:vMerge w:val="restart"/>
          </w:tcPr>
          <w:p w:rsidR="002E0B2D" w:rsidRPr="00C93A2D" w:rsidRDefault="003B4AC6">
            <w:pPr>
              <w:pStyle w:val="TableParagraph"/>
              <w:ind w:left="89" w:right="403"/>
              <w:rPr>
                <w:sz w:val="24"/>
                <w:szCs w:val="24"/>
                <w:lang w:val="ru-RU"/>
              </w:rPr>
            </w:pPr>
            <w:r w:rsidRPr="00C93A2D">
              <w:rPr>
                <w:sz w:val="24"/>
                <w:szCs w:val="24"/>
                <w:lang w:val="ru-RU"/>
              </w:rPr>
              <w:t>Размер земельного участка, га/объект</w:t>
            </w:r>
          </w:p>
        </w:tc>
        <w:tc>
          <w:tcPr>
            <w:tcW w:w="2639" w:type="dxa"/>
          </w:tcPr>
          <w:p w:rsidR="002E0B2D" w:rsidRPr="00C93A2D" w:rsidRDefault="003B4AC6">
            <w:pPr>
              <w:pStyle w:val="TableParagraph"/>
              <w:ind w:left="90" w:right="410"/>
              <w:rPr>
                <w:sz w:val="24"/>
                <w:szCs w:val="24"/>
              </w:rPr>
            </w:pPr>
            <w:r w:rsidRPr="00C93A2D">
              <w:rPr>
                <w:sz w:val="24"/>
                <w:szCs w:val="24"/>
              </w:rPr>
              <w:t>при 2 операционных кассах</w:t>
            </w:r>
          </w:p>
        </w:tc>
        <w:tc>
          <w:tcPr>
            <w:tcW w:w="3314" w:type="dxa"/>
          </w:tcPr>
          <w:p w:rsidR="002E0B2D" w:rsidRPr="00C93A2D" w:rsidRDefault="003B4AC6">
            <w:pPr>
              <w:pStyle w:val="TableParagraph"/>
              <w:spacing w:line="268" w:lineRule="exact"/>
              <w:ind w:left="92"/>
              <w:rPr>
                <w:sz w:val="24"/>
                <w:szCs w:val="24"/>
              </w:rPr>
            </w:pPr>
            <w:r w:rsidRPr="00C93A2D">
              <w:rPr>
                <w:sz w:val="24"/>
                <w:szCs w:val="24"/>
              </w:rPr>
              <w:t>0,2</w:t>
            </w:r>
          </w:p>
        </w:tc>
      </w:tr>
      <w:tr w:rsidR="00BD744D" w:rsidRPr="00C93A2D" w:rsidTr="00730915">
        <w:trPr>
          <w:trHeight w:val="1284"/>
        </w:trPr>
        <w:tc>
          <w:tcPr>
            <w:tcW w:w="504" w:type="dxa"/>
            <w:vMerge/>
            <w:tcBorders>
              <w:top w:val="nil"/>
            </w:tcBorders>
          </w:tcPr>
          <w:p w:rsidR="002E0B2D" w:rsidRPr="00C93A2D" w:rsidRDefault="002E0B2D">
            <w:pPr>
              <w:rPr>
                <w:sz w:val="24"/>
                <w:szCs w:val="24"/>
              </w:rPr>
            </w:pPr>
          </w:p>
        </w:tc>
        <w:tc>
          <w:tcPr>
            <w:tcW w:w="1739" w:type="dxa"/>
            <w:vMerge/>
            <w:tcBorders>
              <w:top w:val="nil"/>
            </w:tcBorders>
          </w:tcPr>
          <w:p w:rsidR="002E0B2D" w:rsidRPr="00C93A2D" w:rsidRDefault="002E0B2D">
            <w:pPr>
              <w:rPr>
                <w:sz w:val="24"/>
                <w:szCs w:val="24"/>
              </w:rPr>
            </w:pPr>
          </w:p>
        </w:tc>
        <w:tc>
          <w:tcPr>
            <w:tcW w:w="1824" w:type="dxa"/>
            <w:vMerge/>
            <w:tcBorders>
              <w:top w:val="nil"/>
            </w:tcBorders>
          </w:tcPr>
          <w:p w:rsidR="002E0B2D" w:rsidRPr="00C93A2D" w:rsidRDefault="002E0B2D">
            <w:pPr>
              <w:rPr>
                <w:sz w:val="24"/>
                <w:szCs w:val="24"/>
              </w:rPr>
            </w:pPr>
          </w:p>
        </w:tc>
        <w:tc>
          <w:tcPr>
            <w:tcW w:w="2159" w:type="dxa"/>
            <w:gridSpan w:val="2"/>
            <w:vMerge/>
            <w:tcBorders>
              <w:top w:val="nil"/>
            </w:tcBorders>
          </w:tcPr>
          <w:p w:rsidR="002E0B2D" w:rsidRPr="00C93A2D" w:rsidRDefault="002E0B2D">
            <w:pPr>
              <w:rPr>
                <w:sz w:val="24"/>
                <w:szCs w:val="24"/>
              </w:rPr>
            </w:pPr>
          </w:p>
        </w:tc>
        <w:tc>
          <w:tcPr>
            <w:tcW w:w="2448" w:type="dxa"/>
            <w:vMerge/>
            <w:tcBorders>
              <w:top w:val="nil"/>
            </w:tcBorders>
          </w:tcPr>
          <w:p w:rsidR="002E0B2D" w:rsidRPr="00C93A2D" w:rsidRDefault="002E0B2D">
            <w:pPr>
              <w:rPr>
                <w:sz w:val="24"/>
                <w:szCs w:val="24"/>
              </w:rPr>
            </w:pPr>
          </w:p>
        </w:tc>
        <w:tc>
          <w:tcPr>
            <w:tcW w:w="2639" w:type="dxa"/>
          </w:tcPr>
          <w:p w:rsidR="002E0B2D" w:rsidRPr="00C93A2D" w:rsidRDefault="003B4AC6">
            <w:pPr>
              <w:pStyle w:val="TableParagraph"/>
              <w:ind w:left="90" w:right="410"/>
              <w:rPr>
                <w:sz w:val="24"/>
                <w:szCs w:val="24"/>
              </w:rPr>
            </w:pPr>
            <w:r w:rsidRPr="00C93A2D">
              <w:rPr>
                <w:sz w:val="24"/>
                <w:szCs w:val="24"/>
              </w:rPr>
              <w:t>при 7 операционных кассах</w:t>
            </w:r>
          </w:p>
        </w:tc>
        <w:tc>
          <w:tcPr>
            <w:tcW w:w="3314" w:type="dxa"/>
          </w:tcPr>
          <w:p w:rsidR="002E0B2D" w:rsidRPr="00C93A2D" w:rsidRDefault="003B4AC6">
            <w:pPr>
              <w:pStyle w:val="TableParagraph"/>
              <w:spacing w:line="268" w:lineRule="exact"/>
              <w:ind w:left="92"/>
              <w:rPr>
                <w:sz w:val="24"/>
                <w:szCs w:val="24"/>
              </w:rPr>
            </w:pPr>
            <w:r w:rsidRPr="00C93A2D">
              <w:rPr>
                <w:sz w:val="24"/>
                <w:szCs w:val="24"/>
              </w:rPr>
              <w:t>0,5</w:t>
            </w:r>
          </w:p>
        </w:tc>
      </w:tr>
      <w:tr w:rsidR="00BD744D" w:rsidRPr="00C20537" w:rsidTr="009B480B">
        <w:trPr>
          <w:trHeight w:val="709"/>
        </w:trPr>
        <w:tc>
          <w:tcPr>
            <w:tcW w:w="504" w:type="dxa"/>
          </w:tcPr>
          <w:p w:rsidR="002E0B2D" w:rsidRPr="00C93A2D" w:rsidRDefault="002E0B2D">
            <w:pPr>
              <w:pStyle w:val="TableParagraph"/>
              <w:rPr>
                <w:sz w:val="24"/>
                <w:szCs w:val="24"/>
              </w:rPr>
            </w:pPr>
          </w:p>
        </w:tc>
        <w:tc>
          <w:tcPr>
            <w:tcW w:w="1739" w:type="dxa"/>
            <w:vMerge/>
            <w:tcBorders>
              <w:top w:val="nil"/>
            </w:tcBorders>
          </w:tcPr>
          <w:p w:rsidR="002E0B2D" w:rsidRPr="00C93A2D" w:rsidRDefault="002E0B2D">
            <w:pPr>
              <w:rPr>
                <w:sz w:val="24"/>
                <w:szCs w:val="24"/>
              </w:rPr>
            </w:pPr>
          </w:p>
        </w:tc>
        <w:tc>
          <w:tcPr>
            <w:tcW w:w="3983" w:type="dxa"/>
            <w:gridSpan w:val="3"/>
          </w:tcPr>
          <w:p w:rsidR="002E0B2D" w:rsidRPr="00C93A2D" w:rsidRDefault="003B4AC6">
            <w:pPr>
              <w:pStyle w:val="TableParagraph"/>
              <w:ind w:left="87" w:right="194"/>
              <w:rPr>
                <w:sz w:val="24"/>
                <w:szCs w:val="24"/>
                <w:lang w:val="ru-RU"/>
              </w:rPr>
            </w:pPr>
            <w:r w:rsidRPr="00C93A2D">
              <w:rPr>
                <w:sz w:val="24"/>
                <w:szCs w:val="24"/>
                <w:lang w:val="ru-RU"/>
              </w:rPr>
              <w:t>Расчетный показатель максимально допустимого уровня территориальной доступности</w:t>
            </w:r>
          </w:p>
        </w:tc>
        <w:tc>
          <w:tcPr>
            <w:tcW w:w="2448" w:type="dxa"/>
          </w:tcPr>
          <w:p w:rsidR="002E0B2D" w:rsidRPr="00C93A2D" w:rsidRDefault="003B4AC6">
            <w:pPr>
              <w:pStyle w:val="TableParagraph"/>
              <w:ind w:left="89" w:right="789"/>
              <w:rPr>
                <w:sz w:val="24"/>
                <w:szCs w:val="24"/>
              </w:rPr>
            </w:pPr>
            <w:r w:rsidRPr="00C93A2D">
              <w:rPr>
                <w:sz w:val="24"/>
                <w:szCs w:val="24"/>
              </w:rPr>
              <w:t>Пешеходная доступность, м</w:t>
            </w:r>
          </w:p>
        </w:tc>
        <w:tc>
          <w:tcPr>
            <w:tcW w:w="5953" w:type="dxa"/>
            <w:gridSpan w:val="2"/>
          </w:tcPr>
          <w:p w:rsidR="002E0B2D" w:rsidRPr="00C93A2D" w:rsidRDefault="003B4AC6">
            <w:pPr>
              <w:pStyle w:val="TableParagraph"/>
              <w:ind w:left="90" w:right="230"/>
              <w:rPr>
                <w:sz w:val="24"/>
                <w:szCs w:val="24"/>
                <w:lang w:val="ru-RU"/>
              </w:rPr>
            </w:pPr>
            <w:r w:rsidRPr="00C93A2D">
              <w:rPr>
                <w:sz w:val="24"/>
                <w:szCs w:val="24"/>
                <w:lang w:val="ru-RU"/>
              </w:rPr>
              <w:t>многоэтажная и среднеэтажная жилая застройка - 500;</w:t>
            </w:r>
          </w:p>
          <w:p w:rsidR="002E0B2D" w:rsidRPr="00C93A2D" w:rsidRDefault="003B4AC6">
            <w:pPr>
              <w:pStyle w:val="TableParagraph"/>
              <w:spacing w:line="270" w:lineRule="atLeast"/>
              <w:ind w:left="90" w:right="194"/>
              <w:rPr>
                <w:sz w:val="24"/>
                <w:szCs w:val="24"/>
                <w:lang w:val="ru-RU"/>
              </w:rPr>
            </w:pPr>
            <w:r w:rsidRPr="00C93A2D">
              <w:rPr>
                <w:sz w:val="24"/>
                <w:szCs w:val="24"/>
                <w:lang w:val="ru-RU"/>
              </w:rPr>
              <w:t>индивидуальная и малоэтажная жилая застройка - 800;</w:t>
            </w:r>
          </w:p>
        </w:tc>
      </w:tr>
      <w:tr w:rsidR="00BD744D" w:rsidRPr="00C93A2D" w:rsidTr="00730915">
        <w:trPr>
          <w:trHeight w:val="275"/>
        </w:trPr>
        <w:tc>
          <w:tcPr>
            <w:tcW w:w="14627" w:type="dxa"/>
            <w:gridSpan w:val="8"/>
          </w:tcPr>
          <w:p w:rsidR="002E0B2D" w:rsidRPr="00C93A2D" w:rsidRDefault="003B4AC6">
            <w:pPr>
              <w:pStyle w:val="TableParagraph"/>
              <w:spacing w:line="256" w:lineRule="exact"/>
              <w:ind w:left="5113" w:right="5101"/>
              <w:jc w:val="center"/>
              <w:rPr>
                <w:sz w:val="24"/>
                <w:szCs w:val="24"/>
              </w:rPr>
            </w:pPr>
            <w:r w:rsidRPr="00C93A2D">
              <w:rPr>
                <w:sz w:val="24"/>
                <w:szCs w:val="24"/>
              </w:rPr>
              <w:lastRenderedPageBreak/>
              <w:t>В области почтовой связи</w:t>
            </w:r>
          </w:p>
        </w:tc>
      </w:tr>
      <w:tr w:rsidR="00BD744D" w:rsidRPr="00C20537" w:rsidTr="00730915">
        <w:trPr>
          <w:trHeight w:val="1656"/>
        </w:trPr>
        <w:tc>
          <w:tcPr>
            <w:tcW w:w="504" w:type="dxa"/>
          </w:tcPr>
          <w:p w:rsidR="002E0B2D" w:rsidRPr="00C93A2D" w:rsidRDefault="003B4AC6">
            <w:pPr>
              <w:pStyle w:val="TableParagraph"/>
              <w:spacing w:line="268" w:lineRule="exact"/>
              <w:ind w:left="103"/>
              <w:rPr>
                <w:sz w:val="24"/>
                <w:szCs w:val="24"/>
              </w:rPr>
            </w:pPr>
            <w:r w:rsidRPr="00C93A2D">
              <w:rPr>
                <w:sz w:val="24"/>
                <w:szCs w:val="24"/>
              </w:rPr>
              <w:t>11.</w:t>
            </w:r>
          </w:p>
        </w:tc>
        <w:tc>
          <w:tcPr>
            <w:tcW w:w="1739" w:type="dxa"/>
          </w:tcPr>
          <w:p w:rsidR="002E0B2D" w:rsidRPr="00C93A2D" w:rsidRDefault="003B4AC6">
            <w:pPr>
              <w:pStyle w:val="TableParagraph"/>
              <w:ind w:left="86" w:right="58"/>
              <w:rPr>
                <w:sz w:val="24"/>
                <w:szCs w:val="24"/>
              </w:rPr>
            </w:pPr>
            <w:r w:rsidRPr="00C93A2D">
              <w:rPr>
                <w:sz w:val="24"/>
                <w:szCs w:val="24"/>
              </w:rPr>
              <w:t>Отделения почтовой связи</w:t>
            </w:r>
          </w:p>
        </w:tc>
        <w:tc>
          <w:tcPr>
            <w:tcW w:w="1824" w:type="dxa"/>
          </w:tcPr>
          <w:p w:rsidR="002E0B2D" w:rsidRPr="00C93A2D" w:rsidRDefault="003B4AC6">
            <w:pPr>
              <w:pStyle w:val="TableParagraph"/>
              <w:ind w:left="87" w:right="391"/>
              <w:rPr>
                <w:sz w:val="24"/>
                <w:szCs w:val="24"/>
                <w:lang w:val="ru-RU"/>
              </w:rPr>
            </w:pPr>
            <w:r w:rsidRPr="00C93A2D">
              <w:rPr>
                <w:sz w:val="24"/>
                <w:szCs w:val="24"/>
                <w:lang w:val="ru-RU"/>
              </w:rPr>
              <w:t>Расчетные показатели минимально допустимого уровня</w:t>
            </w:r>
          </w:p>
          <w:p w:rsidR="002E0B2D" w:rsidRPr="00C93A2D" w:rsidRDefault="003B4AC6">
            <w:pPr>
              <w:pStyle w:val="TableParagraph"/>
              <w:spacing w:line="264" w:lineRule="exact"/>
              <w:ind w:left="87"/>
              <w:rPr>
                <w:sz w:val="24"/>
                <w:szCs w:val="24"/>
                <w:lang w:val="ru-RU"/>
              </w:rPr>
            </w:pPr>
            <w:r w:rsidRPr="00C93A2D">
              <w:rPr>
                <w:sz w:val="24"/>
                <w:szCs w:val="24"/>
                <w:lang w:val="ru-RU"/>
              </w:rPr>
              <w:t>обеспеченности</w:t>
            </w:r>
          </w:p>
        </w:tc>
        <w:tc>
          <w:tcPr>
            <w:tcW w:w="2159" w:type="dxa"/>
            <w:gridSpan w:val="2"/>
          </w:tcPr>
          <w:p w:rsidR="002E0B2D" w:rsidRPr="00C93A2D" w:rsidRDefault="003B4AC6">
            <w:pPr>
              <w:pStyle w:val="TableParagraph"/>
              <w:ind w:left="88" w:right="228"/>
              <w:rPr>
                <w:sz w:val="24"/>
                <w:szCs w:val="24"/>
                <w:lang w:val="ru-RU"/>
              </w:rPr>
            </w:pPr>
            <w:r w:rsidRPr="00C93A2D">
              <w:rPr>
                <w:sz w:val="24"/>
                <w:szCs w:val="24"/>
                <w:lang w:val="ru-RU"/>
              </w:rPr>
              <w:t>Расчетный показатель минимально допустимого уровня мощности</w:t>
            </w:r>
          </w:p>
          <w:p w:rsidR="002E0B2D" w:rsidRPr="00C93A2D" w:rsidRDefault="003B4AC6">
            <w:pPr>
              <w:pStyle w:val="TableParagraph"/>
              <w:spacing w:line="264" w:lineRule="exact"/>
              <w:ind w:left="88"/>
              <w:rPr>
                <w:sz w:val="24"/>
                <w:szCs w:val="24"/>
              </w:rPr>
            </w:pPr>
            <w:r w:rsidRPr="00C93A2D">
              <w:rPr>
                <w:sz w:val="24"/>
                <w:szCs w:val="24"/>
              </w:rPr>
              <w:t>объекта</w:t>
            </w:r>
          </w:p>
        </w:tc>
        <w:tc>
          <w:tcPr>
            <w:tcW w:w="2448" w:type="dxa"/>
          </w:tcPr>
          <w:p w:rsidR="002E0B2D" w:rsidRPr="00C93A2D" w:rsidRDefault="003B4AC6">
            <w:pPr>
              <w:pStyle w:val="TableParagraph"/>
              <w:ind w:left="89" w:right="638"/>
              <w:rPr>
                <w:sz w:val="24"/>
                <w:szCs w:val="24"/>
              </w:rPr>
            </w:pPr>
            <w:r w:rsidRPr="00C93A2D">
              <w:rPr>
                <w:sz w:val="24"/>
                <w:szCs w:val="24"/>
              </w:rPr>
              <w:t>Уровень обеспеченности, объект</w:t>
            </w:r>
          </w:p>
        </w:tc>
        <w:tc>
          <w:tcPr>
            <w:tcW w:w="5953" w:type="dxa"/>
            <w:gridSpan w:val="2"/>
          </w:tcPr>
          <w:p w:rsidR="002E0B2D" w:rsidRPr="00C93A2D" w:rsidRDefault="003B4AC6">
            <w:pPr>
              <w:pStyle w:val="TableParagraph"/>
              <w:ind w:left="90" w:right="291"/>
              <w:rPr>
                <w:sz w:val="24"/>
                <w:szCs w:val="24"/>
                <w:lang w:val="ru-RU"/>
              </w:rPr>
            </w:pPr>
            <w:r w:rsidRPr="00C93A2D">
              <w:rPr>
                <w:sz w:val="24"/>
                <w:szCs w:val="24"/>
                <w:lang w:val="ru-RU"/>
              </w:rPr>
              <w:t>по нормам и правилам Министерства связи Российской Федерации</w:t>
            </w:r>
          </w:p>
        </w:tc>
      </w:tr>
      <w:tr w:rsidR="00BD744D" w:rsidRPr="00C93A2D" w:rsidTr="00730915">
        <w:trPr>
          <w:trHeight w:val="827"/>
        </w:trPr>
        <w:tc>
          <w:tcPr>
            <w:tcW w:w="504" w:type="dxa"/>
          </w:tcPr>
          <w:p w:rsidR="002E0B2D" w:rsidRPr="00C93A2D" w:rsidRDefault="002E0B2D">
            <w:pPr>
              <w:pStyle w:val="TableParagraph"/>
              <w:rPr>
                <w:sz w:val="24"/>
                <w:szCs w:val="24"/>
                <w:lang w:val="ru-RU"/>
              </w:rPr>
            </w:pPr>
          </w:p>
        </w:tc>
        <w:tc>
          <w:tcPr>
            <w:tcW w:w="1739" w:type="dxa"/>
          </w:tcPr>
          <w:p w:rsidR="002E0B2D" w:rsidRPr="00C93A2D" w:rsidRDefault="002E0B2D">
            <w:pPr>
              <w:pStyle w:val="TableParagraph"/>
              <w:rPr>
                <w:sz w:val="24"/>
                <w:szCs w:val="24"/>
                <w:lang w:val="ru-RU"/>
              </w:rPr>
            </w:pPr>
          </w:p>
        </w:tc>
        <w:tc>
          <w:tcPr>
            <w:tcW w:w="1824" w:type="dxa"/>
          </w:tcPr>
          <w:p w:rsidR="002E0B2D" w:rsidRPr="00C93A2D" w:rsidRDefault="002E0B2D">
            <w:pPr>
              <w:pStyle w:val="TableParagraph"/>
              <w:rPr>
                <w:sz w:val="24"/>
                <w:szCs w:val="24"/>
                <w:lang w:val="ru-RU"/>
              </w:rPr>
            </w:pPr>
          </w:p>
        </w:tc>
        <w:tc>
          <w:tcPr>
            <w:tcW w:w="2159" w:type="dxa"/>
            <w:gridSpan w:val="2"/>
          </w:tcPr>
          <w:p w:rsidR="002E0B2D" w:rsidRPr="00C93A2D" w:rsidRDefault="003B4AC6">
            <w:pPr>
              <w:pStyle w:val="TableParagraph"/>
              <w:ind w:left="88" w:right="932"/>
              <w:rPr>
                <w:sz w:val="24"/>
                <w:szCs w:val="24"/>
              </w:rPr>
            </w:pPr>
            <w:r w:rsidRPr="00C93A2D">
              <w:rPr>
                <w:sz w:val="24"/>
                <w:szCs w:val="24"/>
              </w:rPr>
              <w:t>Расчетный показатель</w:t>
            </w:r>
          </w:p>
          <w:p w:rsidR="002E0B2D" w:rsidRPr="00C93A2D" w:rsidRDefault="003B4AC6">
            <w:pPr>
              <w:pStyle w:val="TableParagraph"/>
              <w:spacing w:line="264" w:lineRule="exact"/>
              <w:ind w:left="88"/>
              <w:rPr>
                <w:sz w:val="24"/>
                <w:szCs w:val="24"/>
              </w:rPr>
            </w:pPr>
            <w:r w:rsidRPr="00C93A2D">
              <w:rPr>
                <w:sz w:val="24"/>
                <w:szCs w:val="24"/>
              </w:rPr>
              <w:t>минимально</w:t>
            </w:r>
          </w:p>
        </w:tc>
        <w:tc>
          <w:tcPr>
            <w:tcW w:w="2448" w:type="dxa"/>
          </w:tcPr>
          <w:p w:rsidR="002E0B2D" w:rsidRPr="00C93A2D" w:rsidRDefault="003B4AC6">
            <w:pPr>
              <w:pStyle w:val="TableParagraph"/>
              <w:ind w:left="89" w:right="403"/>
              <w:rPr>
                <w:sz w:val="24"/>
                <w:szCs w:val="24"/>
                <w:lang w:val="ru-RU"/>
              </w:rPr>
            </w:pPr>
            <w:r w:rsidRPr="00C93A2D">
              <w:rPr>
                <w:sz w:val="24"/>
                <w:szCs w:val="24"/>
                <w:lang w:val="ru-RU"/>
              </w:rPr>
              <w:t>Размер земельного участка, га/объект</w:t>
            </w:r>
          </w:p>
        </w:tc>
        <w:tc>
          <w:tcPr>
            <w:tcW w:w="5953" w:type="dxa"/>
            <w:gridSpan w:val="2"/>
          </w:tcPr>
          <w:p w:rsidR="002E0B2D" w:rsidRPr="00C93A2D" w:rsidRDefault="003B4AC6">
            <w:pPr>
              <w:pStyle w:val="TableParagraph"/>
              <w:ind w:left="90" w:right="136"/>
              <w:rPr>
                <w:sz w:val="24"/>
                <w:szCs w:val="24"/>
                <w:lang w:val="ru-RU"/>
              </w:rPr>
            </w:pPr>
            <w:r w:rsidRPr="00C93A2D">
              <w:rPr>
                <w:sz w:val="24"/>
                <w:szCs w:val="24"/>
                <w:lang w:val="ru-RU"/>
              </w:rPr>
              <w:t>Отделения связи микрорайона, жилого района, га, для обслуживаемого</w:t>
            </w:r>
          </w:p>
          <w:p w:rsidR="002E0B2D" w:rsidRPr="00C93A2D" w:rsidRDefault="003B4AC6">
            <w:pPr>
              <w:pStyle w:val="TableParagraph"/>
              <w:spacing w:line="264" w:lineRule="exact"/>
              <w:ind w:left="90"/>
              <w:rPr>
                <w:sz w:val="24"/>
                <w:szCs w:val="24"/>
              </w:rPr>
            </w:pPr>
            <w:r w:rsidRPr="00C93A2D">
              <w:rPr>
                <w:sz w:val="24"/>
                <w:szCs w:val="24"/>
              </w:rPr>
              <w:t>населения, групп:</w:t>
            </w:r>
          </w:p>
        </w:tc>
      </w:tr>
      <w:tr w:rsidR="00C93A2D" w:rsidRPr="00C20537" w:rsidTr="00730915">
        <w:trPr>
          <w:trHeight w:val="1379"/>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1824" w:type="dxa"/>
          </w:tcPr>
          <w:p w:rsidR="002E0B2D" w:rsidRPr="00C93A2D" w:rsidRDefault="002E0B2D">
            <w:pPr>
              <w:pStyle w:val="TableParagraph"/>
              <w:rPr>
                <w:sz w:val="24"/>
                <w:szCs w:val="24"/>
              </w:rPr>
            </w:pPr>
          </w:p>
        </w:tc>
        <w:tc>
          <w:tcPr>
            <w:tcW w:w="2159" w:type="dxa"/>
            <w:gridSpan w:val="2"/>
          </w:tcPr>
          <w:p w:rsidR="002E0B2D" w:rsidRPr="00C93A2D" w:rsidRDefault="003B4AC6">
            <w:pPr>
              <w:pStyle w:val="TableParagraph"/>
              <w:ind w:left="88" w:right="452"/>
              <w:rPr>
                <w:sz w:val="24"/>
                <w:szCs w:val="24"/>
                <w:lang w:val="ru-RU"/>
              </w:rPr>
            </w:pPr>
            <w:r w:rsidRPr="00C93A2D">
              <w:rPr>
                <w:sz w:val="24"/>
                <w:szCs w:val="24"/>
                <w:lang w:val="ru-RU"/>
              </w:rPr>
              <w:t>допустимой площади территории для размещения</w:t>
            </w:r>
          </w:p>
          <w:p w:rsidR="002E0B2D" w:rsidRPr="00C93A2D" w:rsidRDefault="003B4AC6">
            <w:pPr>
              <w:pStyle w:val="TableParagraph"/>
              <w:spacing w:line="264" w:lineRule="exact"/>
              <w:ind w:left="88"/>
              <w:rPr>
                <w:sz w:val="24"/>
                <w:szCs w:val="24"/>
                <w:lang w:val="ru-RU"/>
              </w:rPr>
            </w:pPr>
            <w:r w:rsidRPr="00C93A2D">
              <w:rPr>
                <w:sz w:val="24"/>
                <w:szCs w:val="24"/>
                <w:lang w:val="ru-RU"/>
              </w:rPr>
              <w:t>объекта</w:t>
            </w:r>
          </w:p>
        </w:tc>
        <w:tc>
          <w:tcPr>
            <w:tcW w:w="2448" w:type="dxa"/>
          </w:tcPr>
          <w:p w:rsidR="002E0B2D" w:rsidRPr="00C93A2D" w:rsidRDefault="002E0B2D">
            <w:pPr>
              <w:pStyle w:val="TableParagraph"/>
              <w:rPr>
                <w:sz w:val="24"/>
                <w:szCs w:val="24"/>
                <w:lang w:val="ru-RU"/>
              </w:rPr>
            </w:pPr>
          </w:p>
        </w:tc>
        <w:tc>
          <w:tcPr>
            <w:tcW w:w="5953" w:type="dxa"/>
            <w:gridSpan w:val="2"/>
          </w:tcPr>
          <w:p w:rsidR="002E0B2D" w:rsidRPr="00C93A2D" w:rsidRDefault="002E0B2D">
            <w:pPr>
              <w:pStyle w:val="TableParagraph"/>
              <w:rPr>
                <w:sz w:val="24"/>
                <w:szCs w:val="24"/>
                <w:lang w:val="ru-RU"/>
              </w:rPr>
            </w:pPr>
          </w:p>
        </w:tc>
      </w:tr>
      <w:tr w:rsidR="00BD744D" w:rsidRPr="00C93A2D" w:rsidTr="00730915">
        <w:trPr>
          <w:trHeight w:val="275"/>
        </w:trPr>
        <w:tc>
          <w:tcPr>
            <w:tcW w:w="504" w:type="dxa"/>
          </w:tcPr>
          <w:p w:rsidR="002E0B2D" w:rsidRPr="00C93A2D" w:rsidRDefault="002E0B2D">
            <w:pPr>
              <w:pStyle w:val="TableParagraph"/>
              <w:rPr>
                <w:sz w:val="24"/>
                <w:szCs w:val="24"/>
                <w:lang w:val="ru-RU"/>
              </w:rPr>
            </w:pPr>
          </w:p>
        </w:tc>
        <w:tc>
          <w:tcPr>
            <w:tcW w:w="1739" w:type="dxa"/>
          </w:tcPr>
          <w:p w:rsidR="002E0B2D" w:rsidRPr="00C93A2D" w:rsidRDefault="002E0B2D">
            <w:pPr>
              <w:pStyle w:val="TableParagraph"/>
              <w:rPr>
                <w:sz w:val="24"/>
                <w:szCs w:val="24"/>
                <w:lang w:val="ru-RU"/>
              </w:rPr>
            </w:pPr>
          </w:p>
        </w:tc>
        <w:tc>
          <w:tcPr>
            <w:tcW w:w="1824" w:type="dxa"/>
          </w:tcPr>
          <w:p w:rsidR="002E0B2D" w:rsidRPr="00C93A2D" w:rsidRDefault="002E0B2D">
            <w:pPr>
              <w:pStyle w:val="TableParagraph"/>
              <w:rPr>
                <w:sz w:val="24"/>
                <w:szCs w:val="24"/>
                <w:lang w:val="ru-RU"/>
              </w:rPr>
            </w:pPr>
          </w:p>
        </w:tc>
        <w:tc>
          <w:tcPr>
            <w:tcW w:w="2159" w:type="dxa"/>
            <w:gridSpan w:val="2"/>
          </w:tcPr>
          <w:p w:rsidR="002E0B2D" w:rsidRPr="00C93A2D" w:rsidRDefault="002E0B2D">
            <w:pPr>
              <w:pStyle w:val="TableParagraph"/>
              <w:rPr>
                <w:sz w:val="24"/>
                <w:szCs w:val="24"/>
                <w:lang w:val="ru-RU"/>
              </w:rPr>
            </w:pPr>
          </w:p>
        </w:tc>
        <w:tc>
          <w:tcPr>
            <w:tcW w:w="2448" w:type="dxa"/>
          </w:tcPr>
          <w:p w:rsidR="002E0B2D" w:rsidRPr="00C93A2D" w:rsidRDefault="002E0B2D">
            <w:pPr>
              <w:pStyle w:val="TableParagraph"/>
              <w:rPr>
                <w:sz w:val="24"/>
                <w:szCs w:val="24"/>
                <w:lang w:val="ru-RU"/>
              </w:rPr>
            </w:pPr>
          </w:p>
        </w:tc>
        <w:tc>
          <w:tcPr>
            <w:tcW w:w="2639" w:type="dxa"/>
          </w:tcPr>
          <w:p w:rsidR="002E0B2D" w:rsidRPr="00C93A2D" w:rsidRDefault="003B4AC6">
            <w:pPr>
              <w:pStyle w:val="TableParagraph"/>
              <w:spacing w:line="256" w:lineRule="exact"/>
              <w:ind w:left="90"/>
              <w:rPr>
                <w:sz w:val="24"/>
                <w:szCs w:val="24"/>
                <w:lang w:val="ru-RU"/>
              </w:rPr>
            </w:pPr>
            <w:r w:rsidRPr="00C93A2D">
              <w:rPr>
                <w:sz w:val="24"/>
                <w:szCs w:val="24"/>
              </w:rPr>
              <w:t>IV</w:t>
            </w:r>
            <w:r w:rsidRPr="00C93A2D">
              <w:rPr>
                <w:sz w:val="24"/>
                <w:szCs w:val="24"/>
                <w:lang w:val="ru-RU"/>
              </w:rPr>
              <w:t>-</w:t>
            </w:r>
            <w:r w:rsidRPr="00C93A2D">
              <w:rPr>
                <w:sz w:val="24"/>
                <w:szCs w:val="24"/>
              </w:rPr>
              <w:t>V</w:t>
            </w:r>
            <w:r w:rsidRPr="00C93A2D">
              <w:rPr>
                <w:sz w:val="24"/>
                <w:szCs w:val="24"/>
                <w:lang w:val="ru-RU"/>
              </w:rPr>
              <w:t xml:space="preserve"> (до 9 тыс. чел.)</w:t>
            </w:r>
          </w:p>
        </w:tc>
        <w:tc>
          <w:tcPr>
            <w:tcW w:w="3314" w:type="dxa"/>
          </w:tcPr>
          <w:p w:rsidR="002E0B2D" w:rsidRPr="00C93A2D" w:rsidRDefault="003B4AC6">
            <w:pPr>
              <w:pStyle w:val="TableParagraph"/>
              <w:spacing w:line="256" w:lineRule="exact"/>
              <w:ind w:left="92"/>
              <w:rPr>
                <w:sz w:val="24"/>
                <w:szCs w:val="24"/>
              </w:rPr>
            </w:pPr>
            <w:r w:rsidRPr="00C93A2D">
              <w:rPr>
                <w:sz w:val="24"/>
                <w:szCs w:val="24"/>
              </w:rPr>
              <w:t>0,07-0,08</w:t>
            </w:r>
          </w:p>
        </w:tc>
      </w:tr>
      <w:tr w:rsidR="00BD744D" w:rsidRPr="00C93A2D" w:rsidTr="00730915">
        <w:trPr>
          <w:trHeight w:val="275"/>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1824" w:type="dxa"/>
          </w:tcPr>
          <w:p w:rsidR="002E0B2D" w:rsidRPr="00C93A2D" w:rsidRDefault="002E0B2D">
            <w:pPr>
              <w:pStyle w:val="TableParagraph"/>
              <w:rPr>
                <w:sz w:val="24"/>
                <w:szCs w:val="24"/>
              </w:rPr>
            </w:pPr>
          </w:p>
        </w:tc>
        <w:tc>
          <w:tcPr>
            <w:tcW w:w="2159" w:type="dxa"/>
            <w:gridSpan w:val="2"/>
          </w:tcPr>
          <w:p w:rsidR="002E0B2D" w:rsidRPr="00C93A2D" w:rsidRDefault="002E0B2D">
            <w:pPr>
              <w:pStyle w:val="TableParagraph"/>
              <w:rPr>
                <w:sz w:val="24"/>
                <w:szCs w:val="24"/>
              </w:rPr>
            </w:pPr>
          </w:p>
        </w:tc>
        <w:tc>
          <w:tcPr>
            <w:tcW w:w="2448" w:type="dxa"/>
          </w:tcPr>
          <w:p w:rsidR="002E0B2D" w:rsidRPr="00C93A2D" w:rsidRDefault="002E0B2D">
            <w:pPr>
              <w:pStyle w:val="TableParagraph"/>
              <w:rPr>
                <w:sz w:val="24"/>
                <w:szCs w:val="24"/>
              </w:rPr>
            </w:pPr>
          </w:p>
        </w:tc>
        <w:tc>
          <w:tcPr>
            <w:tcW w:w="2639" w:type="dxa"/>
          </w:tcPr>
          <w:p w:rsidR="002E0B2D" w:rsidRPr="00C93A2D" w:rsidRDefault="003B4AC6">
            <w:pPr>
              <w:pStyle w:val="TableParagraph"/>
              <w:spacing w:line="256" w:lineRule="exact"/>
              <w:ind w:left="90"/>
              <w:rPr>
                <w:sz w:val="24"/>
                <w:szCs w:val="24"/>
              </w:rPr>
            </w:pPr>
            <w:r w:rsidRPr="00C93A2D">
              <w:rPr>
                <w:sz w:val="24"/>
                <w:szCs w:val="24"/>
              </w:rPr>
              <w:t>III-IV (9-18 тыс. чел.)</w:t>
            </w:r>
          </w:p>
        </w:tc>
        <w:tc>
          <w:tcPr>
            <w:tcW w:w="3314" w:type="dxa"/>
          </w:tcPr>
          <w:p w:rsidR="002E0B2D" w:rsidRPr="00C93A2D" w:rsidRDefault="003B4AC6">
            <w:pPr>
              <w:pStyle w:val="TableParagraph"/>
              <w:spacing w:line="256" w:lineRule="exact"/>
              <w:ind w:left="92"/>
              <w:rPr>
                <w:sz w:val="24"/>
                <w:szCs w:val="24"/>
              </w:rPr>
            </w:pPr>
            <w:r w:rsidRPr="00C93A2D">
              <w:rPr>
                <w:sz w:val="24"/>
                <w:szCs w:val="24"/>
              </w:rPr>
              <w:t>0,09-0,1</w:t>
            </w:r>
          </w:p>
        </w:tc>
      </w:tr>
      <w:tr w:rsidR="00BD744D" w:rsidRPr="00C93A2D" w:rsidTr="00730915">
        <w:trPr>
          <w:trHeight w:val="276"/>
        </w:trPr>
        <w:tc>
          <w:tcPr>
            <w:tcW w:w="504" w:type="dxa"/>
          </w:tcPr>
          <w:p w:rsidR="002E0B2D" w:rsidRPr="00C93A2D" w:rsidRDefault="002E0B2D">
            <w:pPr>
              <w:pStyle w:val="TableParagraph"/>
              <w:rPr>
                <w:sz w:val="24"/>
                <w:szCs w:val="24"/>
              </w:rPr>
            </w:pPr>
          </w:p>
        </w:tc>
        <w:tc>
          <w:tcPr>
            <w:tcW w:w="1739" w:type="dxa"/>
          </w:tcPr>
          <w:p w:rsidR="002E0B2D" w:rsidRPr="00C93A2D" w:rsidRDefault="002E0B2D">
            <w:pPr>
              <w:pStyle w:val="TableParagraph"/>
              <w:rPr>
                <w:sz w:val="24"/>
                <w:szCs w:val="24"/>
              </w:rPr>
            </w:pPr>
          </w:p>
        </w:tc>
        <w:tc>
          <w:tcPr>
            <w:tcW w:w="1824" w:type="dxa"/>
          </w:tcPr>
          <w:p w:rsidR="002E0B2D" w:rsidRPr="00C93A2D" w:rsidRDefault="002E0B2D">
            <w:pPr>
              <w:pStyle w:val="TableParagraph"/>
              <w:rPr>
                <w:sz w:val="24"/>
                <w:szCs w:val="24"/>
              </w:rPr>
            </w:pPr>
          </w:p>
        </w:tc>
        <w:tc>
          <w:tcPr>
            <w:tcW w:w="2159" w:type="dxa"/>
            <w:gridSpan w:val="2"/>
          </w:tcPr>
          <w:p w:rsidR="002E0B2D" w:rsidRPr="00C93A2D" w:rsidRDefault="002E0B2D">
            <w:pPr>
              <w:pStyle w:val="TableParagraph"/>
              <w:rPr>
                <w:sz w:val="24"/>
                <w:szCs w:val="24"/>
              </w:rPr>
            </w:pPr>
          </w:p>
        </w:tc>
        <w:tc>
          <w:tcPr>
            <w:tcW w:w="2448" w:type="dxa"/>
          </w:tcPr>
          <w:p w:rsidR="002E0B2D" w:rsidRPr="00C93A2D" w:rsidRDefault="002E0B2D">
            <w:pPr>
              <w:pStyle w:val="TableParagraph"/>
              <w:rPr>
                <w:sz w:val="24"/>
                <w:szCs w:val="24"/>
              </w:rPr>
            </w:pPr>
          </w:p>
        </w:tc>
        <w:tc>
          <w:tcPr>
            <w:tcW w:w="2639" w:type="dxa"/>
          </w:tcPr>
          <w:p w:rsidR="002E0B2D" w:rsidRPr="00C93A2D" w:rsidRDefault="003B4AC6">
            <w:pPr>
              <w:pStyle w:val="TableParagraph"/>
              <w:spacing w:line="256" w:lineRule="exact"/>
              <w:ind w:left="90"/>
              <w:rPr>
                <w:sz w:val="24"/>
                <w:szCs w:val="24"/>
              </w:rPr>
            </w:pPr>
            <w:r w:rsidRPr="00C93A2D">
              <w:rPr>
                <w:sz w:val="24"/>
                <w:szCs w:val="24"/>
              </w:rPr>
              <w:t>II-III (20-25 тыс. чел.)</w:t>
            </w:r>
          </w:p>
        </w:tc>
        <w:tc>
          <w:tcPr>
            <w:tcW w:w="3314" w:type="dxa"/>
          </w:tcPr>
          <w:p w:rsidR="002E0B2D" w:rsidRPr="00C93A2D" w:rsidRDefault="003B4AC6">
            <w:pPr>
              <w:pStyle w:val="TableParagraph"/>
              <w:spacing w:line="256" w:lineRule="exact"/>
              <w:ind w:left="92"/>
              <w:rPr>
                <w:sz w:val="24"/>
                <w:szCs w:val="24"/>
              </w:rPr>
            </w:pPr>
            <w:r w:rsidRPr="00C93A2D">
              <w:rPr>
                <w:sz w:val="24"/>
                <w:szCs w:val="24"/>
              </w:rPr>
              <w:t>0,11-0,12</w:t>
            </w:r>
          </w:p>
        </w:tc>
      </w:tr>
      <w:tr w:rsidR="00BD744D" w:rsidRPr="00C93A2D" w:rsidTr="00730915">
        <w:trPr>
          <w:trHeight w:val="270"/>
        </w:trPr>
        <w:tc>
          <w:tcPr>
            <w:tcW w:w="504" w:type="dxa"/>
            <w:vMerge w:val="restart"/>
          </w:tcPr>
          <w:p w:rsidR="002E0B2D" w:rsidRPr="00C93A2D" w:rsidRDefault="002E0B2D">
            <w:pPr>
              <w:pStyle w:val="TableParagraph"/>
              <w:rPr>
                <w:sz w:val="24"/>
                <w:szCs w:val="24"/>
              </w:rPr>
            </w:pPr>
          </w:p>
        </w:tc>
        <w:tc>
          <w:tcPr>
            <w:tcW w:w="1739" w:type="dxa"/>
            <w:vMerge w:val="restart"/>
          </w:tcPr>
          <w:p w:rsidR="002E0B2D" w:rsidRPr="00C93A2D" w:rsidRDefault="002E0B2D">
            <w:pPr>
              <w:pStyle w:val="TableParagraph"/>
              <w:rPr>
                <w:sz w:val="24"/>
                <w:szCs w:val="24"/>
              </w:rPr>
            </w:pPr>
          </w:p>
        </w:tc>
        <w:tc>
          <w:tcPr>
            <w:tcW w:w="3983" w:type="dxa"/>
            <w:gridSpan w:val="3"/>
            <w:tcBorders>
              <w:bottom w:val="nil"/>
            </w:tcBorders>
          </w:tcPr>
          <w:p w:rsidR="002E0B2D" w:rsidRPr="00C93A2D" w:rsidRDefault="003B4AC6">
            <w:pPr>
              <w:pStyle w:val="TableParagraph"/>
              <w:spacing w:line="250" w:lineRule="exact"/>
              <w:ind w:left="87"/>
              <w:rPr>
                <w:sz w:val="24"/>
                <w:szCs w:val="24"/>
              </w:rPr>
            </w:pPr>
            <w:r w:rsidRPr="00C93A2D">
              <w:rPr>
                <w:sz w:val="24"/>
                <w:szCs w:val="24"/>
              </w:rPr>
              <w:t>Расчетный показатель максимально</w:t>
            </w:r>
          </w:p>
        </w:tc>
        <w:tc>
          <w:tcPr>
            <w:tcW w:w="2448" w:type="dxa"/>
            <w:tcBorders>
              <w:bottom w:val="nil"/>
            </w:tcBorders>
          </w:tcPr>
          <w:p w:rsidR="002E0B2D" w:rsidRPr="00C93A2D" w:rsidRDefault="003B4AC6">
            <w:pPr>
              <w:pStyle w:val="TableParagraph"/>
              <w:spacing w:line="250" w:lineRule="exact"/>
              <w:ind w:left="89"/>
              <w:rPr>
                <w:sz w:val="24"/>
                <w:szCs w:val="24"/>
              </w:rPr>
            </w:pPr>
            <w:r w:rsidRPr="00C93A2D">
              <w:rPr>
                <w:sz w:val="24"/>
                <w:szCs w:val="24"/>
              </w:rPr>
              <w:t>Пешеходная</w:t>
            </w:r>
          </w:p>
        </w:tc>
        <w:tc>
          <w:tcPr>
            <w:tcW w:w="5953" w:type="dxa"/>
            <w:gridSpan w:val="2"/>
            <w:tcBorders>
              <w:bottom w:val="nil"/>
            </w:tcBorders>
          </w:tcPr>
          <w:p w:rsidR="002E0B2D" w:rsidRPr="00C93A2D" w:rsidRDefault="003B4AC6">
            <w:pPr>
              <w:pStyle w:val="TableParagraph"/>
              <w:spacing w:line="250" w:lineRule="exact"/>
              <w:ind w:left="90"/>
              <w:rPr>
                <w:sz w:val="24"/>
                <w:szCs w:val="24"/>
              </w:rPr>
            </w:pPr>
            <w:r w:rsidRPr="00C93A2D">
              <w:rPr>
                <w:sz w:val="24"/>
                <w:szCs w:val="24"/>
              </w:rPr>
              <w:t>многоэтажная и среднеэтажная жилая</w:t>
            </w:r>
          </w:p>
        </w:tc>
      </w:tr>
      <w:tr w:rsidR="00BD744D" w:rsidRPr="00C93A2D" w:rsidTr="00730915">
        <w:trPr>
          <w:trHeight w:val="270"/>
        </w:trPr>
        <w:tc>
          <w:tcPr>
            <w:tcW w:w="504" w:type="dxa"/>
            <w:vMerge/>
            <w:tcBorders>
              <w:top w:val="nil"/>
            </w:tcBorders>
          </w:tcPr>
          <w:p w:rsidR="002E0B2D" w:rsidRPr="00C93A2D" w:rsidRDefault="002E0B2D">
            <w:pPr>
              <w:rPr>
                <w:sz w:val="24"/>
                <w:szCs w:val="24"/>
              </w:rPr>
            </w:pPr>
          </w:p>
        </w:tc>
        <w:tc>
          <w:tcPr>
            <w:tcW w:w="1739" w:type="dxa"/>
            <w:vMerge/>
            <w:tcBorders>
              <w:top w:val="nil"/>
            </w:tcBorders>
          </w:tcPr>
          <w:p w:rsidR="002E0B2D" w:rsidRPr="00C93A2D" w:rsidRDefault="002E0B2D">
            <w:pPr>
              <w:rPr>
                <w:sz w:val="24"/>
                <w:szCs w:val="24"/>
              </w:rPr>
            </w:pPr>
          </w:p>
        </w:tc>
        <w:tc>
          <w:tcPr>
            <w:tcW w:w="3983" w:type="dxa"/>
            <w:gridSpan w:val="3"/>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допустимого уровня</w:t>
            </w:r>
          </w:p>
        </w:tc>
        <w:tc>
          <w:tcPr>
            <w:tcW w:w="2448" w:type="dxa"/>
            <w:tcBorders>
              <w:top w:val="nil"/>
              <w:bottom w:val="nil"/>
            </w:tcBorders>
          </w:tcPr>
          <w:p w:rsidR="002E0B2D" w:rsidRPr="00C93A2D" w:rsidRDefault="003B4AC6">
            <w:pPr>
              <w:pStyle w:val="TableParagraph"/>
              <w:spacing w:line="251" w:lineRule="exact"/>
              <w:ind w:left="89"/>
              <w:rPr>
                <w:sz w:val="24"/>
                <w:szCs w:val="24"/>
              </w:rPr>
            </w:pPr>
            <w:r w:rsidRPr="00C93A2D">
              <w:rPr>
                <w:sz w:val="24"/>
                <w:szCs w:val="24"/>
              </w:rPr>
              <w:t>доступность, м</w:t>
            </w:r>
          </w:p>
        </w:tc>
        <w:tc>
          <w:tcPr>
            <w:tcW w:w="5953" w:type="dxa"/>
            <w:gridSpan w:val="2"/>
            <w:tcBorders>
              <w:top w:val="nil"/>
              <w:bottom w:val="nil"/>
            </w:tcBorders>
          </w:tcPr>
          <w:p w:rsidR="002E0B2D" w:rsidRPr="00C93A2D" w:rsidRDefault="003B4AC6">
            <w:pPr>
              <w:pStyle w:val="TableParagraph"/>
              <w:spacing w:line="251" w:lineRule="exact"/>
              <w:ind w:left="90"/>
              <w:rPr>
                <w:sz w:val="24"/>
                <w:szCs w:val="24"/>
              </w:rPr>
            </w:pPr>
            <w:r w:rsidRPr="00C93A2D">
              <w:rPr>
                <w:sz w:val="24"/>
                <w:szCs w:val="24"/>
              </w:rPr>
              <w:t>застройка - 500;</w:t>
            </w:r>
          </w:p>
        </w:tc>
      </w:tr>
      <w:tr w:rsidR="00C93A2D" w:rsidRPr="00C93A2D" w:rsidTr="00730915">
        <w:trPr>
          <w:trHeight w:val="271"/>
        </w:trPr>
        <w:tc>
          <w:tcPr>
            <w:tcW w:w="504" w:type="dxa"/>
            <w:vMerge/>
            <w:tcBorders>
              <w:top w:val="nil"/>
            </w:tcBorders>
          </w:tcPr>
          <w:p w:rsidR="002E0B2D" w:rsidRPr="00C93A2D" w:rsidRDefault="002E0B2D">
            <w:pPr>
              <w:rPr>
                <w:sz w:val="24"/>
                <w:szCs w:val="24"/>
              </w:rPr>
            </w:pPr>
          </w:p>
        </w:tc>
        <w:tc>
          <w:tcPr>
            <w:tcW w:w="1739" w:type="dxa"/>
            <w:vMerge/>
            <w:tcBorders>
              <w:top w:val="nil"/>
            </w:tcBorders>
          </w:tcPr>
          <w:p w:rsidR="002E0B2D" w:rsidRPr="00C93A2D" w:rsidRDefault="002E0B2D">
            <w:pPr>
              <w:rPr>
                <w:sz w:val="24"/>
                <w:szCs w:val="24"/>
              </w:rPr>
            </w:pPr>
          </w:p>
        </w:tc>
        <w:tc>
          <w:tcPr>
            <w:tcW w:w="3983" w:type="dxa"/>
            <w:gridSpan w:val="3"/>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территориальной доступности</w:t>
            </w:r>
          </w:p>
        </w:tc>
        <w:tc>
          <w:tcPr>
            <w:tcW w:w="2448" w:type="dxa"/>
            <w:tcBorders>
              <w:top w:val="nil"/>
              <w:bottom w:val="nil"/>
            </w:tcBorders>
          </w:tcPr>
          <w:p w:rsidR="002E0B2D" w:rsidRPr="00C93A2D" w:rsidRDefault="002E0B2D">
            <w:pPr>
              <w:pStyle w:val="TableParagraph"/>
              <w:rPr>
                <w:sz w:val="24"/>
                <w:szCs w:val="24"/>
              </w:rPr>
            </w:pPr>
          </w:p>
        </w:tc>
        <w:tc>
          <w:tcPr>
            <w:tcW w:w="5953" w:type="dxa"/>
            <w:gridSpan w:val="2"/>
            <w:tcBorders>
              <w:top w:val="nil"/>
              <w:bottom w:val="nil"/>
            </w:tcBorders>
          </w:tcPr>
          <w:p w:rsidR="002E0B2D" w:rsidRPr="00C93A2D" w:rsidRDefault="003B4AC6">
            <w:pPr>
              <w:pStyle w:val="TableParagraph"/>
              <w:spacing w:line="251" w:lineRule="exact"/>
              <w:ind w:left="90"/>
              <w:rPr>
                <w:sz w:val="24"/>
                <w:szCs w:val="24"/>
              </w:rPr>
            </w:pPr>
            <w:r w:rsidRPr="00C93A2D">
              <w:rPr>
                <w:sz w:val="24"/>
                <w:szCs w:val="24"/>
              </w:rPr>
              <w:t>индивидуальная и малоэтажная жилая</w:t>
            </w:r>
          </w:p>
        </w:tc>
      </w:tr>
      <w:tr w:rsidR="00C93A2D" w:rsidRPr="00C93A2D" w:rsidTr="00730915">
        <w:trPr>
          <w:trHeight w:val="276"/>
        </w:trPr>
        <w:tc>
          <w:tcPr>
            <w:tcW w:w="504" w:type="dxa"/>
            <w:vMerge/>
            <w:tcBorders>
              <w:top w:val="nil"/>
            </w:tcBorders>
          </w:tcPr>
          <w:p w:rsidR="002E0B2D" w:rsidRPr="00C93A2D" w:rsidRDefault="002E0B2D">
            <w:pPr>
              <w:rPr>
                <w:sz w:val="24"/>
                <w:szCs w:val="24"/>
              </w:rPr>
            </w:pPr>
          </w:p>
        </w:tc>
        <w:tc>
          <w:tcPr>
            <w:tcW w:w="1739" w:type="dxa"/>
            <w:vMerge/>
            <w:tcBorders>
              <w:top w:val="nil"/>
            </w:tcBorders>
          </w:tcPr>
          <w:p w:rsidR="002E0B2D" w:rsidRPr="00C93A2D" w:rsidRDefault="002E0B2D">
            <w:pPr>
              <w:rPr>
                <w:sz w:val="24"/>
                <w:szCs w:val="24"/>
              </w:rPr>
            </w:pPr>
          </w:p>
        </w:tc>
        <w:tc>
          <w:tcPr>
            <w:tcW w:w="3983" w:type="dxa"/>
            <w:gridSpan w:val="3"/>
            <w:tcBorders>
              <w:top w:val="nil"/>
            </w:tcBorders>
          </w:tcPr>
          <w:p w:rsidR="002E0B2D" w:rsidRPr="00C93A2D" w:rsidRDefault="002E0B2D">
            <w:pPr>
              <w:pStyle w:val="TableParagraph"/>
              <w:rPr>
                <w:sz w:val="24"/>
                <w:szCs w:val="24"/>
              </w:rPr>
            </w:pPr>
          </w:p>
        </w:tc>
        <w:tc>
          <w:tcPr>
            <w:tcW w:w="2448" w:type="dxa"/>
            <w:tcBorders>
              <w:top w:val="nil"/>
            </w:tcBorders>
          </w:tcPr>
          <w:p w:rsidR="002E0B2D" w:rsidRPr="00C93A2D" w:rsidRDefault="002E0B2D">
            <w:pPr>
              <w:pStyle w:val="TableParagraph"/>
              <w:rPr>
                <w:sz w:val="24"/>
                <w:szCs w:val="24"/>
              </w:rPr>
            </w:pPr>
          </w:p>
        </w:tc>
        <w:tc>
          <w:tcPr>
            <w:tcW w:w="5953" w:type="dxa"/>
            <w:gridSpan w:val="2"/>
            <w:tcBorders>
              <w:top w:val="nil"/>
            </w:tcBorders>
          </w:tcPr>
          <w:p w:rsidR="002E0B2D" w:rsidRPr="00C93A2D" w:rsidRDefault="003B4AC6">
            <w:pPr>
              <w:pStyle w:val="TableParagraph"/>
              <w:spacing w:line="256" w:lineRule="exact"/>
              <w:ind w:left="90"/>
              <w:rPr>
                <w:sz w:val="24"/>
                <w:szCs w:val="24"/>
              </w:rPr>
            </w:pPr>
            <w:r w:rsidRPr="00C93A2D">
              <w:rPr>
                <w:sz w:val="24"/>
                <w:szCs w:val="24"/>
              </w:rPr>
              <w:t>застройка - 800;</w:t>
            </w:r>
          </w:p>
        </w:tc>
      </w:tr>
    </w:tbl>
    <w:p w:rsidR="002E0B2D" w:rsidRPr="00C93A2D" w:rsidRDefault="002E0B2D">
      <w:pPr>
        <w:pStyle w:val="a3"/>
        <w:spacing w:before="5"/>
        <w:ind w:left="0"/>
      </w:pPr>
    </w:p>
    <w:p w:rsidR="002E0B2D" w:rsidRPr="00C93A2D" w:rsidRDefault="003B4AC6">
      <w:pPr>
        <w:pStyle w:val="a4"/>
        <w:numPr>
          <w:ilvl w:val="1"/>
          <w:numId w:val="70"/>
        </w:numPr>
        <w:tabs>
          <w:tab w:val="left" w:pos="653"/>
        </w:tabs>
        <w:spacing w:before="90"/>
        <w:ind w:right="341" w:firstLine="0"/>
        <w:rPr>
          <w:sz w:val="24"/>
          <w:szCs w:val="24"/>
          <w:lang w:val="ru-RU"/>
        </w:rPr>
      </w:pPr>
      <w:r w:rsidRPr="00C93A2D">
        <w:rPr>
          <w:sz w:val="24"/>
          <w:szCs w:val="24"/>
          <w:lang w:val="ru-RU"/>
        </w:rPr>
        <w:t>Расчетныепоказателиминимальнодопустимогоуровняобеспеченностиирасчетныепоказателимаксимальнодопустимогоуровня территориальной доступности объектов спортивного и физкультурно-оздоровительного назначения следует принимать по таблице7.</w:t>
      </w:r>
    </w:p>
    <w:p w:rsidR="002E0B2D" w:rsidRPr="00C93A2D" w:rsidRDefault="002E0B2D">
      <w:pPr>
        <w:pStyle w:val="a3"/>
        <w:ind w:left="0"/>
        <w:rPr>
          <w:lang w:val="ru-RU"/>
        </w:rPr>
      </w:pPr>
    </w:p>
    <w:p w:rsidR="009B480B" w:rsidRPr="00BC3ACA" w:rsidRDefault="009B480B">
      <w:pPr>
        <w:pStyle w:val="a3"/>
        <w:spacing w:before="1" w:after="8"/>
        <w:ind w:left="0" w:right="2758"/>
        <w:jc w:val="right"/>
        <w:rPr>
          <w:lang w:val="ru-RU"/>
        </w:rPr>
      </w:pPr>
    </w:p>
    <w:p w:rsidR="009B480B" w:rsidRPr="00BC3ACA" w:rsidRDefault="009B480B">
      <w:pPr>
        <w:pStyle w:val="a3"/>
        <w:spacing w:before="1" w:after="8"/>
        <w:ind w:left="0" w:right="2758"/>
        <w:jc w:val="right"/>
        <w:rPr>
          <w:lang w:val="ru-RU"/>
        </w:rPr>
      </w:pPr>
    </w:p>
    <w:p w:rsidR="009B480B" w:rsidRPr="00BC3ACA" w:rsidRDefault="009B480B">
      <w:pPr>
        <w:pStyle w:val="a3"/>
        <w:spacing w:before="1" w:after="8"/>
        <w:ind w:left="0" w:right="2758"/>
        <w:jc w:val="right"/>
        <w:rPr>
          <w:lang w:val="ru-RU"/>
        </w:rPr>
      </w:pPr>
    </w:p>
    <w:p w:rsidR="009B480B" w:rsidRPr="00BC3ACA" w:rsidRDefault="009B480B">
      <w:pPr>
        <w:pStyle w:val="a3"/>
        <w:spacing w:before="1" w:after="8"/>
        <w:ind w:left="0" w:right="2758"/>
        <w:jc w:val="right"/>
        <w:rPr>
          <w:lang w:val="ru-RU"/>
        </w:rPr>
      </w:pPr>
    </w:p>
    <w:p w:rsidR="009B480B" w:rsidRPr="00BC3ACA" w:rsidRDefault="009B480B">
      <w:pPr>
        <w:pStyle w:val="a3"/>
        <w:spacing w:before="1" w:after="8"/>
        <w:ind w:left="0" w:right="2758"/>
        <w:jc w:val="right"/>
        <w:rPr>
          <w:lang w:val="ru-RU"/>
        </w:rPr>
      </w:pPr>
    </w:p>
    <w:p w:rsidR="002E0B2D" w:rsidRPr="00C93A2D" w:rsidRDefault="003B4AC6">
      <w:pPr>
        <w:pStyle w:val="a3"/>
        <w:spacing w:before="1" w:after="8"/>
        <w:ind w:left="0" w:right="2758"/>
        <w:jc w:val="right"/>
      </w:pPr>
      <w:r w:rsidRPr="00C93A2D">
        <w:lastRenderedPageBreak/>
        <w:t>Таблица 7</w:t>
      </w:r>
    </w:p>
    <w:tbl>
      <w:tblPr>
        <w:tblStyle w:val="TableNormal"/>
        <w:tblW w:w="14627"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3"/>
        <w:gridCol w:w="3154"/>
        <w:gridCol w:w="5300"/>
        <w:gridCol w:w="2835"/>
        <w:gridCol w:w="2835"/>
      </w:tblGrid>
      <w:tr w:rsidR="00C93A2D" w:rsidRPr="00C93A2D" w:rsidTr="00FB2D2F">
        <w:trPr>
          <w:trHeight w:val="551"/>
        </w:trPr>
        <w:tc>
          <w:tcPr>
            <w:tcW w:w="503" w:type="dxa"/>
          </w:tcPr>
          <w:p w:rsidR="002E0B2D" w:rsidRPr="00C93A2D" w:rsidRDefault="003B4AC6">
            <w:pPr>
              <w:pStyle w:val="TableParagraph"/>
              <w:spacing w:line="268" w:lineRule="exact"/>
              <w:ind w:left="139"/>
              <w:rPr>
                <w:sz w:val="24"/>
                <w:szCs w:val="24"/>
              </w:rPr>
            </w:pPr>
            <w:r w:rsidRPr="00C93A2D">
              <w:rPr>
                <w:sz w:val="24"/>
                <w:szCs w:val="24"/>
              </w:rPr>
              <w:t>№</w:t>
            </w:r>
          </w:p>
          <w:p w:rsidR="002E0B2D" w:rsidRPr="00C93A2D" w:rsidRDefault="003B4AC6">
            <w:pPr>
              <w:pStyle w:val="TableParagraph"/>
              <w:spacing w:line="264" w:lineRule="exact"/>
              <w:ind w:left="91"/>
              <w:rPr>
                <w:sz w:val="24"/>
                <w:szCs w:val="24"/>
              </w:rPr>
            </w:pPr>
            <w:r w:rsidRPr="00C93A2D">
              <w:rPr>
                <w:sz w:val="24"/>
                <w:szCs w:val="24"/>
              </w:rPr>
              <w:t>п/п</w:t>
            </w:r>
          </w:p>
        </w:tc>
        <w:tc>
          <w:tcPr>
            <w:tcW w:w="3154" w:type="dxa"/>
          </w:tcPr>
          <w:p w:rsidR="002E0B2D" w:rsidRPr="00C93A2D" w:rsidRDefault="003B4AC6">
            <w:pPr>
              <w:pStyle w:val="TableParagraph"/>
              <w:spacing w:line="268" w:lineRule="exact"/>
              <w:ind w:left="134"/>
              <w:rPr>
                <w:sz w:val="24"/>
                <w:szCs w:val="24"/>
              </w:rPr>
            </w:pPr>
            <w:r w:rsidRPr="00C93A2D">
              <w:rPr>
                <w:sz w:val="24"/>
                <w:szCs w:val="24"/>
              </w:rPr>
              <w:t>Наименование вида объекта</w:t>
            </w:r>
          </w:p>
        </w:tc>
        <w:tc>
          <w:tcPr>
            <w:tcW w:w="5300" w:type="dxa"/>
          </w:tcPr>
          <w:p w:rsidR="002E0B2D" w:rsidRPr="00C93A2D" w:rsidRDefault="003B4AC6">
            <w:pPr>
              <w:pStyle w:val="TableParagraph"/>
              <w:spacing w:line="268" w:lineRule="exact"/>
              <w:ind w:left="412" w:right="403"/>
              <w:jc w:val="center"/>
              <w:rPr>
                <w:sz w:val="24"/>
                <w:szCs w:val="24"/>
                <w:lang w:val="ru-RU"/>
              </w:rPr>
            </w:pPr>
            <w:r w:rsidRPr="00C93A2D">
              <w:rPr>
                <w:sz w:val="24"/>
                <w:szCs w:val="24"/>
                <w:lang w:val="ru-RU"/>
              </w:rPr>
              <w:t>Наименование расчетного</w:t>
            </w:r>
          </w:p>
          <w:p w:rsidR="002E0B2D" w:rsidRPr="00C93A2D" w:rsidRDefault="003B4AC6">
            <w:pPr>
              <w:pStyle w:val="TableParagraph"/>
              <w:spacing w:line="264" w:lineRule="exact"/>
              <w:ind w:left="412" w:right="404"/>
              <w:jc w:val="center"/>
              <w:rPr>
                <w:sz w:val="24"/>
                <w:szCs w:val="24"/>
                <w:lang w:val="ru-RU"/>
              </w:rPr>
            </w:pPr>
            <w:r w:rsidRPr="00C93A2D">
              <w:rPr>
                <w:sz w:val="24"/>
                <w:szCs w:val="24"/>
                <w:lang w:val="ru-RU"/>
              </w:rPr>
              <w:t>показателя, единица измерения</w:t>
            </w:r>
          </w:p>
        </w:tc>
        <w:tc>
          <w:tcPr>
            <w:tcW w:w="5670" w:type="dxa"/>
            <w:gridSpan w:val="2"/>
          </w:tcPr>
          <w:p w:rsidR="002E0B2D" w:rsidRPr="00C93A2D" w:rsidRDefault="003B4AC6">
            <w:pPr>
              <w:pStyle w:val="TableParagraph"/>
              <w:spacing w:line="268" w:lineRule="exact"/>
              <w:ind w:left="321"/>
              <w:rPr>
                <w:sz w:val="24"/>
                <w:szCs w:val="24"/>
              </w:rPr>
            </w:pPr>
            <w:r w:rsidRPr="00C93A2D">
              <w:rPr>
                <w:sz w:val="24"/>
                <w:szCs w:val="24"/>
              </w:rPr>
              <w:t>Значение расчетного показателя</w:t>
            </w:r>
          </w:p>
        </w:tc>
      </w:tr>
      <w:tr w:rsidR="00BD744D" w:rsidRPr="00C20537" w:rsidTr="00FB2D2F">
        <w:trPr>
          <w:trHeight w:val="275"/>
        </w:trPr>
        <w:tc>
          <w:tcPr>
            <w:tcW w:w="14627" w:type="dxa"/>
            <w:gridSpan w:val="5"/>
          </w:tcPr>
          <w:p w:rsidR="002E0B2D" w:rsidRPr="00C93A2D" w:rsidRDefault="003B4AC6">
            <w:pPr>
              <w:pStyle w:val="TableParagraph"/>
              <w:spacing w:line="256" w:lineRule="exact"/>
              <w:ind w:left="3715"/>
              <w:rPr>
                <w:sz w:val="24"/>
                <w:szCs w:val="24"/>
                <w:lang w:val="ru-RU"/>
              </w:rPr>
            </w:pPr>
            <w:r w:rsidRPr="00C93A2D">
              <w:rPr>
                <w:sz w:val="24"/>
                <w:szCs w:val="24"/>
                <w:lang w:val="ru-RU"/>
              </w:rPr>
              <w:t>В области физической культуры и спорта</w:t>
            </w:r>
          </w:p>
        </w:tc>
      </w:tr>
      <w:tr w:rsidR="00BD744D" w:rsidRPr="00C93A2D" w:rsidTr="00FB2D2F">
        <w:trPr>
          <w:trHeight w:val="356"/>
        </w:trPr>
        <w:tc>
          <w:tcPr>
            <w:tcW w:w="503" w:type="dxa"/>
            <w:vMerge w:val="restart"/>
          </w:tcPr>
          <w:p w:rsidR="002E0B2D" w:rsidRPr="00C93A2D" w:rsidRDefault="003B4AC6">
            <w:pPr>
              <w:pStyle w:val="TableParagraph"/>
              <w:spacing w:line="268" w:lineRule="exact"/>
              <w:ind w:left="163"/>
              <w:rPr>
                <w:sz w:val="24"/>
                <w:szCs w:val="24"/>
              </w:rPr>
            </w:pPr>
            <w:r w:rsidRPr="00C93A2D">
              <w:rPr>
                <w:sz w:val="24"/>
                <w:szCs w:val="24"/>
              </w:rPr>
              <w:t>1.</w:t>
            </w:r>
          </w:p>
        </w:tc>
        <w:tc>
          <w:tcPr>
            <w:tcW w:w="3154" w:type="dxa"/>
            <w:vMerge w:val="restart"/>
          </w:tcPr>
          <w:p w:rsidR="002E0B2D" w:rsidRPr="00C93A2D" w:rsidRDefault="003B4AC6">
            <w:pPr>
              <w:pStyle w:val="TableParagraph"/>
              <w:spacing w:line="268" w:lineRule="exact"/>
              <w:ind w:left="86"/>
              <w:rPr>
                <w:sz w:val="24"/>
                <w:szCs w:val="24"/>
              </w:rPr>
            </w:pPr>
            <w:r w:rsidRPr="00C93A2D">
              <w:rPr>
                <w:sz w:val="24"/>
                <w:szCs w:val="24"/>
              </w:rPr>
              <w:t>Комплекс трамплинов</w:t>
            </w:r>
          </w:p>
        </w:tc>
        <w:tc>
          <w:tcPr>
            <w:tcW w:w="5300" w:type="dxa"/>
          </w:tcPr>
          <w:p w:rsidR="002E0B2D" w:rsidRPr="00C93A2D" w:rsidRDefault="003B4AC6">
            <w:pPr>
              <w:pStyle w:val="TableParagraph"/>
              <w:ind w:left="87" w:right="846"/>
              <w:rPr>
                <w:sz w:val="24"/>
                <w:szCs w:val="24"/>
                <w:lang w:val="ru-RU"/>
              </w:rPr>
            </w:pPr>
            <w:r w:rsidRPr="00C93A2D">
              <w:rPr>
                <w:sz w:val="24"/>
                <w:szCs w:val="24"/>
                <w:lang w:val="ru-RU"/>
              </w:rPr>
              <w:t>Норматив единовременной пропускной способности, тыс.</w:t>
            </w:r>
          </w:p>
          <w:p w:rsidR="002E0B2D" w:rsidRPr="00C93A2D" w:rsidRDefault="003B4AC6">
            <w:pPr>
              <w:pStyle w:val="TableParagraph"/>
              <w:spacing w:line="264" w:lineRule="exact"/>
              <w:ind w:left="87"/>
              <w:rPr>
                <w:sz w:val="24"/>
                <w:szCs w:val="24"/>
              </w:rPr>
            </w:pPr>
            <w:r w:rsidRPr="00C93A2D">
              <w:rPr>
                <w:sz w:val="24"/>
                <w:szCs w:val="24"/>
              </w:rPr>
              <w:t>человек</w:t>
            </w:r>
          </w:p>
        </w:tc>
        <w:tc>
          <w:tcPr>
            <w:tcW w:w="5670" w:type="dxa"/>
            <w:gridSpan w:val="2"/>
          </w:tcPr>
          <w:p w:rsidR="002E0B2D" w:rsidRPr="00C93A2D" w:rsidRDefault="003B4AC6">
            <w:pPr>
              <w:pStyle w:val="TableParagraph"/>
              <w:spacing w:line="268" w:lineRule="exact"/>
              <w:ind w:left="88"/>
              <w:rPr>
                <w:sz w:val="24"/>
                <w:szCs w:val="24"/>
              </w:rPr>
            </w:pPr>
            <w:r w:rsidRPr="00C93A2D">
              <w:rPr>
                <w:sz w:val="24"/>
                <w:szCs w:val="24"/>
              </w:rPr>
              <w:t>По заданию на проектирование</w:t>
            </w:r>
          </w:p>
        </w:tc>
      </w:tr>
      <w:tr w:rsidR="00C93A2D" w:rsidRPr="00C93A2D" w:rsidTr="00FB2D2F">
        <w:trPr>
          <w:trHeight w:val="562"/>
        </w:trPr>
        <w:tc>
          <w:tcPr>
            <w:tcW w:w="503" w:type="dxa"/>
            <w:vMerge/>
            <w:tcBorders>
              <w:top w:val="nil"/>
            </w:tcBorders>
          </w:tcPr>
          <w:p w:rsidR="002E0B2D" w:rsidRPr="00C93A2D" w:rsidRDefault="002E0B2D">
            <w:pPr>
              <w:rPr>
                <w:sz w:val="24"/>
                <w:szCs w:val="24"/>
              </w:rPr>
            </w:pPr>
          </w:p>
        </w:tc>
        <w:tc>
          <w:tcPr>
            <w:tcW w:w="3154" w:type="dxa"/>
            <w:vMerge/>
            <w:tcBorders>
              <w:top w:val="nil"/>
            </w:tcBorders>
          </w:tcPr>
          <w:p w:rsidR="002E0B2D" w:rsidRPr="00C93A2D" w:rsidRDefault="002E0B2D">
            <w:pPr>
              <w:rPr>
                <w:sz w:val="24"/>
                <w:szCs w:val="24"/>
              </w:rPr>
            </w:pPr>
          </w:p>
        </w:tc>
        <w:tc>
          <w:tcPr>
            <w:tcW w:w="5300" w:type="dxa"/>
          </w:tcPr>
          <w:p w:rsidR="002E0B2D" w:rsidRPr="00C93A2D" w:rsidRDefault="003B4AC6">
            <w:pPr>
              <w:pStyle w:val="TableParagraph"/>
              <w:ind w:left="87" w:right="291" w:firstLine="300"/>
              <w:rPr>
                <w:sz w:val="24"/>
                <w:szCs w:val="24"/>
                <w:lang w:val="ru-RU"/>
              </w:rPr>
            </w:pPr>
            <w:r w:rsidRPr="00C93A2D">
              <w:rPr>
                <w:sz w:val="24"/>
                <w:szCs w:val="24"/>
                <w:lang w:val="ru-RU"/>
              </w:rPr>
              <w:t>Расчетный показатель максимально допустимого уровня</w:t>
            </w:r>
          </w:p>
          <w:p w:rsidR="002E0B2D" w:rsidRPr="00C93A2D" w:rsidRDefault="003B4AC6">
            <w:pPr>
              <w:pStyle w:val="TableParagraph"/>
              <w:spacing w:line="265" w:lineRule="exact"/>
              <w:ind w:left="87"/>
              <w:rPr>
                <w:sz w:val="24"/>
                <w:szCs w:val="24"/>
                <w:lang w:val="ru-RU"/>
              </w:rPr>
            </w:pPr>
            <w:r w:rsidRPr="00C93A2D">
              <w:rPr>
                <w:sz w:val="24"/>
                <w:szCs w:val="24"/>
                <w:lang w:val="ru-RU"/>
              </w:rPr>
              <w:t>территориальной доступности</w:t>
            </w:r>
          </w:p>
        </w:tc>
        <w:tc>
          <w:tcPr>
            <w:tcW w:w="5670" w:type="dxa"/>
            <w:gridSpan w:val="2"/>
          </w:tcPr>
          <w:p w:rsidR="002E0B2D" w:rsidRPr="00C93A2D" w:rsidRDefault="003B4AC6">
            <w:pPr>
              <w:pStyle w:val="TableParagraph"/>
              <w:spacing w:line="268" w:lineRule="exact"/>
              <w:ind w:left="88"/>
              <w:rPr>
                <w:sz w:val="24"/>
                <w:szCs w:val="24"/>
              </w:rPr>
            </w:pPr>
            <w:r w:rsidRPr="00C93A2D">
              <w:rPr>
                <w:sz w:val="24"/>
                <w:szCs w:val="24"/>
              </w:rPr>
              <w:t>Не нормируется</w:t>
            </w:r>
          </w:p>
        </w:tc>
      </w:tr>
      <w:tr w:rsidR="00C93A2D" w:rsidRPr="00C93A2D" w:rsidTr="00FB2D2F">
        <w:trPr>
          <w:trHeight w:val="567"/>
        </w:trPr>
        <w:tc>
          <w:tcPr>
            <w:tcW w:w="503" w:type="dxa"/>
            <w:vMerge w:val="restart"/>
          </w:tcPr>
          <w:p w:rsidR="002E0B2D" w:rsidRPr="00C93A2D" w:rsidRDefault="003B4AC6">
            <w:pPr>
              <w:pStyle w:val="TableParagraph"/>
              <w:spacing w:line="268" w:lineRule="exact"/>
              <w:ind w:left="163"/>
              <w:rPr>
                <w:sz w:val="24"/>
                <w:szCs w:val="24"/>
              </w:rPr>
            </w:pPr>
            <w:r w:rsidRPr="00C93A2D">
              <w:rPr>
                <w:sz w:val="24"/>
                <w:szCs w:val="24"/>
              </w:rPr>
              <w:t>2.</w:t>
            </w:r>
          </w:p>
        </w:tc>
        <w:tc>
          <w:tcPr>
            <w:tcW w:w="3154" w:type="dxa"/>
            <w:vMerge w:val="restart"/>
          </w:tcPr>
          <w:p w:rsidR="002E0B2D" w:rsidRPr="00C93A2D" w:rsidRDefault="003B4AC6">
            <w:pPr>
              <w:pStyle w:val="TableParagraph"/>
              <w:spacing w:line="268" w:lineRule="exact"/>
              <w:ind w:left="86"/>
              <w:rPr>
                <w:sz w:val="24"/>
                <w:szCs w:val="24"/>
              </w:rPr>
            </w:pPr>
            <w:r w:rsidRPr="00C93A2D">
              <w:rPr>
                <w:sz w:val="24"/>
                <w:szCs w:val="24"/>
              </w:rPr>
              <w:t>Ледовый дворец</w:t>
            </w:r>
          </w:p>
        </w:tc>
        <w:tc>
          <w:tcPr>
            <w:tcW w:w="5300" w:type="dxa"/>
          </w:tcPr>
          <w:p w:rsidR="002E0B2D" w:rsidRPr="00C93A2D" w:rsidRDefault="003B4AC6">
            <w:pPr>
              <w:pStyle w:val="TableParagraph"/>
              <w:ind w:left="87" w:right="846"/>
              <w:rPr>
                <w:sz w:val="24"/>
                <w:szCs w:val="24"/>
                <w:lang w:val="ru-RU"/>
              </w:rPr>
            </w:pPr>
            <w:r w:rsidRPr="00C93A2D">
              <w:rPr>
                <w:sz w:val="24"/>
                <w:szCs w:val="24"/>
                <w:lang w:val="ru-RU"/>
              </w:rPr>
              <w:t>Норматив единовременной пропускной способности, тыс.</w:t>
            </w:r>
          </w:p>
          <w:p w:rsidR="002E0B2D" w:rsidRPr="00C93A2D" w:rsidRDefault="003B4AC6">
            <w:pPr>
              <w:pStyle w:val="TableParagraph"/>
              <w:spacing w:line="264" w:lineRule="exact"/>
              <w:ind w:left="87"/>
              <w:rPr>
                <w:sz w:val="24"/>
                <w:szCs w:val="24"/>
              </w:rPr>
            </w:pPr>
            <w:r w:rsidRPr="00C93A2D">
              <w:rPr>
                <w:sz w:val="24"/>
                <w:szCs w:val="24"/>
              </w:rPr>
              <w:t>человек</w:t>
            </w:r>
          </w:p>
        </w:tc>
        <w:tc>
          <w:tcPr>
            <w:tcW w:w="5670" w:type="dxa"/>
            <w:gridSpan w:val="2"/>
          </w:tcPr>
          <w:p w:rsidR="002E0B2D" w:rsidRPr="00C93A2D" w:rsidRDefault="003B4AC6">
            <w:pPr>
              <w:pStyle w:val="TableParagraph"/>
              <w:spacing w:line="268" w:lineRule="exact"/>
              <w:ind w:left="88"/>
              <w:rPr>
                <w:sz w:val="24"/>
                <w:szCs w:val="24"/>
              </w:rPr>
            </w:pPr>
            <w:r w:rsidRPr="00C93A2D">
              <w:rPr>
                <w:sz w:val="24"/>
                <w:szCs w:val="24"/>
              </w:rPr>
              <w:t>По заданию на проектирование</w:t>
            </w:r>
          </w:p>
        </w:tc>
      </w:tr>
      <w:tr w:rsidR="00C93A2D" w:rsidRPr="00C93A2D" w:rsidTr="00FB2D2F">
        <w:trPr>
          <w:trHeight w:val="579"/>
        </w:trPr>
        <w:tc>
          <w:tcPr>
            <w:tcW w:w="503" w:type="dxa"/>
            <w:vMerge/>
            <w:tcBorders>
              <w:top w:val="nil"/>
            </w:tcBorders>
          </w:tcPr>
          <w:p w:rsidR="002E0B2D" w:rsidRPr="00C93A2D" w:rsidRDefault="002E0B2D">
            <w:pPr>
              <w:rPr>
                <w:sz w:val="24"/>
                <w:szCs w:val="24"/>
              </w:rPr>
            </w:pPr>
          </w:p>
        </w:tc>
        <w:tc>
          <w:tcPr>
            <w:tcW w:w="3154" w:type="dxa"/>
            <w:vMerge/>
            <w:tcBorders>
              <w:top w:val="nil"/>
            </w:tcBorders>
          </w:tcPr>
          <w:p w:rsidR="002E0B2D" w:rsidRPr="00C93A2D" w:rsidRDefault="002E0B2D">
            <w:pPr>
              <w:rPr>
                <w:sz w:val="24"/>
                <w:szCs w:val="24"/>
              </w:rPr>
            </w:pPr>
          </w:p>
        </w:tc>
        <w:tc>
          <w:tcPr>
            <w:tcW w:w="5300" w:type="dxa"/>
          </w:tcPr>
          <w:p w:rsidR="002E0B2D" w:rsidRPr="00C93A2D" w:rsidRDefault="003B4AC6">
            <w:pPr>
              <w:pStyle w:val="TableParagraph"/>
              <w:spacing w:line="268" w:lineRule="exact"/>
              <w:ind w:left="388"/>
              <w:rPr>
                <w:sz w:val="24"/>
                <w:szCs w:val="24"/>
                <w:lang w:val="ru-RU"/>
              </w:rPr>
            </w:pPr>
            <w:r w:rsidRPr="00C93A2D">
              <w:rPr>
                <w:sz w:val="24"/>
                <w:szCs w:val="24"/>
                <w:lang w:val="ru-RU"/>
              </w:rPr>
              <w:t>Расчетный показатель</w:t>
            </w:r>
          </w:p>
          <w:p w:rsidR="002E0B2D" w:rsidRPr="00C93A2D" w:rsidRDefault="003B4AC6">
            <w:pPr>
              <w:pStyle w:val="TableParagraph"/>
              <w:spacing w:line="270" w:lineRule="atLeast"/>
              <w:ind w:left="87"/>
              <w:rPr>
                <w:sz w:val="24"/>
                <w:szCs w:val="24"/>
                <w:lang w:val="ru-RU"/>
              </w:rPr>
            </w:pPr>
            <w:r w:rsidRPr="00C93A2D">
              <w:rPr>
                <w:sz w:val="24"/>
                <w:szCs w:val="24"/>
                <w:lang w:val="ru-RU"/>
              </w:rPr>
              <w:t>максимально допустимого уровня территориальной доступности</w:t>
            </w:r>
          </w:p>
        </w:tc>
        <w:tc>
          <w:tcPr>
            <w:tcW w:w="5670" w:type="dxa"/>
            <w:gridSpan w:val="2"/>
          </w:tcPr>
          <w:p w:rsidR="002E0B2D" w:rsidRPr="00C93A2D" w:rsidRDefault="003B4AC6">
            <w:pPr>
              <w:pStyle w:val="TableParagraph"/>
              <w:spacing w:line="268" w:lineRule="exact"/>
              <w:ind w:left="88"/>
              <w:rPr>
                <w:sz w:val="24"/>
                <w:szCs w:val="24"/>
              </w:rPr>
            </w:pPr>
            <w:r w:rsidRPr="00C93A2D">
              <w:rPr>
                <w:sz w:val="24"/>
                <w:szCs w:val="24"/>
              </w:rPr>
              <w:t>Не нормируется</w:t>
            </w:r>
          </w:p>
        </w:tc>
      </w:tr>
      <w:tr w:rsidR="00C93A2D" w:rsidRPr="00C20537" w:rsidTr="00FB2D2F">
        <w:trPr>
          <w:trHeight w:val="462"/>
        </w:trPr>
        <w:tc>
          <w:tcPr>
            <w:tcW w:w="503" w:type="dxa"/>
            <w:vMerge w:val="restart"/>
          </w:tcPr>
          <w:p w:rsidR="002E0B2D" w:rsidRPr="00C93A2D" w:rsidRDefault="003B4AC6">
            <w:pPr>
              <w:pStyle w:val="TableParagraph"/>
              <w:spacing w:line="268" w:lineRule="exact"/>
              <w:ind w:left="163"/>
              <w:rPr>
                <w:sz w:val="24"/>
                <w:szCs w:val="24"/>
              </w:rPr>
            </w:pPr>
            <w:r w:rsidRPr="00C93A2D">
              <w:rPr>
                <w:sz w:val="24"/>
                <w:szCs w:val="24"/>
              </w:rPr>
              <w:t>3.</w:t>
            </w:r>
          </w:p>
        </w:tc>
        <w:tc>
          <w:tcPr>
            <w:tcW w:w="3154" w:type="dxa"/>
            <w:vMerge w:val="restart"/>
          </w:tcPr>
          <w:p w:rsidR="002E0B2D" w:rsidRPr="00C93A2D" w:rsidRDefault="003B4AC6">
            <w:pPr>
              <w:pStyle w:val="TableParagraph"/>
              <w:ind w:left="86" w:right="274"/>
              <w:rPr>
                <w:sz w:val="24"/>
                <w:szCs w:val="24"/>
                <w:lang w:val="ru-RU"/>
              </w:rPr>
            </w:pPr>
            <w:r w:rsidRPr="00C93A2D">
              <w:rPr>
                <w:sz w:val="24"/>
                <w:szCs w:val="24"/>
                <w:lang w:val="ru-RU"/>
              </w:rPr>
              <w:t>Объекты физической культуры и массового спорта</w:t>
            </w:r>
          </w:p>
        </w:tc>
        <w:tc>
          <w:tcPr>
            <w:tcW w:w="5300" w:type="dxa"/>
          </w:tcPr>
          <w:p w:rsidR="002E0B2D" w:rsidRPr="00C93A2D" w:rsidRDefault="003B4AC6">
            <w:pPr>
              <w:pStyle w:val="TableParagraph"/>
              <w:ind w:left="87" w:right="846"/>
              <w:rPr>
                <w:sz w:val="24"/>
                <w:szCs w:val="24"/>
                <w:lang w:val="ru-RU"/>
              </w:rPr>
            </w:pPr>
            <w:r w:rsidRPr="00C93A2D">
              <w:rPr>
                <w:sz w:val="24"/>
                <w:szCs w:val="24"/>
                <w:lang w:val="ru-RU"/>
              </w:rPr>
              <w:t>Норматив единовременной пропускной способности, тыс.</w:t>
            </w:r>
          </w:p>
          <w:p w:rsidR="002E0B2D" w:rsidRPr="00C93A2D" w:rsidRDefault="003B4AC6">
            <w:pPr>
              <w:pStyle w:val="TableParagraph"/>
              <w:spacing w:line="264" w:lineRule="exact"/>
              <w:ind w:left="87"/>
              <w:rPr>
                <w:sz w:val="24"/>
                <w:szCs w:val="24"/>
              </w:rPr>
            </w:pPr>
            <w:r w:rsidRPr="00C93A2D">
              <w:rPr>
                <w:sz w:val="24"/>
                <w:szCs w:val="24"/>
              </w:rPr>
              <w:t>человек</w:t>
            </w:r>
          </w:p>
        </w:tc>
        <w:tc>
          <w:tcPr>
            <w:tcW w:w="5670" w:type="dxa"/>
            <w:gridSpan w:val="2"/>
          </w:tcPr>
          <w:p w:rsidR="002E0B2D" w:rsidRPr="00C93A2D" w:rsidRDefault="003B4AC6">
            <w:pPr>
              <w:pStyle w:val="TableParagraph"/>
              <w:spacing w:line="268" w:lineRule="exact"/>
              <w:ind w:left="88"/>
              <w:rPr>
                <w:sz w:val="24"/>
                <w:szCs w:val="24"/>
                <w:lang w:val="ru-RU"/>
              </w:rPr>
            </w:pPr>
            <w:r w:rsidRPr="00C93A2D">
              <w:rPr>
                <w:sz w:val="24"/>
                <w:szCs w:val="24"/>
                <w:lang w:val="ru-RU"/>
              </w:rPr>
              <w:t>0,19 тыс. чел. на 1 тыс. человек</w:t>
            </w:r>
          </w:p>
        </w:tc>
      </w:tr>
      <w:tr w:rsidR="00C93A2D" w:rsidRPr="00C93A2D" w:rsidTr="00FB2D2F">
        <w:trPr>
          <w:trHeight w:val="611"/>
        </w:trPr>
        <w:tc>
          <w:tcPr>
            <w:tcW w:w="503" w:type="dxa"/>
            <w:vMerge/>
            <w:tcBorders>
              <w:top w:val="nil"/>
            </w:tcBorders>
          </w:tcPr>
          <w:p w:rsidR="002E0B2D" w:rsidRPr="00C93A2D" w:rsidRDefault="002E0B2D">
            <w:pPr>
              <w:rPr>
                <w:sz w:val="24"/>
                <w:szCs w:val="24"/>
                <w:lang w:val="ru-RU"/>
              </w:rPr>
            </w:pPr>
          </w:p>
        </w:tc>
        <w:tc>
          <w:tcPr>
            <w:tcW w:w="3154" w:type="dxa"/>
            <w:vMerge/>
            <w:tcBorders>
              <w:top w:val="nil"/>
            </w:tcBorders>
          </w:tcPr>
          <w:p w:rsidR="002E0B2D" w:rsidRPr="00C93A2D" w:rsidRDefault="002E0B2D">
            <w:pPr>
              <w:rPr>
                <w:sz w:val="24"/>
                <w:szCs w:val="24"/>
                <w:lang w:val="ru-RU"/>
              </w:rPr>
            </w:pPr>
          </w:p>
        </w:tc>
        <w:tc>
          <w:tcPr>
            <w:tcW w:w="5300" w:type="dxa"/>
          </w:tcPr>
          <w:p w:rsidR="002E0B2D" w:rsidRPr="00C93A2D" w:rsidRDefault="003B4AC6">
            <w:pPr>
              <w:pStyle w:val="TableParagraph"/>
              <w:spacing w:line="268" w:lineRule="exact"/>
              <w:ind w:left="87"/>
              <w:rPr>
                <w:sz w:val="24"/>
                <w:szCs w:val="24"/>
                <w:lang w:val="ru-RU"/>
              </w:rPr>
            </w:pPr>
            <w:r w:rsidRPr="00C93A2D">
              <w:rPr>
                <w:sz w:val="24"/>
                <w:szCs w:val="24"/>
                <w:lang w:val="ru-RU"/>
              </w:rPr>
              <w:t>Расчетный показатель максимально</w:t>
            </w:r>
          </w:p>
          <w:p w:rsidR="002E0B2D" w:rsidRPr="00C93A2D" w:rsidRDefault="003B4AC6">
            <w:pPr>
              <w:pStyle w:val="TableParagraph"/>
              <w:spacing w:line="270" w:lineRule="atLeast"/>
              <w:ind w:left="87" w:right="851"/>
              <w:rPr>
                <w:sz w:val="24"/>
                <w:szCs w:val="24"/>
                <w:lang w:val="ru-RU"/>
              </w:rPr>
            </w:pPr>
            <w:r w:rsidRPr="00C93A2D">
              <w:rPr>
                <w:sz w:val="24"/>
                <w:szCs w:val="24"/>
                <w:lang w:val="ru-RU"/>
              </w:rPr>
              <w:t>допустимого уровня территориальной доступности</w:t>
            </w:r>
          </w:p>
        </w:tc>
        <w:tc>
          <w:tcPr>
            <w:tcW w:w="5670" w:type="dxa"/>
            <w:gridSpan w:val="2"/>
          </w:tcPr>
          <w:p w:rsidR="002E0B2D" w:rsidRPr="00C93A2D" w:rsidRDefault="003B4AC6">
            <w:pPr>
              <w:pStyle w:val="TableParagraph"/>
              <w:spacing w:line="268" w:lineRule="exact"/>
              <w:ind w:left="88"/>
              <w:rPr>
                <w:sz w:val="24"/>
                <w:szCs w:val="24"/>
              </w:rPr>
            </w:pPr>
            <w:r w:rsidRPr="00C93A2D">
              <w:rPr>
                <w:sz w:val="24"/>
                <w:szCs w:val="24"/>
              </w:rPr>
              <w:t>не нормируется</w:t>
            </w:r>
          </w:p>
        </w:tc>
      </w:tr>
      <w:tr w:rsidR="00BD744D" w:rsidRPr="00C20537" w:rsidTr="00FB2D2F">
        <w:trPr>
          <w:trHeight w:val="552"/>
        </w:trPr>
        <w:tc>
          <w:tcPr>
            <w:tcW w:w="503" w:type="dxa"/>
            <w:vMerge w:val="restart"/>
          </w:tcPr>
          <w:p w:rsidR="002E0B2D" w:rsidRPr="00C93A2D" w:rsidRDefault="003B4AC6">
            <w:pPr>
              <w:pStyle w:val="TableParagraph"/>
              <w:spacing w:line="268" w:lineRule="exact"/>
              <w:ind w:left="163"/>
              <w:rPr>
                <w:sz w:val="24"/>
                <w:szCs w:val="24"/>
              </w:rPr>
            </w:pPr>
            <w:r w:rsidRPr="00C93A2D">
              <w:rPr>
                <w:sz w:val="24"/>
                <w:szCs w:val="24"/>
              </w:rPr>
              <w:t>4.</w:t>
            </w:r>
          </w:p>
        </w:tc>
        <w:tc>
          <w:tcPr>
            <w:tcW w:w="3154" w:type="dxa"/>
            <w:vMerge w:val="restart"/>
          </w:tcPr>
          <w:p w:rsidR="002E0B2D" w:rsidRPr="00C93A2D" w:rsidRDefault="003B4AC6">
            <w:pPr>
              <w:pStyle w:val="TableParagraph"/>
              <w:ind w:left="86" w:right="274"/>
              <w:rPr>
                <w:sz w:val="24"/>
                <w:szCs w:val="24"/>
              </w:rPr>
            </w:pPr>
            <w:r w:rsidRPr="00C93A2D">
              <w:rPr>
                <w:sz w:val="24"/>
                <w:szCs w:val="24"/>
              </w:rPr>
              <w:t>Физкультурно-спортивные залы</w:t>
            </w:r>
          </w:p>
        </w:tc>
        <w:tc>
          <w:tcPr>
            <w:tcW w:w="5300" w:type="dxa"/>
          </w:tcPr>
          <w:p w:rsidR="002E0B2D" w:rsidRPr="00C93A2D" w:rsidRDefault="003B4AC6">
            <w:pPr>
              <w:pStyle w:val="TableParagraph"/>
              <w:spacing w:line="268" w:lineRule="exact"/>
              <w:ind w:left="87"/>
              <w:rPr>
                <w:sz w:val="24"/>
                <w:szCs w:val="24"/>
                <w:lang w:val="ru-RU"/>
              </w:rPr>
            </w:pPr>
            <w:r w:rsidRPr="00C93A2D">
              <w:rPr>
                <w:sz w:val="24"/>
                <w:szCs w:val="24"/>
                <w:lang w:val="ru-RU"/>
              </w:rPr>
              <w:t>Уровень обеспеченности, кв. м</w:t>
            </w:r>
          </w:p>
          <w:p w:rsidR="002E0B2D" w:rsidRPr="00C93A2D" w:rsidRDefault="003B4AC6">
            <w:pPr>
              <w:pStyle w:val="TableParagraph"/>
              <w:spacing w:line="264" w:lineRule="exact"/>
              <w:ind w:left="87"/>
              <w:rPr>
                <w:sz w:val="24"/>
                <w:szCs w:val="24"/>
                <w:lang w:val="ru-RU"/>
              </w:rPr>
            </w:pPr>
            <w:r w:rsidRPr="00C93A2D">
              <w:rPr>
                <w:sz w:val="24"/>
                <w:szCs w:val="24"/>
                <w:lang w:val="ru-RU"/>
              </w:rPr>
              <w:t>площади пола</w:t>
            </w:r>
          </w:p>
        </w:tc>
        <w:tc>
          <w:tcPr>
            <w:tcW w:w="5670" w:type="dxa"/>
            <w:gridSpan w:val="2"/>
          </w:tcPr>
          <w:p w:rsidR="002E0B2D" w:rsidRPr="00C93A2D" w:rsidRDefault="003B4AC6">
            <w:pPr>
              <w:pStyle w:val="TableParagraph"/>
              <w:spacing w:line="268" w:lineRule="exact"/>
              <w:ind w:left="88"/>
              <w:rPr>
                <w:sz w:val="24"/>
                <w:szCs w:val="24"/>
                <w:lang w:val="ru-RU"/>
              </w:rPr>
            </w:pPr>
            <w:r w:rsidRPr="00C93A2D">
              <w:rPr>
                <w:sz w:val="24"/>
                <w:szCs w:val="24"/>
                <w:lang w:val="ru-RU"/>
              </w:rPr>
              <w:t>350 кв. м на 1 тыс. человек</w:t>
            </w:r>
          </w:p>
        </w:tc>
      </w:tr>
      <w:tr w:rsidR="00BD744D" w:rsidRPr="00C93A2D" w:rsidTr="00FB2D2F">
        <w:trPr>
          <w:trHeight w:val="551"/>
        </w:trPr>
        <w:tc>
          <w:tcPr>
            <w:tcW w:w="503" w:type="dxa"/>
            <w:vMerge/>
            <w:tcBorders>
              <w:top w:val="nil"/>
            </w:tcBorders>
          </w:tcPr>
          <w:p w:rsidR="002E0B2D" w:rsidRPr="00C93A2D" w:rsidRDefault="002E0B2D">
            <w:pPr>
              <w:rPr>
                <w:sz w:val="24"/>
                <w:szCs w:val="24"/>
                <w:lang w:val="ru-RU"/>
              </w:rPr>
            </w:pPr>
          </w:p>
        </w:tc>
        <w:tc>
          <w:tcPr>
            <w:tcW w:w="3154" w:type="dxa"/>
            <w:vMerge/>
            <w:tcBorders>
              <w:top w:val="nil"/>
            </w:tcBorders>
          </w:tcPr>
          <w:p w:rsidR="002E0B2D" w:rsidRPr="00C93A2D" w:rsidRDefault="002E0B2D">
            <w:pPr>
              <w:rPr>
                <w:sz w:val="24"/>
                <w:szCs w:val="24"/>
                <w:lang w:val="ru-RU"/>
              </w:rPr>
            </w:pPr>
          </w:p>
        </w:tc>
        <w:tc>
          <w:tcPr>
            <w:tcW w:w="5300" w:type="dxa"/>
          </w:tcPr>
          <w:p w:rsidR="002E0B2D" w:rsidRPr="00C93A2D" w:rsidRDefault="003B4AC6">
            <w:pPr>
              <w:pStyle w:val="TableParagraph"/>
              <w:spacing w:line="268" w:lineRule="exact"/>
              <w:ind w:left="87"/>
              <w:rPr>
                <w:sz w:val="24"/>
                <w:szCs w:val="24"/>
                <w:lang w:val="ru-RU"/>
              </w:rPr>
            </w:pPr>
            <w:r w:rsidRPr="00C93A2D">
              <w:rPr>
                <w:sz w:val="24"/>
                <w:szCs w:val="24"/>
                <w:lang w:val="ru-RU"/>
              </w:rPr>
              <w:t>Размер земельного участка кв. м/тыс.</w:t>
            </w:r>
          </w:p>
          <w:p w:rsidR="002E0B2D" w:rsidRPr="00C93A2D" w:rsidRDefault="003B4AC6">
            <w:pPr>
              <w:pStyle w:val="TableParagraph"/>
              <w:spacing w:line="264" w:lineRule="exact"/>
              <w:ind w:left="87"/>
              <w:rPr>
                <w:sz w:val="24"/>
                <w:szCs w:val="24"/>
              </w:rPr>
            </w:pPr>
            <w:r w:rsidRPr="00C93A2D">
              <w:rPr>
                <w:sz w:val="24"/>
                <w:szCs w:val="24"/>
              </w:rPr>
              <w:t>человек</w:t>
            </w:r>
          </w:p>
        </w:tc>
        <w:tc>
          <w:tcPr>
            <w:tcW w:w="5670" w:type="dxa"/>
            <w:gridSpan w:val="2"/>
          </w:tcPr>
          <w:p w:rsidR="002E0B2D" w:rsidRPr="00C93A2D" w:rsidRDefault="003B4AC6">
            <w:pPr>
              <w:pStyle w:val="TableParagraph"/>
              <w:spacing w:line="268" w:lineRule="exact"/>
              <w:ind w:left="88"/>
              <w:rPr>
                <w:sz w:val="24"/>
                <w:szCs w:val="24"/>
              </w:rPr>
            </w:pPr>
            <w:r w:rsidRPr="00C93A2D">
              <w:rPr>
                <w:sz w:val="24"/>
                <w:szCs w:val="24"/>
              </w:rPr>
              <w:t>3500</w:t>
            </w:r>
          </w:p>
        </w:tc>
      </w:tr>
      <w:tr w:rsidR="00C93A2D" w:rsidRPr="00C93A2D" w:rsidTr="00FB2D2F">
        <w:trPr>
          <w:trHeight w:val="531"/>
        </w:trPr>
        <w:tc>
          <w:tcPr>
            <w:tcW w:w="503" w:type="dxa"/>
            <w:vMerge/>
            <w:tcBorders>
              <w:top w:val="nil"/>
            </w:tcBorders>
          </w:tcPr>
          <w:p w:rsidR="002E0B2D" w:rsidRPr="00C93A2D" w:rsidRDefault="002E0B2D">
            <w:pPr>
              <w:rPr>
                <w:sz w:val="24"/>
                <w:szCs w:val="24"/>
              </w:rPr>
            </w:pPr>
          </w:p>
        </w:tc>
        <w:tc>
          <w:tcPr>
            <w:tcW w:w="3154" w:type="dxa"/>
            <w:vMerge/>
            <w:tcBorders>
              <w:top w:val="nil"/>
            </w:tcBorders>
          </w:tcPr>
          <w:p w:rsidR="002E0B2D" w:rsidRPr="00C93A2D" w:rsidRDefault="002E0B2D">
            <w:pPr>
              <w:rPr>
                <w:sz w:val="24"/>
                <w:szCs w:val="24"/>
              </w:rPr>
            </w:pPr>
          </w:p>
        </w:tc>
        <w:tc>
          <w:tcPr>
            <w:tcW w:w="5300" w:type="dxa"/>
          </w:tcPr>
          <w:p w:rsidR="002E0B2D" w:rsidRPr="00C93A2D" w:rsidRDefault="003B4AC6">
            <w:pPr>
              <w:pStyle w:val="TableParagraph"/>
              <w:ind w:left="87" w:right="291"/>
              <w:rPr>
                <w:sz w:val="24"/>
                <w:szCs w:val="24"/>
                <w:lang w:val="ru-RU"/>
              </w:rPr>
            </w:pPr>
            <w:r w:rsidRPr="00C93A2D">
              <w:rPr>
                <w:sz w:val="24"/>
                <w:szCs w:val="24"/>
                <w:lang w:val="ru-RU"/>
              </w:rPr>
              <w:t>Расчетный показатель максимально допустимого уровня</w:t>
            </w:r>
          </w:p>
          <w:p w:rsidR="002E0B2D" w:rsidRPr="00C93A2D" w:rsidRDefault="003B4AC6">
            <w:pPr>
              <w:pStyle w:val="TableParagraph"/>
              <w:spacing w:line="264" w:lineRule="exact"/>
              <w:ind w:left="87"/>
              <w:rPr>
                <w:sz w:val="24"/>
                <w:szCs w:val="24"/>
                <w:lang w:val="ru-RU"/>
              </w:rPr>
            </w:pPr>
            <w:r w:rsidRPr="00C93A2D">
              <w:rPr>
                <w:sz w:val="24"/>
                <w:szCs w:val="24"/>
                <w:lang w:val="ru-RU"/>
              </w:rPr>
              <w:t>территориальной доступности</w:t>
            </w:r>
          </w:p>
        </w:tc>
        <w:tc>
          <w:tcPr>
            <w:tcW w:w="5670" w:type="dxa"/>
            <w:gridSpan w:val="2"/>
          </w:tcPr>
          <w:p w:rsidR="002E0B2D" w:rsidRPr="00C93A2D" w:rsidRDefault="003B4AC6">
            <w:pPr>
              <w:pStyle w:val="TableParagraph"/>
              <w:spacing w:line="268" w:lineRule="exact"/>
              <w:ind w:left="88"/>
              <w:rPr>
                <w:sz w:val="24"/>
                <w:szCs w:val="24"/>
              </w:rPr>
            </w:pPr>
            <w:r w:rsidRPr="00C93A2D">
              <w:rPr>
                <w:sz w:val="24"/>
                <w:szCs w:val="24"/>
              </w:rPr>
              <w:t>не нормируется</w:t>
            </w:r>
          </w:p>
        </w:tc>
      </w:tr>
      <w:tr w:rsidR="00BD744D" w:rsidRPr="00C20537" w:rsidTr="00FB2D2F">
        <w:trPr>
          <w:trHeight w:val="551"/>
        </w:trPr>
        <w:tc>
          <w:tcPr>
            <w:tcW w:w="503" w:type="dxa"/>
            <w:vMerge w:val="restart"/>
          </w:tcPr>
          <w:p w:rsidR="002E0B2D" w:rsidRPr="00C93A2D" w:rsidRDefault="003B4AC6">
            <w:pPr>
              <w:pStyle w:val="TableParagraph"/>
              <w:spacing w:line="268" w:lineRule="exact"/>
              <w:ind w:left="163"/>
              <w:rPr>
                <w:sz w:val="24"/>
                <w:szCs w:val="24"/>
              </w:rPr>
            </w:pPr>
            <w:r w:rsidRPr="00C93A2D">
              <w:rPr>
                <w:sz w:val="24"/>
                <w:szCs w:val="24"/>
              </w:rPr>
              <w:t>5.</w:t>
            </w:r>
          </w:p>
        </w:tc>
        <w:tc>
          <w:tcPr>
            <w:tcW w:w="3154" w:type="dxa"/>
            <w:vMerge w:val="restart"/>
          </w:tcPr>
          <w:p w:rsidR="002E0B2D" w:rsidRPr="00C93A2D" w:rsidRDefault="003B4AC6">
            <w:pPr>
              <w:pStyle w:val="TableParagraph"/>
              <w:spacing w:line="268" w:lineRule="exact"/>
              <w:ind w:left="86"/>
              <w:rPr>
                <w:sz w:val="24"/>
                <w:szCs w:val="24"/>
              </w:rPr>
            </w:pPr>
            <w:r w:rsidRPr="00C93A2D">
              <w:rPr>
                <w:sz w:val="24"/>
                <w:szCs w:val="24"/>
              </w:rPr>
              <w:t>Плавательные бассейны</w:t>
            </w:r>
          </w:p>
        </w:tc>
        <w:tc>
          <w:tcPr>
            <w:tcW w:w="5300" w:type="dxa"/>
          </w:tcPr>
          <w:p w:rsidR="002E0B2D" w:rsidRPr="00C93A2D" w:rsidRDefault="003B4AC6">
            <w:pPr>
              <w:pStyle w:val="TableParagraph"/>
              <w:spacing w:line="268" w:lineRule="exact"/>
              <w:ind w:left="87"/>
              <w:rPr>
                <w:sz w:val="24"/>
                <w:szCs w:val="24"/>
                <w:lang w:val="ru-RU"/>
              </w:rPr>
            </w:pPr>
            <w:r w:rsidRPr="00C93A2D">
              <w:rPr>
                <w:sz w:val="24"/>
                <w:szCs w:val="24"/>
                <w:lang w:val="ru-RU"/>
              </w:rPr>
              <w:t>Уровень обеспеченности, кв. м</w:t>
            </w:r>
          </w:p>
          <w:p w:rsidR="002E0B2D" w:rsidRPr="00C93A2D" w:rsidRDefault="003B4AC6">
            <w:pPr>
              <w:pStyle w:val="TableParagraph"/>
              <w:spacing w:line="264" w:lineRule="exact"/>
              <w:ind w:left="87"/>
              <w:rPr>
                <w:sz w:val="24"/>
                <w:szCs w:val="24"/>
                <w:lang w:val="ru-RU"/>
              </w:rPr>
            </w:pPr>
            <w:r w:rsidRPr="00C93A2D">
              <w:rPr>
                <w:sz w:val="24"/>
                <w:szCs w:val="24"/>
                <w:lang w:val="ru-RU"/>
              </w:rPr>
              <w:t>зеркала воды</w:t>
            </w:r>
          </w:p>
        </w:tc>
        <w:tc>
          <w:tcPr>
            <w:tcW w:w="5670" w:type="dxa"/>
            <w:gridSpan w:val="2"/>
          </w:tcPr>
          <w:p w:rsidR="002E0B2D" w:rsidRPr="00C93A2D" w:rsidRDefault="003B4AC6">
            <w:pPr>
              <w:pStyle w:val="TableParagraph"/>
              <w:spacing w:line="268" w:lineRule="exact"/>
              <w:ind w:left="88"/>
              <w:rPr>
                <w:sz w:val="24"/>
                <w:szCs w:val="24"/>
                <w:lang w:val="ru-RU"/>
              </w:rPr>
            </w:pPr>
            <w:r w:rsidRPr="00C93A2D">
              <w:rPr>
                <w:sz w:val="24"/>
                <w:szCs w:val="24"/>
                <w:lang w:val="ru-RU"/>
              </w:rPr>
              <w:t>75 кв. м на 1 тыс. человек</w:t>
            </w:r>
          </w:p>
        </w:tc>
      </w:tr>
      <w:tr w:rsidR="00BD744D" w:rsidRPr="00C93A2D" w:rsidTr="00FB2D2F">
        <w:trPr>
          <w:trHeight w:val="552"/>
        </w:trPr>
        <w:tc>
          <w:tcPr>
            <w:tcW w:w="503" w:type="dxa"/>
            <w:vMerge/>
            <w:tcBorders>
              <w:top w:val="nil"/>
            </w:tcBorders>
          </w:tcPr>
          <w:p w:rsidR="002E0B2D" w:rsidRPr="00C93A2D" w:rsidRDefault="002E0B2D">
            <w:pPr>
              <w:rPr>
                <w:sz w:val="24"/>
                <w:szCs w:val="24"/>
                <w:lang w:val="ru-RU"/>
              </w:rPr>
            </w:pPr>
          </w:p>
        </w:tc>
        <w:tc>
          <w:tcPr>
            <w:tcW w:w="3154" w:type="dxa"/>
            <w:vMerge/>
            <w:tcBorders>
              <w:top w:val="nil"/>
            </w:tcBorders>
          </w:tcPr>
          <w:p w:rsidR="002E0B2D" w:rsidRPr="00C93A2D" w:rsidRDefault="002E0B2D">
            <w:pPr>
              <w:rPr>
                <w:sz w:val="24"/>
                <w:szCs w:val="24"/>
                <w:lang w:val="ru-RU"/>
              </w:rPr>
            </w:pPr>
          </w:p>
        </w:tc>
        <w:tc>
          <w:tcPr>
            <w:tcW w:w="5300" w:type="dxa"/>
          </w:tcPr>
          <w:p w:rsidR="002E0B2D" w:rsidRPr="00C93A2D" w:rsidRDefault="003B4AC6">
            <w:pPr>
              <w:pStyle w:val="TableParagraph"/>
              <w:spacing w:line="268" w:lineRule="exact"/>
              <w:ind w:left="87"/>
              <w:rPr>
                <w:sz w:val="24"/>
                <w:szCs w:val="24"/>
                <w:lang w:val="ru-RU"/>
              </w:rPr>
            </w:pPr>
            <w:r w:rsidRPr="00C93A2D">
              <w:rPr>
                <w:sz w:val="24"/>
                <w:szCs w:val="24"/>
                <w:lang w:val="ru-RU"/>
              </w:rPr>
              <w:t>Размер земельного участка кв. м/тыс.</w:t>
            </w:r>
          </w:p>
          <w:p w:rsidR="002E0B2D" w:rsidRPr="00C93A2D" w:rsidRDefault="003B4AC6">
            <w:pPr>
              <w:pStyle w:val="TableParagraph"/>
              <w:spacing w:line="264" w:lineRule="exact"/>
              <w:ind w:left="87"/>
              <w:rPr>
                <w:sz w:val="24"/>
                <w:szCs w:val="24"/>
              </w:rPr>
            </w:pPr>
            <w:r w:rsidRPr="00C93A2D">
              <w:rPr>
                <w:sz w:val="24"/>
                <w:szCs w:val="24"/>
              </w:rPr>
              <w:t>человек</w:t>
            </w:r>
          </w:p>
        </w:tc>
        <w:tc>
          <w:tcPr>
            <w:tcW w:w="5670" w:type="dxa"/>
            <w:gridSpan w:val="2"/>
          </w:tcPr>
          <w:p w:rsidR="002E0B2D" w:rsidRPr="00C93A2D" w:rsidRDefault="003B4AC6">
            <w:pPr>
              <w:pStyle w:val="TableParagraph"/>
              <w:spacing w:line="268" w:lineRule="exact"/>
              <w:ind w:left="88"/>
              <w:rPr>
                <w:sz w:val="24"/>
                <w:szCs w:val="24"/>
              </w:rPr>
            </w:pPr>
            <w:r w:rsidRPr="00C93A2D">
              <w:rPr>
                <w:sz w:val="24"/>
                <w:szCs w:val="24"/>
              </w:rPr>
              <w:t>по заданию на проектирование</w:t>
            </w:r>
          </w:p>
        </w:tc>
      </w:tr>
      <w:tr w:rsidR="00C93A2D" w:rsidRPr="00C93A2D" w:rsidTr="00FB2D2F">
        <w:trPr>
          <w:trHeight w:val="569"/>
        </w:trPr>
        <w:tc>
          <w:tcPr>
            <w:tcW w:w="503" w:type="dxa"/>
            <w:vMerge/>
            <w:tcBorders>
              <w:top w:val="nil"/>
            </w:tcBorders>
          </w:tcPr>
          <w:p w:rsidR="002E0B2D" w:rsidRPr="00C93A2D" w:rsidRDefault="002E0B2D">
            <w:pPr>
              <w:rPr>
                <w:sz w:val="24"/>
                <w:szCs w:val="24"/>
              </w:rPr>
            </w:pPr>
          </w:p>
        </w:tc>
        <w:tc>
          <w:tcPr>
            <w:tcW w:w="3154" w:type="dxa"/>
            <w:vMerge/>
            <w:tcBorders>
              <w:top w:val="nil"/>
            </w:tcBorders>
          </w:tcPr>
          <w:p w:rsidR="002E0B2D" w:rsidRPr="00C93A2D" w:rsidRDefault="002E0B2D">
            <w:pPr>
              <w:rPr>
                <w:sz w:val="24"/>
                <w:szCs w:val="24"/>
              </w:rPr>
            </w:pPr>
          </w:p>
        </w:tc>
        <w:tc>
          <w:tcPr>
            <w:tcW w:w="5300" w:type="dxa"/>
          </w:tcPr>
          <w:p w:rsidR="002E0B2D" w:rsidRPr="00C93A2D" w:rsidRDefault="003B4AC6">
            <w:pPr>
              <w:pStyle w:val="TableParagraph"/>
              <w:ind w:left="87" w:right="291"/>
              <w:rPr>
                <w:sz w:val="24"/>
                <w:szCs w:val="24"/>
                <w:lang w:val="ru-RU"/>
              </w:rPr>
            </w:pPr>
            <w:r w:rsidRPr="00C93A2D">
              <w:rPr>
                <w:sz w:val="24"/>
                <w:szCs w:val="24"/>
                <w:lang w:val="ru-RU"/>
              </w:rPr>
              <w:t>Расчетный показатель максимально допустимого уровня</w:t>
            </w:r>
          </w:p>
          <w:p w:rsidR="002E0B2D" w:rsidRPr="00C93A2D" w:rsidRDefault="003B4AC6">
            <w:pPr>
              <w:pStyle w:val="TableParagraph"/>
              <w:spacing w:line="264" w:lineRule="exact"/>
              <w:ind w:left="87"/>
              <w:rPr>
                <w:sz w:val="24"/>
                <w:szCs w:val="24"/>
                <w:lang w:val="ru-RU"/>
              </w:rPr>
            </w:pPr>
            <w:r w:rsidRPr="00C93A2D">
              <w:rPr>
                <w:sz w:val="24"/>
                <w:szCs w:val="24"/>
                <w:lang w:val="ru-RU"/>
              </w:rPr>
              <w:t>территориальной доступности</w:t>
            </w:r>
          </w:p>
        </w:tc>
        <w:tc>
          <w:tcPr>
            <w:tcW w:w="5670" w:type="dxa"/>
            <w:gridSpan w:val="2"/>
          </w:tcPr>
          <w:p w:rsidR="002E0B2D" w:rsidRPr="00C93A2D" w:rsidRDefault="003B4AC6">
            <w:pPr>
              <w:pStyle w:val="TableParagraph"/>
              <w:spacing w:line="268" w:lineRule="exact"/>
              <w:ind w:left="88"/>
              <w:rPr>
                <w:sz w:val="24"/>
                <w:szCs w:val="24"/>
              </w:rPr>
            </w:pPr>
            <w:r w:rsidRPr="00C93A2D">
              <w:rPr>
                <w:sz w:val="24"/>
                <w:szCs w:val="24"/>
              </w:rPr>
              <w:t>не нормируется</w:t>
            </w:r>
          </w:p>
        </w:tc>
      </w:tr>
      <w:tr w:rsidR="00BD744D" w:rsidRPr="00C93A2D" w:rsidTr="00FB2D2F">
        <w:trPr>
          <w:trHeight w:val="279"/>
        </w:trPr>
        <w:tc>
          <w:tcPr>
            <w:tcW w:w="503" w:type="dxa"/>
            <w:vMerge w:val="restart"/>
          </w:tcPr>
          <w:p w:rsidR="002E0B2D" w:rsidRPr="00C93A2D" w:rsidRDefault="003B4AC6">
            <w:pPr>
              <w:pStyle w:val="TableParagraph"/>
              <w:spacing w:line="268" w:lineRule="exact"/>
              <w:ind w:left="163"/>
              <w:rPr>
                <w:sz w:val="24"/>
                <w:szCs w:val="24"/>
              </w:rPr>
            </w:pPr>
            <w:r w:rsidRPr="00C93A2D">
              <w:rPr>
                <w:sz w:val="24"/>
                <w:szCs w:val="24"/>
              </w:rPr>
              <w:lastRenderedPageBreak/>
              <w:t>6.</w:t>
            </w:r>
          </w:p>
        </w:tc>
        <w:tc>
          <w:tcPr>
            <w:tcW w:w="3154" w:type="dxa"/>
            <w:vMerge w:val="restart"/>
          </w:tcPr>
          <w:p w:rsidR="002E0B2D" w:rsidRPr="00C93A2D" w:rsidRDefault="003B4AC6">
            <w:pPr>
              <w:pStyle w:val="TableParagraph"/>
              <w:spacing w:line="268" w:lineRule="exact"/>
              <w:ind w:left="86"/>
              <w:rPr>
                <w:sz w:val="24"/>
                <w:szCs w:val="24"/>
              </w:rPr>
            </w:pPr>
            <w:r w:rsidRPr="00C93A2D">
              <w:rPr>
                <w:sz w:val="24"/>
                <w:szCs w:val="24"/>
              </w:rPr>
              <w:t>Плоскостные сооружения</w:t>
            </w:r>
          </w:p>
        </w:tc>
        <w:tc>
          <w:tcPr>
            <w:tcW w:w="5300" w:type="dxa"/>
          </w:tcPr>
          <w:p w:rsidR="002E0B2D" w:rsidRPr="00C93A2D" w:rsidRDefault="003B4AC6">
            <w:pPr>
              <w:pStyle w:val="TableParagraph"/>
              <w:spacing w:line="268" w:lineRule="exact"/>
              <w:ind w:left="87"/>
              <w:rPr>
                <w:sz w:val="24"/>
                <w:szCs w:val="24"/>
              </w:rPr>
            </w:pPr>
            <w:r w:rsidRPr="00C93A2D">
              <w:rPr>
                <w:sz w:val="24"/>
                <w:szCs w:val="24"/>
              </w:rPr>
              <w:t>Уровень обеспеченности, кв. м</w:t>
            </w:r>
          </w:p>
        </w:tc>
        <w:tc>
          <w:tcPr>
            <w:tcW w:w="5670" w:type="dxa"/>
            <w:gridSpan w:val="2"/>
          </w:tcPr>
          <w:p w:rsidR="002E0B2D" w:rsidRPr="00C93A2D" w:rsidRDefault="003B4AC6">
            <w:pPr>
              <w:pStyle w:val="TableParagraph"/>
              <w:spacing w:line="268" w:lineRule="exact"/>
              <w:ind w:left="88"/>
              <w:rPr>
                <w:sz w:val="24"/>
                <w:szCs w:val="24"/>
              </w:rPr>
            </w:pPr>
            <w:r w:rsidRPr="00C93A2D">
              <w:rPr>
                <w:sz w:val="24"/>
                <w:szCs w:val="24"/>
              </w:rPr>
              <w:t>1950 на 1 тыс.</w:t>
            </w:r>
          </w:p>
        </w:tc>
      </w:tr>
      <w:tr w:rsidR="00C93A2D" w:rsidRPr="00C93A2D" w:rsidTr="009B480B">
        <w:trPr>
          <w:trHeight w:val="880"/>
        </w:trPr>
        <w:tc>
          <w:tcPr>
            <w:tcW w:w="503" w:type="dxa"/>
            <w:vMerge/>
            <w:tcBorders>
              <w:top w:val="nil"/>
            </w:tcBorders>
          </w:tcPr>
          <w:p w:rsidR="002E0B2D" w:rsidRPr="00C93A2D" w:rsidRDefault="002E0B2D">
            <w:pPr>
              <w:rPr>
                <w:sz w:val="24"/>
                <w:szCs w:val="24"/>
              </w:rPr>
            </w:pPr>
          </w:p>
        </w:tc>
        <w:tc>
          <w:tcPr>
            <w:tcW w:w="3154" w:type="dxa"/>
            <w:vMerge/>
            <w:tcBorders>
              <w:top w:val="nil"/>
            </w:tcBorders>
          </w:tcPr>
          <w:p w:rsidR="002E0B2D" w:rsidRPr="00C93A2D" w:rsidRDefault="002E0B2D">
            <w:pPr>
              <w:rPr>
                <w:sz w:val="24"/>
                <w:szCs w:val="24"/>
              </w:rPr>
            </w:pPr>
          </w:p>
        </w:tc>
        <w:tc>
          <w:tcPr>
            <w:tcW w:w="5300" w:type="dxa"/>
          </w:tcPr>
          <w:p w:rsidR="002E0B2D" w:rsidRPr="00C93A2D" w:rsidRDefault="003B4AC6">
            <w:pPr>
              <w:pStyle w:val="TableParagraph"/>
              <w:ind w:left="87" w:right="291"/>
              <w:rPr>
                <w:sz w:val="24"/>
                <w:szCs w:val="24"/>
                <w:lang w:val="ru-RU"/>
              </w:rPr>
            </w:pPr>
            <w:r w:rsidRPr="00C93A2D">
              <w:rPr>
                <w:sz w:val="24"/>
                <w:szCs w:val="24"/>
                <w:lang w:val="ru-RU"/>
              </w:rPr>
              <w:t>Расчетный показатель максимально допустимого уровня территориальной доступности</w:t>
            </w:r>
          </w:p>
        </w:tc>
        <w:tc>
          <w:tcPr>
            <w:tcW w:w="5670" w:type="dxa"/>
            <w:gridSpan w:val="2"/>
          </w:tcPr>
          <w:p w:rsidR="002E0B2D" w:rsidRPr="00C93A2D" w:rsidRDefault="003B4AC6">
            <w:pPr>
              <w:pStyle w:val="TableParagraph"/>
              <w:ind w:left="88" w:right="368"/>
              <w:rPr>
                <w:sz w:val="24"/>
                <w:szCs w:val="24"/>
                <w:lang w:val="ru-RU"/>
              </w:rPr>
            </w:pPr>
            <w:r w:rsidRPr="00C93A2D">
              <w:rPr>
                <w:sz w:val="24"/>
                <w:szCs w:val="24"/>
                <w:lang w:val="ru-RU"/>
              </w:rPr>
              <w:t>1500 (устанавливается только для объектов, предназначенных для обслуживания населения жилых</w:t>
            </w:r>
          </w:p>
          <w:p w:rsidR="002E0B2D" w:rsidRPr="00C93A2D" w:rsidRDefault="003B4AC6">
            <w:pPr>
              <w:pStyle w:val="TableParagraph"/>
              <w:spacing w:line="265" w:lineRule="exact"/>
              <w:ind w:left="88"/>
              <w:rPr>
                <w:sz w:val="24"/>
                <w:szCs w:val="24"/>
              </w:rPr>
            </w:pPr>
            <w:r w:rsidRPr="00C93A2D">
              <w:rPr>
                <w:sz w:val="24"/>
                <w:szCs w:val="24"/>
              </w:rPr>
              <w:t>районов</w:t>
            </w:r>
          </w:p>
        </w:tc>
      </w:tr>
      <w:tr w:rsidR="00BD744D" w:rsidRPr="00C93A2D" w:rsidTr="00FB2D2F">
        <w:trPr>
          <w:trHeight w:val="275"/>
        </w:trPr>
        <w:tc>
          <w:tcPr>
            <w:tcW w:w="503" w:type="dxa"/>
            <w:vMerge w:val="restart"/>
            <w:tcBorders>
              <w:bottom w:val="nil"/>
            </w:tcBorders>
          </w:tcPr>
          <w:p w:rsidR="002E0B2D" w:rsidRPr="00C93A2D" w:rsidRDefault="003B4AC6">
            <w:pPr>
              <w:pStyle w:val="TableParagraph"/>
              <w:spacing w:line="268" w:lineRule="exact"/>
              <w:ind w:left="163"/>
              <w:rPr>
                <w:sz w:val="24"/>
                <w:szCs w:val="24"/>
              </w:rPr>
            </w:pPr>
            <w:r w:rsidRPr="00C93A2D">
              <w:rPr>
                <w:sz w:val="24"/>
                <w:szCs w:val="24"/>
              </w:rPr>
              <w:t>7.</w:t>
            </w:r>
          </w:p>
        </w:tc>
        <w:tc>
          <w:tcPr>
            <w:tcW w:w="3154" w:type="dxa"/>
            <w:vMerge w:val="restart"/>
            <w:tcBorders>
              <w:bottom w:val="nil"/>
            </w:tcBorders>
          </w:tcPr>
          <w:p w:rsidR="002E0B2D" w:rsidRPr="00C93A2D" w:rsidRDefault="003B4AC6">
            <w:pPr>
              <w:pStyle w:val="TableParagraph"/>
              <w:spacing w:line="268" w:lineRule="exact"/>
              <w:ind w:left="86"/>
              <w:rPr>
                <w:sz w:val="24"/>
                <w:szCs w:val="24"/>
              </w:rPr>
            </w:pPr>
            <w:r w:rsidRPr="00C93A2D">
              <w:rPr>
                <w:sz w:val="24"/>
                <w:szCs w:val="24"/>
              </w:rPr>
              <w:t>Стадионы</w:t>
            </w:r>
          </w:p>
        </w:tc>
        <w:tc>
          <w:tcPr>
            <w:tcW w:w="5300" w:type="dxa"/>
          </w:tcPr>
          <w:p w:rsidR="002E0B2D" w:rsidRPr="00C93A2D" w:rsidRDefault="003B4AC6">
            <w:pPr>
              <w:pStyle w:val="TableParagraph"/>
              <w:spacing w:line="256" w:lineRule="exact"/>
              <w:ind w:left="87"/>
              <w:rPr>
                <w:sz w:val="24"/>
                <w:szCs w:val="24"/>
              </w:rPr>
            </w:pPr>
            <w:r w:rsidRPr="00C93A2D">
              <w:rPr>
                <w:sz w:val="24"/>
                <w:szCs w:val="24"/>
              </w:rPr>
              <w:t>Уровень обеспеченности, мест</w:t>
            </w:r>
          </w:p>
        </w:tc>
        <w:tc>
          <w:tcPr>
            <w:tcW w:w="5670" w:type="dxa"/>
            <w:gridSpan w:val="2"/>
          </w:tcPr>
          <w:p w:rsidR="002E0B2D" w:rsidRPr="00C93A2D" w:rsidRDefault="003B4AC6">
            <w:pPr>
              <w:pStyle w:val="TableParagraph"/>
              <w:spacing w:line="256" w:lineRule="exact"/>
              <w:ind w:left="88"/>
              <w:rPr>
                <w:sz w:val="24"/>
                <w:szCs w:val="24"/>
              </w:rPr>
            </w:pPr>
            <w:r w:rsidRPr="00C93A2D">
              <w:rPr>
                <w:sz w:val="24"/>
                <w:szCs w:val="24"/>
              </w:rPr>
              <w:t>по заданию на проектирование</w:t>
            </w:r>
          </w:p>
        </w:tc>
      </w:tr>
      <w:tr w:rsidR="00BD744D" w:rsidRPr="00C93A2D" w:rsidTr="00FB2D2F">
        <w:trPr>
          <w:trHeight w:val="827"/>
        </w:trPr>
        <w:tc>
          <w:tcPr>
            <w:tcW w:w="503" w:type="dxa"/>
            <w:vMerge/>
            <w:tcBorders>
              <w:top w:val="nil"/>
              <w:bottom w:val="nil"/>
            </w:tcBorders>
          </w:tcPr>
          <w:p w:rsidR="002E0B2D" w:rsidRPr="00C93A2D" w:rsidRDefault="002E0B2D">
            <w:pPr>
              <w:rPr>
                <w:sz w:val="24"/>
                <w:szCs w:val="24"/>
              </w:rPr>
            </w:pPr>
          </w:p>
        </w:tc>
        <w:tc>
          <w:tcPr>
            <w:tcW w:w="3154" w:type="dxa"/>
            <w:vMerge/>
            <w:tcBorders>
              <w:top w:val="nil"/>
              <w:bottom w:val="nil"/>
            </w:tcBorders>
          </w:tcPr>
          <w:p w:rsidR="002E0B2D" w:rsidRPr="00C93A2D" w:rsidRDefault="002E0B2D">
            <w:pPr>
              <w:rPr>
                <w:sz w:val="24"/>
                <w:szCs w:val="24"/>
              </w:rPr>
            </w:pPr>
          </w:p>
        </w:tc>
        <w:tc>
          <w:tcPr>
            <w:tcW w:w="5300" w:type="dxa"/>
            <w:vMerge w:val="restart"/>
            <w:tcBorders>
              <w:bottom w:val="nil"/>
            </w:tcBorders>
          </w:tcPr>
          <w:p w:rsidR="002E0B2D" w:rsidRPr="00C93A2D" w:rsidRDefault="003B4AC6">
            <w:pPr>
              <w:pStyle w:val="TableParagraph"/>
              <w:spacing w:line="268" w:lineRule="exact"/>
              <w:ind w:left="87"/>
              <w:rPr>
                <w:sz w:val="24"/>
                <w:szCs w:val="24"/>
              </w:rPr>
            </w:pPr>
            <w:r w:rsidRPr="00C93A2D">
              <w:rPr>
                <w:sz w:val="24"/>
                <w:szCs w:val="24"/>
              </w:rPr>
              <w:t>Размер земельного участка, га</w:t>
            </w:r>
          </w:p>
        </w:tc>
        <w:tc>
          <w:tcPr>
            <w:tcW w:w="2835" w:type="dxa"/>
          </w:tcPr>
          <w:p w:rsidR="002E0B2D" w:rsidRPr="00C93A2D" w:rsidRDefault="003B4AC6">
            <w:pPr>
              <w:pStyle w:val="TableParagraph"/>
              <w:ind w:left="88" w:right="717"/>
              <w:rPr>
                <w:sz w:val="24"/>
                <w:szCs w:val="24"/>
              </w:rPr>
            </w:pPr>
            <w:r w:rsidRPr="00C93A2D">
              <w:rPr>
                <w:sz w:val="24"/>
                <w:szCs w:val="24"/>
              </w:rPr>
              <w:t>вместимость, зрительских мест</w:t>
            </w:r>
          </w:p>
        </w:tc>
        <w:tc>
          <w:tcPr>
            <w:tcW w:w="2835" w:type="dxa"/>
          </w:tcPr>
          <w:p w:rsidR="002E0B2D" w:rsidRPr="00C93A2D" w:rsidRDefault="003B4AC6">
            <w:pPr>
              <w:pStyle w:val="TableParagraph"/>
              <w:spacing w:line="268" w:lineRule="exact"/>
              <w:ind w:left="89"/>
              <w:rPr>
                <w:sz w:val="24"/>
                <w:szCs w:val="24"/>
              </w:rPr>
            </w:pPr>
            <w:r w:rsidRPr="00C93A2D">
              <w:rPr>
                <w:sz w:val="24"/>
                <w:szCs w:val="24"/>
              </w:rPr>
              <w:t>размер</w:t>
            </w:r>
          </w:p>
          <w:p w:rsidR="002E0B2D" w:rsidRPr="00C93A2D" w:rsidRDefault="003B4AC6">
            <w:pPr>
              <w:pStyle w:val="TableParagraph"/>
              <w:spacing w:line="270" w:lineRule="atLeast"/>
              <w:ind w:left="89" w:right="61"/>
              <w:rPr>
                <w:sz w:val="24"/>
                <w:szCs w:val="24"/>
              </w:rPr>
            </w:pPr>
            <w:r w:rsidRPr="00C93A2D">
              <w:rPr>
                <w:sz w:val="24"/>
                <w:szCs w:val="24"/>
              </w:rPr>
              <w:t>земельного участка, га</w:t>
            </w:r>
          </w:p>
        </w:tc>
      </w:tr>
      <w:tr w:rsidR="00BD744D" w:rsidRPr="00C93A2D" w:rsidTr="00FB2D2F">
        <w:trPr>
          <w:trHeight w:val="278"/>
        </w:trPr>
        <w:tc>
          <w:tcPr>
            <w:tcW w:w="503" w:type="dxa"/>
            <w:vMerge/>
            <w:tcBorders>
              <w:top w:val="nil"/>
              <w:bottom w:val="nil"/>
            </w:tcBorders>
          </w:tcPr>
          <w:p w:rsidR="002E0B2D" w:rsidRPr="00C93A2D" w:rsidRDefault="002E0B2D">
            <w:pPr>
              <w:rPr>
                <w:sz w:val="24"/>
                <w:szCs w:val="24"/>
              </w:rPr>
            </w:pPr>
          </w:p>
        </w:tc>
        <w:tc>
          <w:tcPr>
            <w:tcW w:w="3154" w:type="dxa"/>
            <w:vMerge/>
            <w:tcBorders>
              <w:top w:val="nil"/>
              <w:bottom w:val="nil"/>
            </w:tcBorders>
          </w:tcPr>
          <w:p w:rsidR="002E0B2D" w:rsidRPr="00C93A2D" w:rsidRDefault="002E0B2D">
            <w:pPr>
              <w:rPr>
                <w:sz w:val="24"/>
                <w:szCs w:val="24"/>
              </w:rPr>
            </w:pPr>
          </w:p>
        </w:tc>
        <w:tc>
          <w:tcPr>
            <w:tcW w:w="5300" w:type="dxa"/>
            <w:vMerge/>
            <w:tcBorders>
              <w:top w:val="nil"/>
              <w:bottom w:val="nil"/>
            </w:tcBorders>
          </w:tcPr>
          <w:p w:rsidR="002E0B2D" w:rsidRPr="00C93A2D" w:rsidRDefault="002E0B2D">
            <w:pPr>
              <w:rPr>
                <w:sz w:val="24"/>
                <w:szCs w:val="24"/>
              </w:rPr>
            </w:pPr>
          </w:p>
        </w:tc>
        <w:tc>
          <w:tcPr>
            <w:tcW w:w="2835" w:type="dxa"/>
          </w:tcPr>
          <w:p w:rsidR="002E0B2D" w:rsidRPr="00C93A2D" w:rsidRDefault="003B4AC6">
            <w:pPr>
              <w:pStyle w:val="TableParagraph"/>
              <w:spacing w:line="258" w:lineRule="exact"/>
              <w:ind w:left="88"/>
              <w:rPr>
                <w:sz w:val="24"/>
                <w:szCs w:val="24"/>
              </w:rPr>
            </w:pPr>
            <w:r w:rsidRPr="00C93A2D">
              <w:rPr>
                <w:sz w:val="24"/>
                <w:szCs w:val="24"/>
              </w:rPr>
              <w:t>200</w:t>
            </w:r>
          </w:p>
        </w:tc>
        <w:tc>
          <w:tcPr>
            <w:tcW w:w="2835" w:type="dxa"/>
          </w:tcPr>
          <w:p w:rsidR="002E0B2D" w:rsidRPr="00C93A2D" w:rsidRDefault="003B4AC6">
            <w:pPr>
              <w:pStyle w:val="TableParagraph"/>
              <w:spacing w:line="258" w:lineRule="exact"/>
              <w:ind w:left="89"/>
              <w:rPr>
                <w:sz w:val="24"/>
                <w:szCs w:val="24"/>
              </w:rPr>
            </w:pPr>
            <w:r w:rsidRPr="00C93A2D">
              <w:rPr>
                <w:sz w:val="24"/>
                <w:szCs w:val="24"/>
              </w:rPr>
              <w:t>3,5</w:t>
            </w:r>
          </w:p>
        </w:tc>
      </w:tr>
      <w:tr w:rsidR="00BD744D" w:rsidRPr="00C93A2D" w:rsidTr="00FB2D2F">
        <w:trPr>
          <w:trHeight w:val="275"/>
        </w:trPr>
        <w:tc>
          <w:tcPr>
            <w:tcW w:w="503" w:type="dxa"/>
            <w:vMerge/>
            <w:tcBorders>
              <w:top w:val="nil"/>
              <w:bottom w:val="nil"/>
            </w:tcBorders>
          </w:tcPr>
          <w:p w:rsidR="002E0B2D" w:rsidRPr="00C93A2D" w:rsidRDefault="002E0B2D">
            <w:pPr>
              <w:rPr>
                <w:sz w:val="24"/>
                <w:szCs w:val="24"/>
              </w:rPr>
            </w:pPr>
          </w:p>
        </w:tc>
        <w:tc>
          <w:tcPr>
            <w:tcW w:w="3154" w:type="dxa"/>
            <w:vMerge/>
            <w:tcBorders>
              <w:top w:val="nil"/>
              <w:bottom w:val="nil"/>
            </w:tcBorders>
          </w:tcPr>
          <w:p w:rsidR="002E0B2D" w:rsidRPr="00C93A2D" w:rsidRDefault="002E0B2D">
            <w:pPr>
              <w:rPr>
                <w:sz w:val="24"/>
                <w:szCs w:val="24"/>
              </w:rPr>
            </w:pPr>
          </w:p>
        </w:tc>
        <w:tc>
          <w:tcPr>
            <w:tcW w:w="5300" w:type="dxa"/>
            <w:vMerge/>
            <w:tcBorders>
              <w:top w:val="nil"/>
              <w:bottom w:val="nil"/>
            </w:tcBorders>
          </w:tcPr>
          <w:p w:rsidR="002E0B2D" w:rsidRPr="00C93A2D" w:rsidRDefault="002E0B2D">
            <w:pPr>
              <w:rPr>
                <w:sz w:val="24"/>
                <w:szCs w:val="24"/>
              </w:rPr>
            </w:pPr>
          </w:p>
        </w:tc>
        <w:tc>
          <w:tcPr>
            <w:tcW w:w="2835" w:type="dxa"/>
          </w:tcPr>
          <w:p w:rsidR="002E0B2D" w:rsidRPr="00C93A2D" w:rsidRDefault="003B4AC6">
            <w:pPr>
              <w:pStyle w:val="TableParagraph"/>
              <w:spacing w:line="256" w:lineRule="exact"/>
              <w:ind w:left="88"/>
              <w:rPr>
                <w:sz w:val="24"/>
                <w:szCs w:val="24"/>
              </w:rPr>
            </w:pPr>
            <w:r w:rsidRPr="00C93A2D">
              <w:rPr>
                <w:sz w:val="24"/>
                <w:szCs w:val="24"/>
              </w:rPr>
              <w:t>200-400</w:t>
            </w:r>
          </w:p>
        </w:tc>
        <w:tc>
          <w:tcPr>
            <w:tcW w:w="2835" w:type="dxa"/>
          </w:tcPr>
          <w:p w:rsidR="002E0B2D" w:rsidRPr="00C93A2D" w:rsidRDefault="003B4AC6">
            <w:pPr>
              <w:pStyle w:val="TableParagraph"/>
              <w:spacing w:line="256" w:lineRule="exact"/>
              <w:ind w:left="89"/>
              <w:rPr>
                <w:sz w:val="24"/>
                <w:szCs w:val="24"/>
              </w:rPr>
            </w:pPr>
            <w:r w:rsidRPr="00C93A2D">
              <w:rPr>
                <w:sz w:val="24"/>
                <w:szCs w:val="24"/>
              </w:rPr>
              <w:t>4</w:t>
            </w:r>
          </w:p>
        </w:tc>
      </w:tr>
      <w:tr w:rsidR="00C93A2D" w:rsidRPr="00C93A2D" w:rsidTr="00FB2D2F">
        <w:trPr>
          <w:trHeight w:val="275"/>
        </w:trPr>
        <w:tc>
          <w:tcPr>
            <w:tcW w:w="503" w:type="dxa"/>
            <w:vMerge w:val="restart"/>
            <w:tcBorders>
              <w:top w:val="nil"/>
            </w:tcBorders>
          </w:tcPr>
          <w:p w:rsidR="002E0B2D" w:rsidRPr="00C93A2D" w:rsidRDefault="002E0B2D">
            <w:pPr>
              <w:pStyle w:val="TableParagraph"/>
              <w:rPr>
                <w:sz w:val="24"/>
                <w:szCs w:val="24"/>
              </w:rPr>
            </w:pPr>
          </w:p>
        </w:tc>
        <w:tc>
          <w:tcPr>
            <w:tcW w:w="3154" w:type="dxa"/>
            <w:vMerge w:val="restart"/>
            <w:tcBorders>
              <w:top w:val="nil"/>
            </w:tcBorders>
          </w:tcPr>
          <w:p w:rsidR="002E0B2D" w:rsidRPr="00C93A2D" w:rsidRDefault="002E0B2D">
            <w:pPr>
              <w:pStyle w:val="TableParagraph"/>
              <w:rPr>
                <w:sz w:val="24"/>
                <w:szCs w:val="24"/>
              </w:rPr>
            </w:pPr>
          </w:p>
        </w:tc>
        <w:tc>
          <w:tcPr>
            <w:tcW w:w="5300" w:type="dxa"/>
            <w:vMerge w:val="restart"/>
            <w:tcBorders>
              <w:top w:val="nil"/>
            </w:tcBorders>
          </w:tcPr>
          <w:p w:rsidR="002E0B2D" w:rsidRPr="00C93A2D" w:rsidRDefault="002E0B2D">
            <w:pPr>
              <w:pStyle w:val="TableParagraph"/>
              <w:rPr>
                <w:sz w:val="24"/>
                <w:szCs w:val="24"/>
              </w:rPr>
            </w:pPr>
          </w:p>
        </w:tc>
        <w:tc>
          <w:tcPr>
            <w:tcW w:w="2835" w:type="dxa"/>
          </w:tcPr>
          <w:p w:rsidR="002E0B2D" w:rsidRPr="00C93A2D" w:rsidRDefault="003B4AC6">
            <w:pPr>
              <w:pStyle w:val="TableParagraph"/>
              <w:spacing w:line="256" w:lineRule="exact"/>
              <w:ind w:left="88"/>
              <w:rPr>
                <w:sz w:val="24"/>
                <w:szCs w:val="24"/>
              </w:rPr>
            </w:pPr>
            <w:r w:rsidRPr="00C93A2D">
              <w:rPr>
                <w:sz w:val="24"/>
                <w:szCs w:val="24"/>
              </w:rPr>
              <w:t>400-600</w:t>
            </w:r>
          </w:p>
        </w:tc>
        <w:tc>
          <w:tcPr>
            <w:tcW w:w="2835" w:type="dxa"/>
          </w:tcPr>
          <w:p w:rsidR="002E0B2D" w:rsidRPr="00C93A2D" w:rsidRDefault="003B4AC6">
            <w:pPr>
              <w:pStyle w:val="TableParagraph"/>
              <w:spacing w:line="256" w:lineRule="exact"/>
              <w:ind w:left="89"/>
              <w:rPr>
                <w:sz w:val="24"/>
                <w:szCs w:val="24"/>
              </w:rPr>
            </w:pPr>
            <w:r w:rsidRPr="00C93A2D">
              <w:rPr>
                <w:sz w:val="24"/>
                <w:szCs w:val="24"/>
              </w:rPr>
              <w:t>4,5</w:t>
            </w:r>
          </w:p>
        </w:tc>
      </w:tr>
      <w:tr w:rsidR="00BD744D" w:rsidRPr="00C93A2D" w:rsidTr="00FB2D2F">
        <w:trPr>
          <w:trHeight w:val="275"/>
        </w:trPr>
        <w:tc>
          <w:tcPr>
            <w:tcW w:w="503" w:type="dxa"/>
            <w:vMerge/>
            <w:tcBorders>
              <w:top w:val="nil"/>
            </w:tcBorders>
          </w:tcPr>
          <w:p w:rsidR="002E0B2D" w:rsidRPr="00C93A2D" w:rsidRDefault="002E0B2D">
            <w:pPr>
              <w:rPr>
                <w:sz w:val="24"/>
                <w:szCs w:val="24"/>
              </w:rPr>
            </w:pPr>
          </w:p>
        </w:tc>
        <w:tc>
          <w:tcPr>
            <w:tcW w:w="3154" w:type="dxa"/>
            <w:vMerge/>
            <w:tcBorders>
              <w:top w:val="nil"/>
            </w:tcBorders>
          </w:tcPr>
          <w:p w:rsidR="002E0B2D" w:rsidRPr="00C93A2D" w:rsidRDefault="002E0B2D">
            <w:pPr>
              <w:rPr>
                <w:sz w:val="24"/>
                <w:szCs w:val="24"/>
              </w:rPr>
            </w:pPr>
          </w:p>
        </w:tc>
        <w:tc>
          <w:tcPr>
            <w:tcW w:w="5300" w:type="dxa"/>
            <w:vMerge/>
            <w:tcBorders>
              <w:top w:val="nil"/>
            </w:tcBorders>
          </w:tcPr>
          <w:p w:rsidR="002E0B2D" w:rsidRPr="00C93A2D" w:rsidRDefault="002E0B2D">
            <w:pPr>
              <w:rPr>
                <w:sz w:val="24"/>
                <w:szCs w:val="24"/>
              </w:rPr>
            </w:pPr>
          </w:p>
        </w:tc>
        <w:tc>
          <w:tcPr>
            <w:tcW w:w="2835" w:type="dxa"/>
          </w:tcPr>
          <w:p w:rsidR="002E0B2D" w:rsidRPr="00C93A2D" w:rsidRDefault="003B4AC6">
            <w:pPr>
              <w:pStyle w:val="TableParagraph"/>
              <w:spacing w:line="256" w:lineRule="exact"/>
              <w:ind w:left="88"/>
              <w:rPr>
                <w:sz w:val="24"/>
                <w:szCs w:val="24"/>
              </w:rPr>
            </w:pPr>
            <w:r w:rsidRPr="00C93A2D">
              <w:rPr>
                <w:sz w:val="24"/>
                <w:szCs w:val="24"/>
              </w:rPr>
              <w:t>600-800</w:t>
            </w:r>
          </w:p>
        </w:tc>
        <w:tc>
          <w:tcPr>
            <w:tcW w:w="2835" w:type="dxa"/>
          </w:tcPr>
          <w:p w:rsidR="002E0B2D" w:rsidRPr="00C93A2D" w:rsidRDefault="003B4AC6">
            <w:pPr>
              <w:pStyle w:val="TableParagraph"/>
              <w:spacing w:line="256" w:lineRule="exact"/>
              <w:ind w:left="89"/>
              <w:rPr>
                <w:sz w:val="24"/>
                <w:szCs w:val="24"/>
              </w:rPr>
            </w:pPr>
            <w:r w:rsidRPr="00C93A2D">
              <w:rPr>
                <w:sz w:val="24"/>
                <w:szCs w:val="24"/>
              </w:rPr>
              <w:t>5</w:t>
            </w:r>
          </w:p>
        </w:tc>
      </w:tr>
      <w:tr w:rsidR="00BD744D" w:rsidRPr="00C93A2D" w:rsidTr="00FB2D2F">
        <w:trPr>
          <w:trHeight w:val="275"/>
        </w:trPr>
        <w:tc>
          <w:tcPr>
            <w:tcW w:w="503" w:type="dxa"/>
            <w:vMerge/>
            <w:tcBorders>
              <w:top w:val="nil"/>
            </w:tcBorders>
          </w:tcPr>
          <w:p w:rsidR="002E0B2D" w:rsidRPr="00C93A2D" w:rsidRDefault="002E0B2D">
            <w:pPr>
              <w:rPr>
                <w:sz w:val="24"/>
                <w:szCs w:val="24"/>
              </w:rPr>
            </w:pPr>
          </w:p>
        </w:tc>
        <w:tc>
          <w:tcPr>
            <w:tcW w:w="3154" w:type="dxa"/>
            <w:vMerge/>
            <w:tcBorders>
              <w:top w:val="nil"/>
            </w:tcBorders>
          </w:tcPr>
          <w:p w:rsidR="002E0B2D" w:rsidRPr="00C93A2D" w:rsidRDefault="002E0B2D">
            <w:pPr>
              <w:rPr>
                <w:sz w:val="24"/>
                <w:szCs w:val="24"/>
              </w:rPr>
            </w:pPr>
          </w:p>
        </w:tc>
        <w:tc>
          <w:tcPr>
            <w:tcW w:w="5300" w:type="dxa"/>
            <w:vMerge/>
            <w:tcBorders>
              <w:top w:val="nil"/>
            </w:tcBorders>
          </w:tcPr>
          <w:p w:rsidR="002E0B2D" w:rsidRPr="00C93A2D" w:rsidRDefault="002E0B2D">
            <w:pPr>
              <w:rPr>
                <w:sz w:val="24"/>
                <w:szCs w:val="24"/>
              </w:rPr>
            </w:pPr>
          </w:p>
        </w:tc>
        <w:tc>
          <w:tcPr>
            <w:tcW w:w="2835" w:type="dxa"/>
          </w:tcPr>
          <w:p w:rsidR="002E0B2D" w:rsidRPr="00C93A2D" w:rsidRDefault="003B4AC6">
            <w:pPr>
              <w:pStyle w:val="TableParagraph"/>
              <w:spacing w:line="256" w:lineRule="exact"/>
              <w:ind w:left="88"/>
              <w:rPr>
                <w:sz w:val="24"/>
                <w:szCs w:val="24"/>
              </w:rPr>
            </w:pPr>
            <w:r w:rsidRPr="00C93A2D">
              <w:rPr>
                <w:sz w:val="24"/>
                <w:szCs w:val="24"/>
              </w:rPr>
              <w:t>800-1000</w:t>
            </w:r>
          </w:p>
        </w:tc>
        <w:tc>
          <w:tcPr>
            <w:tcW w:w="2835" w:type="dxa"/>
          </w:tcPr>
          <w:p w:rsidR="002E0B2D" w:rsidRPr="00C93A2D" w:rsidRDefault="003B4AC6">
            <w:pPr>
              <w:pStyle w:val="TableParagraph"/>
              <w:spacing w:line="256" w:lineRule="exact"/>
              <w:ind w:left="89"/>
              <w:rPr>
                <w:sz w:val="24"/>
                <w:szCs w:val="24"/>
              </w:rPr>
            </w:pPr>
            <w:r w:rsidRPr="00C93A2D">
              <w:rPr>
                <w:sz w:val="24"/>
                <w:szCs w:val="24"/>
              </w:rPr>
              <w:t>5,5</w:t>
            </w:r>
          </w:p>
        </w:tc>
      </w:tr>
      <w:tr w:rsidR="00C93A2D" w:rsidRPr="00C93A2D" w:rsidTr="009B480B">
        <w:trPr>
          <w:trHeight w:val="601"/>
        </w:trPr>
        <w:tc>
          <w:tcPr>
            <w:tcW w:w="503" w:type="dxa"/>
            <w:vMerge/>
            <w:tcBorders>
              <w:top w:val="nil"/>
            </w:tcBorders>
          </w:tcPr>
          <w:p w:rsidR="002E0B2D" w:rsidRPr="00C93A2D" w:rsidRDefault="002E0B2D">
            <w:pPr>
              <w:rPr>
                <w:sz w:val="24"/>
                <w:szCs w:val="24"/>
              </w:rPr>
            </w:pPr>
          </w:p>
        </w:tc>
        <w:tc>
          <w:tcPr>
            <w:tcW w:w="3154" w:type="dxa"/>
            <w:vMerge/>
            <w:tcBorders>
              <w:top w:val="nil"/>
            </w:tcBorders>
          </w:tcPr>
          <w:p w:rsidR="002E0B2D" w:rsidRPr="00C93A2D" w:rsidRDefault="002E0B2D">
            <w:pPr>
              <w:rPr>
                <w:sz w:val="24"/>
                <w:szCs w:val="24"/>
              </w:rPr>
            </w:pPr>
          </w:p>
        </w:tc>
        <w:tc>
          <w:tcPr>
            <w:tcW w:w="5300" w:type="dxa"/>
          </w:tcPr>
          <w:p w:rsidR="002E0B2D" w:rsidRPr="009B480B" w:rsidRDefault="003B4AC6" w:rsidP="009B480B">
            <w:pPr>
              <w:rPr>
                <w:sz w:val="24"/>
                <w:szCs w:val="24"/>
                <w:lang w:val="ru-RU"/>
              </w:rPr>
            </w:pPr>
            <w:r w:rsidRPr="009B480B">
              <w:rPr>
                <w:sz w:val="24"/>
                <w:szCs w:val="24"/>
                <w:lang w:val="ru-RU"/>
              </w:rPr>
              <w:t>Расчетный показатель максимально допустимого уровня</w:t>
            </w:r>
            <w:r w:rsidR="009B480B">
              <w:rPr>
                <w:sz w:val="24"/>
                <w:szCs w:val="24"/>
                <w:lang w:val="ru-RU"/>
              </w:rPr>
              <w:t xml:space="preserve"> </w:t>
            </w:r>
            <w:r w:rsidRPr="009B480B">
              <w:rPr>
                <w:sz w:val="24"/>
                <w:szCs w:val="24"/>
                <w:lang w:val="ru-RU"/>
              </w:rPr>
              <w:t>территориальной доступности</w:t>
            </w:r>
          </w:p>
        </w:tc>
        <w:tc>
          <w:tcPr>
            <w:tcW w:w="5670" w:type="dxa"/>
            <w:gridSpan w:val="2"/>
          </w:tcPr>
          <w:p w:rsidR="002E0B2D" w:rsidRPr="00C93A2D" w:rsidRDefault="003B4AC6">
            <w:pPr>
              <w:pStyle w:val="TableParagraph"/>
              <w:spacing w:line="268" w:lineRule="exact"/>
              <w:ind w:left="88"/>
              <w:rPr>
                <w:sz w:val="24"/>
                <w:szCs w:val="24"/>
              </w:rPr>
            </w:pPr>
            <w:r w:rsidRPr="00C93A2D">
              <w:rPr>
                <w:sz w:val="24"/>
                <w:szCs w:val="24"/>
              </w:rPr>
              <w:t>не нормируется</w:t>
            </w:r>
          </w:p>
        </w:tc>
      </w:tr>
      <w:tr w:rsidR="00BD744D" w:rsidRPr="00C93A2D" w:rsidTr="00FB2D2F">
        <w:trPr>
          <w:trHeight w:val="326"/>
        </w:trPr>
        <w:tc>
          <w:tcPr>
            <w:tcW w:w="503" w:type="dxa"/>
            <w:vMerge w:val="restart"/>
          </w:tcPr>
          <w:p w:rsidR="002E0B2D" w:rsidRPr="00C93A2D" w:rsidRDefault="003B4AC6">
            <w:pPr>
              <w:pStyle w:val="TableParagraph"/>
              <w:spacing w:line="268" w:lineRule="exact"/>
              <w:ind w:left="163"/>
              <w:rPr>
                <w:sz w:val="24"/>
                <w:szCs w:val="24"/>
              </w:rPr>
            </w:pPr>
            <w:r w:rsidRPr="00C93A2D">
              <w:rPr>
                <w:sz w:val="24"/>
                <w:szCs w:val="24"/>
              </w:rPr>
              <w:t>8.</w:t>
            </w:r>
          </w:p>
        </w:tc>
        <w:tc>
          <w:tcPr>
            <w:tcW w:w="3154" w:type="dxa"/>
            <w:vMerge w:val="restart"/>
          </w:tcPr>
          <w:p w:rsidR="002E0B2D" w:rsidRPr="00C93A2D" w:rsidRDefault="003B4AC6">
            <w:pPr>
              <w:pStyle w:val="TableParagraph"/>
              <w:ind w:left="86" w:right="124"/>
              <w:rPr>
                <w:sz w:val="24"/>
                <w:szCs w:val="24"/>
                <w:lang w:val="ru-RU"/>
              </w:rPr>
            </w:pPr>
            <w:r w:rsidRPr="00C93A2D">
              <w:rPr>
                <w:sz w:val="24"/>
                <w:szCs w:val="24"/>
                <w:lang w:val="ru-RU"/>
              </w:rPr>
              <w:t>Специализированные спортивные учреждения для инвалидов</w:t>
            </w:r>
          </w:p>
        </w:tc>
        <w:tc>
          <w:tcPr>
            <w:tcW w:w="5300" w:type="dxa"/>
          </w:tcPr>
          <w:p w:rsidR="002E0B2D" w:rsidRPr="00C93A2D" w:rsidRDefault="003B4AC6">
            <w:pPr>
              <w:pStyle w:val="TableParagraph"/>
              <w:spacing w:line="268" w:lineRule="exact"/>
              <w:ind w:left="87"/>
              <w:rPr>
                <w:sz w:val="24"/>
                <w:szCs w:val="24"/>
              </w:rPr>
            </w:pPr>
            <w:r w:rsidRPr="00C93A2D">
              <w:rPr>
                <w:sz w:val="24"/>
                <w:szCs w:val="24"/>
              </w:rPr>
              <w:t>Уровень обеспеченности, мест</w:t>
            </w:r>
          </w:p>
        </w:tc>
        <w:tc>
          <w:tcPr>
            <w:tcW w:w="5670" w:type="dxa"/>
            <w:gridSpan w:val="2"/>
          </w:tcPr>
          <w:p w:rsidR="002E0B2D" w:rsidRPr="00C93A2D" w:rsidRDefault="003B4AC6">
            <w:pPr>
              <w:pStyle w:val="TableParagraph"/>
              <w:spacing w:line="268" w:lineRule="exact"/>
              <w:ind w:left="88"/>
              <w:rPr>
                <w:sz w:val="24"/>
                <w:szCs w:val="24"/>
              </w:rPr>
            </w:pPr>
            <w:r w:rsidRPr="00C93A2D">
              <w:rPr>
                <w:sz w:val="24"/>
                <w:szCs w:val="24"/>
              </w:rPr>
              <w:t>по заданию на проектирование</w:t>
            </w:r>
          </w:p>
        </w:tc>
      </w:tr>
      <w:tr w:rsidR="00C93A2D" w:rsidRPr="00C93A2D" w:rsidTr="009B480B">
        <w:trPr>
          <w:trHeight w:val="785"/>
        </w:trPr>
        <w:tc>
          <w:tcPr>
            <w:tcW w:w="503" w:type="dxa"/>
            <w:vMerge/>
            <w:tcBorders>
              <w:top w:val="nil"/>
            </w:tcBorders>
          </w:tcPr>
          <w:p w:rsidR="002E0B2D" w:rsidRPr="00C93A2D" w:rsidRDefault="002E0B2D">
            <w:pPr>
              <w:rPr>
                <w:sz w:val="24"/>
                <w:szCs w:val="24"/>
              </w:rPr>
            </w:pPr>
          </w:p>
        </w:tc>
        <w:tc>
          <w:tcPr>
            <w:tcW w:w="3154" w:type="dxa"/>
            <w:vMerge/>
            <w:tcBorders>
              <w:top w:val="nil"/>
            </w:tcBorders>
          </w:tcPr>
          <w:p w:rsidR="002E0B2D" w:rsidRPr="00C93A2D" w:rsidRDefault="002E0B2D">
            <w:pPr>
              <w:rPr>
                <w:sz w:val="24"/>
                <w:szCs w:val="24"/>
              </w:rPr>
            </w:pPr>
          </w:p>
        </w:tc>
        <w:tc>
          <w:tcPr>
            <w:tcW w:w="5300" w:type="dxa"/>
          </w:tcPr>
          <w:p w:rsidR="002E0B2D" w:rsidRPr="00C93A2D" w:rsidRDefault="003B4AC6">
            <w:pPr>
              <w:pStyle w:val="TableParagraph"/>
              <w:spacing w:line="268" w:lineRule="exact"/>
              <w:ind w:left="87"/>
              <w:rPr>
                <w:sz w:val="24"/>
                <w:szCs w:val="24"/>
              </w:rPr>
            </w:pPr>
            <w:r w:rsidRPr="00C93A2D">
              <w:rPr>
                <w:sz w:val="24"/>
                <w:szCs w:val="24"/>
              </w:rPr>
              <w:t>Размер земельного участка, га</w:t>
            </w:r>
          </w:p>
        </w:tc>
        <w:tc>
          <w:tcPr>
            <w:tcW w:w="5670" w:type="dxa"/>
            <w:gridSpan w:val="2"/>
          </w:tcPr>
          <w:p w:rsidR="002E0B2D" w:rsidRPr="00C93A2D" w:rsidRDefault="003B4AC6">
            <w:pPr>
              <w:pStyle w:val="TableParagraph"/>
              <w:ind w:left="88" w:right="111"/>
              <w:rPr>
                <w:sz w:val="24"/>
                <w:szCs w:val="24"/>
                <w:lang w:val="ru-RU"/>
              </w:rPr>
            </w:pPr>
            <w:r w:rsidRPr="00C93A2D">
              <w:rPr>
                <w:sz w:val="24"/>
                <w:szCs w:val="24"/>
                <w:lang w:val="ru-RU"/>
              </w:rPr>
              <w:t>определяется в соответствии со спецификой объекта, перечнем спортивных дисциплин, входящих в</w:t>
            </w:r>
          </w:p>
          <w:p w:rsidR="002E0B2D" w:rsidRPr="00C93A2D" w:rsidRDefault="003B4AC6">
            <w:pPr>
              <w:pStyle w:val="TableParagraph"/>
              <w:spacing w:line="264" w:lineRule="exact"/>
              <w:ind w:left="88"/>
              <w:rPr>
                <w:sz w:val="24"/>
                <w:szCs w:val="24"/>
              </w:rPr>
            </w:pPr>
            <w:r w:rsidRPr="00C93A2D">
              <w:rPr>
                <w:sz w:val="24"/>
                <w:szCs w:val="24"/>
              </w:rPr>
              <w:t>состав комплекса</w:t>
            </w:r>
          </w:p>
        </w:tc>
      </w:tr>
      <w:tr w:rsidR="00C93A2D" w:rsidRPr="00C93A2D" w:rsidTr="00FB2D2F">
        <w:trPr>
          <w:trHeight w:val="827"/>
        </w:trPr>
        <w:tc>
          <w:tcPr>
            <w:tcW w:w="503" w:type="dxa"/>
            <w:vMerge/>
            <w:tcBorders>
              <w:top w:val="nil"/>
            </w:tcBorders>
          </w:tcPr>
          <w:p w:rsidR="002E0B2D" w:rsidRPr="00C93A2D" w:rsidRDefault="002E0B2D">
            <w:pPr>
              <w:rPr>
                <w:sz w:val="24"/>
                <w:szCs w:val="24"/>
              </w:rPr>
            </w:pPr>
          </w:p>
        </w:tc>
        <w:tc>
          <w:tcPr>
            <w:tcW w:w="3154" w:type="dxa"/>
            <w:vMerge/>
            <w:tcBorders>
              <w:top w:val="nil"/>
            </w:tcBorders>
          </w:tcPr>
          <w:p w:rsidR="002E0B2D" w:rsidRPr="00C93A2D" w:rsidRDefault="002E0B2D">
            <w:pPr>
              <w:rPr>
                <w:sz w:val="24"/>
                <w:szCs w:val="24"/>
              </w:rPr>
            </w:pPr>
          </w:p>
        </w:tc>
        <w:tc>
          <w:tcPr>
            <w:tcW w:w="5300" w:type="dxa"/>
          </w:tcPr>
          <w:p w:rsidR="002E0B2D" w:rsidRPr="00C93A2D" w:rsidRDefault="003B4AC6">
            <w:pPr>
              <w:pStyle w:val="TableParagraph"/>
              <w:ind w:left="87" w:right="291"/>
              <w:rPr>
                <w:sz w:val="24"/>
                <w:szCs w:val="24"/>
                <w:lang w:val="ru-RU"/>
              </w:rPr>
            </w:pPr>
            <w:r w:rsidRPr="00C93A2D">
              <w:rPr>
                <w:sz w:val="24"/>
                <w:szCs w:val="24"/>
                <w:lang w:val="ru-RU"/>
              </w:rPr>
              <w:t>Расчетный показатель максимально допустимого уровня</w:t>
            </w:r>
          </w:p>
          <w:p w:rsidR="002E0B2D" w:rsidRPr="00C93A2D" w:rsidRDefault="003B4AC6">
            <w:pPr>
              <w:pStyle w:val="TableParagraph"/>
              <w:spacing w:line="264" w:lineRule="exact"/>
              <w:ind w:left="87"/>
              <w:rPr>
                <w:sz w:val="24"/>
                <w:szCs w:val="24"/>
                <w:lang w:val="ru-RU"/>
              </w:rPr>
            </w:pPr>
            <w:r w:rsidRPr="00C93A2D">
              <w:rPr>
                <w:sz w:val="24"/>
                <w:szCs w:val="24"/>
                <w:lang w:val="ru-RU"/>
              </w:rPr>
              <w:t>территориальной доступности</w:t>
            </w:r>
          </w:p>
        </w:tc>
        <w:tc>
          <w:tcPr>
            <w:tcW w:w="5670" w:type="dxa"/>
            <w:gridSpan w:val="2"/>
          </w:tcPr>
          <w:p w:rsidR="002E0B2D" w:rsidRPr="00C93A2D" w:rsidRDefault="003B4AC6">
            <w:pPr>
              <w:pStyle w:val="TableParagraph"/>
              <w:spacing w:line="268" w:lineRule="exact"/>
              <w:ind w:left="88"/>
              <w:rPr>
                <w:sz w:val="24"/>
                <w:szCs w:val="24"/>
              </w:rPr>
            </w:pPr>
            <w:r w:rsidRPr="00C93A2D">
              <w:rPr>
                <w:sz w:val="24"/>
                <w:szCs w:val="24"/>
              </w:rPr>
              <w:t>не нормируется</w:t>
            </w:r>
          </w:p>
        </w:tc>
      </w:tr>
    </w:tbl>
    <w:p w:rsidR="002E0B2D" w:rsidRPr="00C93A2D" w:rsidRDefault="002E0B2D">
      <w:pPr>
        <w:spacing w:line="268" w:lineRule="exact"/>
        <w:rPr>
          <w:sz w:val="24"/>
          <w:szCs w:val="24"/>
        </w:rPr>
        <w:sectPr w:rsidR="002E0B2D" w:rsidRPr="00C93A2D">
          <w:footerReference w:type="default" r:id="rId14"/>
          <w:pgSz w:w="16840" w:h="11910" w:orient="landscape"/>
          <w:pgMar w:top="1100" w:right="1320" w:bottom="1160" w:left="1020" w:header="0" w:footer="978" w:gutter="0"/>
          <w:cols w:space="720"/>
        </w:sectPr>
      </w:pPr>
    </w:p>
    <w:p w:rsidR="002E0B2D" w:rsidRPr="00C93A2D" w:rsidRDefault="003B4AC6">
      <w:pPr>
        <w:pStyle w:val="1"/>
        <w:numPr>
          <w:ilvl w:val="2"/>
          <w:numId w:val="83"/>
        </w:numPr>
        <w:tabs>
          <w:tab w:val="left" w:pos="670"/>
        </w:tabs>
        <w:spacing w:before="61"/>
        <w:ind w:left="194" w:right="188" w:firstLine="115"/>
        <w:jc w:val="both"/>
        <w:rPr>
          <w:lang w:val="ru-RU"/>
        </w:rPr>
      </w:pPr>
      <w:r w:rsidRPr="00C93A2D">
        <w:rPr>
          <w:lang w:val="ru-RU"/>
        </w:rPr>
        <w:lastRenderedPageBreak/>
        <w:t>Общие требования к размещению, а также расчетные показатели минимально допустимого уровня обеспеченности и предельные значения расчетныхпоказателей</w:t>
      </w:r>
    </w:p>
    <w:p w:rsidR="002E0B2D" w:rsidRPr="00C93A2D" w:rsidRDefault="003B4AC6">
      <w:pPr>
        <w:spacing w:before="1"/>
        <w:ind w:left="906" w:right="437" w:hanging="447"/>
        <w:rPr>
          <w:b/>
          <w:sz w:val="24"/>
          <w:szCs w:val="24"/>
          <w:lang w:val="ru-RU"/>
        </w:rPr>
      </w:pPr>
      <w:r w:rsidRPr="00C93A2D">
        <w:rPr>
          <w:b/>
          <w:sz w:val="24"/>
          <w:szCs w:val="24"/>
          <w:lang w:val="ru-RU"/>
        </w:rPr>
        <w:t>максимально допустимого уровня территориальной доступности при расчете и размещении мест постоянного и временного хранения автотранспорта.</w:t>
      </w:r>
    </w:p>
    <w:p w:rsidR="002E0B2D" w:rsidRPr="00C93A2D" w:rsidRDefault="003B4AC6">
      <w:pPr>
        <w:pStyle w:val="a4"/>
        <w:numPr>
          <w:ilvl w:val="3"/>
          <w:numId w:val="83"/>
        </w:numPr>
        <w:tabs>
          <w:tab w:val="left" w:pos="1039"/>
        </w:tabs>
        <w:spacing w:before="225"/>
        <w:ind w:left="122" w:right="117" w:firstLine="283"/>
        <w:rPr>
          <w:sz w:val="24"/>
          <w:szCs w:val="24"/>
          <w:lang w:val="ru-RU"/>
        </w:rPr>
      </w:pPr>
      <w:r w:rsidRPr="00C93A2D">
        <w:rPr>
          <w:sz w:val="24"/>
          <w:szCs w:val="24"/>
          <w:lang w:val="ru-RU"/>
        </w:rPr>
        <w:t>Для объектов нового строительства и реконструкции требуемое количество стояночных мест легкового автотранспорта следует определять в соответствии с пунктами 12.5, 12.5.1, 12.7 и таблицей 9 настоящихНормативов.</w:t>
      </w:r>
    </w:p>
    <w:p w:rsidR="002E0B2D" w:rsidRPr="00C93A2D" w:rsidRDefault="003B4AC6">
      <w:pPr>
        <w:pStyle w:val="a3"/>
        <w:ind w:left="122" w:right="114" w:firstLine="283"/>
        <w:jc w:val="both"/>
        <w:rPr>
          <w:lang w:val="ru-RU"/>
        </w:rPr>
      </w:pPr>
      <w:r w:rsidRPr="00C93A2D">
        <w:rPr>
          <w:lang w:val="ru-RU"/>
        </w:rPr>
        <w:t>При завершении строительства и вводе в эксплуатацию многоквартирных жилых домов, включенных в утвержденный Правительством Нижегородской области перечень объектов незавершенного жилищного строительства, строящихся с привлечением средств граждан, обязательства перед которыми не выполняются застройщиками, требуемое количество стояночных мест легкового автотранспорта следует принимать в соответствии с пунктом 12.6 настоящих Нормативов.</w:t>
      </w:r>
    </w:p>
    <w:p w:rsidR="002E0B2D" w:rsidRPr="00C93A2D" w:rsidRDefault="003B4AC6">
      <w:pPr>
        <w:pStyle w:val="a4"/>
        <w:numPr>
          <w:ilvl w:val="3"/>
          <w:numId w:val="83"/>
        </w:numPr>
        <w:tabs>
          <w:tab w:val="left" w:pos="1037"/>
        </w:tabs>
        <w:spacing w:before="1"/>
        <w:ind w:left="122" w:right="105" w:firstLine="283"/>
        <w:rPr>
          <w:sz w:val="24"/>
          <w:szCs w:val="24"/>
          <w:lang w:val="ru-RU"/>
        </w:rPr>
      </w:pPr>
      <w:r w:rsidRPr="00C93A2D">
        <w:rPr>
          <w:sz w:val="24"/>
          <w:szCs w:val="24"/>
          <w:lang w:val="ru-RU"/>
        </w:rPr>
        <w:t>При новом строительстве требуемое для объекта недвижимости количество стояночных мест временного хранения, установленное расчетом, следует размещать в пределах участка, отведенного в установленном порядке под застройку данного объекта. требуемое для объекта недвижимости количество стояночных мест постоянного хранения, установленное расчетом, следует размещать в пределах радиуса пешеходной доступности на земельных участках или землях, находящихся у застройщика на том или ином праве, либо использование которых под указанные цели разрешено действующим законодательством.</w:t>
      </w:r>
    </w:p>
    <w:p w:rsidR="002E0B2D" w:rsidRPr="00C93A2D" w:rsidRDefault="003B4AC6">
      <w:pPr>
        <w:pStyle w:val="a3"/>
        <w:ind w:left="122" w:right="106" w:firstLine="283"/>
        <w:jc w:val="both"/>
        <w:rPr>
          <w:lang w:val="ru-RU"/>
        </w:rPr>
      </w:pPr>
      <w:r w:rsidRPr="00C93A2D">
        <w:rPr>
          <w:lang w:val="ru-RU"/>
        </w:rPr>
        <w:t xml:space="preserve">В условиях реконструкции, при соответствующем обосновании, допускается размещать необходимые стояночные места легкового автотранспорта как </w:t>
      </w:r>
      <w:r w:rsidR="00BD744D" w:rsidRPr="00C93A2D">
        <w:rPr>
          <w:lang w:val="ru-RU"/>
        </w:rPr>
        <w:t>постоянного,</w:t>
      </w:r>
      <w:r w:rsidRPr="00C93A2D">
        <w:rPr>
          <w:lang w:val="ru-RU"/>
        </w:rPr>
        <w:t xml:space="preserve"> так и временного хранения вне пределов участка, предназначенного под строительство, в радиусе пешеходной доступности на земельных участках или </w:t>
      </w:r>
      <w:r w:rsidR="00BD744D" w:rsidRPr="00C93A2D">
        <w:rPr>
          <w:lang w:val="ru-RU"/>
        </w:rPr>
        <w:t>землях,</w:t>
      </w:r>
      <w:r w:rsidRPr="00C93A2D">
        <w:rPr>
          <w:lang w:val="ru-RU"/>
        </w:rPr>
        <w:t xml:space="preserve"> находящихся у застройщика на том или ином праве, либо использование которых под указанные цели разрешено действующим законодательством.</w:t>
      </w:r>
    </w:p>
    <w:p w:rsidR="002E0B2D" w:rsidRPr="00C93A2D" w:rsidRDefault="003B4AC6">
      <w:pPr>
        <w:pStyle w:val="a3"/>
        <w:spacing w:before="1"/>
        <w:ind w:left="122" w:right="108" w:firstLine="343"/>
        <w:jc w:val="both"/>
        <w:rPr>
          <w:lang w:val="ru-RU"/>
        </w:rPr>
      </w:pPr>
      <w:r w:rsidRPr="00C93A2D">
        <w:rPr>
          <w:lang w:val="ru-RU"/>
        </w:rPr>
        <w:t>Не допускается требуемое для объекта количество стояночных мест легкового автотранспорта размещать на территориях общего пользования в пределах красных линий улиц и дорог (включая проезжую часть, тротуары, полосы озеленения и другие элементы), а также участков, выделяемые застройщику под компенсационное благоустройство.</w:t>
      </w:r>
    </w:p>
    <w:p w:rsidR="002E0B2D" w:rsidRPr="00C93A2D" w:rsidRDefault="003B4AC6">
      <w:pPr>
        <w:pStyle w:val="a3"/>
        <w:ind w:left="122" w:right="114" w:firstLine="283"/>
        <w:jc w:val="both"/>
        <w:rPr>
          <w:lang w:val="ru-RU"/>
        </w:rPr>
      </w:pPr>
      <w:r w:rsidRPr="00C93A2D">
        <w:rPr>
          <w:lang w:val="ru-RU"/>
        </w:rPr>
        <w:t>Для решения общегородских задач в области транспортной инфраструктуры допускается размещение мест хранения легкового автотранспорта на территориях общего пользования в пределах красных линий улиц и дорог.</w:t>
      </w:r>
    </w:p>
    <w:p w:rsidR="002E0B2D" w:rsidRPr="00C93A2D" w:rsidRDefault="003B4AC6">
      <w:pPr>
        <w:pStyle w:val="a4"/>
        <w:numPr>
          <w:ilvl w:val="3"/>
          <w:numId w:val="83"/>
        </w:numPr>
        <w:tabs>
          <w:tab w:val="left" w:pos="953"/>
        </w:tabs>
        <w:ind w:left="122" w:right="110" w:firstLine="283"/>
        <w:rPr>
          <w:sz w:val="24"/>
          <w:szCs w:val="24"/>
          <w:lang w:val="ru-RU"/>
        </w:rPr>
      </w:pPr>
      <w:r w:rsidRPr="00C93A2D">
        <w:rPr>
          <w:sz w:val="24"/>
          <w:szCs w:val="24"/>
          <w:lang w:val="ru-RU"/>
        </w:rPr>
        <w:t xml:space="preserve">Сооружения для хранения легкового автотранспорта следует размещать на основе разработанных схем в проектах планировки и межевания жилых территорий с учетом функционально-планировочного решения территории и особенностей застройки (существующей и проектируемой) жилого района, микрорайона, жилой </w:t>
      </w:r>
      <w:r w:rsidR="00BD744D" w:rsidRPr="00C93A2D">
        <w:rPr>
          <w:sz w:val="24"/>
          <w:szCs w:val="24"/>
          <w:lang w:val="ru-RU"/>
        </w:rPr>
        <w:t>группы, участка</w:t>
      </w:r>
      <w:r w:rsidRPr="00C93A2D">
        <w:rPr>
          <w:sz w:val="24"/>
          <w:szCs w:val="24"/>
          <w:lang w:val="ru-RU"/>
        </w:rPr>
        <w:t>.</w:t>
      </w:r>
    </w:p>
    <w:p w:rsidR="002E0B2D" w:rsidRPr="00C93A2D" w:rsidRDefault="003B4AC6">
      <w:pPr>
        <w:pStyle w:val="a4"/>
        <w:numPr>
          <w:ilvl w:val="3"/>
          <w:numId w:val="83"/>
        </w:numPr>
        <w:tabs>
          <w:tab w:val="left" w:pos="974"/>
        </w:tabs>
        <w:spacing w:before="1"/>
        <w:ind w:left="122" w:right="112" w:firstLine="283"/>
        <w:rPr>
          <w:sz w:val="24"/>
          <w:szCs w:val="24"/>
          <w:lang w:val="ru-RU"/>
        </w:rPr>
      </w:pPr>
      <w:r w:rsidRPr="00C93A2D">
        <w:rPr>
          <w:sz w:val="24"/>
          <w:szCs w:val="24"/>
          <w:lang w:val="ru-RU"/>
        </w:rPr>
        <w:t>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(встроенный, отдельностоящий) и числа уровней зданий (сооружений). В случае,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 пристраиваться к зданиям другого функционального назначения или встраиваться вних.</w:t>
      </w:r>
    </w:p>
    <w:p w:rsidR="002E0B2D" w:rsidRPr="00C93A2D" w:rsidRDefault="003B4AC6">
      <w:pPr>
        <w:pStyle w:val="a4"/>
        <w:numPr>
          <w:ilvl w:val="3"/>
          <w:numId w:val="83"/>
        </w:numPr>
        <w:tabs>
          <w:tab w:val="left" w:pos="1037"/>
        </w:tabs>
        <w:ind w:left="122" w:right="109" w:firstLine="283"/>
        <w:rPr>
          <w:sz w:val="24"/>
          <w:szCs w:val="24"/>
          <w:lang w:val="ru-RU"/>
        </w:rPr>
      </w:pPr>
      <w:r w:rsidRPr="00C93A2D">
        <w:rPr>
          <w:sz w:val="24"/>
          <w:szCs w:val="24"/>
          <w:lang w:val="ru-RU"/>
        </w:rPr>
        <w:t xml:space="preserve">Для жилого квартала, жилой группы, жилого здания требуемое количество стояночных мест постоянного хранения легкового автотранспорта следует определять с учетом категории комфортности жилой </w:t>
      </w:r>
      <w:r w:rsidR="00BD744D" w:rsidRPr="00C93A2D">
        <w:rPr>
          <w:sz w:val="24"/>
          <w:szCs w:val="24"/>
          <w:lang w:val="ru-RU"/>
        </w:rPr>
        <w:t>застройки, предусматривая</w:t>
      </w:r>
      <w:r w:rsidRPr="00C93A2D">
        <w:rPr>
          <w:sz w:val="24"/>
          <w:szCs w:val="24"/>
          <w:lang w:val="ru-RU"/>
        </w:rPr>
        <w:t>:</w:t>
      </w:r>
    </w:p>
    <w:p w:rsidR="002E0B2D" w:rsidRPr="00C93A2D" w:rsidRDefault="003B4AC6">
      <w:pPr>
        <w:pStyle w:val="a4"/>
        <w:numPr>
          <w:ilvl w:val="2"/>
          <w:numId w:val="70"/>
        </w:numPr>
        <w:tabs>
          <w:tab w:val="left" w:pos="545"/>
        </w:tabs>
        <w:ind w:hanging="180"/>
        <w:jc w:val="left"/>
        <w:rPr>
          <w:sz w:val="24"/>
          <w:szCs w:val="24"/>
          <w:lang w:val="ru-RU"/>
        </w:rPr>
      </w:pPr>
      <w:r w:rsidRPr="00C93A2D">
        <w:rPr>
          <w:sz w:val="24"/>
          <w:szCs w:val="24"/>
          <w:lang w:val="ru-RU"/>
        </w:rPr>
        <w:t>при застройке жилыми домами - 70% от количестваквартир;</w:t>
      </w:r>
    </w:p>
    <w:p w:rsidR="002E0B2D" w:rsidRPr="00C93A2D" w:rsidRDefault="003B4AC6">
      <w:pPr>
        <w:pStyle w:val="a4"/>
        <w:numPr>
          <w:ilvl w:val="2"/>
          <w:numId w:val="70"/>
        </w:numPr>
        <w:tabs>
          <w:tab w:val="left" w:pos="693"/>
          <w:tab w:val="left" w:pos="694"/>
          <w:tab w:val="left" w:pos="1254"/>
          <w:tab w:val="left" w:pos="2487"/>
          <w:tab w:val="left" w:pos="4588"/>
          <w:tab w:val="left" w:pos="4926"/>
          <w:tab w:val="left" w:pos="6897"/>
          <w:tab w:val="left" w:pos="7960"/>
          <w:tab w:val="left" w:pos="8955"/>
          <w:tab w:val="left" w:pos="9243"/>
        </w:tabs>
        <w:ind w:left="693" w:hanging="288"/>
        <w:jc w:val="left"/>
        <w:rPr>
          <w:sz w:val="24"/>
          <w:szCs w:val="24"/>
          <w:lang w:val="ru-RU"/>
        </w:rPr>
      </w:pPr>
      <w:r w:rsidRPr="00C93A2D">
        <w:rPr>
          <w:sz w:val="24"/>
          <w:szCs w:val="24"/>
          <w:lang w:val="ru-RU"/>
        </w:rPr>
        <w:t>для</w:t>
      </w:r>
      <w:r w:rsidRPr="00C93A2D">
        <w:rPr>
          <w:sz w:val="24"/>
          <w:szCs w:val="24"/>
          <w:lang w:val="ru-RU"/>
        </w:rPr>
        <w:tab/>
        <w:t>застройки</w:t>
      </w:r>
      <w:r w:rsidRPr="00C93A2D">
        <w:rPr>
          <w:sz w:val="24"/>
          <w:szCs w:val="24"/>
          <w:lang w:val="ru-RU"/>
        </w:rPr>
        <w:tab/>
        <w:t>индивидуальными</w:t>
      </w:r>
      <w:r w:rsidRPr="00C93A2D">
        <w:rPr>
          <w:sz w:val="24"/>
          <w:szCs w:val="24"/>
          <w:lang w:val="ru-RU"/>
        </w:rPr>
        <w:tab/>
        <w:t>и</w:t>
      </w:r>
      <w:r w:rsidRPr="00C93A2D">
        <w:rPr>
          <w:sz w:val="24"/>
          <w:szCs w:val="24"/>
          <w:lang w:val="ru-RU"/>
        </w:rPr>
        <w:tab/>
        <w:t>блокированными</w:t>
      </w:r>
      <w:r w:rsidRPr="00C93A2D">
        <w:rPr>
          <w:sz w:val="24"/>
          <w:szCs w:val="24"/>
          <w:lang w:val="ru-RU"/>
        </w:rPr>
        <w:tab/>
        <w:t>жилыми</w:t>
      </w:r>
      <w:r w:rsidRPr="00C93A2D">
        <w:rPr>
          <w:sz w:val="24"/>
          <w:szCs w:val="24"/>
          <w:lang w:val="ru-RU"/>
        </w:rPr>
        <w:tab/>
        <w:t>домами</w:t>
      </w:r>
      <w:r w:rsidRPr="00C93A2D">
        <w:rPr>
          <w:sz w:val="24"/>
          <w:szCs w:val="24"/>
          <w:lang w:val="ru-RU"/>
        </w:rPr>
        <w:tab/>
        <w:t>-</w:t>
      </w:r>
      <w:r w:rsidRPr="00C93A2D">
        <w:rPr>
          <w:sz w:val="24"/>
          <w:szCs w:val="24"/>
          <w:lang w:val="ru-RU"/>
        </w:rPr>
        <w:tab/>
        <w:t>не</w:t>
      </w:r>
    </w:p>
    <w:p w:rsidR="002E0B2D" w:rsidRPr="00C93A2D" w:rsidRDefault="003B4AC6">
      <w:pPr>
        <w:pStyle w:val="a3"/>
        <w:spacing w:before="183"/>
        <w:ind w:left="0" w:right="108"/>
        <w:jc w:val="right"/>
        <w:rPr>
          <w:lang w:val="ru-RU"/>
        </w:rPr>
      </w:pPr>
      <w:r w:rsidRPr="00C93A2D">
        <w:rPr>
          <w:lang w:val="ru-RU"/>
        </w:rPr>
        <w:t>42</w:t>
      </w:r>
    </w:p>
    <w:p w:rsidR="002E0B2D" w:rsidRPr="00C93A2D" w:rsidRDefault="002E0B2D">
      <w:pPr>
        <w:jc w:val="right"/>
        <w:rPr>
          <w:sz w:val="24"/>
          <w:szCs w:val="24"/>
          <w:lang w:val="ru-RU"/>
        </w:rPr>
        <w:sectPr w:rsidR="002E0B2D" w:rsidRPr="00C93A2D">
          <w:footerReference w:type="default" r:id="rId15"/>
          <w:pgSz w:w="11910" w:h="16840"/>
          <w:pgMar w:top="1280" w:right="740" w:bottom="280" w:left="1580" w:header="0" w:footer="0" w:gutter="0"/>
          <w:cols w:space="720"/>
        </w:sectPr>
      </w:pPr>
    </w:p>
    <w:p w:rsidR="002E0B2D" w:rsidRPr="00C93A2D" w:rsidRDefault="003B4AC6">
      <w:pPr>
        <w:pStyle w:val="a3"/>
        <w:spacing w:before="66"/>
        <w:ind w:left="122" w:right="437"/>
        <w:rPr>
          <w:lang w:val="ru-RU"/>
        </w:rPr>
      </w:pPr>
      <w:r w:rsidRPr="00C93A2D">
        <w:rPr>
          <w:lang w:val="ru-RU"/>
        </w:rPr>
        <w:lastRenderedPageBreak/>
        <w:t>нормируется, т.к. хранение личного автотранспорта обеспечивается за счет наличия придомовых земельных участков.</w:t>
      </w:r>
    </w:p>
    <w:p w:rsidR="002E0B2D" w:rsidRPr="00C93A2D" w:rsidRDefault="003B4AC6">
      <w:pPr>
        <w:pStyle w:val="a4"/>
        <w:numPr>
          <w:ilvl w:val="3"/>
          <w:numId w:val="83"/>
        </w:numPr>
        <w:tabs>
          <w:tab w:val="left" w:pos="1181"/>
        </w:tabs>
        <w:ind w:left="122" w:right="113" w:firstLine="283"/>
        <w:rPr>
          <w:sz w:val="24"/>
          <w:szCs w:val="24"/>
          <w:lang w:val="ru-RU"/>
        </w:rPr>
      </w:pPr>
      <w:r w:rsidRPr="00C93A2D">
        <w:rPr>
          <w:sz w:val="24"/>
          <w:szCs w:val="24"/>
          <w:lang w:val="ru-RU"/>
        </w:rPr>
        <w:t>Для многоквартирных жилых домов, включённых в утвержденный Правительством Нижегородской области перечень объектов незавершенного жилищного строительства, строящихся с привлечением средств граждан, обязательства перед которыми не выполняются застройщиками, требуемое количество стояночных мест легкового автотранспорта следует определять в размере 30-50% от количестваквартир.</w:t>
      </w:r>
    </w:p>
    <w:p w:rsidR="002E0B2D" w:rsidRPr="00C93A2D" w:rsidRDefault="003B4AC6">
      <w:pPr>
        <w:pStyle w:val="a4"/>
        <w:numPr>
          <w:ilvl w:val="3"/>
          <w:numId w:val="83"/>
        </w:numPr>
        <w:tabs>
          <w:tab w:val="left" w:pos="1049"/>
        </w:tabs>
        <w:spacing w:before="1"/>
        <w:ind w:left="122" w:right="104" w:firstLine="283"/>
        <w:rPr>
          <w:sz w:val="24"/>
          <w:szCs w:val="24"/>
          <w:lang w:val="ru-RU"/>
        </w:rPr>
      </w:pPr>
      <w:r w:rsidRPr="00C93A2D">
        <w:rPr>
          <w:sz w:val="24"/>
          <w:szCs w:val="24"/>
          <w:lang w:val="ru-RU"/>
        </w:rPr>
        <w:t>При новом строительстве радиус (расстояние) пешеходной доступности от стояночных мест для постоянного хранения автомобилей следует принимать до 1000 м, а в условиях реконструкции в центральной и исторической части города до 1500м.</w:t>
      </w:r>
    </w:p>
    <w:p w:rsidR="002E0B2D" w:rsidRPr="00C93A2D" w:rsidRDefault="003B4AC6">
      <w:pPr>
        <w:pStyle w:val="a4"/>
        <w:numPr>
          <w:ilvl w:val="3"/>
          <w:numId w:val="83"/>
        </w:numPr>
        <w:tabs>
          <w:tab w:val="left" w:pos="1003"/>
        </w:tabs>
        <w:ind w:left="122" w:right="108" w:firstLine="283"/>
        <w:rPr>
          <w:sz w:val="24"/>
          <w:szCs w:val="24"/>
          <w:lang w:val="ru-RU"/>
        </w:rPr>
      </w:pPr>
      <w:r w:rsidRPr="00C93A2D">
        <w:rPr>
          <w:sz w:val="24"/>
          <w:szCs w:val="24"/>
          <w:lang w:val="ru-RU"/>
        </w:rPr>
        <w:t>На территории жилых зон допускается размещение сооружений для хранения легковых автомобилей:</w:t>
      </w:r>
    </w:p>
    <w:p w:rsidR="002E0B2D" w:rsidRPr="00C93A2D" w:rsidRDefault="003B4AC6">
      <w:pPr>
        <w:pStyle w:val="a4"/>
        <w:numPr>
          <w:ilvl w:val="2"/>
          <w:numId w:val="70"/>
        </w:numPr>
        <w:tabs>
          <w:tab w:val="left" w:pos="545"/>
        </w:tabs>
        <w:ind w:hanging="180"/>
        <w:jc w:val="left"/>
        <w:rPr>
          <w:sz w:val="24"/>
          <w:szCs w:val="24"/>
          <w:lang w:val="ru-RU"/>
        </w:rPr>
      </w:pPr>
      <w:r w:rsidRPr="00C93A2D">
        <w:rPr>
          <w:sz w:val="24"/>
          <w:szCs w:val="24"/>
          <w:lang w:val="ru-RU"/>
        </w:rPr>
        <w:t>подземные гаражи (гаражи-стоянки) неограниченнойвместимости;</w:t>
      </w:r>
    </w:p>
    <w:p w:rsidR="002E0B2D" w:rsidRPr="00C93A2D" w:rsidRDefault="003B4AC6">
      <w:pPr>
        <w:pStyle w:val="a4"/>
        <w:numPr>
          <w:ilvl w:val="2"/>
          <w:numId w:val="70"/>
        </w:numPr>
        <w:tabs>
          <w:tab w:val="left" w:pos="545"/>
        </w:tabs>
        <w:ind w:right="129" w:hanging="180"/>
        <w:jc w:val="left"/>
        <w:rPr>
          <w:sz w:val="24"/>
          <w:szCs w:val="24"/>
          <w:lang w:val="ru-RU"/>
        </w:rPr>
      </w:pPr>
      <w:r w:rsidRPr="00C93A2D">
        <w:rPr>
          <w:sz w:val="24"/>
          <w:szCs w:val="24"/>
          <w:lang w:val="ru-RU"/>
        </w:rPr>
        <w:t>надземные гаражи (гаражи-стоянки) закрытого типа вместимостью до 500 стояночных мест.</w:t>
      </w:r>
    </w:p>
    <w:p w:rsidR="002E0B2D" w:rsidRPr="00C93A2D" w:rsidRDefault="003B4AC6">
      <w:pPr>
        <w:pStyle w:val="a4"/>
        <w:numPr>
          <w:ilvl w:val="2"/>
          <w:numId w:val="70"/>
        </w:numPr>
        <w:tabs>
          <w:tab w:val="left" w:pos="545"/>
        </w:tabs>
        <w:ind w:left="525" w:right="614" w:hanging="120"/>
        <w:jc w:val="left"/>
        <w:rPr>
          <w:sz w:val="24"/>
          <w:szCs w:val="24"/>
          <w:lang w:val="ru-RU"/>
        </w:rPr>
      </w:pPr>
      <w:r w:rsidRPr="00C93A2D">
        <w:rPr>
          <w:sz w:val="24"/>
          <w:szCs w:val="24"/>
          <w:lang w:val="ru-RU"/>
        </w:rPr>
        <w:t>гаражи (гаражи–стоянки) открытого типа, а также парковки вместимостью до 300 стояночных мест.</w:t>
      </w:r>
    </w:p>
    <w:p w:rsidR="002E0B2D" w:rsidRPr="00C93A2D" w:rsidRDefault="003B4AC6">
      <w:pPr>
        <w:pStyle w:val="a3"/>
        <w:ind w:left="122" w:right="110" w:firstLine="283"/>
        <w:jc w:val="both"/>
        <w:rPr>
          <w:lang w:val="ru-RU"/>
        </w:rPr>
      </w:pPr>
      <w:r w:rsidRPr="00C93A2D">
        <w:rPr>
          <w:lang w:val="ru-RU"/>
        </w:rPr>
        <w:t xml:space="preserve">Гаражи (гаражи-стоянки) легковых автомобилей допускается встраивать в здания других классов функциональной пожарной опасности </w:t>
      </w:r>
      <w:r w:rsidRPr="00C93A2D">
        <w:t>I</w:t>
      </w:r>
      <w:r w:rsidRPr="00C93A2D">
        <w:rPr>
          <w:lang w:val="ru-RU"/>
        </w:rPr>
        <w:t xml:space="preserve"> и </w:t>
      </w:r>
      <w:r w:rsidRPr="00C93A2D">
        <w:t>II</w:t>
      </w:r>
      <w:r w:rsidRPr="00C93A2D">
        <w:rPr>
          <w:lang w:val="ru-RU"/>
        </w:rPr>
        <w:t xml:space="preserve"> степеней огнестойкости класса С0 и С1, за исключением зданий классов Ф1.1, Ф4.1, а также Ф5 категорий А и Б. При этом гаражи-стоянки (включая механизированные) должны иметь степень огнестойкости не менее степени огнестойкости здания, в которое они встраиваются, и отделяться от помещений (этажей) этих зданий противопожарными стенами и перекрытиями 1-готипа.</w:t>
      </w:r>
    </w:p>
    <w:p w:rsidR="002E0B2D" w:rsidRPr="00C93A2D" w:rsidRDefault="003B4AC6">
      <w:pPr>
        <w:pStyle w:val="a3"/>
        <w:spacing w:before="1"/>
        <w:ind w:left="122" w:right="104" w:firstLine="283"/>
        <w:jc w:val="both"/>
        <w:rPr>
          <w:lang w:val="ru-RU"/>
        </w:rPr>
      </w:pPr>
      <w:r w:rsidRPr="00C93A2D">
        <w:rPr>
          <w:lang w:val="ru-RU"/>
        </w:rPr>
        <w:t>В зданиях класса Ф1.3 встроенный гараж (гараж-стоянка) должен быть отделен от жилой части нежилым этажом. При этом технический этаж должен быть отделен от гаража (гаража-стоянки) и жилой части противопожарными перекрытиями 2-го типа. В указанные здания допускается встраивать гаражи и гаражи-стоянки (кроме гаражей- стоянок открытого типа) только с постоянно закрепленными машино-местами для индивидуальных владельцев.</w:t>
      </w:r>
    </w:p>
    <w:p w:rsidR="002E0B2D" w:rsidRPr="00C93A2D" w:rsidRDefault="003B4AC6">
      <w:pPr>
        <w:pStyle w:val="a3"/>
        <w:ind w:left="122" w:right="108" w:firstLine="283"/>
        <w:jc w:val="both"/>
        <w:rPr>
          <w:lang w:val="ru-RU"/>
        </w:rPr>
      </w:pPr>
      <w:r w:rsidRPr="00C93A2D">
        <w:rPr>
          <w:lang w:val="ru-RU"/>
        </w:rPr>
        <w:t>В здания класса Ф1.4 гаражи и гаражи-стоянки допускается встраивать независимо от их степени огнестойкости и выделять противопожарными перегородками 1-го типа.</w:t>
      </w:r>
    </w:p>
    <w:p w:rsidR="002E0B2D" w:rsidRPr="00C93A2D" w:rsidRDefault="003B4AC6">
      <w:pPr>
        <w:pStyle w:val="a3"/>
        <w:ind w:left="122" w:right="114" w:firstLine="283"/>
        <w:jc w:val="both"/>
        <w:rPr>
          <w:lang w:val="ru-RU"/>
        </w:rPr>
      </w:pPr>
      <w:r w:rsidRPr="00C93A2D">
        <w:rPr>
          <w:lang w:val="ru-RU"/>
        </w:rPr>
        <w:t>Для гаражей и гаражей-стоянок встроенных или пристроенных к зданиям другого класса функциональной пожарной опасности (кроме зданий Ф1.4) в целях ограничения распространения пожара следует обеспечить расстояние от проемов гараже (гаражей стоянок) до низа ближайших вышележащих оконных проемов здания другого назначения не менее 4 м или в радиусе 4 м над проемом заполнение окон предусмотреть противопожарным.</w:t>
      </w:r>
    </w:p>
    <w:p w:rsidR="002E0B2D" w:rsidRPr="00C93A2D" w:rsidRDefault="003B4AC6">
      <w:pPr>
        <w:pStyle w:val="a3"/>
        <w:spacing w:before="1"/>
        <w:ind w:left="122" w:right="109" w:firstLine="283"/>
        <w:jc w:val="both"/>
        <w:rPr>
          <w:lang w:val="ru-RU"/>
        </w:rPr>
      </w:pPr>
      <w:r w:rsidRPr="00C93A2D">
        <w:rPr>
          <w:lang w:val="ru-RU"/>
        </w:rPr>
        <w:t>Стояночные места грузовых автомобилей и автобусов (автомобилей с разрешенной максимальной массой более 3.5 тон и автомобилей, предназначенных для перевозки пассажиров и имеющих более 8 сидячих мест помимо сидения водителя) размещаются в производственных зонах городов и на территориях промышленных предприятий.</w:t>
      </w:r>
    </w:p>
    <w:p w:rsidR="002E0B2D" w:rsidRPr="00C93A2D" w:rsidRDefault="003B4AC6">
      <w:pPr>
        <w:pStyle w:val="a4"/>
        <w:numPr>
          <w:ilvl w:val="3"/>
          <w:numId w:val="83"/>
        </w:numPr>
        <w:tabs>
          <w:tab w:val="left" w:pos="1044"/>
        </w:tabs>
        <w:ind w:left="122" w:right="109" w:firstLine="283"/>
        <w:rPr>
          <w:sz w:val="24"/>
          <w:szCs w:val="24"/>
          <w:lang w:val="ru-RU"/>
        </w:rPr>
      </w:pPr>
      <w:r w:rsidRPr="00C93A2D">
        <w:rPr>
          <w:sz w:val="24"/>
          <w:szCs w:val="24"/>
          <w:lang w:val="ru-RU"/>
        </w:rPr>
        <w:t>Автостоянки для хранения легковых автомобилей размещаются в пределах земельного участка индивидуального жилого или блокированного дома, в пристойке к нему или в отдельной постройке- помещении, предназначенном для хранения или парковки автомобилей, не оборудованном для их ремонта или технического обслуживания.</w:t>
      </w:r>
    </w:p>
    <w:p w:rsidR="002E0B2D" w:rsidRPr="00C93A2D" w:rsidRDefault="003B4AC6">
      <w:pPr>
        <w:pStyle w:val="a4"/>
        <w:numPr>
          <w:ilvl w:val="3"/>
          <w:numId w:val="83"/>
        </w:numPr>
        <w:tabs>
          <w:tab w:val="left" w:pos="1200"/>
        </w:tabs>
        <w:ind w:left="122" w:right="115" w:firstLine="283"/>
        <w:rPr>
          <w:sz w:val="24"/>
          <w:szCs w:val="24"/>
          <w:lang w:val="ru-RU"/>
        </w:rPr>
      </w:pPr>
      <w:r w:rsidRPr="00C93A2D">
        <w:rPr>
          <w:sz w:val="24"/>
          <w:szCs w:val="24"/>
          <w:lang w:val="ru-RU"/>
        </w:rPr>
        <w:t>По гигиеническим требованиям, разрывы до территории школ, детских дошкольных учреждений, лечебных учреждений стационарного типа, окон жилых помещений домов, площадок отдыха и др. неустанавливаются:</w:t>
      </w:r>
    </w:p>
    <w:p w:rsidR="002E0B2D" w:rsidRPr="00C93A2D" w:rsidRDefault="003B4AC6">
      <w:pPr>
        <w:pStyle w:val="a3"/>
        <w:spacing w:before="1"/>
        <w:ind w:left="122" w:right="105" w:firstLine="283"/>
        <w:jc w:val="both"/>
        <w:rPr>
          <w:lang w:val="ru-RU"/>
        </w:rPr>
      </w:pPr>
      <w:r w:rsidRPr="00C93A2D">
        <w:rPr>
          <w:lang w:val="ru-RU"/>
        </w:rPr>
        <w:t>-от открытых площадок для размещения стояночных мест гостевого хранения, легкового автотранспорта посетителей жилой части зданий;</w:t>
      </w:r>
    </w:p>
    <w:p w:rsidR="002E0B2D" w:rsidRPr="00C93A2D" w:rsidRDefault="002E0B2D">
      <w:pPr>
        <w:jc w:val="both"/>
        <w:rPr>
          <w:sz w:val="24"/>
          <w:szCs w:val="24"/>
          <w:lang w:val="ru-RU"/>
        </w:rPr>
        <w:sectPr w:rsidR="002E0B2D" w:rsidRPr="00C93A2D">
          <w:footerReference w:type="default" r:id="rId16"/>
          <w:pgSz w:w="11910" w:h="16840"/>
          <w:pgMar w:top="1040" w:right="740" w:bottom="1160" w:left="1580" w:header="0" w:footer="978" w:gutter="0"/>
          <w:pgNumType w:start="43"/>
          <w:cols w:space="720"/>
        </w:sectPr>
      </w:pPr>
    </w:p>
    <w:p w:rsidR="002E0B2D" w:rsidRPr="00C93A2D" w:rsidRDefault="003B4AC6">
      <w:pPr>
        <w:pStyle w:val="a3"/>
        <w:spacing w:before="66"/>
        <w:ind w:left="122" w:right="106" w:firstLine="283"/>
        <w:jc w:val="both"/>
        <w:rPr>
          <w:lang w:val="ru-RU"/>
        </w:rPr>
      </w:pPr>
      <w:r w:rsidRPr="00C93A2D">
        <w:rPr>
          <w:lang w:val="ru-RU"/>
        </w:rPr>
        <w:lastRenderedPageBreak/>
        <w:t>-от открытых площадок стояночных мест постоянного и (или) временного хранения размещаемых в пределах территорий общего пользования.</w:t>
      </w:r>
    </w:p>
    <w:p w:rsidR="002E0B2D" w:rsidRPr="00C93A2D" w:rsidRDefault="003B4AC6">
      <w:pPr>
        <w:pStyle w:val="a3"/>
        <w:ind w:left="122" w:right="107" w:firstLine="343"/>
        <w:jc w:val="both"/>
        <w:rPr>
          <w:lang w:val="ru-RU"/>
        </w:rPr>
      </w:pPr>
      <w:r w:rsidRPr="00C93A2D">
        <w:rPr>
          <w:lang w:val="ru-RU"/>
        </w:rPr>
        <w:t>Для остальных открытых площадок для размещения стояночных мест как временного, так и постоянного хранения транспорта (в том числе для гаражей-стоянок открытого типа) разрывы по гигиеническим требованиям устанавливаются в соответствии с таблицей 8.</w:t>
      </w:r>
    </w:p>
    <w:p w:rsidR="002E0B2D" w:rsidRPr="00C93A2D" w:rsidRDefault="003B4AC6">
      <w:pPr>
        <w:pStyle w:val="a3"/>
        <w:spacing w:before="1"/>
        <w:ind w:left="122" w:right="111" w:firstLine="283"/>
        <w:jc w:val="both"/>
        <w:rPr>
          <w:lang w:val="ru-RU"/>
        </w:rPr>
      </w:pPr>
      <w:r w:rsidRPr="00C93A2D">
        <w:rPr>
          <w:lang w:val="ru-RU"/>
        </w:rPr>
        <w:t xml:space="preserve">Противопожарные расстояния от жилых и общественных зданий до границ открытых площадок для размещения стояночных мест постоянного хранения, временного (в том числе гостевого) хранения, двойного использования, а </w:t>
      </w:r>
      <w:r w:rsidR="00BD744D" w:rsidRPr="00C93A2D">
        <w:rPr>
          <w:lang w:val="ru-RU"/>
        </w:rPr>
        <w:t>также</w:t>
      </w:r>
      <w:r w:rsidRPr="00C93A2D">
        <w:rPr>
          <w:lang w:val="ru-RU"/>
        </w:rPr>
        <w:t xml:space="preserve"> до границ открытых площадок стояночных мест, размещаемых в пределах территорий общего пользования, должны приниматься в соответствии с требования нормативных правовых актов Российской Федерации и нормативных документов по пожарной безопасности.</w:t>
      </w:r>
    </w:p>
    <w:p w:rsidR="002E0B2D" w:rsidRPr="00C93A2D" w:rsidRDefault="003B4AC6">
      <w:pPr>
        <w:pStyle w:val="a4"/>
        <w:numPr>
          <w:ilvl w:val="3"/>
          <w:numId w:val="83"/>
        </w:numPr>
        <w:tabs>
          <w:tab w:val="left" w:pos="1099"/>
        </w:tabs>
        <w:ind w:left="122" w:right="105" w:firstLine="283"/>
        <w:rPr>
          <w:sz w:val="24"/>
          <w:szCs w:val="24"/>
          <w:lang w:val="ru-RU"/>
        </w:rPr>
      </w:pPr>
      <w:r w:rsidRPr="00C93A2D">
        <w:rPr>
          <w:sz w:val="24"/>
          <w:szCs w:val="24"/>
          <w:lang w:val="ru-RU"/>
        </w:rPr>
        <w:t>При размещении наземных и надземно-подземных гаражей-стоянок, разрыв до территории школ, детских дошкольных учреждений, лечебно-профилактических учреждений, окон жилых помещений домов, площадок отдыха и др. принимается на основании результатов расчетов рассеивания загрязнений в атмосферном воздухе и уровней физического воздействия (СанПиН 2.2.1/2.1.1.1200-03 "Санитарно-защитные зоны и санитарная классификация предприятий, сооружений и иных объектов" (новая редакция)).</w:t>
      </w:r>
    </w:p>
    <w:p w:rsidR="002E0B2D" w:rsidRPr="00C93A2D" w:rsidRDefault="003B4AC6">
      <w:pPr>
        <w:pStyle w:val="a3"/>
        <w:ind w:left="122" w:right="896" w:firstLine="283"/>
        <w:rPr>
          <w:lang w:val="ru-RU"/>
        </w:rPr>
      </w:pPr>
      <w:r w:rsidRPr="00C93A2D">
        <w:rPr>
          <w:lang w:val="ru-RU"/>
        </w:rPr>
        <w:t>По гигиеническим требованиям разрыв от открытых площадок для размещения стояночных мест легкового автотранспорта и наземных гаражей (гаражей-стоянок) открытого типа до зданий различного назначения следует применять по таблице 8</w:t>
      </w:r>
    </w:p>
    <w:p w:rsidR="002E0B2D" w:rsidRPr="00C93A2D" w:rsidRDefault="002E0B2D">
      <w:pPr>
        <w:pStyle w:val="a3"/>
        <w:ind w:left="0"/>
        <w:rPr>
          <w:lang w:val="ru-RU"/>
        </w:rPr>
      </w:pPr>
    </w:p>
    <w:p w:rsidR="002E0B2D" w:rsidRPr="00C93A2D" w:rsidRDefault="003B4AC6">
      <w:pPr>
        <w:pStyle w:val="a3"/>
        <w:spacing w:before="1"/>
        <w:ind w:left="3609" w:right="963" w:hanging="2624"/>
        <w:rPr>
          <w:lang w:val="ru-RU"/>
        </w:rPr>
      </w:pPr>
      <w:bookmarkStart w:id="1" w:name="_bookmark1"/>
      <w:bookmarkEnd w:id="1"/>
      <w:r w:rsidRPr="00C93A2D">
        <w:rPr>
          <w:lang w:val="ru-RU"/>
        </w:rPr>
        <w:t>Таблица 8. Разрыв от сооружений для хранения легкового автотранспорта до объектов застройки.</w:t>
      </w:r>
    </w:p>
    <w:p w:rsidR="002E0B2D" w:rsidRPr="00C93A2D" w:rsidRDefault="002E0B2D">
      <w:pPr>
        <w:pStyle w:val="a3"/>
        <w:spacing w:before="7" w:after="1"/>
        <w:ind w:left="0"/>
        <w:rPr>
          <w:lang w:val="ru-RU"/>
        </w:r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109"/>
        <w:gridCol w:w="1444"/>
        <w:gridCol w:w="851"/>
        <w:gridCol w:w="1134"/>
        <w:gridCol w:w="1275"/>
        <w:gridCol w:w="1560"/>
      </w:tblGrid>
      <w:tr w:rsidR="00C93A2D" w:rsidRPr="00C93A2D" w:rsidTr="00BD744D">
        <w:trPr>
          <w:trHeight w:val="552"/>
        </w:trPr>
        <w:tc>
          <w:tcPr>
            <w:tcW w:w="3109" w:type="dxa"/>
            <w:vMerge w:val="restart"/>
          </w:tcPr>
          <w:p w:rsidR="002E0B2D" w:rsidRPr="00C93A2D" w:rsidRDefault="003B4AC6">
            <w:pPr>
              <w:pStyle w:val="TableParagraph"/>
              <w:ind w:left="328" w:right="308" w:firstLine="127"/>
              <w:rPr>
                <w:sz w:val="24"/>
                <w:szCs w:val="24"/>
                <w:lang w:val="ru-RU"/>
              </w:rPr>
            </w:pPr>
            <w:r w:rsidRPr="00C93A2D">
              <w:rPr>
                <w:sz w:val="24"/>
                <w:szCs w:val="24"/>
                <w:lang w:val="ru-RU"/>
              </w:rPr>
              <w:t>Объекты, до которых исчисляется расстояние</w:t>
            </w:r>
          </w:p>
        </w:tc>
        <w:tc>
          <w:tcPr>
            <w:tcW w:w="6264" w:type="dxa"/>
            <w:gridSpan w:val="5"/>
          </w:tcPr>
          <w:p w:rsidR="002E0B2D" w:rsidRPr="00C93A2D" w:rsidRDefault="003B4AC6">
            <w:pPr>
              <w:pStyle w:val="TableParagraph"/>
              <w:spacing w:line="268" w:lineRule="exact"/>
              <w:ind w:left="872" w:right="869"/>
              <w:jc w:val="center"/>
              <w:rPr>
                <w:sz w:val="24"/>
                <w:szCs w:val="24"/>
              </w:rPr>
            </w:pPr>
            <w:r w:rsidRPr="00C93A2D">
              <w:rPr>
                <w:sz w:val="24"/>
                <w:szCs w:val="24"/>
              </w:rPr>
              <w:t>Расстояние, м</w:t>
            </w:r>
          </w:p>
        </w:tc>
      </w:tr>
      <w:tr w:rsidR="00BD744D" w:rsidRPr="00C20537" w:rsidTr="002E190B">
        <w:trPr>
          <w:trHeight w:val="815"/>
        </w:trPr>
        <w:tc>
          <w:tcPr>
            <w:tcW w:w="3109" w:type="dxa"/>
            <w:vMerge/>
            <w:tcBorders>
              <w:top w:val="nil"/>
            </w:tcBorders>
          </w:tcPr>
          <w:p w:rsidR="002E0B2D" w:rsidRPr="00C93A2D" w:rsidRDefault="002E0B2D">
            <w:pPr>
              <w:rPr>
                <w:sz w:val="24"/>
                <w:szCs w:val="24"/>
              </w:rPr>
            </w:pPr>
          </w:p>
        </w:tc>
        <w:tc>
          <w:tcPr>
            <w:tcW w:w="6264" w:type="dxa"/>
            <w:gridSpan w:val="5"/>
          </w:tcPr>
          <w:p w:rsidR="002E0B2D" w:rsidRPr="002E190B" w:rsidRDefault="003B4AC6" w:rsidP="002E190B">
            <w:pPr>
              <w:jc w:val="center"/>
              <w:rPr>
                <w:sz w:val="24"/>
                <w:szCs w:val="24"/>
                <w:lang w:val="ru-RU"/>
              </w:rPr>
            </w:pPr>
            <w:r w:rsidRPr="002E190B">
              <w:rPr>
                <w:sz w:val="24"/>
                <w:szCs w:val="24"/>
                <w:lang w:val="ru-RU"/>
              </w:rPr>
              <w:t>Открытые площадки для размещения стояночных мест легкового автотранспорта и наземные гаражи (гаражи-стоянки) открытого типа</w:t>
            </w:r>
            <w:r w:rsidR="002E190B">
              <w:rPr>
                <w:sz w:val="24"/>
                <w:szCs w:val="24"/>
                <w:lang w:val="ru-RU"/>
              </w:rPr>
              <w:t xml:space="preserve"> </w:t>
            </w:r>
            <w:r w:rsidRPr="002E190B">
              <w:rPr>
                <w:sz w:val="24"/>
                <w:szCs w:val="24"/>
                <w:lang w:val="ru-RU"/>
              </w:rPr>
              <w:t>вместимостью стояночных мест</w:t>
            </w:r>
          </w:p>
        </w:tc>
      </w:tr>
      <w:tr w:rsidR="00C93A2D" w:rsidRPr="00C93A2D" w:rsidTr="00BD744D">
        <w:trPr>
          <w:trHeight w:val="551"/>
        </w:trPr>
        <w:tc>
          <w:tcPr>
            <w:tcW w:w="3109" w:type="dxa"/>
            <w:vMerge/>
            <w:tcBorders>
              <w:top w:val="nil"/>
            </w:tcBorders>
          </w:tcPr>
          <w:p w:rsidR="002E0B2D" w:rsidRPr="002E190B" w:rsidRDefault="002E0B2D">
            <w:pPr>
              <w:rPr>
                <w:sz w:val="24"/>
                <w:szCs w:val="24"/>
                <w:lang w:val="ru-RU"/>
              </w:rPr>
            </w:pPr>
          </w:p>
        </w:tc>
        <w:tc>
          <w:tcPr>
            <w:tcW w:w="1444" w:type="dxa"/>
          </w:tcPr>
          <w:p w:rsidR="002E0B2D" w:rsidRPr="00C93A2D" w:rsidRDefault="003B4AC6">
            <w:pPr>
              <w:pStyle w:val="TableParagraph"/>
              <w:spacing w:line="268" w:lineRule="exact"/>
              <w:ind w:left="359"/>
              <w:rPr>
                <w:sz w:val="24"/>
                <w:szCs w:val="24"/>
              </w:rPr>
            </w:pPr>
            <w:r w:rsidRPr="00C93A2D">
              <w:rPr>
                <w:sz w:val="24"/>
                <w:szCs w:val="24"/>
              </w:rPr>
              <w:t>10 и</w:t>
            </w:r>
          </w:p>
          <w:p w:rsidR="002E0B2D" w:rsidRPr="00C93A2D" w:rsidRDefault="003B4AC6">
            <w:pPr>
              <w:pStyle w:val="TableParagraph"/>
              <w:spacing w:line="264" w:lineRule="exact"/>
              <w:ind w:left="275"/>
              <w:rPr>
                <w:sz w:val="24"/>
                <w:szCs w:val="24"/>
              </w:rPr>
            </w:pPr>
            <w:r w:rsidRPr="00C93A2D">
              <w:rPr>
                <w:sz w:val="24"/>
                <w:szCs w:val="24"/>
              </w:rPr>
              <w:t>менее</w:t>
            </w:r>
          </w:p>
        </w:tc>
        <w:tc>
          <w:tcPr>
            <w:tcW w:w="851" w:type="dxa"/>
          </w:tcPr>
          <w:p w:rsidR="002E0B2D" w:rsidRPr="00C93A2D" w:rsidRDefault="003B4AC6">
            <w:pPr>
              <w:pStyle w:val="TableParagraph"/>
              <w:spacing w:line="268" w:lineRule="exact"/>
              <w:ind w:left="34" w:right="33"/>
              <w:jc w:val="center"/>
              <w:rPr>
                <w:sz w:val="24"/>
                <w:szCs w:val="24"/>
              </w:rPr>
            </w:pPr>
            <w:r w:rsidRPr="00C93A2D">
              <w:rPr>
                <w:sz w:val="24"/>
                <w:szCs w:val="24"/>
              </w:rPr>
              <w:t>11-50</w:t>
            </w:r>
          </w:p>
        </w:tc>
        <w:tc>
          <w:tcPr>
            <w:tcW w:w="1134" w:type="dxa"/>
          </w:tcPr>
          <w:p w:rsidR="002E0B2D" w:rsidRPr="00C93A2D" w:rsidRDefault="003B4AC6">
            <w:pPr>
              <w:pStyle w:val="TableParagraph"/>
              <w:spacing w:line="268" w:lineRule="exact"/>
              <w:ind w:left="22" w:right="20"/>
              <w:jc w:val="center"/>
              <w:rPr>
                <w:sz w:val="24"/>
                <w:szCs w:val="24"/>
              </w:rPr>
            </w:pPr>
            <w:r w:rsidRPr="00C93A2D">
              <w:rPr>
                <w:sz w:val="24"/>
                <w:szCs w:val="24"/>
              </w:rPr>
              <w:t>51-100</w:t>
            </w:r>
          </w:p>
        </w:tc>
        <w:tc>
          <w:tcPr>
            <w:tcW w:w="1275" w:type="dxa"/>
          </w:tcPr>
          <w:p w:rsidR="002E0B2D" w:rsidRPr="00C93A2D" w:rsidRDefault="003B4AC6">
            <w:pPr>
              <w:pStyle w:val="TableParagraph"/>
              <w:spacing w:line="268" w:lineRule="exact"/>
              <w:ind w:left="17" w:right="13"/>
              <w:jc w:val="center"/>
              <w:rPr>
                <w:sz w:val="24"/>
                <w:szCs w:val="24"/>
              </w:rPr>
            </w:pPr>
            <w:r w:rsidRPr="00C93A2D">
              <w:rPr>
                <w:sz w:val="24"/>
                <w:szCs w:val="24"/>
              </w:rPr>
              <w:t>101-300</w:t>
            </w:r>
          </w:p>
        </w:tc>
        <w:tc>
          <w:tcPr>
            <w:tcW w:w="1560" w:type="dxa"/>
          </w:tcPr>
          <w:p w:rsidR="002E0B2D" w:rsidRPr="00C93A2D" w:rsidRDefault="003B4AC6">
            <w:pPr>
              <w:pStyle w:val="TableParagraph"/>
              <w:spacing w:line="268" w:lineRule="exact"/>
              <w:ind w:left="297" w:right="294"/>
              <w:jc w:val="center"/>
              <w:rPr>
                <w:sz w:val="24"/>
                <w:szCs w:val="24"/>
              </w:rPr>
            </w:pPr>
            <w:r w:rsidRPr="00C93A2D">
              <w:rPr>
                <w:sz w:val="24"/>
                <w:szCs w:val="24"/>
              </w:rPr>
              <w:t>свыше 300</w:t>
            </w:r>
          </w:p>
        </w:tc>
      </w:tr>
      <w:tr w:rsidR="00C93A2D" w:rsidRPr="00C93A2D" w:rsidTr="00BD744D">
        <w:trPr>
          <w:trHeight w:val="551"/>
        </w:trPr>
        <w:tc>
          <w:tcPr>
            <w:tcW w:w="3109" w:type="dxa"/>
          </w:tcPr>
          <w:p w:rsidR="002E0B2D" w:rsidRPr="002E190B" w:rsidRDefault="003B4AC6" w:rsidP="002E190B">
            <w:pPr>
              <w:rPr>
                <w:sz w:val="24"/>
                <w:szCs w:val="24"/>
                <w:lang w:val="ru-RU"/>
              </w:rPr>
            </w:pPr>
            <w:r w:rsidRPr="002E190B">
              <w:rPr>
                <w:sz w:val="24"/>
                <w:szCs w:val="24"/>
                <w:lang w:val="ru-RU"/>
              </w:rPr>
              <w:t>Стены жилых домов с</w:t>
            </w:r>
          </w:p>
          <w:p w:rsidR="002E0B2D" w:rsidRPr="002E190B" w:rsidRDefault="003B4AC6" w:rsidP="002E190B">
            <w:pPr>
              <w:rPr>
                <w:sz w:val="24"/>
                <w:szCs w:val="24"/>
                <w:lang w:val="ru-RU"/>
              </w:rPr>
            </w:pPr>
            <w:r w:rsidRPr="002E190B">
              <w:rPr>
                <w:sz w:val="24"/>
                <w:szCs w:val="24"/>
                <w:lang w:val="ru-RU"/>
              </w:rPr>
              <w:t>окнами</w:t>
            </w:r>
          </w:p>
        </w:tc>
        <w:tc>
          <w:tcPr>
            <w:tcW w:w="1444" w:type="dxa"/>
          </w:tcPr>
          <w:p w:rsidR="002E0B2D" w:rsidRPr="00C93A2D" w:rsidRDefault="003B4AC6">
            <w:pPr>
              <w:pStyle w:val="TableParagraph"/>
              <w:spacing w:line="270" w:lineRule="exact"/>
              <w:ind w:left="435" w:right="432"/>
              <w:jc w:val="center"/>
              <w:rPr>
                <w:sz w:val="24"/>
                <w:szCs w:val="24"/>
              </w:rPr>
            </w:pPr>
            <w:r w:rsidRPr="00C93A2D">
              <w:rPr>
                <w:sz w:val="24"/>
                <w:szCs w:val="24"/>
              </w:rPr>
              <w:t>10</w:t>
            </w:r>
          </w:p>
        </w:tc>
        <w:tc>
          <w:tcPr>
            <w:tcW w:w="851" w:type="dxa"/>
          </w:tcPr>
          <w:p w:rsidR="002E0B2D" w:rsidRPr="00C93A2D" w:rsidRDefault="003B4AC6">
            <w:pPr>
              <w:pStyle w:val="TableParagraph"/>
              <w:spacing w:line="270" w:lineRule="exact"/>
              <w:ind w:left="34" w:right="31"/>
              <w:jc w:val="center"/>
              <w:rPr>
                <w:sz w:val="24"/>
                <w:szCs w:val="24"/>
              </w:rPr>
            </w:pPr>
            <w:r w:rsidRPr="00C93A2D">
              <w:rPr>
                <w:sz w:val="24"/>
                <w:szCs w:val="24"/>
              </w:rPr>
              <w:t>15</w:t>
            </w:r>
          </w:p>
        </w:tc>
        <w:tc>
          <w:tcPr>
            <w:tcW w:w="1134" w:type="dxa"/>
          </w:tcPr>
          <w:p w:rsidR="002E0B2D" w:rsidRPr="00C93A2D" w:rsidRDefault="003B4AC6">
            <w:pPr>
              <w:pStyle w:val="TableParagraph"/>
              <w:spacing w:line="270" w:lineRule="exact"/>
              <w:ind w:left="22" w:right="18"/>
              <w:jc w:val="center"/>
              <w:rPr>
                <w:sz w:val="24"/>
                <w:szCs w:val="24"/>
              </w:rPr>
            </w:pPr>
            <w:r w:rsidRPr="00C93A2D">
              <w:rPr>
                <w:sz w:val="24"/>
                <w:szCs w:val="24"/>
              </w:rPr>
              <w:t>25</w:t>
            </w:r>
          </w:p>
        </w:tc>
        <w:tc>
          <w:tcPr>
            <w:tcW w:w="1275" w:type="dxa"/>
          </w:tcPr>
          <w:p w:rsidR="002E0B2D" w:rsidRPr="00C93A2D" w:rsidRDefault="003B4AC6">
            <w:pPr>
              <w:pStyle w:val="TableParagraph"/>
              <w:spacing w:line="270" w:lineRule="exact"/>
              <w:ind w:left="15" w:right="13"/>
              <w:jc w:val="center"/>
              <w:rPr>
                <w:sz w:val="24"/>
                <w:szCs w:val="24"/>
              </w:rPr>
            </w:pPr>
            <w:r w:rsidRPr="00C93A2D">
              <w:rPr>
                <w:sz w:val="24"/>
                <w:szCs w:val="24"/>
              </w:rPr>
              <w:t>35</w:t>
            </w:r>
          </w:p>
        </w:tc>
        <w:tc>
          <w:tcPr>
            <w:tcW w:w="1560" w:type="dxa"/>
          </w:tcPr>
          <w:p w:rsidR="002E0B2D" w:rsidRPr="00C93A2D" w:rsidRDefault="003B4AC6">
            <w:pPr>
              <w:pStyle w:val="TableParagraph"/>
              <w:spacing w:line="270" w:lineRule="exact"/>
              <w:ind w:left="297" w:right="293"/>
              <w:jc w:val="center"/>
              <w:rPr>
                <w:sz w:val="24"/>
                <w:szCs w:val="24"/>
              </w:rPr>
            </w:pPr>
            <w:r w:rsidRPr="00C93A2D">
              <w:rPr>
                <w:sz w:val="24"/>
                <w:szCs w:val="24"/>
              </w:rPr>
              <w:t>50</w:t>
            </w:r>
          </w:p>
        </w:tc>
      </w:tr>
      <w:tr w:rsidR="00C93A2D" w:rsidRPr="00C93A2D" w:rsidTr="00BD744D">
        <w:trPr>
          <w:trHeight w:val="554"/>
        </w:trPr>
        <w:tc>
          <w:tcPr>
            <w:tcW w:w="3109" w:type="dxa"/>
          </w:tcPr>
          <w:p w:rsidR="002E0B2D" w:rsidRPr="002E190B" w:rsidRDefault="003B4AC6" w:rsidP="002E190B">
            <w:pPr>
              <w:rPr>
                <w:sz w:val="24"/>
                <w:szCs w:val="24"/>
                <w:lang w:val="ru-RU"/>
              </w:rPr>
            </w:pPr>
            <w:r w:rsidRPr="002E190B">
              <w:rPr>
                <w:sz w:val="24"/>
                <w:szCs w:val="24"/>
                <w:lang w:val="ru-RU"/>
              </w:rPr>
              <w:t>Торцы жилых домов без</w:t>
            </w:r>
          </w:p>
          <w:p w:rsidR="002E0B2D" w:rsidRPr="002E190B" w:rsidRDefault="003B4AC6" w:rsidP="002E190B">
            <w:pPr>
              <w:rPr>
                <w:sz w:val="24"/>
                <w:szCs w:val="24"/>
                <w:lang w:val="ru-RU"/>
              </w:rPr>
            </w:pPr>
            <w:r w:rsidRPr="002E190B">
              <w:rPr>
                <w:sz w:val="24"/>
                <w:szCs w:val="24"/>
                <w:lang w:val="ru-RU"/>
              </w:rPr>
              <w:t>окон</w:t>
            </w:r>
          </w:p>
        </w:tc>
        <w:tc>
          <w:tcPr>
            <w:tcW w:w="1444" w:type="dxa"/>
          </w:tcPr>
          <w:p w:rsidR="002E0B2D" w:rsidRPr="00C93A2D" w:rsidRDefault="003B4AC6">
            <w:pPr>
              <w:pStyle w:val="TableParagraph"/>
              <w:spacing w:line="270" w:lineRule="exact"/>
              <w:ind w:left="435" w:right="432"/>
              <w:jc w:val="center"/>
              <w:rPr>
                <w:sz w:val="24"/>
                <w:szCs w:val="24"/>
              </w:rPr>
            </w:pPr>
            <w:r w:rsidRPr="00C93A2D">
              <w:rPr>
                <w:sz w:val="24"/>
                <w:szCs w:val="24"/>
              </w:rPr>
              <w:t>10</w:t>
            </w:r>
          </w:p>
        </w:tc>
        <w:tc>
          <w:tcPr>
            <w:tcW w:w="851" w:type="dxa"/>
          </w:tcPr>
          <w:p w:rsidR="002E0B2D" w:rsidRPr="00C93A2D" w:rsidRDefault="003B4AC6">
            <w:pPr>
              <w:pStyle w:val="TableParagraph"/>
              <w:spacing w:line="270" w:lineRule="exact"/>
              <w:ind w:left="34" w:right="31"/>
              <w:jc w:val="center"/>
              <w:rPr>
                <w:sz w:val="24"/>
                <w:szCs w:val="24"/>
              </w:rPr>
            </w:pPr>
            <w:r w:rsidRPr="00C93A2D">
              <w:rPr>
                <w:sz w:val="24"/>
                <w:szCs w:val="24"/>
              </w:rPr>
              <w:t>10</w:t>
            </w:r>
          </w:p>
        </w:tc>
        <w:tc>
          <w:tcPr>
            <w:tcW w:w="1134" w:type="dxa"/>
          </w:tcPr>
          <w:p w:rsidR="002E0B2D" w:rsidRPr="00C93A2D" w:rsidRDefault="003B4AC6">
            <w:pPr>
              <w:pStyle w:val="TableParagraph"/>
              <w:spacing w:line="270" w:lineRule="exact"/>
              <w:ind w:left="22" w:right="18"/>
              <w:jc w:val="center"/>
              <w:rPr>
                <w:sz w:val="24"/>
                <w:szCs w:val="24"/>
              </w:rPr>
            </w:pPr>
            <w:r w:rsidRPr="00C93A2D">
              <w:rPr>
                <w:sz w:val="24"/>
                <w:szCs w:val="24"/>
              </w:rPr>
              <w:t>15</w:t>
            </w:r>
          </w:p>
        </w:tc>
        <w:tc>
          <w:tcPr>
            <w:tcW w:w="1275" w:type="dxa"/>
          </w:tcPr>
          <w:p w:rsidR="002E0B2D" w:rsidRPr="00C93A2D" w:rsidRDefault="003B4AC6">
            <w:pPr>
              <w:pStyle w:val="TableParagraph"/>
              <w:spacing w:line="270" w:lineRule="exact"/>
              <w:ind w:left="15" w:right="13"/>
              <w:jc w:val="center"/>
              <w:rPr>
                <w:sz w:val="24"/>
                <w:szCs w:val="24"/>
              </w:rPr>
            </w:pPr>
            <w:r w:rsidRPr="00C93A2D">
              <w:rPr>
                <w:sz w:val="24"/>
                <w:szCs w:val="24"/>
              </w:rPr>
              <w:t>25</w:t>
            </w:r>
          </w:p>
        </w:tc>
        <w:tc>
          <w:tcPr>
            <w:tcW w:w="1560" w:type="dxa"/>
          </w:tcPr>
          <w:p w:rsidR="002E0B2D" w:rsidRPr="00C93A2D" w:rsidRDefault="003B4AC6">
            <w:pPr>
              <w:pStyle w:val="TableParagraph"/>
              <w:spacing w:line="270" w:lineRule="exact"/>
              <w:ind w:left="297" w:right="293"/>
              <w:jc w:val="center"/>
              <w:rPr>
                <w:sz w:val="24"/>
                <w:szCs w:val="24"/>
              </w:rPr>
            </w:pPr>
            <w:r w:rsidRPr="00C93A2D">
              <w:rPr>
                <w:sz w:val="24"/>
                <w:szCs w:val="24"/>
              </w:rPr>
              <w:t>35</w:t>
            </w:r>
          </w:p>
        </w:tc>
      </w:tr>
      <w:tr w:rsidR="00C93A2D" w:rsidRPr="00C93A2D" w:rsidTr="002E190B">
        <w:trPr>
          <w:trHeight w:val="724"/>
        </w:trPr>
        <w:tc>
          <w:tcPr>
            <w:tcW w:w="3109" w:type="dxa"/>
          </w:tcPr>
          <w:p w:rsidR="002E0B2D" w:rsidRPr="002E190B" w:rsidRDefault="003B4AC6" w:rsidP="002E190B">
            <w:pPr>
              <w:rPr>
                <w:sz w:val="24"/>
                <w:szCs w:val="24"/>
                <w:lang w:val="ru-RU"/>
              </w:rPr>
            </w:pPr>
            <w:r w:rsidRPr="002E190B">
              <w:rPr>
                <w:sz w:val="24"/>
                <w:szCs w:val="24"/>
                <w:lang w:val="ru-RU"/>
              </w:rPr>
              <w:t>Дошкольные образовательные организации и общеобразовательные</w:t>
            </w:r>
            <w:r w:rsidR="002E190B">
              <w:rPr>
                <w:sz w:val="24"/>
                <w:szCs w:val="24"/>
                <w:lang w:val="ru-RU"/>
              </w:rPr>
              <w:t xml:space="preserve"> </w:t>
            </w:r>
            <w:r w:rsidRPr="002E190B">
              <w:rPr>
                <w:sz w:val="24"/>
                <w:szCs w:val="24"/>
                <w:lang w:val="ru-RU"/>
              </w:rPr>
              <w:t>организации</w:t>
            </w:r>
          </w:p>
        </w:tc>
        <w:tc>
          <w:tcPr>
            <w:tcW w:w="1444" w:type="dxa"/>
          </w:tcPr>
          <w:p w:rsidR="002E0B2D" w:rsidRPr="00C93A2D" w:rsidRDefault="003B4AC6">
            <w:pPr>
              <w:pStyle w:val="TableParagraph"/>
              <w:spacing w:line="268" w:lineRule="exact"/>
              <w:ind w:left="435" w:right="432"/>
              <w:jc w:val="center"/>
              <w:rPr>
                <w:sz w:val="24"/>
                <w:szCs w:val="24"/>
              </w:rPr>
            </w:pPr>
            <w:r w:rsidRPr="00C93A2D">
              <w:rPr>
                <w:sz w:val="24"/>
                <w:szCs w:val="24"/>
              </w:rPr>
              <w:t>15</w:t>
            </w:r>
          </w:p>
        </w:tc>
        <w:tc>
          <w:tcPr>
            <w:tcW w:w="851" w:type="dxa"/>
          </w:tcPr>
          <w:p w:rsidR="002E0B2D" w:rsidRPr="00C93A2D" w:rsidRDefault="003B4AC6">
            <w:pPr>
              <w:pStyle w:val="TableParagraph"/>
              <w:spacing w:line="268" w:lineRule="exact"/>
              <w:ind w:left="34" w:right="31"/>
              <w:jc w:val="center"/>
              <w:rPr>
                <w:sz w:val="24"/>
                <w:szCs w:val="24"/>
              </w:rPr>
            </w:pPr>
            <w:r w:rsidRPr="00C93A2D">
              <w:rPr>
                <w:sz w:val="24"/>
                <w:szCs w:val="24"/>
              </w:rPr>
              <w:t>25</w:t>
            </w:r>
          </w:p>
        </w:tc>
        <w:tc>
          <w:tcPr>
            <w:tcW w:w="1134" w:type="dxa"/>
          </w:tcPr>
          <w:p w:rsidR="002E0B2D" w:rsidRPr="00C93A2D" w:rsidRDefault="003B4AC6">
            <w:pPr>
              <w:pStyle w:val="TableParagraph"/>
              <w:spacing w:line="268" w:lineRule="exact"/>
              <w:ind w:left="22" w:right="18"/>
              <w:jc w:val="center"/>
              <w:rPr>
                <w:sz w:val="24"/>
                <w:szCs w:val="24"/>
              </w:rPr>
            </w:pPr>
            <w:r w:rsidRPr="00C93A2D">
              <w:rPr>
                <w:sz w:val="24"/>
                <w:szCs w:val="24"/>
              </w:rPr>
              <w:t>25</w:t>
            </w:r>
          </w:p>
        </w:tc>
        <w:tc>
          <w:tcPr>
            <w:tcW w:w="1275" w:type="dxa"/>
          </w:tcPr>
          <w:p w:rsidR="002E0B2D" w:rsidRPr="00C93A2D" w:rsidRDefault="003B4AC6">
            <w:pPr>
              <w:pStyle w:val="TableParagraph"/>
              <w:spacing w:line="268" w:lineRule="exact"/>
              <w:ind w:left="15" w:right="13"/>
              <w:jc w:val="center"/>
              <w:rPr>
                <w:sz w:val="24"/>
                <w:szCs w:val="24"/>
              </w:rPr>
            </w:pPr>
            <w:r w:rsidRPr="00C93A2D">
              <w:rPr>
                <w:sz w:val="24"/>
                <w:szCs w:val="24"/>
              </w:rPr>
              <w:t>50</w:t>
            </w:r>
          </w:p>
        </w:tc>
        <w:tc>
          <w:tcPr>
            <w:tcW w:w="1560" w:type="dxa"/>
          </w:tcPr>
          <w:p w:rsidR="002E0B2D" w:rsidRPr="00C93A2D" w:rsidRDefault="003B4AC6">
            <w:pPr>
              <w:pStyle w:val="TableParagraph"/>
              <w:spacing w:line="268" w:lineRule="exact"/>
              <w:ind w:left="294" w:right="294"/>
              <w:jc w:val="center"/>
              <w:rPr>
                <w:sz w:val="24"/>
                <w:szCs w:val="24"/>
              </w:rPr>
            </w:pPr>
            <w:r w:rsidRPr="00C93A2D">
              <w:rPr>
                <w:sz w:val="24"/>
                <w:szCs w:val="24"/>
              </w:rPr>
              <w:t>&lt;*&gt;</w:t>
            </w:r>
          </w:p>
        </w:tc>
      </w:tr>
      <w:tr w:rsidR="00C93A2D" w:rsidRPr="00C93A2D" w:rsidTr="00BD744D">
        <w:trPr>
          <w:trHeight w:val="551"/>
        </w:trPr>
        <w:tc>
          <w:tcPr>
            <w:tcW w:w="3109" w:type="dxa"/>
          </w:tcPr>
          <w:p w:rsidR="002E0B2D" w:rsidRPr="002E190B" w:rsidRDefault="003B4AC6" w:rsidP="002E190B">
            <w:pPr>
              <w:rPr>
                <w:sz w:val="24"/>
                <w:szCs w:val="24"/>
              </w:rPr>
            </w:pPr>
            <w:r w:rsidRPr="002E190B">
              <w:rPr>
                <w:sz w:val="24"/>
                <w:szCs w:val="24"/>
              </w:rPr>
              <w:t>Медицинские организации</w:t>
            </w:r>
          </w:p>
          <w:p w:rsidR="002E0B2D" w:rsidRPr="002E190B" w:rsidRDefault="003B4AC6" w:rsidP="002E190B">
            <w:pPr>
              <w:rPr>
                <w:sz w:val="24"/>
                <w:szCs w:val="24"/>
              </w:rPr>
            </w:pPr>
            <w:r w:rsidRPr="002E190B">
              <w:rPr>
                <w:sz w:val="24"/>
                <w:szCs w:val="24"/>
              </w:rPr>
              <w:t>стационарного типа</w:t>
            </w:r>
          </w:p>
        </w:tc>
        <w:tc>
          <w:tcPr>
            <w:tcW w:w="1444" w:type="dxa"/>
          </w:tcPr>
          <w:p w:rsidR="002E0B2D" w:rsidRPr="00C93A2D" w:rsidRDefault="003B4AC6">
            <w:pPr>
              <w:pStyle w:val="TableParagraph"/>
              <w:spacing w:line="268" w:lineRule="exact"/>
              <w:ind w:left="435" w:right="432"/>
              <w:jc w:val="center"/>
              <w:rPr>
                <w:sz w:val="24"/>
                <w:szCs w:val="24"/>
              </w:rPr>
            </w:pPr>
            <w:r w:rsidRPr="00C93A2D">
              <w:rPr>
                <w:sz w:val="24"/>
                <w:szCs w:val="24"/>
              </w:rPr>
              <w:t>25</w:t>
            </w:r>
          </w:p>
        </w:tc>
        <w:tc>
          <w:tcPr>
            <w:tcW w:w="851" w:type="dxa"/>
          </w:tcPr>
          <w:p w:rsidR="002E0B2D" w:rsidRPr="00C93A2D" w:rsidRDefault="003B4AC6">
            <w:pPr>
              <w:pStyle w:val="TableParagraph"/>
              <w:spacing w:line="268" w:lineRule="exact"/>
              <w:ind w:left="34" w:right="31"/>
              <w:jc w:val="center"/>
              <w:rPr>
                <w:sz w:val="24"/>
                <w:szCs w:val="24"/>
              </w:rPr>
            </w:pPr>
            <w:r w:rsidRPr="00C93A2D">
              <w:rPr>
                <w:sz w:val="24"/>
                <w:szCs w:val="24"/>
              </w:rPr>
              <w:t>50</w:t>
            </w:r>
          </w:p>
        </w:tc>
        <w:tc>
          <w:tcPr>
            <w:tcW w:w="1134" w:type="dxa"/>
          </w:tcPr>
          <w:p w:rsidR="002E0B2D" w:rsidRPr="00C93A2D" w:rsidRDefault="003B4AC6">
            <w:pPr>
              <w:pStyle w:val="TableParagraph"/>
              <w:spacing w:line="268" w:lineRule="exact"/>
              <w:ind w:left="20" w:right="20"/>
              <w:jc w:val="center"/>
              <w:rPr>
                <w:sz w:val="24"/>
                <w:szCs w:val="24"/>
              </w:rPr>
            </w:pPr>
            <w:r w:rsidRPr="00C93A2D">
              <w:rPr>
                <w:sz w:val="24"/>
                <w:szCs w:val="24"/>
              </w:rPr>
              <w:t>&lt;*&gt;</w:t>
            </w:r>
          </w:p>
        </w:tc>
        <w:tc>
          <w:tcPr>
            <w:tcW w:w="1275" w:type="dxa"/>
          </w:tcPr>
          <w:p w:rsidR="002E0B2D" w:rsidRPr="00C93A2D" w:rsidRDefault="003B4AC6">
            <w:pPr>
              <w:pStyle w:val="TableParagraph"/>
              <w:spacing w:line="268" w:lineRule="exact"/>
              <w:ind w:left="16" w:right="13"/>
              <w:jc w:val="center"/>
              <w:rPr>
                <w:sz w:val="24"/>
                <w:szCs w:val="24"/>
              </w:rPr>
            </w:pPr>
            <w:r w:rsidRPr="00C93A2D">
              <w:rPr>
                <w:sz w:val="24"/>
                <w:szCs w:val="24"/>
              </w:rPr>
              <w:t>&lt;*&gt;</w:t>
            </w:r>
          </w:p>
        </w:tc>
        <w:tc>
          <w:tcPr>
            <w:tcW w:w="1560" w:type="dxa"/>
          </w:tcPr>
          <w:p w:rsidR="002E0B2D" w:rsidRPr="00C93A2D" w:rsidRDefault="003B4AC6">
            <w:pPr>
              <w:pStyle w:val="TableParagraph"/>
              <w:spacing w:line="268" w:lineRule="exact"/>
              <w:ind w:left="294" w:right="294"/>
              <w:jc w:val="center"/>
              <w:rPr>
                <w:sz w:val="24"/>
                <w:szCs w:val="24"/>
              </w:rPr>
            </w:pPr>
            <w:r w:rsidRPr="00C93A2D">
              <w:rPr>
                <w:sz w:val="24"/>
                <w:szCs w:val="24"/>
              </w:rPr>
              <w:t>&lt;*&gt;</w:t>
            </w:r>
          </w:p>
        </w:tc>
      </w:tr>
    </w:tbl>
    <w:p w:rsidR="002E0B2D" w:rsidRPr="00C93A2D" w:rsidRDefault="003B4AC6">
      <w:pPr>
        <w:pStyle w:val="a3"/>
        <w:ind w:left="421"/>
      </w:pPr>
      <w:r w:rsidRPr="00C93A2D">
        <w:t>--------------------------------</w:t>
      </w:r>
    </w:p>
    <w:p w:rsidR="002E0B2D" w:rsidRPr="00C93A2D" w:rsidRDefault="003B4AC6">
      <w:pPr>
        <w:pStyle w:val="a3"/>
        <w:ind w:left="122" w:right="695" w:firstLine="299"/>
        <w:rPr>
          <w:lang w:val="ru-RU"/>
        </w:rPr>
      </w:pPr>
      <w:r w:rsidRPr="00C93A2D">
        <w:rPr>
          <w:lang w:val="ru-RU"/>
        </w:rPr>
        <w:t>&lt;*&gt; Устанавливаются по согласованию с органами государственного санитарного надзора.</w:t>
      </w:r>
    </w:p>
    <w:p w:rsidR="002E0B2D" w:rsidRPr="00C93A2D" w:rsidRDefault="002E0B2D">
      <w:pPr>
        <w:pStyle w:val="a3"/>
        <w:ind w:left="0"/>
        <w:rPr>
          <w:lang w:val="ru-RU"/>
        </w:rPr>
      </w:pPr>
    </w:p>
    <w:p w:rsidR="002E0B2D" w:rsidRPr="00C93A2D" w:rsidRDefault="003B4AC6">
      <w:pPr>
        <w:pStyle w:val="a3"/>
        <w:spacing w:before="1"/>
        <w:ind w:left="421"/>
      </w:pPr>
      <w:r w:rsidRPr="00C93A2D">
        <w:t>Примечания:</w:t>
      </w:r>
    </w:p>
    <w:p w:rsidR="002E0B2D" w:rsidRPr="00C93A2D" w:rsidRDefault="003B4AC6">
      <w:pPr>
        <w:pStyle w:val="a4"/>
        <w:numPr>
          <w:ilvl w:val="0"/>
          <w:numId w:val="65"/>
        </w:numPr>
        <w:tabs>
          <w:tab w:val="left" w:pos="658"/>
        </w:tabs>
        <w:ind w:firstLine="283"/>
        <w:rPr>
          <w:sz w:val="24"/>
          <w:szCs w:val="24"/>
          <w:lang w:val="ru-RU"/>
        </w:rPr>
      </w:pPr>
      <w:r w:rsidRPr="00C93A2D">
        <w:rPr>
          <w:sz w:val="24"/>
          <w:szCs w:val="24"/>
          <w:lang w:val="ru-RU"/>
        </w:rPr>
        <w:t>Расстоянияследуетопределятьотграницпарковок(парковочныхмест),стенгараже</w:t>
      </w:r>
    </w:p>
    <w:p w:rsidR="002E0B2D" w:rsidRPr="00C93A2D" w:rsidRDefault="002E0B2D">
      <w:pPr>
        <w:rPr>
          <w:sz w:val="24"/>
          <w:szCs w:val="24"/>
          <w:lang w:val="ru-RU"/>
        </w:rPr>
        <w:sectPr w:rsidR="002E0B2D" w:rsidRPr="00C93A2D">
          <w:pgSz w:w="11910" w:h="16840"/>
          <w:pgMar w:top="1040" w:right="740" w:bottom="1220" w:left="1580" w:header="0" w:footer="978" w:gutter="0"/>
          <w:cols w:space="720"/>
        </w:sectPr>
      </w:pPr>
    </w:p>
    <w:p w:rsidR="002E0B2D" w:rsidRPr="00C93A2D" w:rsidRDefault="003B4AC6">
      <w:pPr>
        <w:pStyle w:val="a3"/>
        <w:spacing w:before="66"/>
        <w:ind w:left="122" w:right="108"/>
        <w:jc w:val="both"/>
        <w:rPr>
          <w:lang w:val="ru-RU"/>
        </w:rPr>
      </w:pPr>
      <w:r w:rsidRPr="00C93A2D">
        <w:rPr>
          <w:lang w:val="ru-RU"/>
        </w:rPr>
        <w:lastRenderedPageBreak/>
        <w:t>(гаражей–стоянок) открытого типа до территории школ, детских дошкольных учреждений, лечебных учреждений стационарного типа, окон жилых помещений домов, спортивных площадок, площадокотдыха.</w:t>
      </w:r>
    </w:p>
    <w:p w:rsidR="002E0B2D" w:rsidRPr="00C93A2D" w:rsidRDefault="003B4AC6">
      <w:pPr>
        <w:pStyle w:val="a4"/>
        <w:numPr>
          <w:ilvl w:val="0"/>
          <w:numId w:val="65"/>
        </w:numPr>
        <w:tabs>
          <w:tab w:val="left" w:pos="679"/>
        </w:tabs>
        <w:spacing w:before="1"/>
        <w:ind w:right="111" w:firstLine="283"/>
        <w:rPr>
          <w:sz w:val="24"/>
          <w:szCs w:val="24"/>
          <w:lang w:val="ru-RU"/>
        </w:rPr>
      </w:pPr>
      <w:r w:rsidRPr="00C93A2D">
        <w:rPr>
          <w:sz w:val="24"/>
          <w:szCs w:val="24"/>
          <w:lang w:val="ru-RU"/>
        </w:rPr>
        <w:t>В случае размещения на смежных участках нескольких парковок (за исключением размещения стояночных мест для гостевого хранения посетителей жилой части домов), расположенных с разрывом между ними, не превышающим 25 м, расстояние от этих парковок до территории школ, детских дошкольных учреждений, лечебных учреждений стационарного типа, окон жилых помещений домов, спортивных площадок, площадок отдыха, следует принимать с учетом общего количества стояночных мест на всех парковках.</w:t>
      </w:r>
    </w:p>
    <w:p w:rsidR="002E0B2D" w:rsidRPr="00C93A2D" w:rsidRDefault="003B4AC6">
      <w:pPr>
        <w:pStyle w:val="a4"/>
        <w:numPr>
          <w:ilvl w:val="0"/>
          <w:numId w:val="65"/>
        </w:numPr>
        <w:tabs>
          <w:tab w:val="left" w:pos="710"/>
        </w:tabs>
        <w:ind w:right="109" w:firstLine="283"/>
        <w:rPr>
          <w:sz w:val="24"/>
          <w:szCs w:val="24"/>
          <w:lang w:val="ru-RU"/>
        </w:rPr>
      </w:pPr>
      <w:r w:rsidRPr="00C93A2D">
        <w:rPr>
          <w:sz w:val="24"/>
          <w:szCs w:val="24"/>
          <w:lang w:val="ru-RU"/>
        </w:rPr>
        <w:t>При размещении наземных гаражей (гаражей-стоянок) и парковок должны быть соблюдены нормативные требования обеспеченности придомовой территории с необходимыми элементами благоустройства по площади инаименованиям.</w:t>
      </w:r>
    </w:p>
    <w:p w:rsidR="002E0B2D" w:rsidRPr="00C93A2D" w:rsidRDefault="003B4AC6">
      <w:pPr>
        <w:pStyle w:val="a4"/>
        <w:numPr>
          <w:ilvl w:val="0"/>
          <w:numId w:val="65"/>
        </w:numPr>
        <w:tabs>
          <w:tab w:val="left" w:pos="650"/>
        </w:tabs>
        <w:ind w:right="108" w:firstLine="283"/>
        <w:rPr>
          <w:sz w:val="24"/>
          <w:szCs w:val="24"/>
          <w:lang w:val="ru-RU"/>
        </w:rPr>
      </w:pPr>
      <w:r w:rsidRPr="00C93A2D">
        <w:rPr>
          <w:sz w:val="24"/>
          <w:szCs w:val="24"/>
          <w:lang w:val="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акустическимирасчетами.</w:t>
      </w:r>
    </w:p>
    <w:p w:rsidR="002E0B2D" w:rsidRPr="00C93A2D" w:rsidRDefault="003B4AC6">
      <w:pPr>
        <w:pStyle w:val="a4"/>
        <w:numPr>
          <w:ilvl w:val="0"/>
          <w:numId w:val="65"/>
        </w:numPr>
        <w:tabs>
          <w:tab w:val="left" w:pos="677"/>
        </w:tabs>
        <w:ind w:right="110" w:firstLine="283"/>
        <w:rPr>
          <w:sz w:val="24"/>
          <w:szCs w:val="24"/>
          <w:lang w:val="ru-RU"/>
        </w:rPr>
      </w:pPr>
      <w:r w:rsidRPr="00C93A2D">
        <w:rPr>
          <w:sz w:val="24"/>
          <w:szCs w:val="24"/>
          <w:lang w:val="ru-RU"/>
        </w:rPr>
        <w:t>Разрыв от проездов автотранспорта из гаражей (гаражей-стоянок) до нормируемых объектов должен быть не менее 7метров.</w:t>
      </w:r>
    </w:p>
    <w:p w:rsidR="002E0B2D" w:rsidRPr="00C93A2D" w:rsidRDefault="003B4AC6">
      <w:pPr>
        <w:pStyle w:val="a4"/>
        <w:numPr>
          <w:ilvl w:val="0"/>
          <w:numId w:val="65"/>
        </w:numPr>
        <w:tabs>
          <w:tab w:val="left" w:pos="742"/>
        </w:tabs>
        <w:ind w:right="107" w:firstLine="283"/>
        <w:rPr>
          <w:sz w:val="24"/>
          <w:szCs w:val="24"/>
          <w:lang w:val="ru-RU"/>
        </w:rPr>
      </w:pPr>
      <w:r w:rsidRPr="00C93A2D">
        <w:rPr>
          <w:sz w:val="24"/>
          <w:szCs w:val="24"/>
          <w:lang w:val="ru-RU"/>
        </w:rPr>
        <w:t>Вентиляционные 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частиздания.</w:t>
      </w:r>
    </w:p>
    <w:p w:rsidR="002E0B2D" w:rsidRPr="00C93A2D" w:rsidRDefault="003B4AC6">
      <w:pPr>
        <w:pStyle w:val="a4"/>
        <w:numPr>
          <w:ilvl w:val="0"/>
          <w:numId w:val="65"/>
        </w:numPr>
        <w:tabs>
          <w:tab w:val="left" w:pos="650"/>
        </w:tabs>
        <w:spacing w:before="1"/>
        <w:ind w:right="112" w:firstLine="283"/>
        <w:rPr>
          <w:sz w:val="24"/>
          <w:szCs w:val="24"/>
          <w:lang w:val="ru-RU"/>
        </w:rPr>
      </w:pPr>
      <w:r w:rsidRPr="00C93A2D">
        <w:rPr>
          <w:sz w:val="24"/>
          <w:szCs w:val="24"/>
          <w:lang w:val="ru-RU"/>
        </w:rPr>
        <w:t>Для подземных, полуподземных и обвалованных гаражей-стоянок регламентируются лишь расстояние от въезда-выезда и от вентиляционных шахт до территории школ, детских дошкольных учреждений, лечебных учреждений стационарного типа, окон жилых помещений домов, спортивных площадок, площадок отдыха, которое должно составлять не менее 15 метров. Допускается уменьшение указанного расстояния при наличии оформленного в установленном порядке проекта сокращение санитарно-защитныхзон.</w:t>
      </w:r>
    </w:p>
    <w:p w:rsidR="002E0B2D" w:rsidRPr="00C93A2D" w:rsidRDefault="003B4AC6">
      <w:pPr>
        <w:pStyle w:val="a4"/>
        <w:numPr>
          <w:ilvl w:val="0"/>
          <w:numId w:val="65"/>
        </w:numPr>
        <w:tabs>
          <w:tab w:val="left" w:pos="679"/>
        </w:tabs>
        <w:ind w:right="111" w:firstLine="283"/>
        <w:rPr>
          <w:sz w:val="24"/>
          <w:szCs w:val="24"/>
          <w:lang w:val="ru-RU"/>
        </w:rPr>
      </w:pPr>
      <w:r w:rsidRPr="00C93A2D">
        <w:rPr>
          <w:sz w:val="24"/>
          <w:szCs w:val="24"/>
          <w:lang w:val="ru-RU"/>
        </w:rPr>
        <w:t>Размеры территории наземного гаража-стоянки должны соответствовать габаритам застройки для исключения использования прилегающей территории подавтостоянку.</w:t>
      </w:r>
    </w:p>
    <w:p w:rsidR="002E0B2D" w:rsidRPr="00C93A2D" w:rsidRDefault="003B4AC6">
      <w:pPr>
        <w:pStyle w:val="a4"/>
        <w:numPr>
          <w:ilvl w:val="0"/>
          <w:numId w:val="65"/>
        </w:numPr>
        <w:tabs>
          <w:tab w:val="left" w:pos="646"/>
        </w:tabs>
        <w:ind w:left="645" w:hanging="240"/>
        <w:rPr>
          <w:sz w:val="24"/>
          <w:szCs w:val="24"/>
          <w:lang w:val="ru-RU"/>
        </w:rPr>
      </w:pPr>
      <w:r w:rsidRPr="00C93A2D">
        <w:rPr>
          <w:sz w:val="24"/>
          <w:szCs w:val="24"/>
          <w:lang w:val="ru-RU"/>
        </w:rPr>
        <w:t>Разрыв от территорий подземных гаражей-стоянок нелимитируется.</w:t>
      </w:r>
    </w:p>
    <w:p w:rsidR="002E0B2D" w:rsidRPr="00C93A2D" w:rsidRDefault="003B4AC6">
      <w:pPr>
        <w:pStyle w:val="a4"/>
        <w:numPr>
          <w:ilvl w:val="0"/>
          <w:numId w:val="65"/>
        </w:numPr>
        <w:tabs>
          <w:tab w:val="left" w:pos="802"/>
        </w:tabs>
        <w:ind w:right="112" w:firstLine="283"/>
        <w:rPr>
          <w:sz w:val="24"/>
          <w:szCs w:val="24"/>
          <w:lang w:val="ru-RU"/>
        </w:rPr>
      </w:pPr>
      <w:r w:rsidRPr="00C93A2D">
        <w:rPr>
          <w:sz w:val="24"/>
          <w:szCs w:val="24"/>
          <w:lang w:val="ru-RU"/>
        </w:rPr>
        <w:t>Требования, отнесенные к подземным гаражам, распространяются на размещение обвалованных гаражей-стоянок.</w:t>
      </w:r>
    </w:p>
    <w:p w:rsidR="002E0B2D" w:rsidRPr="00C93A2D" w:rsidRDefault="003B4AC6">
      <w:pPr>
        <w:pStyle w:val="a4"/>
        <w:numPr>
          <w:ilvl w:val="0"/>
          <w:numId w:val="65"/>
        </w:numPr>
        <w:tabs>
          <w:tab w:val="left" w:pos="766"/>
        </w:tabs>
        <w:ind w:left="765" w:hanging="360"/>
        <w:rPr>
          <w:sz w:val="24"/>
          <w:szCs w:val="24"/>
          <w:lang w:val="ru-RU"/>
        </w:rPr>
      </w:pPr>
      <w:r w:rsidRPr="00C93A2D">
        <w:rPr>
          <w:sz w:val="24"/>
          <w:szCs w:val="24"/>
          <w:lang w:val="ru-RU"/>
        </w:rPr>
        <w:t xml:space="preserve">Разрывы, приведенные в </w:t>
      </w:r>
      <w:hyperlink w:anchor="_bookmark1" w:history="1">
        <w:r w:rsidRPr="00C93A2D">
          <w:rPr>
            <w:sz w:val="24"/>
            <w:szCs w:val="24"/>
            <w:lang w:val="ru-RU"/>
          </w:rPr>
          <w:t xml:space="preserve">таблице </w:t>
        </w:r>
      </w:hyperlink>
      <w:r w:rsidRPr="00C93A2D">
        <w:rPr>
          <w:sz w:val="24"/>
          <w:szCs w:val="24"/>
          <w:lang w:val="ru-RU"/>
        </w:rPr>
        <w:t>8 могут приниматься с учетоминтерполяции.</w:t>
      </w:r>
    </w:p>
    <w:p w:rsidR="002E0B2D" w:rsidRPr="00C93A2D" w:rsidRDefault="003B4AC6">
      <w:pPr>
        <w:pStyle w:val="a4"/>
        <w:numPr>
          <w:ilvl w:val="3"/>
          <w:numId w:val="83"/>
        </w:numPr>
        <w:tabs>
          <w:tab w:val="left" w:pos="1161"/>
        </w:tabs>
        <w:ind w:left="122" w:right="106" w:firstLine="283"/>
        <w:rPr>
          <w:sz w:val="24"/>
          <w:szCs w:val="24"/>
          <w:lang w:val="ru-RU"/>
        </w:rPr>
      </w:pPr>
      <w:r w:rsidRPr="00C93A2D">
        <w:rPr>
          <w:sz w:val="24"/>
          <w:szCs w:val="24"/>
          <w:lang w:val="ru-RU"/>
        </w:rPr>
        <w:t>Места для хранения легковых автомобилей, принадлежащих инвалидам, в соответствии с требованиями свода правил СП 59.13330.2012 "Доступность зданий и сооружений для маломобильных групп населения" (Актуализированная редакция СНиП 35-01-2001) следует предоставлять в гаражах-стоянках и на парковках, расположенных не далее 100 м от места проживанияавтовладельца.</w:t>
      </w:r>
    </w:p>
    <w:p w:rsidR="002E0B2D" w:rsidRPr="00C93A2D" w:rsidRDefault="003B4AC6">
      <w:pPr>
        <w:pStyle w:val="a4"/>
        <w:numPr>
          <w:ilvl w:val="3"/>
          <w:numId w:val="83"/>
        </w:numPr>
        <w:tabs>
          <w:tab w:val="left" w:pos="1209"/>
        </w:tabs>
        <w:spacing w:before="1"/>
        <w:ind w:left="122" w:right="110" w:firstLine="283"/>
        <w:rPr>
          <w:sz w:val="24"/>
          <w:szCs w:val="24"/>
          <w:lang w:val="ru-RU"/>
        </w:rPr>
      </w:pPr>
      <w:r w:rsidRPr="00C93A2D">
        <w:rPr>
          <w:sz w:val="24"/>
          <w:szCs w:val="24"/>
          <w:lang w:val="ru-RU"/>
        </w:rPr>
        <w:t>Для объектов нового строительства и реконструкции общественного и производственного назначения, а также при изменении функционального назначения объектов требуемое количество стояночных мест легкового автотранспорта (для работающих и посетителей) следует определять расчетом в соответствии с нормативами, приведенными в таблице 9 настоящих Нормативов.</w:t>
      </w:r>
    </w:p>
    <w:p w:rsidR="002E0B2D" w:rsidRPr="00C93A2D" w:rsidRDefault="003B4AC6">
      <w:pPr>
        <w:pStyle w:val="a4"/>
        <w:numPr>
          <w:ilvl w:val="3"/>
          <w:numId w:val="83"/>
        </w:numPr>
        <w:tabs>
          <w:tab w:val="left" w:pos="1068"/>
        </w:tabs>
        <w:ind w:left="122" w:right="105" w:firstLine="283"/>
        <w:rPr>
          <w:sz w:val="24"/>
          <w:szCs w:val="24"/>
          <w:lang w:val="ru-RU"/>
        </w:rPr>
      </w:pPr>
      <w:r w:rsidRPr="00C93A2D">
        <w:rPr>
          <w:sz w:val="24"/>
          <w:szCs w:val="24"/>
          <w:lang w:val="ru-RU"/>
        </w:rPr>
        <w:t>На каждой парковке и в каждом гараже-стоянке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втом</w:t>
      </w:r>
    </w:p>
    <w:p w:rsidR="002E0B2D" w:rsidRPr="00C93A2D" w:rsidRDefault="002E0B2D">
      <w:pPr>
        <w:jc w:val="both"/>
        <w:rPr>
          <w:sz w:val="24"/>
          <w:szCs w:val="24"/>
          <w:lang w:val="ru-RU"/>
        </w:rPr>
        <w:sectPr w:rsidR="002E0B2D" w:rsidRPr="00C93A2D">
          <w:pgSz w:w="11910" w:h="16840"/>
          <w:pgMar w:top="1040" w:right="740" w:bottom="1240" w:left="1580" w:header="0" w:footer="978" w:gutter="0"/>
          <w:cols w:space="720"/>
        </w:sectPr>
      </w:pPr>
    </w:p>
    <w:p w:rsidR="002E0B2D" w:rsidRPr="00C93A2D" w:rsidRDefault="003B4AC6">
      <w:pPr>
        <w:pStyle w:val="a3"/>
        <w:spacing w:before="66"/>
        <w:ind w:left="122"/>
        <w:rPr>
          <w:lang w:val="ru-RU"/>
        </w:rPr>
      </w:pPr>
      <w:r w:rsidRPr="00C93A2D">
        <w:rPr>
          <w:lang w:val="ru-RU"/>
        </w:rPr>
        <w:lastRenderedPageBreak/>
        <w:t>числе 5% специализированных мест для автотранспорта инвалидов на кресле-коляске из расчета, при числе мест:</w:t>
      </w:r>
    </w:p>
    <w:p w:rsidR="002E0B2D" w:rsidRPr="00C93A2D" w:rsidRDefault="003B4AC6">
      <w:pPr>
        <w:pStyle w:val="a3"/>
        <w:ind w:left="405" w:right="2120"/>
        <w:rPr>
          <w:lang w:val="ru-RU"/>
        </w:rPr>
      </w:pPr>
      <w:r w:rsidRPr="00C93A2D">
        <w:rPr>
          <w:lang w:val="ru-RU"/>
        </w:rPr>
        <w:t>до 100 включительно………………….5%, но не менее одного места; от 101 до 200……………………………5 мест и дополнительно 3%; от 201 до 1000…………………………..8 мест и дополнительно 2%</w:t>
      </w:r>
    </w:p>
    <w:p w:rsidR="002E0B2D" w:rsidRPr="00C93A2D" w:rsidRDefault="003B4AC6">
      <w:pPr>
        <w:pStyle w:val="a4"/>
        <w:numPr>
          <w:ilvl w:val="4"/>
          <w:numId w:val="83"/>
        </w:numPr>
        <w:tabs>
          <w:tab w:val="left" w:pos="1255"/>
        </w:tabs>
        <w:spacing w:before="1"/>
        <w:ind w:right="112" w:firstLine="283"/>
        <w:rPr>
          <w:sz w:val="24"/>
          <w:szCs w:val="24"/>
          <w:lang w:val="ru-RU"/>
        </w:rPr>
      </w:pPr>
      <w:r w:rsidRPr="00C93A2D">
        <w:rPr>
          <w:sz w:val="24"/>
          <w:szCs w:val="24"/>
          <w:lang w:val="ru-RU"/>
        </w:rPr>
        <w:t>Места для личного автотранспорта инвалидов следует размещать вблизи входа в предприятие или в учреждение, доступного для инвалидов, но не далее 50 м, от входа в жилое здание - не далее 100м.</w:t>
      </w:r>
    </w:p>
    <w:p w:rsidR="002E0B2D" w:rsidRPr="00C93A2D" w:rsidRDefault="003B4AC6">
      <w:pPr>
        <w:pStyle w:val="a4"/>
        <w:numPr>
          <w:ilvl w:val="4"/>
          <w:numId w:val="83"/>
        </w:numPr>
        <w:tabs>
          <w:tab w:val="left" w:pos="1372"/>
        </w:tabs>
        <w:ind w:right="108" w:firstLine="283"/>
        <w:rPr>
          <w:sz w:val="24"/>
          <w:szCs w:val="24"/>
          <w:lang w:val="ru-RU"/>
        </w:rPr>
      </w:pPr>
      <w:r w:rsidRPr="00C93A2D">
        <w:rPr>
          <w:sz w:val="24"/>
          <w:szCs w:val="24"/>
          <w:lang w:val="ru-RU"/>
        </w:rPr>
        <w:t>Инвалидам предоставляются земельные участки под размещение временных гаражей для хранения личного автотранспорта, без права возведения объектов капитального строительства, размещаемые в пределах 100м от входа в жилое здание в котором проживаетинвалид.</w:t>
      </w:r>
    </w:p>
    <w:p w:rsidR="002E0B2D" w:rsidRPr="00C93A2D" w:rsidRDefault="002E0B2D">
      <w:pPr>
        <w:pStyle w:val="a3"/>
        <w:ind w:left="0"/>
        <w:rPr>
          <w:lang w:val="ru-RU"/>
        </w:rPr>
      </w:pPr>
    </w:p>
    <w:p w:rsidR="002E0B2D" w:rsidRPr="00C93A2D" w:rsidRDefault="003B4AC6">
      <w:pPr>
        <w:pStyle w:val="a3"/>
        <w:ind w:left="378" w:right="373" w:firstLine="3"/>
        <w:jc w:val="center"/>
        <w:rPr>
          <w:lang w:val="ru-RU"/>
        </w:rPr>
      </w:pPr>
      <w:r w:rsidRPr="00C93A2D">
        <w:rPr>
          <w:lang w:val="ru-RU"/>
        </w:rPr>
        <w:t>Таблица 9. Требуемое количество стояночных мест легкового автотранспорта для объектов нового строительства и реконструкции общественного и производственного назначения, а также при изменении функционального назначения объектов.</w:t>
      </w:r>
    </w:p>
    <w:p w:rsidR="002E0B2D" w:rsidRPr="00C93A2D" w:rsidRDefault="002E0B2D">
      <w:pPr>
        <w:pStyle w:val="a3"/>
        <w:spacing w:before="8"/>
        <w:ind w:left="0"/>
        <w:rPr>
          <w:lang w:val="ru-RU"/>
        </w:rPr>
      </w:pPr>
    </w:p>
    <w:tbl>
      <w:tblPr>
        <w:tblStyle w:val="TableNormal"/>
        <w:tblW w:w="9514" w:type="dxa"/>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12"/>
        <w:gridCol w:w="3941"/>
        <w:gridCol w:w="2126"/>
        <w:gridCol w:w="2835"/>
      </w:tblGrid>
      <w:tr w:rsidR="00C93A2D" w:rsidRPr="00C20537" w:rsidTr="00BD744D">
        <w:trPr>
          <w:trHeight w:val="1379"/>
        </w:trPr>
        <w:tc>
          <w:tcPr>
            <w:tcW w:w="612" w:type="dxa"/>
          </w:tcPr>
          <w:p w:rsidR="002E0B2D" w:rsidRPr="00C93A2D" w:rsidRDefault="003B4AC6">
            <w:pPr>
              <w:pStyle w:val="TableParagraph"/>
              <w:ind w:left="141" w:right="122" w:firstLine="50"/>
              <w:rPr>
                <w:sz w:val="24"/>
                <w:szCs w:val="24"/>
              </w:rPr>
            </w:pPr>
            <w:r w:rsidRPr="00C93A2D">
              <w:rPr>
                <w:sz w:val="24"/>
                <w:szCs w:val="24"/>
              </w:rPr>
              <w:t>№ п/п</w:t>
            </w:r>
          </w:p>
        </w:tc>
        <w:tc>
          <w:tcPr>
            <w:tcW w:w="3941" w:type="dxa"/>
          </w:tcPr>
          <w:p w:rsidR="002E0B2D" w:rsidRPr="00C93A2D" w:rsidRDefault="003B4AC6">
            <w:pPr>
              <w:pStyle w:val="TableParagraph"/>
              <w:spacing w:line="268" w:lineRule="exact"/>
              <w:ind w:left="784"/>
              <w:rPr>
                <w:sz w:val="24"/>
                <w:szCs w:val="24"/>
              </w:rPr>
            </w:pPr>
            <w:r w:rsidRPr="00C93A2D">
              <w:rPr>
                <w:sz w:val="24"/>
                <w:szCs w:val="24"/>
              </w:rPr>
              <w:t>Объекты посещения</w:t>
            </w:r>
          </w:p>
        </w:tc>
        <w:tc>
          <w:tcPr>
            <w:tcW w:w="2126" w:type="dxa"/>
          </w:tcPr>
          <w:p w:rsidR="002E0B2D" w:rsidRPr="00C93A2D" w:rsidRDefault="003B4AC6">
            <w:pPr>
              <w:pStyle w:val="TableParagraph"/>
              <w:ind w:left="453" w:right="347" w:hanging="87"/>
              <w:rPr>
                <w:sz w:val="24"/>
                <w:szCs w:val="24"/>
              </w:rPr>
            </w:pPr>
            <w:r w:rsidRPr="00C93A2D">
              <w:rPr>
                <w:sz w:val="24"/>
                <w:szCs w:val="24"/>
              </w:rPr>
              <w:t>Расчетные единицы</w:t>
            </w:r>
          </w:p>
        </w:tc>
        <w:tc>
          <w:tcPr>
            <w:tcW w:w="2835" w:type="dxa"/>
          </w:tcPr>
          <w:p w:rsidR="002E0B2D" w:rsidRPr="00C93A2D" w:rsidRDefault="003B4AC6">
            <w:pPr>
              <w:pStyle w:val="TableParagraph"/>
              <w:ind w:left="42" w:right="43"/>
              <w:jc w:val="center"/>
              <w:rPr>
                <w:sz w:val="24"/>
                <w:szCs w:val="24"/>
                <w:lang w:val="ru-RU"/>
              </w:rPr>
            </w:pPr>
            <w:r w:rsidRPr="00C93A2D">
              <w:rPr>
                <w:sz w:val="24"/>
                <w:szCs w:val="24"/>
                <w:lang w:val="ru-RU"/>
              </w:rPr>
              <w:t>Предусматривается 1 стояночное место на следующее</w:t>
            </w:r>
          </w:p>
          <w:p w:rsidR="002E0B2D" w:rsidRPr="00C93A2D" w:rsidRDefault="003B4AC6">
            <w:pPr>
              <w:pStyle w:val="TableParagraph"/>
              <w:spacing w:line="270" w:lineRule="atLeast"/>
              <w:ind w:left="128" w:right="127" w:hanging="1"/>
              <w:jc w:val="center"/>
              <w:rPr>
                <w:sz w:val="24"/>
                <w:szCs w:val="24"/>
                <w:lang w:val="ru-RU"/>
              </w:rPr>
            </w:pPr>
            <w:r w:rsidRPr="00C93A2D">
              <w:rPr>
                <w:sz w:val="24"/>
                <w:szCs w:val="24"/>
                <w:lang w:val="ru-RU"/>
              </w:rPr>
              <w:t>количество расчетных единиц</w:t>
            </w:r>
          </w:p>
        </w:tc>
      </w:tr>
      <w:tr w:rsidR="00BD744D" w:rsidRPr="00C93A2D" w:rsidTr="00BD744D">
        <w:trPr>
          <w:trHeight w:val="275"/>
        </w:trPr>
        <w:tc>
          <w:tcPr>
            <w:tcW w:w="612" w:type="dxa"/>
          </w:tcPr>
          <w:p w:rsidR="002E0B2D" w:rsidRPr="00C93A2D" w:rsidRDefault="003B4AC6">
            <w:pPr>
              <w:pStyle w:val="TableParagraph"/>
              <w:spacing w:line="256" w:lineRule="exact"/>
              <w:ind w:left="2"/>
              <w:jc w:val="center"/>
              <w:rPr>
                <w:sz w:val="24"/>
                <w:szCs w:val="24"/>
              </w:rPr>
            </w:pPr>
            <w:r w:rsidRPr="00C93A2D">
              <w:rPr>
                <w:sz w:val="24"/>
                <w:szCs w:val="24"/>
              </w:rPr>
              <w:t>1</w:t>
            </w:r>
          </w:p>
        </w:tc>
        <w:tc>
          <w:tcPr>
            <w:tcW w:w="3941" w:type="dxa"/>
          </w:tcPr>
          <w:p w:rsidR="002E0B2D" w:rsidRPr="00C93A2D" w:rsidRDefault="003B4AC6">
            <w:pPr>
              <w:pStyle w:val="TableParagraph"/>
              <w:spacing w:line="256" w:lineRule="exact"/>
              <w:ind w:left="2"/>
              <w:jc w:val="center"/>
              <w:rPr>
                <w:sz w:val="24"/>
                <w:szCs w:val="24"/>
              </w:rPr>
            </w:pPr>
            <w:r w:rsidRPr="00C93A2D">
              <w:rPr>
                <w:sz w:val="24"/>
                <w:szCs w:val="24"/>
              </w:rPr>
              <w:t>2</w:t>
            </w:r>
          </w:p>
        </w:tc>
        <w:tc>
          <w:tcPr>
            <w:tcW w:w="2126" w:type="dxa"/>
          </w:tcPr>
          <w:p w:rsidR="002E0B2D" w:rsidRPr="00C93A2D" w:rsidRDefault="003B4AC6">
            <w:pPr>
              <w:pStyle w:val="TableParagraph"/>
              <w:spacing w:line="256" w:lineRule="exact"/>
              <w:ind w:left="1"/>
              <w:jc w:val="center"/>
              <w:rPr>
                <w:sz w:val="24"/>
                <w:szCs w:val="24"/>
              </w:rPr>
            </w:pPr>
            <w:r w:rsidRPr="00C93A2D">
              <w:rPr>
                <w:sz w:val="24"/>
                <w:szCs w:val="24"/>
              </w:rPr>
              <w:t>3</w:t>
            </w:r>
          </w:p>
        </w:tc>
        <w:tc>
          <w:tcPr>
            <w:tcW w:w="2835" w:type="dxa"/>
          </w:tcPr>
          <w:p w:rsidR="002E0B2D" w:rsidRPr="00C93A2D" w:rsidRDefault="003B4AC6">
            <w:pPr>
              <w:pStyle w:val="TableParagraph"/>
              <w:spacing w:line="256" w:lineRule="exact"/>
              <w:ind w:right="1"/>
              <w:jc w:val="center"/>
              <w:rPr>
                <w:sz w:val="24"/>
                <w:szCs w:val="24"/>
              </w:rPr>
            </w:pPr>
            <w:r w:rsidRPr="00C93A2D">
              <w:rPr>
                <w:sz w:val="24"/>
                <w:szCs w:val="24"/>
              </w:rPr>
              <w:t>4</w:t>
            </w:r>
          </w:p>
        </w:tc>
      </w:tr>
      <w:tr w:rsidR="00BD744D" w:rsidRPr="00C93A2D" w:rsidTr="00BD744D">
        <w:trPr>
          <w:trHeight w:val="278"/>
        </w:trPr>
        <w:tc>
          <w:tcPr>
            <w:tcW w:w="612" w:type="dxa"/>
          </w:tcPr>
          <w:p w:rsidR="002E0B2D" w:rsidRPr="00C93A2D" w:rsidRDefault="003B4AC6">
            <w:pPr>
              <w:pStyle w:val="TableParagraph"/>
              <w:spacing w:line="258" w:lineRule="exact"/>
              <w:ind w:left="35"/>
              <w:rPr>
                <w:sz w:val="24"/>
                <w:szCs w:val="24"/>
              </w:rPr>
            </w:pPr>
            <w:r w:rsidRPr="00C93A2D">
              <w:rPr>
                <w:sz w:val="24"/>
                <w:szCs w:val="24"/>
              </w:rPr>
              <w:t>1.</w:t>
            </w:r>
          </w:p>
        </w:tc>
        <w:tc>
          <w:tcPr>
            <w:tcW w:w="8902" w:type="dxa"/>
            <w:gridSpan w:val="3"/>
          </w:tcPr>
          <w:p w:rsidR="002E0B2D" w:rsidRPr="00C93A2D" w:rsidRDefault="003B4AC6">
            <w:pPr>
              <w:pStyle w:val="TableParagraph"/>
              <w:spacing w:line="258" w:lineRule="exact"/>
              <w:ind w:left="335"/>
              <w:rPr>
                <w:sz w:val="24"/>
                <w:szCs w:val="24"/>
              </w:rPr>
            </w:pPr>
            <w:r w:rsidRPr="00C93A2D">
              <w:rPr>
                <w:sz w:val="24"/>
                <w:szCs w:val="24"/>
              </w:rPr>
              <w:t>Объекты административно-делового назначения</w:t>
            </w:r>
          </w:p>
        </w:tc>
      </w:tr>
      <w:tr w:rsidR="00C93A2D" w:rsidRPr="00C93A2D" w:rsidTr="00BD744D">
        <w:trPr>
          <w:trHeight w:val="1380"/>
        </w:trPr>
        <w:tc>
          <w:tcPr>
            <w:tcW w:w="612" w:type="dxa"/>
          </w:tcPr>
          <w:p w:rsidR="002E0B2D" w:rsidRPr="00C93A2D" w:rsidRDefault="003B4AC6">
            <w:pPr>
              <w:pStyle w:val="TableParagraph"/>
              <w:spacing w:line="268" w:lineRule="exact"/>
              <w:ind w:left="35"/>
              <w:rPr>
                <w:sz w:val="24"/>
                <w:szCs w:val="24"/>
              </w:rPr>
            </w:pPr>
            <w:r w:rsidRPr="00C93A2D">
              <w:rPr>
                <w:sz w:val="24"/>
                <w:szCs w:val="24"/>
              </w:rPr>
              <w:t>1.1.</w:t>
            </w:r>
          </w:p>
        </w:tc>
        <w:tc>
          <w:tcPr>
            <w:tcW w:w="3941" w:type="dxa"/>
          </w:tcPr>
          <w:p w:rsidR="002E0B2D" w:rsidRPr="00C93A2D" w:rsidRDefault="003B4AC6">
            <w:pPr>
              <w:pStyle w:val="TableParagraph"/>
              <w:ind w:left="35"/>
              <w:rPr>
                <w:sz w:val="24"/>
                <w:szCs w:val="24"/>
                <w:lang w:val="ru-RU"/>
              </w:rPr>
            </w:pPr>
            <w:r w:rsidRPr="00C93A2D">
              <w:rPr>
                <w:sz w:val="24"/>
                <w:szCs w:val="24"/>
                <w:lang w:val="ru-RU"/>
              </w:rPr>
              <w:t>Объекты капитального строительства, предназначенные для размещения органов</w:t>
            </w:r>
          </w:p>
          <w:p w:rsidR="002E0B2D" w:rsidRPr="00C93A2D" w:rsidRDefault="003B4AC6">
            <w:pPr>
              <w:pStyle w:val="TableParagraph"/>
              <w:spacing w:line="270" w:lineRule="atLeast"/>
              <w:ind w:left="35" w:right="204"/>
              <w:rPr>
                <w:sz w:val="24"/>
                <w:szCs w:val="24"/>
                <w:lang w:val="ru-RU"/>
              </w:rPr>
            </w:pPr>
            <w:r w:rsidRPr="00C93A2D">
              <w:rPr>
                <w:sz w:val="24"/>
                <w:szCs w:val="24"/>
                <w:lang w:val="ru-RU"/>
              </w:rPr>
              <w:t>государственной власти, органов местного самоуправления</w:t>
            </w:r>
          </w:p>
        </w:tc>
        <w:tc>
          <w:tcPr>
            <w:tcW w:w="2126" w:type="dxa"/>
          </w:tcPr>
          <w:p w:rsidR="002E0B2D" w:rsidRPr="00C93A2D" w:rsidRDefault="003B4AC6">
            <w:pPr>
              <w:pStyle w:val="TableParagraph"/>
              <w:ind w:left="448" w:right="273" w:hanging="157"/>
              <w:rPr>
                <w:sz w:val="24"/>
                <w:szCs w:val="24"/>
              </w:rPr>
            </w:pPr>
            <w:r w:rsidRPr="00C93A2D">
              <w:rPr>
                <w:sz w:val="24"/>
                <w:szCs w:val="24"/>
              </w:rPr>
              <w:t>кв. м общей площади</w:t>
            </w:r>
          </w:p>
        </w:tc>
        <w:tc>
          <w:tcPr>
            <w:tcW w:w="2835" w:type="dxa"/>
          </w:tcPr>
          <w:p w:rsidR="002E0B2D" w:rsidRPr="00C93A2D" w:rsidRDefault="003B4AC6">
            <w:pPr>
              <w:pStyle w:val="TableParagraph"/>
              <w:spacing w:line="268" w:lineRule="exact"/>
              <w:ind w:left="42" w:right="41"/>
              <w:jc w:val="center"/>
              <w:rPr>
                <w:sz w:val="24"/>
                <w:szCs w:val="24"/>
              </w:rPr>
            </w:pPr>
            <w:r w:rsidRPr="00C93A2D">
              <w:rPr>
                <w:sz w:val="24"/>
                <w:szCs w:val="24"/>
              </w:rPr>
              <w:t>200-220</w:t>
            </w:r>
          </w:p>
        </w:tc>
      </w:tr>
      <w:tr w:rsidR="00C93A2D" w:rsidRPr="00C93A2D" w:rsidTr="00BD744D">
        <w:trPr>
          <w:trHeight w:val="1103"/>
        </w:trPr>
        <w:tc>
          <w:tcPr>
            <w:tcW w:w="612" w:type="dxa"/>
          </w:tcPr>
          <w:p w:rsidR="002E0B2D" w:rsidRPr="00C93A2D" w:rsidRDefault="003B4AC6">
            <w:pPr>
              <w:pStyle w:val="TableParagraph"/>
              <w:spacing w:line="268" w:lineRule="exact"/>
              <w:ind w:left="35"/>
              <w:rPr>
                <w:sz w:val="24"/>
                <w:szCs w:val="24"/>
              </w:rPr>
            </w:pPr>
            <w:r w:rsidRPr="00C93A2D">
              <w:rPr>
                <w:sz w:val="24"/>
                <w:szCs w:val="24"/>
              </w:rPr>
              <w:t>1.2.</w:t>
            </w:r>
          </w:p>
        </w:tc>
        <w:tc>
          <w:tcPr>
            <w:tcW w:w="3941" w:type="dxa"/>
          </w:tcPr>
          <w:p w:rsidR="002E0B2D" w:rsidRPr="00C93A2D" w:rsidRDefault="003B4AC6">
            <w:pPr>
              <w:pStyle w:val="TableParagraph"/>
              <w:ind w:left="35" w:right="471"/>
              <w:rPr>
                <w:sz w:val="24"/>
                <w:szCs w:val="24"/>
                <w:lang w:val="ru-RU"/>
              </w:rPr>
            </w:pPr>
            <w:r w:rsidRPr="00C93A2D">
              <w:rPr>
                <w:sz w:val="24"/>
                <w:szCs w:val="24"/>
                <w:lang w:val="ru-RU"/>
              </w:rPr>
              <w:t>Объекты административно- управленческой деятельности, здания и помещения</w:t>
            </w:r>
          </w:p>
          <w:p w:rsidR="002E0B2D" w:rsidRPr="00C93A2D" w:rsidRDefault="003B4AC6">
            <w:pPr>
              <w:pStyle w:val="TableParagraph"/>
              <w:spacing w:line="264" w:lineRule="exact"/>
              <w:ind w:left="35"/>
              <w:rPr>
                <w:sz w:val="24"/>
                <w:szCs w:val="24"/>
              </w:rPr>
            </w:pPr>
            <w:r w:rsidRPr="00C93A2D">
              <w:rPr>
                <w:sz w:val="24"/>
                <w:szCs w:val="24"/>
              </w:rPr>
              <w:t>общественных организаций</w:t>
            </w:r>
          </w:p>
        </w:tc>
        <w:tc>
          <w:tcPr>
            <w:tcW w:w="2126" w:type="dxa"/>
          </w:tcPr>
          <w:p w:rsidR="002E0B2D" w:rsidRPr="00C93A2D" w:rsidRDefault="003B4AC6">
            <w:pPr>
              <w:pStyle w:val="TableParagraph"/>
              <w:ind w:left="448" w:right="273" w:hanging="157"/>
              <w:rPr>
                <w:sz w:val="24"/>
                <w:szCs w:val="24"/>
              </w:rPr>
            </w:pPr>
            <w:r w:rsidRPr="00C93A2D">
              <w:rPr>
                <w:sz w:val="24"/>
                <w:szCs w:val="24"/>
              </w:rPr>
              <w:t>кв. м общей площади</w:t>
            </w:r>
          </w:p>
        </w:tc>
        <w:tc>
          <w:tcPr>
            <w:tcW w:w="2835" w:type="dxa"/>
          </w:tcPr>
          <w:p w:rsidR="002E0B2D" w:rsidRPr="00C93A2D" w:rsidRDefault="003B4AC6">
            <w:pPr>
              <w:pStyle w:val="TableParagraph"/>
              <w:spacing w:line="268" w:lineRule="exact"/>
              <w:ind w:left="42" w:right="41"/>
              <w:jc w:val="center"/>
              <w:rPr>
                <w:sz w:val="24"/>
                <w:szCs w:val="24"/>
              </w:rPr>
            </w:pPr>
            <w:r w:rsidRPr="00C93A2D">
              <w:rPr>
                <w:sz w:val="24"/>
                <w:szCs w:val="24"/>
              </w:rPr>
              <w:t>100-120</w:t>
            </w:r>
          </w:p>
        </w:tc>
      </w:tr>
      <w:tr w:rsidR="00C93A2D" w:rsidRPr="00C93A2D" w:rsidTr="00BD744D">
        <w:trPr>
          <w:trHeight w:val="551"/>
        </w:trPr>
        <w:tc>
          <w:tcPr>
            <w:tcW w:w="612" w:type="dxa"/>
          </w:tcPr>
          <w:p w:rsidR="002E0B2D" w:rsidRPr="00C93A2D" w:rsidRDefault="003B4AC6">
            <w:pPr>
              <w:pStyle w:val="TableParagraph"/>
              <w:spacing w:line="268" w:lineRule="exact"/>
              <w:ind w:left="35"/>
              <w:rPr>
                <w:sz w:val="24"/>
                <w:szCs w:val="24"/>
              </w:rPr>
            </w:pPr>
            <w:r w:rsidRPr="00C93A2D">
              <w:rPr>
                <w:sz w:val="24"/>
                <w:szCs w:val="24"/>
              </w:rPr>
              <w:t>1.3.</w:t>
            </w:r>
          </w:p>
        </w:tc>
        <w:tc>
          <w:tcPr>
            <w:tcW w:w="3941" w:type="dxa"/>
          </w:tcPr>
          <w:p w:rsidR="002E0B2D" w:rsidRPr="00C93A2D" w:rsidRDefault="003B4AC6">
            <w:pPr>
              <w:pStyle w:val="TableParagraph"/>
              <w:spacing w:line="268" w:lineRule="exact"/>
              <w:ind w:left="35"/>
              <w:rPr>
                <w:sz w:val="24"/>
                <w:szCs w:val="24"/>
                <w:lang w:val="ru-RU"/>
              </w:rPr>
            </w:pPr>
            <w:r w:rsidRPr="00C93A2D">
              <w:rPr>
                <w:sz w:val="24"/>
                <w:szCs w:val="24"/>
                <w:lang w:val="ru-RU"/>
              </w:rPr>
              <w:t>Коммерческо- деловые центры,</w:t>
            </w:r>
          </w:p>
          <w:p w:rsidR="002E0B2D" w:rsidRPr="00C93A2D" w:rsidRDefault="003B4AC6">
            <w:pPr>
              <w:pStyle w:val="TableParagraph"/>
              <w:spacing w:line="264" w:lineRule="exact"/>
              <w:ind w:left="35"/>
              <w:rPr>
                <w:sz w:val="24"/>
                <w:szCs w:val="24"/>
                <w:lang w:val="ru-RU"/>
              </w:rPr>
            </w:pPr>
            <w:r w:rsidRPr="00C93A2D">
              <w:rPr>
                <w:sz w:val="24"/>
                <w:szCs w:val="24"/>
                <w:lang w:val="ru-RU"/>
              </w:rPr>
              <w:t>офисные здания и помещения</w:t>
            </w:r>
          </w:p>
        </w:tc>
        <w:tc>
          <w:tcPr>
            <w:tcW w:w="2126" w:type="dxa"/>
          </w:tcPr>
          <w:p w:rsidR="002E0B2D" w:rsidRPr="00C93A2D" w:rsidRDefault="003B4AC6">
            <w:pPr>
              <w:pStyle w:val="TableParagraph"/>
              <w:spacing w:line="268" w:lineRule="exact"/>
              <w:ind w:left="34" w:right="35"/>
              <w:jc w:val="center"/>
              <w:rPr>
                <w:sz w:val="24"/>
                <w:szCs w:val="24"/>
              </w:rPr>
            </w:pPr>
            <w:r w:rsidRPr="00C93A2D">
              <w:rPr>
                <w:sz w:val="24"/>
                <w:szCs w:val="24"/>
              </w:rPr>
              <w:t>кв. м общей</w:t>
            </w:r>
          </w:p>
          <w:p w:rsidR="002E0B2D" w:rsidRPr="00C93A2D" w:rsidRDefault="003B4AC6">
            <w:pPr>
              <w:pStyle w:val="TableParagraph"/>
              <w:spacing w:line="264" w:lineRule="exact"/>
              <w:ind w:left="35" w:right="35"/>
              <w:jc w:val="center"/>
              <w:rPr>
                <w:sz w:val="24"/>
                <w:szCs w:val="24"/>
              </w:rPr>
            </w:pPr>
            <w:r w:rsidRPr="00C93A2D">
              <w:rPr>
                <w:sz w:val="24"/>
                <w:szCs w:val="24"/>
              </w:rPr>
              <w:t>площади</w:t>
            </w:r>
          </w:p>
        </w:tc>
        <w:tc>
          <w:tcPr>
            <w:tcW w:w="2835" w:type="dxa"/>
          </w:tcPr>
          <w:p w:rsidR="002E0B2D" w:rsidRPr="00C93A2D" w:rsidRDefault="003B4AC6">
            <w:pPr>
              <w:pStyle w:val="TableParagraph"/>
              <w:spacing w:line="268" w:lineRule="exact"/>
              <w:ind w:left="42" w:right="41"/>
              <w:jc w:val="center"/>
              <w:rPr>
                <w:sz w:val="24"/>
                <w:szCs w:val="24"/>
              </w:rPr>
            </w:pPr>
            <w:r w:rsidRPr="00C93A2D">
              <w:rPr>
                <w:sz w:val="24"/>
                <w:szCs w:val="24"/>
              </w:rPr>
              <w:t>50-60</w:t>
            </w:r>
          </w:p>
        </w:tc>
      </w:tr>
      <w:tr w:rsidR="00BD744D" w:rsidRPr="00C93A2D" w:rsidTr="00BD744D">
        <w:trPr>
          <w:trHeight w:val="275"/>
        </w:trPr>
        <w:tc>
          <w:tcPr>
            <w:tcW w:w="612" w:type="dxa"/>
          </w:tcPr>
          <w:p w:rsidR="002E0B2D" w:rsidRPr="00C93A2D" w:rsidRDefault="003B4AC6">
            <w:pPr>
              <w:pStyle w:val="TableParagraph"/>
              <w:spacing w:line="256" w:lineRule="exact"/>
              <w:ind w:left="35"/>
              <w:rPr>
                <w:sz w:val="24"/>
                <w:szCs w:val="24"/>
              </w:rPr>
            </w:pPr>
            <w:r w:rsidRPr="00C93A2D">
              <w:rPr>
                <w:sz w:val="24"/>
                <w:szCs w:val="24"/>
              </w:rPr>
              <w:t>1.4.</w:t>
            </w:r>
          </w:p>
        </w:tc>
        <w:tc>
          <w:tcPr>
            <w:tcW w:w="3941" w:type="dxa"/>
          </w:tcPr>
          <w:p w:rsidR="002E0B2D" w:rsidRPr="00C93A2D" w:rsidRDefault="003B4AC6">
            <w:pPr>
              <w:pStyle w:val="TableParagraph"/>
              <w:spacing w:line="256" w:lineRule="exact"/>
              <w:ind w:left="35"/>
              <w:rPr>
                <w:sz w:val="24"/>
                <w:szCs w:val="24"/>
              </w:rPr>
            </w:pPr>
            <w:r w:rsidRPr="00C93A2D">
              <w:rPr>
                <w:sz w:val="24"/>
                <w:szCs w:val="24"/>
              </w:rPr>
              <w:t>Банки и банковские учреждения:</w:t>
            </w:r>
          </w:p>
        </w:tc>
        <w:tc>
          <w:tcPr>
            <w:tcW w:w="2126" w:type="dxa"/>
          </w:tcPr>
          <w:p w:rsidR="002E0B2D" w:rsidRPr="00C93A2D" w:rsidRDefault="002E0B2D">
            <w:pPr>
              <w:pStyle w:val="TableParagraph"/>
              <w:rPr>
                <w:sz w:val="24"/>
                <w:szCs w:val="24"/>
              </w:rPr>
            </w:pPr>
          </w:p>
        </w:tc>
        <w:tc>
          <w:tcPr>
            <w:tcW w:w="2835" w:type="dxa"/>
          </w:tcPr>
          <w:p w:rsidR="002E0B2D" w:rsidRPr="00C93A2D" w:rsidRDefault="002E0B2D">
            <w:pPr>
              <w:pStyle w:val="TableParagraph"/>
              <w:rPr>
                <w:sz w:val="24"/>
                <w:szCs w:val="24"/>
              </w:rPr>
            </w:pPr>
          </w:p>
        </w:tc>
      </w:tr>
      <w:tr w:rsidR="00C93A2D" w:rsidRPr="00C93A2D" w:rsidTr="00BD744D">
        <w:trPr>
          <w:trHeight w:val="552"/>
        </w:trPr>
        <w:tc>
          <w:tcPr>
            <w:tcW w:w="612" w:type="dxa"/>
          </w:tcPr>
          <w:p w:rsidR="002E0B2D" w:rsidRPr="00C93A2D" w:rsidRDefault="003B4AC6">
            <w:pPr>
              <w:pStyle w:val="TableParagraph"/>
              <w:spacing w:line="268" w:lineRule="exact"/>
              <w:ind w:left="35"/>
              <w:rPr>
                <w:sz w:val="24"/>
                <w:szCs w:val="24"/>
              </w:rPr>
            </w:pPr>
            <w:r w:rsidRPr="00C93A2D">
              <w:rPr>
                <w:sz w:val="24"/>
                <w:szCs w:val="24"/>
              </w:rPr>
              <w:t>1.4.1.</w:t>
            </w:r>
          </w:p>
        </w:tc>
        <w:tc>
          <w:tcPr>
            <w:tcW w:w="3941" w:type="dxa"/>
          </w:tcPr>
          <w:p w:rsidR="002E0B2D" w:rsidRPr="00C93A2D" w:rsidRDefault="003B4AC6">
            <w:pPr>
              <w:pStyle w:val="TableParagraph"/>
              <w:spacing w:line="268" w:lineRule="exact"/>
              <w:ind w:left="35"/>
              <w:rPr>
                <w:sz w:val="24"/>
                <w:szCs w:val="24"/>
              </w:rPr>
            </w:pPr>
            <w:r w:rsidRPr="00C93A2D">
              <w:rPr>
                <w:sz w:val="24"/>
                <w:szCs w:val="24"/>
              </w:rPr>
              <w:t>- с операционными залами</w:t>
            </w:r>
          </w:p>
        </w:tc>
        <w:tc>
          <w:tcPr>
            <w:tcW w:w="2126" w:type="dxa"/>
          </w:tcPr>
          <w:p w:rsidR="002E0B2D" w:rsidRPr="00C93A2D" w:rsidRDefault="003B4AC6">
            <w:pPr>
              <w:pStyle w:val="TableParagraph"/>
              <w:spacing w:line="268" w:lineRule="exact"/>
              <w:ind w:left="34" w:right="35"/>
              <w:jc w:val="center"/>
              <w:rPr>
                <w:sz w:val="24"/>
                <w:szCs w:val="24"/>
              </w:rPr>
            </w:pPr>
            <w:r w:rsidRPr="00C93A2D">
              <w:rPr>
                <w:sz w:val="24"/>
                <w:szCs w:val="24"/>
              </w:rPr>
              <w:t>кв. м общей</w:t>
            </w:r>
          </w:p>
          <w:p w:rsidR="002E0B2D" w:rsidRPr="00C93A2D" w:rsidRDefault="003B4AC6">
            <w:pPr>
              <w:pStyle w:val="TableParagraph"/>
              <w:spacing w:line="264" w:lineRule="exact"/>
              <w:ind w:left="35" w:right="35"/>
              <w:jc w:val="center"/>
              <w:rPr>
                <w:sz w:val="24"/>
                <w:szCs w:val="24"/>
              </w:rPr>
            </w:pPr>
            <w:r w:rsidRPr="00C93A2D">
              <w:rPr>
                <w:sz w:val="24"/>
                <w:szCs w:val="24"/>
              </w:rPr>
              <w:t>площади</w:t>
            </w:r>
          </w:p>
        </w:tc>
        <w:tc>
          <w:tcPr>
            <w:tcW w:w="2835" w:type="dxa"/>
          </w:tcPr>
          <w:p w:rsidR="002E0B2D" w:rsidRPr="00C93A2D" w:rsidRDefault="003B4AC6">
            <w:pPr>
              <w:pStyle w:val="TableParagraph"/>
              <w:spacing w:line="268" w:lineRule="exact"/>
              <w:ind w:left="42" w:right="41"/>
              <w:jc w:val="center"/>
              <w:rPr>
                <w:sz w:val="24"/>
                <w:szCs w:val="24"/>
              </w:rPr>
            </w:pPr>
            <w:r w:rsidRPr="00C93A2D">
              <w:rPr>
                <w:sz w:val="24"/>
                <w:szCs w:val="24"/>
              </w:rPr>
              <w:t>30-35</w:t>
            </w:r>
          </w:p>
        </w:tc>
      </w:tr>
      <w:tr w:rsidR="00C93A2D" w:rsidRPr="00C93A2D" w:rsidTr="00BD744D">
        <w:trPr>
          <w:trHeight w:val="275"/>
        </w:trPr>
        <w:tc>
          <w:tcPr>
            <w:tcW w:w="612" w:type="dxa"/>
          </w:tcPr>
          <w:p w:rsidR="002E0B2D" w:rsidRPr="00C93A2D" w:rsidRDefault="003B4AC6">
            <w:pPr>
              <w:pStyle w:val="TableParagraph"/>
              <w:spacing w:line="256" w:lineRule="exact"/>
              <w:ind w:left="35"/>
              <w:rPr>
                <w:sz w:val="24"/>
                <w:szCs w:val="24"/>
              </w:rPr>
            </w:pPr>
            <w:r w:rsidRPr="00C93A2D">
              <w:rPr>
                <w:sz w:val="24"/>
                <w:szCs w:val="24"/>
              </w:rPr>
              <w:t>1.4.2.</w:t>
            </w:r>
          </w:p>
        </w:tc>
        <w:tc>
          <w:tcPr>
            <w:tcW w:w="3941" w:type="dxa"/>
          </w:tcPr>
          <w:p w:rsidR="002E0B2D" w:rsidRPr="00C93A2D" w:rsidRDefault="003B4AC6">
            <w:pPr>
              <w:pStyle w:val="TableParagraph"/>
              <w:spacing w:line="256" w:lineRule="exact"/>
              <w:ind w:left="35"/>
              <w:rPr>
                <w:sz w:val="24"/>
                <w:szCs w:val="24"/>
              </w:rPr>
            </w:pPr>
            <w:r w:rsidRPr="00C93A2D">
              <w:rPr>
                <w:sz w:val="24"/>
                <w:szCs w:val="24"/>
              </w:rPr>
              <w:t>- без операционных залов</w:t>
            </w:r>
          </w:p>
        </w:tc>
        <w:tc>
          <w:tcPr>
            <w:tcW w:w="2126" w:type="dxa"/>
          </w:tcPr>
          <w:p w:rsidR="002E0B2D" w:rsidRPr="00C93A2D" w:rsidRDefault="002E0B2D">
            <w:pPr>
              <w:pStyle w:val="TableParagraph"/>
              <w:rPr>
                <w:sz w:val="24"/>
                <w:szCs w:val="24"/>
              </w:rPr>
            </w:pPr>
          </w:p>
        </w:tc>
        <w:tc>
          <w:tcPr>
            <w:tcW w:w="2835" w:type="dxa"/>
          </w:tcPr>
          <w:p w:rsidR="002E0B2D" w:rsidRPr="00C93A2D" w:rsidRDefault="003B4AC6">
            <w:pPr>
              <w:pStyle w:val="TableParagraph"/>
              <w:spacing w:line="256" w:lineRule="exact"/>
              <w:ind w:left="42" w:right="41"/>
              <w:jc w:val="center"/>
              <w:rPr>
                <w:sz w:val="24"/>
                <w:szCs w:val="24"/>
              </w:rPr>
            </w:pPr>
            <w:r w:rsidRPr="00C93A2D">
              <w:rPr>
                <w:sz w:val="24"/>
                <w:szCs w:val="24"/>
              </w:rPr>
              <w:t>55-60</w:t>
            </w:r>
          </w:p>
        </w:tc>
      </w:tr>
      <w:tr w:rsidR="00C93A2D" w:rsidRPr="00C20537" w:rsidTr="00BD744D">
        <w:trPr>
          <w:trHeight w:val="275"/>
        </w:trPr>
        <w:tc>
          <w:tcPr>
            <w:tcW w:w="612" w:type="dxa"/>
          </w:tcPr>
          <w:p w:rsidR="002E0B2D" w:rsidRPr="00C93A2D" w:rsidRDefault="003B4AC6">
            <w:pPr>
              <w:pStyle w:val="TableParagraph"/>
              <w:spacing w:line="256" w:lineRule="exact"/>
              <w:ind w:left="35"/>
              <w:rPr>
                <w:sz w:val="24"/>
                <w:szCs w:val="24"/>
              </w:rPr>
            </w:pPr>
            <w:r w:rsidRPr="00C93A2D">
              <w:rPr>
                <w:sz w:val="24"/>
                <w:szCs w:val="24"/>
              </w:rPr>
              <w:t>2.</w:t>
            </w:r>
          </w:p>
        </w:tc>
        <w:tc>
          <w:tcPr>
            <w:tcW w:w="8902" w:type="dxa"/>
            <w:gridSpan w:val="3"/>
          </w:tcPr>
          <w:p w:rsidR="002E0B2D" w:rsidRPr="00C93A2D" w:rsidRDefault="003B4AC6">
            <w:pPr>
              <w:pStyle w:val="TableParagraph"/>
              <w:spacing w:line="256" w:lineRule="exact"/>
              <w:ind w:left="335"/>
              <w:rPr>
                <w:sz w:val="24"/>
                <w:szCs w:val="24"/>
                <w:lang w:val="ru-RU"/>
              </w:rPr>
            </w:pPr>
            <w:r w:rsidRPr="00C93A2D">
              <w:rPr>
                <w:sz w:val="24"/>
                <w:szCs w:val="24"/>
                <w:lang w:val="ru-RU"/>
              </w:rPr>
              <w:t>Объекты науки и учебно-образовательного назначения</w:t>
            </w:r>
          </w:p>
        </w:tc>
      </w:tr>
      <w:tr w:rsidR="00C93A2D" w:rsidRPr="00C93A2D" w:rsidTr="00BD744D">
        <w:trPr>
          <w:trHeight w:val="551"/>
        </w:trPr>
        <w:tc>
          <w:tcPr>
            <w:tcW w:w="612" w:type="dxa"/>
          </w:tcPr>
          <w:p w:rsidR="002E0B2D" w:rsidRPr="00C93A2D" w:rsidRDefault="003B4AC6">
            <w:pPr>
              <w:pStyle w:val="TableParagraph"/>
              <w:spacing w:line="268" w:lineRule="exact"/>
              <w:ind w:left="35"/>
              <w:rPr>
                <w:sz w:val="24"/>
                <w:szCs w:val="24"/>
              </w:rPr>
            </w:pPr>
            <w:r w:rsidRPr="00C93A2D">
              <w:rPr>
                <w:sz w:val="24"/>
                <w:szCs w:val="24"/>
              </w:rPr>
              <w:t>2.1.</w:t>
            </w:r>
          </w:p>
        </w:tc>
        <w:tc>
          <w:tcPr>
            <w:tcW w:w="3941" w:type="dxa"/>
          </w:tcPr>
          <w:p w:rsidR="002E0B2D" w:rsidRPr="00C93A2D" w:rsidRDefault="003B4AC6">
            <w:pPr>
              <w:pStyle w:val="TableParagraph"/>
              <w:spacing w:line="268" w:lineRule="exact"/>
              <w:ind w:left="35"/>
              <w:rPr>
                <w:sz w:val="24"/>
                <w:szCs w:val="24"/>
                <w:lang w:val="ru-RU"/>
              </w:rPr>
            </w:pPr>
            <w:r w:rsidRPr="00C93A2D">
              <w:rPr>
                <w:sz w:val="24"/>
                <w:szCs w:val="24"/>
                <w:lang w:val="ru-RU"/>
              </w:rPr>
              <w:t>Научно-исследовательские и</w:t>
            </w:r>
          </w:p>
          <w:p w:rsidR="002E0B2D" w:rsidRPr="00C93A2D" w:rsidRDefault="003B4AC6">
            <w:pPr>
              <w:pStyle w:val="TableParagraph"/>
              <w:spacing w:line="264" w:lineRule="exact"/>
              <w:ind w:left="35"/>
              <w:rPr>
                <w:sz w:val="24"/>
                <w:szCs w:val="24"/>
                <w:lang w:val="ru-RU"/>
              </w:rPr>
            </w:pPr>
            <w:r w:rsidRPr="00C93A2D">
              <w:rPr>
                <w:sz w:val="24"/>
                <w:szCs w:val="24"/>
                <w:lang w:val="ru-RU"/>
              </w:rPr>
              <w:t>проектные институты</w:t>
            </w:r>
          </w:p>
        </w:tc>
        <w:tc>
          <w:tcPr>
            <w:tcW w:w="2126" w:type="dxa"/>
          </w:tcPr>
          <w:p w:rsidR="002E0B2D" w:rsidRPr="00C93A2D" w:rsidRDefault="003B4AC6">
            <w:pPr>
              <w:pStyle w:val="TableParagraph"/>
              <w:spacing w:line="268" w:lineRule="exact"/>
              <w:ind w:left="34" w:right="35"/>
              <w:jc w:val="center"/>
              <w:rPr>
                <w:sz w:val="24"/>
                <w:szCs w:val="24"/>
              </w:rPr>
            </w:pPr>
            <w:r w:rsidRPr="00C93A2D">
              <w:rPr>
                <w:sz w:val="24"/>
                <w:szCs w:val="24"/>
              </w:rPr>
              <w:t>кв. м общей</w:t>
            </w:r>
          </w:p>
          <w:p w:rsidR="002E0B2D" w:rsidRPr="00C93A2D" w:rsidRDefault="003B4AC6">
            <w:pPr>
              <w:pStyle w:val="TableParagraph"/>
              <w:spacing w:line="264" w:lineRule="exact"/>
              <w:ind w:left="35" w:right="35"/>
              <w:jc w:val="center"/>
              <w:rPr>
                <w:sz w:val="24"/>
                <w:szCs w:val="24"/>
              </w:rPr>
            </w:pPr>
            <w:r w:rsidRPr="00C93A2D">
              <w:rPr>
                <w:sz w:val="24"/>
                <w:szCs w:val="24"/>
              </w:rPr>
              <w:t>площади</w:t>
            </w:r>
          </w:p>
        </w:tc>
        <w:tc>
          <w:tcPr>
            <w:tcW w:w="2835" w:type="dxa"/>
          </w:tcPr>
          <w:p w:rsidR="002E0B2D" w:rsidRPr="00C93A2D" w:rsidRDefault="003B4AC6">
            <w:pPr>
              <w:pStyle w:val="TableParagraph"/>
              <w:spacing w:line="268" w:lineRule="exact"/>
              <w:ind w:left="42" w:right="41"/>
              <w:jc w:val="center"/>
              <w:rPr>
                <w:sz w:val="24"/>
                <w:szCs w:val="24"/>
              </w:rPr>
            </w:pPr>
            <w:r w:rsidRPr="00C93A2D">
              <w:rPr>
                <w:sz w:val="24"/>
                <w:szCs w:val="24"/>
              </w:rPr>
              <w:t>140-170</w:t>
            </w:r>
          </w:p>
        </w:tc>
      </w:tr>
      <w:tr w:rsidR="00C93A2D" w:rsidRPr="00C93A2D" w:rsidTr="00BD744D">
        <w:trPr>
          <w:trHeight w:val="1379"/>
        </w:trPr>
        <w:tc>
          <w:tcPr>
            <w:tcW w:w="612" w:type="dxa"/>
          </w:tcPr>
          <w:p w:rsidR="002E0B2D" w:rsidRPr="00C93A2D" w:rsidRDefault="003B4AC6">
            <w:pPr>
              <w:pStyle w:val="TableParagraph"/>
              <w:spacing w:line="268" w:lineRule="exact"/>
              <w:ind w:left="35"/>
              <w:rPr>
                <w:sz w:val="24"/>
                <w:szCs w:val="24"/>
              </w:rPr>
            </w:pPr>
            <w:r w:rsidRPr="00C93A2D">
              <w:rPr>
                <w:sz w:val="24"/>
                <w:szCs w:val="24"/>
              </w:rPr>
              <w:t>2.2.</w:t>
            </w:r>
          </w:p>
        </w:tc>
        <w:tc>
          <w:tcPr>
            <w:tcW w:w="3941" w:type="dxa"/>
          </w:tcPr>
          <w:p w:rsidR="002E0B2D" w:rsidRPr="00C93A2D" w:rsidRDefault="003B4AC6">
            <w:pPr>
              <w:pStyle w:val="TableParagraph"/>
              <w:spacing w:line="268" w:lineRule="exact"/>
              <w:ind w:left="35"/>
              <w:rPr>
                <w:sz w:val="24"/>
                <w:szCs w:val="24"/>
              </w:rPr>
            </w:pPr>
            <w:r w:rsidRPr="00C93A2D">
              <w:rPr>
                <w:sz w:val="24"/>
                <w:szCs w:val="24"/>
              </w:rPr>
              <w:t>Высшие учебные заведения</w:t>
            </w:r>
          </w:p>
        </w:tc>
        <w:tc>
          <w:tcPr>
            <w:tcW w:w="2126" w:type="dxa"/>
          </w:tcPr>
          <w:p w:rsidR="002E0B2D" w:rsidRPr="002E190B" w:rsidRDefault="003B4AC6" w:rsidP="002E190B">
            <w:pPr>
              <w:rPr>
                <w:sz w:val="24"/>
                <w:szCs w:val="24"/>
                <w:lang w:val="ru-RU"/>
              </w:rPr>
            </w:pPr>
            <w:r w:rsidRPr="002E190B">
              <w:rPr>
                <w:sz w:val="24"/>
                <w:szCs w:val="24"/>
                <w:lang w:val="ru-RU"/>
              </w:rPr>
              <w:t>преподаватели, сотрудники, студенты, занятые в одну</w:t>
            </w:r>
          </w:p>
          <w:p w:rsidR="002E0B2D" w:rsidRPr="00C93A2D" w:rsidRDefault="003B4AC6" w:rsidP="002E190B">
            <w:r w:rsidRPr="002E190B">
              <w:rPr>
                <w:sz w:val="24"/>
                <w:szCs w:val="24"/>
              </w:rPr>
              <w:t>смену</w:t>
            </w:r>
          </w:p>
        </w:tc>
        <w:tc>
          <w:tcPr>
            <w:tcW w:w="2835" w:type="dxa"/>
          </w:tcPr>
          <w:p w:rsidR="002E0B2D" w:rsidRPr="00C93A2D" w:rsidRDefault="003B4AC6">
            <w:pPr>
              <w:pStyle w:val="TableParagraph"/>
              <w:spacing w:line="268" w:lineRule="exact"/>
              <w:ind w:left="70"/>
              <w:rPr>
                <w:sz w:val="24"/>
                <w:szCs w:val="24"/>
                <w:lang w:val="ru-RU"/>
              </w:rPr>
            </w:pPr>
            <w:r w:rsidRPr="00C93A2D">
              <w:rPr>
                <w:sz w:val="24"/>
                <w:szCs w:val="24"/>
                <w:lang w:val="ru-RU"/>
              </w:rPr>
              <w:t>1 стояночное место</w:t>
            </w:r>
          </w:p>
          <w:p w:rsidR="002E0B2D" w:rsidRPr="0027627F" w:rsidRDefault="003B4AC6">
            <w:pPr>
              <w:pStyle w:val="TableParagraph"/>
              <w:ind w:left="337" w:right="334"/>
              <w:jc w:val="center"/>
              <w:rPr>
                <w:sz w:val="24"/>
                <w:szCs w:val="24"/>
                <w:lang w:val="ru-RU"/>
              </w:rPr>
            </w:pPr>
            <w:r w:rsidRPr="00C93A2D">
              <w:rPr>
                <w:sz w:val="24"/>
                <w:szCs w:val="24"/>
                <w:lang w:val="ru-RU"/>
              </w:rPr>
              <w:t xml:space="preserve">на 2-4 препод. и сотруд. </w:t>
            </w:r>
            <w:r w:rsidRPr="0027627F">
              <w:rPr>
                <w:sz w:val="24"/>
                <w:szCs w:val="24"/>
                <w:lang w:val="ru-RU"/>
              </w:rPr>
              <w:t>+ 1</w:t>
            </w:r>
          </w:p>
          <w:p w:rsidR="002E0B2D" w:rsidRPr="00C93A2D" w:rsidRDefault="003B4AC6">
            <w:pPr>
              <w:pStyle w:val="TableParagraph"/>
              <w:spacing w:line="270" w:lineRule="atLeast"/>
              <w:ind w:left="258" w:right="140" w:hanging="99"/>
              <w:rPr>
                <w:sz w:val="24"/>
                <w:szCs w:val="24"/>
              </w:rPr>
            </w:pPr>
            <w:r w:rsidRPr="00C93A2D">
              <w:rPr>
                <w:sz w:val="24"/>
                <w:szCs w:val="24"/>
              </w:rPr>
              <w:t>стояночное место на 10 студентов</w:t>
            </w:r>
          </w:p>
        </w:tc>
      </w:tr>
      <w:tr w:rsidR="00BD744D" w:rsidRPr="00C93A2D" w:rsidTr="00BD744D">
        <w:trPr>
          <w:trHeight w:val="1380"/>
        </w:trPr>
        <w:tc>
          <w:tcPr>
            <w:tcW w:w="612" w:type="dxa"/>
          </w:tcPr>
          <w:p w:rsidR="002E0B2D" w:rsidRPr="00C93A2D" w:rsidRDefault="003B4AC6">
            <w:pPr>
              <w:pStyle w:val="TableParagraph"/>
              <w:spacing w:line="268" w:lineRule="exact"/>
              <w:ind w:left="35"/>
              <w:rPr>
                <w:sz w:val="24"/>
                <w:szCs w:val="24"/>
              </w:rPr>
            </w:pPr>
            <w:r w:rsidRPr="00C93A2D">
              <w:rPr>
                <w:sz w:val="24"/>
                <w:szCs w:val="24"/>
              </w:rPr>
              <w:t>2.3.</w:t>
            </w:r>
          </w:p>
        </w:tc>
        <w:tc>
          <w:tcPr>
            <w:tcW w:w="3941" w:type="dxa"/>
          </w:tcPr>
          <w:p w:rsidR="002E0B2D" w:rsidRPr="00C93A2D" w:rsidRDefault="003B4AC6">
            <w:pPr>
              <w:pStyle w:val="TableParagraph"/>
              <w:ind w:left="35" w:right="68"/>
              <w:rPr>
                <w:sz w:val="24"/>
                <w:szCs w:val="24"/>
                <w:lang w:val="ru-RU"/>
              </w:rPr>
            </w:pPr>
            <w:r w:rsidRPr="00C93A2D">
              <w:rPr>
                <w:sz w:val="24"/>
                <w:szCs w:val="24"/>
                <w:lang w:val="ru-RU"/>
              </w:rPr>
              <w:t>Профессиональные образовательные организации, колледжи, специальные и частные школы, школы искусств и</w:t>
            </w:r>
          </w:p>
          <w:p w:rsidR="002E0B2D" w:rsidRPr="00C93A2D" w:rsidRDefault="003B4AC6">
            <w:pPr>
              <w:pStyle w:val="TableParagraph"/>
              <w:spacing w:line="264" w:lineRule="exact"/>
              <w:ind w:left="35"/>
              <w:rPr>
                <w:sz w:val="24"/>
                <w:szCs w:val="24"/>
              </w:rPr>
            </w:pPr>
            <w:r w:rsidRPr="00C93A2D">
              <w:rPr>
                <w:sz w:val="24"/>
                <w:szCs w:val="24"/>
              </w:rPr>
              <w:t>музыкальные школы городского</w:t>
            </w:r>
          </w:p>
        </w:tc>
        <w:tc>
          <w:tcPr>
            <w:tcW w:w="2126" w:type="dxa"/>
          </w:tcPr>
          <w:p w:rsidR="002E0B2D" w:rsidRPr="00C93A2D" w:rsidRDefault="003B4AC6">
            <w:pPr>
              <w:pStyle w:val="TableParagraph"/>
              <w:ind w:left="35" w:right="31"/>
              <w:jc w:val="center"/>
              <w:rPr>
                <w:sz w:val="24"/>
                <w:szCs w:val="24"/>
                <w:lang w:val="ru-RU"/>
              </w:rPr>
            </w:pPr>
            <w:r w:rsidRPr="00C93A2D">
              <w:rPr>
                <w:sz w:val="24"/>
                <w:szCs w:val="24"/>
                <w:lang w:val="ru-RU"/>
              </w:rPr>
              <w:t>преподаватели, занятые в одну смену</w:t>
            </w:r>
          </w:p>
        </w:tc>
        <w:tc>
          <w:tcPr>
            <w:tcW w:w="2835" w:type="dxa"/>
          </w:tcPr>
          <w:p w:rsidR="002E0B2D" w:rsidRPr="00C93A2D" w:rsidRDefault="003B4AC6">
            <w:pPr>
              <w:pStyle w:val="TableParagraph"/>
              <w:spacing w:line="268" w:lineRule="exact"/>
              <w:ind w:left="42" w:right="41"/>
              <w:jc w:val="center"/>
              <w:rPr>
                <w:sz w:val="24"/>
                <w:szCs w:val="24"/>
              </w:rPr>
            </w:pPr>
            <w:r w:rsidRPr="00C93A2D">
              <w:rPr>
                <w:sz w:val="24"/>
                <w:szCs w:val="24"/>
              </w:rPr>
              <w:t>2-3</w:t>
            </w:r>
          </w:p>
        </w:tc>
      </w:tr>
      <w:tr w:rsidR="00C93A2D" w:rsidRPr="00C93A2D" w:rsidTr="00BD744D">
        <w:trPr>
          <w:trHeight w:val="275"/>
        </w:trPr>
        <w:tc>
          <w:tcPr>
            <w:tcW w:w="612" w:type="dxa"/>
            <w:tcBorders>
              <w:top w:val="nil"/>
            </w:tcBorders>
          </w:tcPr>
          <w:p w:rsidR="002E0B2D" w:rsidRPr="00C93A2D" w:rsidRDefault="002E0B2D">
            <w:pPr>
              <w:pStyle w:val="TableParagraph"/>
              <w:rPr>
                <w:sz w:val="24"/>
                <w:szCs w:val="24"/>
              </w:rPr>
            </w:pPr>
          </w:p>
        </w:tc>
        <w:tc>
          <w:tcPr>
            <w:tcW w:w="3941" w:type="dxa"/>
            <w:tcBorders>
              <w:top w:val="nil"/>
            </w:tcBorders>
          </w:tcPr>
          <w:p w:rsidR="002E0B2D" w:rsidRPr="00C93A2D" w:rsidRDefault="003B4AC6">
            <w:pPr>
              <w:pStyle w:val="TableParagraph"/>
              <w:spacing w:line="256" w:lineRule="exact"/>
              <w:ind w:left="35"/>
              <w:rPr>
                <w:sz w:val="24"/>
                <w:szCs w:val="24"/>
              </w:rPr>
            </w:pPr>
            <w:r w:rsidRPr="00C93A2D">
              <w:rPr>
                <w:sz w:val="24"/>
                <w:szCs w:val="24"/>
              </w:rPr>
              <w:t>значения</w:t>
            </w:r>
          </w:p>
        </w:tc>
        <w:tc>
          <w:tcPr>
            <w:tcW w:w="2126" w:type="dxa"/>
            <w:tcBorders>
              <w:top w:val="nil"/>
            </w:tcBorders>
          </w:tcPr>
          <w:p w:rsidR="002E0B2D" w:rsidRPr="00C93A2D" w:rsidRDefault="002E0B2D">
            <w:pPr>
              <w:pStyle w:val="TableParagraph"/>
              <w:rPr>
                <w:sz w:val="24"/>
                <w:szCs w:val="24"/>
              </w:rPr>
            </w:pPr>
          </w:p>
        </w:tc>
        <w:tc>
          <w:tcPr>
            <w:tcW w:w="2835" w:type="dxa"/>
            <w:tcBorders>
              <w:top w:val="nil"/>
            </w:tcBorders>
          </w:tcPr>
          <w:p w:rsidR="002E0B2D" w:rsidRPr="00C93A2D" w:rsidRDefault="002E0B2D">
            <w:pPr>
              <w:pStyle w:val="TableParagraph"/>
              <w:rPr>
                <w:sz w:val="24"/>
                <w:szCs w:val="24"/>
              </w:rPr>
            </w:pPr>
          </w:p>
        </w:tc>
      </w:tr>
      <w:tr w:rsidR="00BD744D" w:rsidRPr="00C93A2D" w:rsidTr="00BD744D">
        <w:trPr>
          <w:trHeight w:val="830"/>
        </w:trPr>
        <w:tc>
          <w:tcPr>
            <w:tcW w:w="612" w:type="dxa"/>
          </w:tcPr>
          <w:p w:rsidR="002E0B2D" w:rsidRPr="00C93A2D" w:rsidRDefault="003B4AC6">
            <w:pPr>
              <w:pStyle w:val="TableParagraph"/>
              <w:spacing w:line="262" w:lineRule="exact"/>
              <w:ind w:left="35"/>
              <w:rPr>
                <w:sz w:val="24"/>
                <w:szCs w:val="24"/>
              </w:rPr>
            </w:pPr>
            <w:r w:rsidRPr="00C93A2D">
              <w:rPr>
                <w:sz w:val="24"/>
                <w:szCs w:val="24"/>
              </w:rPr>
              <w:t>2.4.</w:t>
            </w:r>
          </w:p>
        </w:tc>
        <w:tc>
          <w:tcPr>
            <w:tcW w:w="3941" w:type="dxa"/>
          </w:tcPr>
          <w:p w:rsidR="002E0B2D" w:rsidRPr="00C93A2D" w:rsidRDefault="003B4AC6">
            <w:pPr>
              <w:pStyle w:val="TableParagraph"/>
              <w:ind w:left="35" w:right="204"/>
              <w:rPr>
                <w:sz w:val="24"/>
                <w:szCs w:val="24"/>
                <w:lang w:val="ru-RU"/>
              </w:rPr>
            </w:pPr>
            <w:r w:rsidRPr="00C93A2D">
              <w:rPr>
                <w:sz w:val="24"/>
                <w:szCs w:val="24"/>
                <w:lang w:val="ru-RU"/>
              </w:rPr>
              <w:t>Центры обучения, самодеятельного творчества, клубы по интересам</w:t>
            </w:r>
          </w:p>
        </w:tc>
        <w:tc>
          <w:tcPr>
            <w:tcW w:w="2126" w:type="dxa"/>
          </w:tcPr>
          <w:p w:rsidR="002E0B2D" w:rsidRPr="00C93A2D" w:rsidRDefault="003B4AC6">
            <w:pPr>
              <w:pStyle w:val="TableParagraph"/>
              <w:ind w:left="448" w:right="273" w:hanging="157"/>
              <w:rPr>
                <w:sz w:val="24"/>
                <w:szCs w:val="24"/>
              </w:rPr>
            </w:pPr>
            <w:r w:rsidRPr="00C93A2D">
              <w:rPr>
                <w:sz w:val="24"/>
                <w:szCs w:val="24"/>
              </w:rPr>
              <w:t>кв. м общей площади</w:t>
            </w:r>
          </w:p>
        </w:tc>
        <w:tc>
          <w:tcPr>
            <w:tcW w:w="2835" w:type="dxa"/>
          </w:tcPr>
          <w:p w:rsidR="002E0B2D" w:rsidRPr="00C93A2D" w:rsidRDefault="003B4AC6">
            <w:pPr>
              <w:pStyle w:val="TableParagraph"/>
              <w:spacing w:line="262" w:lineRule="exact"/>
              <w:ind w:left="42" w:right="41"/>
              <w:jc w:val="center"/>
              <w:rPr>
                <w:sz w:val="24"/>
                <w:szCs w:val="24"/>
              </w:rPr>
            </w:pPr>
            <w:r w:rsidRPr="00C93A2D">
              <w:rPr>
                <w:sz w:val="24"/>
                <w:szCs w:val="24"/>
              </w:rPr>
              <w:t>20-25</w:t>
            </w:r>
          </w:p>
        </w:tc>
      </w:tr>
      <w:tr w:rsidR="00BD744D" w:rsidRPr="00C93A2D" w:rsidTr="00BD744D">
        <w:trPr>
          <w:trHeight w:val="275"/>
        </w:trPr>
        <w:tc>
          <w:tcPr>
            <w:tcW w:w="612" w:type="dxa"/>
          </w:tcPr>
          <w:p w:rsidR="002E0B2D" w:rsidRPr="00C93A2D" w:rsidRDefault="003B4AC6">
            <w:pPr>
              <w:pStyle w:val="TableParagraph"/>
              <w:spacing w:line="256" w:lineRule="exact"/>
              <w:ind w:left="35"/>
              <w:rPr>
                <w:sz w:val="24"/>
                <w:szCs w:val="24"/>
              </w:rPr>
            </w:pPr>
            <w:r w:rsidRPr="00C93A2D">
              <w:rPr>
                <w:sz w:val="24"/>
                <w:szCs w:val="24"/>
              </w:rPr>
              <w:t>3.</w:t>
            </w:r>
          </w:p>
        </w:tc>
        <w:tc>
          <w:tcPr>
            <w:tcW w:w="8902" w:type="dxa"/>
            <w:gridSpan w:val="3"/>
          </w:tcPr>
          <w:p w:rsidR="002E0B2D" w:rsidRPr="00C93A2D" w:rsidRDefault="003B4AC6">
            <w:pPr>
              <w:pStyle w:val="TableParagraph"/>
              <w:spacing w:line="256" w:lineRule="exact"/>
              <w:ind w:left="335"/>
              <w:rPr>
                <w:sz w:val="24"/>
                <w:szCs w:val="24"/>
              </w:rPr>
            </w:pPr>
            <w:r w:rsidRPr="00C93A2D">
              <w:rPr>
                <w:sz w:val="24"/>
                <w:szCs w:val="24"/>
              </w:rPr>
              <w:t>Объекты промышленно-производственного назначения</w:t>
            </w:r>
          </w:p>
        </w:tc>
      </w:tr>
      <w:tr w:rsidR="00BD744D" w:rsidRPr="00C93A2D" w:rsidTr="00BD744D">
        <w:trPr>
          <w:trHeight w:val="827"/>
        </w:trPr>
        <w:tc>
          <w:tcPr>
            <w:tcW w:w="612" w:type="dxa"/>
          </w:tcPr>
          <w:p w:rsidR="002E0B2D" w:rsidRPr="00C93A2D" w:rsidRDefault="003B4AC6">
            <w:pPr>
              <w:pStyle w:val="TableParagraph"/>
              <w:spacing w:line="260" w:lineRule="exact"/>
              <w:ind w:left="35"/>
              <w:rPr>
                <w:sz w:val="24"/>
                <w:szCs w:val="24"/>
              </w:rPr>
            </w:pPr>
            <w:r w:rsidRPr="00C93A2D">
              <w:rPr>
                <w:sz w:val="24"/>
                <w:szCs w:val="24"/>
              </w:rPr>
              <w:t>3.1.</w:t>
            </w:r>
          </w:p>
        </w:tc>
        <w:tc>
          <w:tcPr>
            <w:tcW w:w="3941" w:type="dxa"/>
          </w:tcPr>
          <w:p w:rsidR="002E0B2D" w:rsidRPr="00C93A2D" w:rsidRDefault="003B4AC6">
            <w:pPr>
              <w:pStyle w:val="TableParagraph"/>
              <w:spacing w:line="260" w:lineRule="exact"/>
              <w:ind w:left="35"/>
              <w:rPr>
                <w:sz w:val="24"/>
                <w:szCs w:val="24"/>
                <w:lang w:val="ru-RU"/>
              </w:rPr>
            </w:pPr>
            <w:r w:rsidRPr="00C93A2D">
              <w:rPr>
                <w:sz w:val="24"/>
                <w:szCs w:val="24"/>
                <w:lang w:val="ru-RU"/>
              </w:rPr>
              <w:t>Производственные здания и</w:t>
            </w:r>
          </w:p>
          <w:p w:rsidR="002E0B2D" w:rsidRPr="00C93A2D" w:rsidRDefault="003B4AC6">
            <w:pPr>
              <w:pStyle w:val="TableParagraph"/>
              <w:ind w:left="35"/>
              <w:rPr>
                <w:sz w:val="24"/>
                <w:szCs w:val="24"/>
                <w:lang w:val="ru-RU"/>
              </w:rPr>
            </w:pPr>
            <w:r w:rsidRPr="00C93A2D">
              <w:rPr>
                <w:sz w:val="24"/>
                <w:szCs w:val="24"/>
                <w:lang w:val="ru-RU"/>
              </w:rPr>
              <w:t>коммунально-складские объекты</w:t>
            </w:r>
          </w:p>
        </w:tc>
        <w:tc>
          <w:tcPr>
            <w:tcW w:w="2126" w:type="dxa"/>
          </w:tcPr>
          <w:p w:rsidR="002E0B2D" w:rsidRPr="00C93A2D" w:rsidRDefault="003B4AC6">
            <w:pPr>
              <w:pStyle w:val="TableParagraph"/>
              <w:spacing w:line="260" w:lineRule="exact"/>
              <w:ind w:left="179"/>
              <w:rPr>
                <w:sz w:val="24"/>
                <w:szCs w:val="24"/>
                <w:lang w:val="ru-RU"/>
              </w:rPr>
            </w:pPr>
            <w:r w:rsidRPr="00C93A2D">
              <w:rPr>
                <w:sz w:val="24"/>
                <w:szCs w:val="24"/>
                <w:lang w:val="ru-RU"/>
              </w:rPr>
              <w:t>работающие в</w:t>
            </w:r>
          </w:p>
          <w:p w:rsidR="002E0B2D" w:rsidRPr="00C93A2D" w:rsidRDefault="003B4AC6">
            <w:pPr>
              <w:pStyle w:val="TableParagraph"/>
              <w:ind w:left="280" w:right="145" w:hanging="113"/>
              <w:rPr>
                <w:sz w:val="24"/>
                <w:szCs w:val="24"/>
                <w:lang w:val="ru-RU"/>
              </w:rPr>
            </w:pPr>
            <w:r w:rsidRPr="00C93A2D">
              <w:rPr>
                <w:sz w:val="24"/>
                <w:szCs w:val="24"/>
                <w:lang w:val="ru-RU"/>
              </w:rPr>
              <w:t>двух смежных сменах, чел.</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6-8</w:t>
            </w:r>
          </w:p>
        </w:tc>
      </w:tr>
      <w:tr w:rsidR="00BD744D" w:rsidRPr="00C20537" w:rsidTr="00BD744D">
        <w:trPr>
          <w:trHeight w:val="275"/>
        </w:trPr>
        <w:tc>
          <w:tcPr>
            <w:tcW w:w="612" w:type="dxa"/>
          </w:tcPr>
          <w:p w:rsidR="002E0B2D" w:rsidRPr="00C93A2D" w:rsidRDefault="003B4AC6">
            <w:pPr>
              <w:pStyle w:val="TableParagraph"/>
              <w:spacing w:line="256" w:lineRule="exact"/>
              <w:ind w:left="35"/>
              <w:rPr>
                <w:sz w:val="24"/>
                <w:szCs w:val="24"/>
              </w:rPr>
            </w:pPr>
            <w:r w:rsidRPr="00C93A2D">
              <w:rPr>
                <w:sz w:val="24"/>
                <w:szCs w:val="24"/>
              </w:rPr>
              <w:t>4.</w:t>
            </w:r>
          </w:p>
        </w:tc>
        <w:tc>
          <w:tcPr>
            <w:tcW w:w="8902" w:type="dxa"/>
            <w:gridSpan w:val="3"/>
          </w:tcPr>
          <w:p w:rsidR="002E0B2D" w:rsidRPr="00C93A2D" w:rsidRDefault="003B4AC6">
            <w:pPr>
              <w:pStyle w:val="TableParagraph"/>
              <w:spacing w:line="256" w:lineRule="exact"/>
              <w:ind w:left="335"/>
              <w:rPr>
                <w:sz w:val="24"/>
                <w:szCs w:val="24"/>
                <w:lang w:val="ru-RU"/>
              </w:rPr>
            </w:pPr>
            <w:r w:rsidRPr="00C93A2D">
              <w:rPr>
                <w:sz w:val="24"/>
                <w:szCs w:val="24"/>
                <w:lang w:val="ru-RU"/>
              </w:rPr>
              <w:t>Объекты торгово-бытового и коммунального назначения</w:t>
            </w:r>
          </w:p>
        </w:tc>
      </w:tr>
      <w:tr w:rsidR="00BD744D" w:rsidRPr="00C93A2D" w:rsidTr="00BD744D">
        <w:trPr>
          <w:trHeight w:val="827"/>
        </w:trPr>
        <w:tc>
          <w:tcPr>
            <w:tcW w:w="612" w:type="dxa"/>
          </w:tcPr>
          <w:p w:rsidR="002E0B2D" w:rsidRPr="00C93A2D" w:rsidRDefault="003B4AC6">
            <w:pPr>
              <w:pStyle w:val="TableParagraph"/>
              <w:spacing w:line="260" w:lineRule="exact"/>
              <w:ind w:left="35"/>
              <w:rPr>
                <w:sz w:val="24"/>
                <w:szCs w:val="24"/>
              </w:rPr>
            </w:pPr>
            <w:r w:rsidRPr="00C93A2D">
              <w:rPr>
                <w:sz w:val="24"/>
                <w:szCs w:val="24"/>
              </w:rPr>
              <w:t>4.1.</w:t>
            </w:r>
          </w:p>
        </w:tc>
        <w:tc>
          <w:tcPr>
            <w:tcW w:w="3941" w:type="dxa"/>
          </w:tcPr>
          <w:p w:rsidR="002E0B2D" w:rsidRPr="00C93A2D" w:rsidRDefault="003B4AC6">
            <w:pPr>
              <w:pStyle w:val="TableParagraph"/>
              <w:spacing w:line="260" w:lineRule="exact"/>
              <w:ind w:left="35"/>
              <w:rPr>
                <w:sz w:val="24"/>
                <w:szCs w:val="24"/>
                <w:lang w:val="ru-RU"/>
              </w:rPr>
            </w:pPr>
            <w:r w:rsidRPr="00C93A2D">
              <w:rPr>
                <w:sz w:val="24"/>
                <w:szCs w:val="24"/>
                <w:lang w:val="ru-RU"/>
              </w:rPr>
              <w:t>Магазины общая площадь</w:t>
            </w:r>
          </w:p>
          <w:p w:rsidR="002E0B2D" w:rsidRPr="00C93A2D" w:rsidRDefault="003B4AC6">
            <w:pPr>
              <w:pStyle w:val="TableParagraph"/>
              <w:ind w:left="35"/>
              <w:rPr>
                <w:sz w:val="24"/>
                <w:szCs w:val="24"/>
                <w:lang w:val="ru-RU"/>
              </w:rPr>
            </w:pPr>
            <w:r w:rsidRPr="00C93A2D">
              <w:rPr>
                <w:sz w:val="24"/>
                <w:szCs w:val="24"/>
                <w:lang w:val="ru-RU"/>
              </w:rPr>
              <w:t>которых составляет до 5000 кв.м.</w:t>
            </w:r>
          </w:p>
        </w:tc>
        <w:tc>
          <w:tcPr>
            <w:tcW w:w="2126" w:type="dxa"/>
          </w:tcPr>
          <w:p w:rsidR="002E0B2D" w:rsidRPr="00C93A2D" w:rsidRDefault="003B4AC6">
            <w:pPr>
              <w:pStyle w:val="TableParagraph"/>
              <w:spacing w:line="260" w:lineRule="exact"/>
              <w:ind w:left="34" w:right="35"/>
              <w:jc w:val="center"/>
              <w:rPr>
                <w:sz w:val="24"/>
                <w:szCs w:val="24"/>
              </w:rPr>
            </w:pPr>
            <w:r w:rsidRPr="00C93A2D">
              <w:rPr>
                <w:sz w:val="24"/>
                <w:szCs w:val="24"/>
              </w:rPr>
              <w:t>кв. м общей</w:t>
            </w:r>
          </w:p>
          <w:p w:rsidR="002E0B2D" w:rsidRPr="00C93A2D" w:rsidRDefault="003B4AC6">
            <w:pPr>
              <w:pStyle w:val="TableParagraph"/>
              <w:ind w:left="35" w:right="35"/>
              <w:jc w:val="center"/>
              <w:rPr>
                <w:sz w:val="24"/>
                <w:szCs w:val="24"/>
              </w:rPr>
            </w:pPr>
            <w:r w:rsidRPr="00C93A2D">
              <w:rPr>
                <w:sz w:val="24"/>
                <w:szCs w:val="24"/>
              </w:rPr>
              <w:t>площади</w:t>
            </w:r>
          </w:p>
        </w:tc>
        <w:tc>
          <w:tcPr>
            <w:tcW w:w="2835" w:type="dxa"/>
          </w:tcPr>
          <w:p w:rsidR="002E0B2D" w:rsidRPr="00C93A2D" w:rsidRDefault="003B4AC6">
            <w:pPr>
              <w:pStyle w:val="TableParagraph"/>
              <w:spacing w:line="260" w:lineRule="exact"/>
              <w:ind w:left="42" w:right="43"/>
              <w:jc w:val="center"/>
              <w:rPr>
                <w:sz w:val="24"/>
                <w:szCs w:val="24"/>
              </w:rPr>
            </w:pPr>
            <w:r w:rsidRPr="00C93A2D">
              <w:rPr>
                <w:sz w:val="24"/>
                <w:szCs w:val="24"/>
              </w:rPr>
              <w:t>50</w:t>
            </w:r>
          </w:p>
        </w:tc>
      </w:tr>
      <w:tr w:rsidR="00BD744D" w:rsidRPr="00C93A2D" w:rsidTr="00BD744D">
        <w:trPr>
          <w:trHeight w:val="1104"/>
        </w:trPr>
        <w:tc>
          <w:tcPr>
            <w:tcW w:w="612" w:type="dxa"/>
          </w:tcPr>
          <w:p w:rsidR="002E0B2D" w:rsidRPr="00C93A2D" w:rsidRDefault="003B4AC6">
            <w:pPr>
              <w:pStyle w:val="TableParagraph"/>
              <w:spacing w:line="260" w:lineRule="exact"/>
              <w:ind w:left="35"/>
              <w:rPr>
                <w:sz w:val="24"/>
                <w:szCs w:val="24"/>
              </w:rPr>
            </w:pPr>
            <w:r w:rsidRPr="00C93A2D">
              <w:rPr>
                <w:sz w:val="24"/>
                <w:szCs w:val="24"/>
              </w:rPr>
              <w:t>4.2.</w:t>
            </w:r>
          </w:p>
        </w:tc>
        <w:tc>
          <w:tcPr>
            <w:tcW w:w="3941" w:type="dxa"/>
          </w:tcPr>
          <w:p w:rsidR="002E0B2D" w:rsidRPr="00C93A2D" w:rsidRDefault="003B4AC6">
            <w:pPr>
              <w:pStyle w:val="TableParagraph"/>
              <w:spacing w:line="260" w:lineRule="exact"/>
              <w:ind w:left="35"/>
              <w:rPr>
                <w:sz w:val="24"/>
                <w:szCs w:val="24"/>
                <w:lang w:val="ru-RU"/>
              </w:rPr>
            </w:pPr>
            <w:r w:rsidRPr="00C93A2D">
              <w:rPr>
                <w:sz w:val="24"/>
                <w:szCs w:val="24"/>
                <w:lang w:val="ru-RU"/>
              </w:rPr>
              <w:t>Торгоые центры общая площадь</w:t>
            </w:r>
          </w:p>
          <w:p w:rsidR="002E0B2D" w:rsidRPr="00C93A2D" w:rsidRDefault="003B4AC6">
            <w:pPr>
              <w:pStyle w:val="TableParagraph"/>
              <w:ind w:left="35"/>
              <w:rPr>
                <w:sz w:val="24"/>
                <w:szCs w:val="24"/>
                <w:lang w:val="ru-RU"/>
              </w:rPr>
            </w:pPr>
            <w:r w:rsidRPr="00C93A2D">
              <w:rPr>
                <w:sz w:val="24"/>
                <w:szCs w:val="24"/>
                <w:lang w:val="ru-RU"/>
              </w:rPr>
              <w:t>которых составляет более 5000 кв.м.</w:t>
            </w:r>
          </w:p>
        </w:tc>
        <w:tc>
          <w:tcPr>
            <w:tcW w:w="2126" w:type="dxa"/>
          </w:tcPr>
          <w:p w:rsidR="002E0B2D" w:rsidRPr="00C93A2D" w:rsidRDefault="003B4AC6">
            <w:pPr>
              <w:pStyle w:val="TableParagraph"/>
              <w:spacing w:line="260" w:lineRule="exact"/>
              <w:ind w:left="34" w:right="35"/>
              <w:jc w:val="center"/>
              <w:rPr>
                <w:sz w:val="24"/>
                <w:szCs w:val="24"/>
              </w:rPr>
            </w:pPr>
            <w:r w:rsidRPr="00C93A2D">
              <w:rPr>
                <w:sz w:val="24"/>
                <w:szCs w:val="24"/>
              </w:rPr>
              <w:t>кв. м общей</w:t>
            </w:r>
          </w:p>
          <w:p w:rsidR="002E0B2D" w:rsidRPr="00C93A2D" w:rsidRDefault="003B4AC6">
            <w:pPr>
              <w:pStyle w:val="TableParagraph"/>
              <w:ind w:left="35" w:right="35"/>
              <w:jc w:val="center"/>
              <w:rPr>
                <w:sz w:val="24"/>
                <w:szCs w:val="24"/>
              </w:rPr>
            </w:pPr>
            <w:r w:rsidRPr="00C93A2D">
              <w:rPr>
                <w:sz w:val="24"/>
                <w:szCs w:val="24"/>
              </w:rPr>
              <w:t>площади</w:t>
            </w:r>
          </w:p>
        </w:tc>
        <w:tc>
          <w:tcPr>
            <w:tcW w:w="2835" w:type="dxa"/>
          </w:tcPr>
          <w:p w:rsidR="002E0B2D" w:rsidRPr="00C93A2D" w:rsidRDefault="003B4AC6">
            <w:pPr>
              <w:pStyle w:val="TableParagraph"/>
              <w:spacing w:line="260" w:lineRule="exact"/>
              <w:ind w:left="42" w:right="43"/>
              <w:jc w:val="center"/>
              <w:rPr>
                <w:sz w:val="24"/>
                <w:szCs w:val="24"/>
              </w:rPr>
            </w:pPr>
            <w:r w:rsidRPr="00C93A2D">
              <w:rPr>
                <w:sz w:val="24"/>
                <w:szCs w:val="24"/>
              </w:rPr>
              <w:t>70</w:t>
            </w:r>
          </w:p>
        </w:tc>
      </w:tr>
      <w:tr w:rsidR="00BD744D" w:rsidRPr="00C93A2D" w:rsidTr="00BD744D">
        <w:trPr>
          <w:trHeight w:val="551"/>
        </w:trPr>
        <w:tc>
          <w:tcPr>
            <w:tcW w:w="612" w:type="dxa"/>
          </w:tcPr>
          <w:p w:rsidR="002E0B2D" w:rsidRPr="00C93A2D" w:rsidRDefault="003B4AC6">
            <w:pPr>
              <w:pStyle w:val="TableParagraph"/>
              <w:spacing w:line="260" w:lineRule="exact"/>
              <w:ind w:left="35"/>
              <w:rPr>
                <w:sz w:val="24"/>
                <w:szCs w:val="24"/>
              </w:rPr>
            </w:pPr>
            <w:r w:rsidRPr="00C93A2D">
              <w:rPr>
                <w:sz w:val="24"/>
                <w:szCs w:val="24"/>
              </w:rPr>
              <w:t>4.3.</w:t>
            </w:r>
          </w:p>
        </w:tc>
        <w:tc>
          <w:tcPr>
            <w:tcW w:w="3941" w:type="dxa"/>
          </w:tcPr>
          <w:p w:rsidR="002E0B2D" w:rsidRPr="00C93A2D" w:rsidRDefault="003B4AC6">
            <w:pPr>
              <w:pStyle w:val="TableParagraph"/>
              <w:spacing w:line="260" w:lineRule="exact"/>
              <w:ind w:left="35"/>
              <w:rPr>
                <w:sz w:val="24"/>
                <w:szCs w:val="24"/>
              </w:rPr>
            </w:pPr>
            <w:r w:rsidRPr="00C93A2D">
              <w:rPr>
                <w:sz w:val="24"/>
                <w:szCs w:val="24"/>
              </w:rPr>
              <w:t>Торгово-развлекательные центры</w:t>
            </w:r>
          </w:p>
        </w:tc>
        <w:tc>
          <w:tcPr>
            <w:tcW w:w="2126" w:type="dxa"/>
          </w:tcPr>
          <w:p w:rsidR="002E0B2D" w:rsidRPr="00C93A2D" w:rsidRDefault="003B4AC6">
            <w:pPr>
              <w:pStyle w:val="TableParagraph"/>
              <w:spacing w:line="260" w:lineRule="exact"/>
              <w:ind w:left="34" w:right="35"/>
              <w:jc w:val="center"/>
              <w:rPr>
                <w:sz w:val="24"/>
                <w:szCs w:val="24"/>
              </w:rPr>
            </w:pPr>
            <w:r w:rsidRPr="00C93A2D">
              <w:rPr>
                <w:sz w:val="24"/>
                <w:szCs w:val="24"/>
              </w:rPr>
              <w:t>кв. м общей</w:t>
            </w:r>
          </w:p>
          <w:p w:rsidR="002E0B2D" w:rsidRPr="00C93A2D" w:rsidRDefault="003B4AC6">
            <w:pPr>
              <w:pStyle w:val="TableParagraph"/>
              <w:spacing w:line="272" w:lineRule="exact"/>
              <w:ind w:left="35" w:right="35"/>
              <w:jc w:val="center"/>
              <w:rPr>
                <w:sz w:val="24"/>
                <w:szCs w:val="24"/>
              </w:rPr>
            </w:pPr>
            <w:r w:rsidRPr="00C93A2D">
              <w:rPr>
                <w:sz w:val="24"/>
                <w:szCs w:val="24"/>
              </w:rPr>
              <w:t>площади</w:t>
            </w:r>
          </w:p>
        </w:tc>
        <w:tc>
          <w:tcPr>
            <w:tcW w:w="2835" w:type="dxa"/>
          </w:tcPr>
          <w:p w:rsidR="002E0B2D" w:rsidRPr="00C93A2D" w:rsidRDefault="003B4AC6">
            <w:pPr>
              <w:pStyle w:val="TableParagraph"/>
              <w:spacing w:line="260" w:lineRule="exact"/>
              <w:ind w:left="42" w:right="43"/>
              <w:jc w:val="center"/>
              <w:rPr>
                <w:sz w:val="24"/>
                <w:szCs w:val="24"/>
              </w:rPr>
            </w:pPr>
            <w:r w:rsidRPr="00C93A2D">
              <w:rPr>
                <w:sz w:val="24"/>
                <w:szCs w:val="24"/>
              </w:rPr>
              <w:t>100</w:t>
            </w:r>
          </w:p>
        </w:tc>
      </w:tr>
      <w:tr w:rsidR="00BD744D" w:rsidRPr="00C93A2D" w:rsidTr="00BD744D">
        <w:trPr>
          <w:trHeight w:val="1931"/>
        </w:trPr>
        <w:tc>
          <w:tcPr>
            <w:tcW w:w="612" w:type="dxa"/>
          </w:tcPr>
          <w:p w:rsidR="002E0B2D" w:rsidRPr="00C93A2D" w:rsidRDefault="003B4AC6">
            <w:pPr>
              <w:pStyle w:val="TableParagraph"/>
              <w:spacing w:line="260" w:lineRule="exact"/>
              <w:ind w:left="35"/>
              <w:rPr>
                <w:sz w:val="24"/>
                <w:szCs w:val="24"/>
              </w:rPr>
            </w:pPr>
            <w:r w:rsidRPr="00C93A2D">
              <w:rPr>
                <w:sz w:val="24"/>
                <w:szCs w:val="24"/>
              </w:rPr>
              <w:t>4.4.</w:t>
            </w:r>
          </w:p>
        </w:tc>
        <w:tc>
          <w:tcPr>
            <w:tcW w:w="3941" w:type="dxa"/>
          </w:tcPr>
          <w:p w:rsidR="002E0B2D" w:rsidRPr="00C93A2D" w:rsidRDefault="003B4AC6">
            <w:pPr>
              <w:pStyle w:val="TableParagraph"/>
              <w:spacing w:line="260" w:lineRule="exact"/>
              <w:ind w:left="35"/>
              <w:rPr>
                <w:sz w:val="24"/>
                <w:szCs w:val="24"/>
                <w:lang w:val="ru-RU"/>
              </w:rPr>
            </w:pPr>
            <w:r w:rsidRPr="00C93A2D">
              <w:rPr>
                <w:sz w:val="24"/>
                <w:szCs w:val="24"/>
                <w:lang w:val="ru-RU"/>
              </w:rPr>
              <w:t>Специализированные магазины по</w:t>
            </w:r>
          </w:p>
          <w:p w:rsidR="002E0B2D" w:rsidRPr="00C93A2D" w:rsidRDefault="003B4AC6">
            <w:pPr>
              <w:pStyle w:val="TableParagraph"/>
              <w:ind w:left="35" w:right="119"/>
              <w:rPr>
                <w:sz w:val="24"/>
                <w:szCs w:val="24"/>
                <w:lang w:val="ru-RU"/>
              </w:rPr>
            </w:pPr>
            <w:r w:rsidRPr="00C93A2D">
              <w:rPr>
                <w:sz w:val="24"/>
                <w:szCs w:val="24"/>
                <w:lang w:val="ru-RU"/>
              </w:rPr>
              <w:t>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126" w:type="dxa"/>
          </w:tcPr>
          <w:p w:rsidR="002E0B2D" w:rsidRPr="00C93A2D" w:rsidRDefault="003B4AC6">
            <w:pPr>
              <w:pStyle w:val="TableParagraph"/>
              <w:spacing w:line="260" w:lineRule="exact"/>
              <w:ind w:left="34" w:right="35"/>
              <w:jc w:val="center"/>
              <w:rPr>
                <w:sz w:val="24"/>
                <w:szCs w:val="24"/>
              </w:rPr>
            </w:pPr>
            <w:r w:rsidRPr="00C93A2D">
              <w:rPr>
                <w:sz w:val="24"/>
                <w:szCs w:val="24"/>
              </w:rPr>
              <w:t>кв. м общей</w:t>
            </w:r>
          </w:p>
          <w:p w:rsidR="002E0B2D" w:rsidRPr="00C93A2D" w:rsidRDefault="003B4AC6">
            <w:pPr>
              <w:pStyle w:val="TableParagraph"/>
              <w:ind w:left="35" w:right="35"/>
              <w:jc w:val="center"/>
              <w:rPr>
                <w:sz w:val="24"/>
                <w:szCs w:val="24"/>
              </w:rPr>
            </w:pPr>
            <w:r w:rsidRPr="00C93A2D">
              <w:rPr>
                <w:sz w:val="24"/>
                <w:szCs w:val="24"/>
              </w:rPr>
              <w:t>площади</w:t>
            </w:r>
          </w:p>
        </w:tc>
        <w:tc>
          <w:tcPr>
            <w:tcW w:w="2835" w:type="dxa"/>
          </w:tcPr>
          <w:p w:rsidR="002E0B2D" w:rsidRPr="00C93A2D" w:rsidRDefault="003B4AC6">
            <w:pPr>
              <w:pStyle w:val="TableParagraph"/>
              <w:spacing w:line="260" w:lineRule="exact"/>
              <w:ind w:left="42" w:right="43"/>
              <w:jc w:val="center"/>
              <w:rPr>
                <w:sz w:val="24"/>
                <w:szCs w:val="24"/>
              </w:rPr>
            </w:pPr>
            <w:r w:rsidRPr="00C93A2D">
              <w:rPr>
                <w:sz w:val="24"/>
                <w:szCs w:val="24"/>
              </w:rPr>
              <w:t>100</w:t>
            </w:r>
          </w:p>
        </w:tc>
      </w:tr>
      <w:tr w:rsidR="00BD744D" w:rsidRPr="00C93A2D" w:rsidTr="00BD744D">
        <w:trPr>
          <w:trHeight w:val="276"/>
        </w:trPr>
        <w:tc>
          <w:tcPr>
            <w:tcW w:w="612" w:type="dxa"/>
          </w:tcPr>
          <w:p w:rsidR="002E0B2D" w:rsidRPr="00C93A2D" w:rsidRDefault="003B4AC6">
            <w:pPr>
              <w:pStyle w:val="TableParagraph"/>
              <w:spacing w:line="256" w:lineRule="exact"/>
              <w:ind w:left="35"/>
              <w:rPr>
                <w:sz w:val="24"/>
                <w:szCs w:val="24"/>
              </w:rPr>
            </w:pPr>
            <w:r w:rsidRPr="00C93A2D">
              <w:rPr>
                <w:sz w:val="24"/>
                <w:szCs w:val="24"/>
              </w:rPr>
              <w:t>4.5.</w:t>
            </w:r>
          </w:p>
        </w:tc>
        <w:tc>
          <w:tcPr>
            <w:tcW w:w="8902" w:type="dxa"/>
            <w:gridSpan w:val="3"/>
          </w:tcPr>
          <w:p w:rsidR="002E0B2D" w:rsidRPr="00C93A2D" w:rsidRDefault="003B4AC6">
            <w:pPr>
              <w:pStyle w:val="TableParagraph"/>
              <w:spacing w:line="256" w:lineRule="exact"/>
              <w:ind w:left="35"/>
              <w:rPr>
                <w:sz w:val="24"/>
                <w:szCs w:val="24"/>
              </w:rPr>
            </w:pPr>
            <w:r w:rsidRPr="00C93A2D">
              <w:rPr>
                <w:sz w:val="24"/>
                <w:szCs w:val="24"/>
              </w:rPr>
              <w:t>Рынки постоянные</w:t>
            </w:r>
          </w:p>
        </w:tc>
      </w:tr>
      <w:tr w:rsidR="00BD744D" w:rsidRPr="00C93A2D" w:rsidTr="00BD744D">
        <w:trPr>
          <w:trHeight w:val="551"/>
        </w:trPr>
        <w:tc>
          <w:tcPr>
            <w:tcW w:w="612" w:type="dxa"/>
          </w:tcPr>
          <w:p w:rsidR="002E0B2D" w:rsidRPr="00C93A2D" w:rsidRDefault="003B4AC6">
            <w:pPr>
              <w:pStyle w:val="TableParagraph"/>
              <w:spacing w:line="260" w:lineRule="exact"/>
              <w:ind w:left="35"/>
              <w:rPr>
                <w:sz w:val="24"/>
                <w:szCs w:val="24"/>
              </w:rPr>
            </w:pPr>
            <w:r w:rsidRPr="00C93A2D">
              <w:rPr>
                <w:sz w:val="24"/>
                <w:szCs w:val="24"/>
              </w:rPr>
              <w:t>4.5.1.</w:t>
            </w:r>
          </w:p>
        </w:tc>
        <w:tc>
          <w:tcPr>
            <w:tcW w:w="3941" w:type="dxa"/>
          </w:tcPr>
          <w:p w:rsidR="002E0B2D" w:rsidRPr="00C93A2D" w:rsidRDefault="003B4AC6">
            <w:pPr>
              <w:pStyle w:val="TableParagraph"/>
              <w:spacing w:line="260" w:lineRule="exact"/>
              <w:ind w:left="35"/>
              <w:rPr>
                <w:sz w:val="24"/>
                <w:szCs w:val="24"/>
              </w:rPr>
            </w:pPr>
            <w:r w:rsidRPr="00C93A2D">
              <w:rPr>
                <w:sz w:val="24"/>
                <w:szCs w:val="24"/>
              </w:rPr>
              <w:t>Универсальные и</w:t>
            </w:r>
          </w:p>
          <w:p w:rsidR="002E0B2D" w:rsidRPr="00C93A2D" w:rsidRDefault="003B4AC6">
            <w:pPr>
              <w:pStyle w:val="TableParagraph"/>
              <w:spacing w:line="272" w:lineRule="exact"/>
              <w:ind w:left="35"/>
              <w:rPr>
                <w:sz w:val="24"/>
                <w:szCs w:val="24"/>
              </w:rPr>
            </w:pPr>
            <w:r w:rsidRPr="00C93A2D">
              <w:rPr>
                <w:sz w:val="24"/>
                <w:szCs w:val="24"/>
              </w:rPr>
              <w:t>непродовольственные</w:t>
            </w:r>
          </w:p>
        </w:tc>
        <w:tc>
          <w:tcPr>
            <w:tcW w:w="2126" w:type="dxa"/>
          </w:tcPr>
          <w:p w:rsidR="002E0B2D" w:rsidRPr="00C93A2D" w:rsidRDefault="003B4AC6">
            <w:pPr>
              <w:pStyle w:val="TableParagraph"/>
              <w:spacing w:line="260" w:lineRule="exact"/>
              <w:ind w:left="34" w:right="35"/>
              <w:jc w:val="center"/>
              <w:rPr>
                <w:sz w:val="24"/>
                <w:szCs w:val="24"/>
              </w:rPr>
            </w:pPr>
            <w:r w:rsidRPr="00C93A2D">
              <w:rPr>
                <w:sz w:val="24"/>
                <w:szCs w:val="24"/>
              </w:rPr>
              <w:t>кв. м общей</w:t>
            </w:r>
          </w:p>
          <w:p w:rsidR="002E0B2D" w:rsidRPr="00C93A2D" w:rsidRDefault="003B4AC6">
            <w:pPr>
              <w:pStyle w:val="TableParagraph"/>
              <w:spacing w:line="272" w:lineRule="exact"/>
              <w:ind w:left="35" w:right="35"/>
              <w:jc w:val="center"/>
              <w:rPr>
                <w:sz w:val="24"/>
                <w:szCs w:val="24"/>
              </w:rPr>
            </w:pPr>
            <w:r w:rsidRPr="00C93A2D">
              <w:rPr>
                <w:sz w:val="24"/>
                <w:szCs w:val="24"/>
              </w:rPr>
              <w:t>площади</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30-40</w:t>
            </w:r>
          </w:p>
        </w:tc>
      </w:tr>
      <w:tr w:rsidR="00BD744D" w:rsidRPr="00C93A2D" w:rsidTr="00BD744D">
        <w:trPr>
          <w:trHeight w:val="551"/>
        </w:trPr>
        <w:tc>
          <w:tcPr>
            <w:tcW w:w="612" w:type="dxa"/>
          </w:tcPr>
          <w:p w:rsidR="002E0B2D" w:rsidRPr="00C93A2D" w:rsidRDefault="003B4AC6">
            <w:pPr>
              <w:pStyle w:val="TableParagraph"/>
              <w:spacing w:line="260" w:lineRule="exact"/>
              <w:ind w:left="35"/>
              <w:rPr>
                <w:sz w:val="24"/>
                <w:szCs w:val="24"/>
              </w:rPr>
            </w:pPr>
            <w:r w:rsidRPr="00C93A2D">
              <w:rPr>
                <w:sz w:val="24"/>
                <w:szCs w:val="24"/>
              </w:rPr>
              <w:t>4.5.2.</w:t>
            </w:r>
          </w:p>
        </w:tc>
        <w:tc>
          <w:tcPr>
            <w:tcW w:w="3941" w:type="dxa"/>
          </w:tcPr>
          <w:p w:rsidR="002E0B2D" w:rsidRPr="00C93A2D" w:rsidRDefault="003B4AC6">
            <w:pPr>
              <w:pStyle w:val="TableParagraph"/>
              <w:spacing w:line="260" w:lineRule="exact"/>
              <w:ind w:left="35"/>
              <w:rPr>
                <w:sz w:val="24"/>
                <w:szCs w:val="24"/>
              </w:rPr>
            </w:pPr>
            <w:r w:rsidRPr="00C93A2D">
              <w:rPr>
                <w:sz w:val="24"/>
                <w:szCs w:val="24"/>
              </w:rPr>
              <w:t>Продовольственные и</w:t>
            </w:r>
          </w:p>
          <w:p w:rsidR="002E0B2D" w:rsidRPr="00C93A2D" w:rsidRDefault="003B4AC6">
            <w:pPr>
              <w:pStyle w:val="TableParagraph"/>
              <w:spacing w:line="272" w:lineRule="exact"/>
              <w:ind w:left="35"/>
              <w:rPr>
                <w:sz w:val="24"/>
                <w:szCs w:val="24"/>
              </w:rPr>
            </w:pPr>
            <w:r w:rsidRPr="00C93A2D">
              <w:rPr>
                <w:sz w:val="24"/>
                <w:szCs w:val="24"/>
              </w:rPr>
              <w:t>сельскохозяйственные</w:t>
            </w:r>
          </w:p>
        </w:tc>
        <w:tc>
          <w:tcPr>
            <w:tcW w:w="2126" w:type="dxa"/>
          </w:tcPr>
          <w:p w:rsidR="002E0B2D" w:rsidRPr="00C93A2D" w:rsidRDefault="003B4AC6">
            <w:pPr>
              <w:pStyle w:val="TableParagraph"/>
              <w:spacing w:line="260" w:lineRule="exact"/>
              <w:ind w:left="34" w:right="35"/>
              <w:jc w:val="center"/>
              <w:rPr>
                <w:sz w:val="24"/>
                <w:szCs w:val="24"/>
              </w:rPr>
            </w:pPr>
            <w:r w:rsidRPr="00C93A2D">
              <w:rPr>
                <w:sz w:val="24"/>
                <w:szCs w:val="24"/>
              </w:rPr>
              <w:t>кв. м общей</w:t>
            </w:r>
          </w:p>
          <w:p w:rsidR="002E0B2D" w:rsidRPr="00C93A2D" w:rsidRDefault="003B4AC6">
            <w:pPr>
              <w:pStyle w:val="TableParagraph"/>
              <w:spacing w:line="272" w:lineRule="exact"/>
              <w:ind w:left="35" w:right="35"/>
              <w:jc w:val="center"/>
              <w:rPr>
                <w:sz w:val="24"/>
                <w:szCs w:val="24"/>
              </w:rPr>
            </w:pPr>
            <w:r w:rsidRPr="00C93A2D">
              <w:rPr>
                <w:sz w:val="24"/>
                <w:szCs w:val="24"/>
              </w:rPr>
              <w:t>площади</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40-50</w:t>
            </w:r>
          </w:p>
        </w:tc>
      </w:tr>
      <w:tr w:rsidR="00BD744D" w:rsidRPr="00C93A2D" w:rsidTr="00BD744D">
        <w:trPr>
          <w:trHeight w:val="551"/>
        </w:trPr>
        <w:tc>
          <w:tcPr>
            <w:tcW w:w="612" w:type="dxa"/>
          </w:tcPr>
          <w:p w:rsidR="002E0B2D" w:rsidRPr="00C93A2D" w:rsidRDefault="003B4AC6">
            <w:pPr>
              <w:pStyle w:val="TableParagraph"/>
              <w:spacing w:line="260" w:lineRule="exact"/>
              <w:ind w:left="35"/>
              <w:rPr>
                <w:sz w:val="24"/>
                <w:szCs w:val="24"/>
              </w:rPr>
            </w:pPr>
            <w:r w:rsidRPr="00C93A2D">
              <w:rPr>
                <w:sz w:val="24"/>
                <w:szCs w:val="24"/>
              </w:rPr>
              <w:t>4.5.3</w:t>
            </w:r>
          </w:p>
        </w:tc>
        <w:tc>
          <w:tcPr>
            <w:tcW w:w="3941" w:type="dxa"/>
          </w:tcPr>
          <w:p w:rsidR="002E0B2D" w:rsidRPr="00C93A2D" w:rsidRDefault="003B4AC6">
            <w:pPr>
              <w:pStyle w:val="TableParagraph"/>
              <w:spacing w:line="260" w:lineRule="exact"/>
              <w:ind w:left="35"/>
              <w:rPr>
                <w:sz w:val="24"/>
                <w:szCs w:val="24"/>
              </w:rPr>
            </w:pPr>
            <w:r w:rsidRPr="00C93A2D">
              <w:rPr>
                <w:sz w:val="24"/>
                <w:szCs w:val="24"/>
              </w:rPr>
              <w:t>Предприятия общественного</w:t>
            </w:r>
          </w:p>
          <w:p w:rsidR="002E0B2D" w:rsidRPr="00C93A2D" w:rsidRDefault="003B4AC6">
            <w:pPr>
              <w:pStyle w:val="TableParagraph"/>
              <w:spacing w:line="272" w:lineRule="exact"/>
              <w:ind w:left="35"/>
              <w:rPr>
                <w:sz w:val="24"/>
                <w:szCs w:val="24"/>
              </w:rPr>
            </w:pPr>
            <w:r w:rsidRPr="00C93A2D">
              <w:rPr>
                <w:sz w:val="24"/>
                <w:szCs w:val="24"/>
              </w:rPr>
              <w:t>питания</w:t>
            </w:r>
          </w:p>
        </w:tc>
        <w:tc>
          <w:tcPr>
            <w:tcW w:w="2126" w:type="dxa"/>
          </w:tcPr>
          <w:p w:rsidR="002E0B2D" w:rsidRPr="00C93A2D" w:rsidRDefault="003B4AC6">
            <w:pPr>
              <w:pStyle w:val="TableParagraph"/>
              <w:spacing w:line="260" w:lineRule="exact"/>
              <w:ind w:left="35" w:right="34"/>
              <w:jc w:val="center"/>
              <w:rPr>
                <w:sz w:val="24"/>
                <w:szCs w:val="24"/>
              </w:rPr>
            </w:pPr>
            <w:r w:rsidRPr="00C93A2D">
              <w:rPr>
                <w:sz w:val="24"/>
                <w:szCs w:val="24"/>
              </w:rPr>
              <w:t>посадочные</w:t>
            </w:r>
          </w:p>
          <w:p w:rsidR="002E0B2D" w:rsidRPr="00C93A2D" w:rsidRDefault="003B4AC6">
            <w:pPr>
              <w:pStyle w:val="TableParagraph"/>
              <w:spacing w:line="272" w:lineRule="exact"/>
              <w:ind w:left="35" w:right="31"/>
              <w:jc w:val="center"/>
              <w:rPr>
                <w:sz w:val="24"/>
                <w:szCs w:val="24"/>
              </w:rPr>
            </w:pPr>
            <w:r w:rsidRPr="00C93A2D">
              <w:rPr>
                <w:sz w:val="24"/>
                <w:szCs w:val="24"/>
              </w:rPr>
              <w:t>места</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4-5</w:t>
            </w:r>
          </w:p>
        </w:tc>
      </w:tr>
      <w:tr w:rsidR="00BD744D" w:rsidRPr="00C93A2D" w:rsidTr="00BD744D">
        <w:trPr>
          <w:trHeight w:val="551"/>
        </w:trPr>
        <w:tc>
          <w:tcPr>
            <w:tcW w:w="612" w:type="dxa"/>
          </w:tcPr>
          <w:p w:rsidR="002E0B2D" w:rsidRPr="00C93A2D" w:rsidRDefault="003B4AC6">
            <w:pPr>
              <w:pStyle w:val="TableParagraph"/>
              <w:spacing w:line="260" w:lineRule="exact"/>
              <w:ind w:left="35"/>
              <w:rPr>
                <w:sz w:val="24"/>
                <w:szCs w:val="24"/>
              </w:rPr>
            </w:pPr>
            <w:r w:rsidRPr="00C93A2D">
              <w:rPr>
                <w:sz w:val="24"/>
                <w:szCs w:val="24"/>
              </w:rPr>
              <w:t>4.6.</w:t>
            </w:r>
          </w:p>
        </w:tc>
        <w:tc>
          <w:tcPr>
            <w:tcW w:w="3941" w:type="dxa"/>
          </w:tcPr>
          <w:p w:rsidR="002E0B2D" w:rsidRPr="00C93A2D" w:rsidRDefault="003B4AC6">
            <w:pPr>
              <w:pStyle w:val="TableParagraph"/>
              <w:spacing w:line="260" w:lineRule="exact"/>
              <w:ind w:left="35"/>
              <w:rPr>
                <w:sz w:val="24"/>
                <w:szCs w:val="24"/>
              </w:rPr>
            </w:pPr>
            <w:r w:rsidRPr="00C93A2D">
              <w:rPr>
                <w:sz w:val="24"/>
                <w:szCs w:val="24"/>
              </w:rPr>
              <w:t>Объекты коммунально-бытового</w:t>
            </w:r>
          </w:p>
          <w:p w:rsidR="002E0B2D" w:rsidRPr="00C93A2D" w:rsidRDefault="003B4AC6">
            <w:pPr>
              <w:pStyle w:val="TableParagraph"/>
              <w:spacing w:line="272" w:lineRule="exact"/>
              <w:ind w:left="35"/>
              <w:rPr>
                <w:sz w:val="24"/>
                <w:szCs w:val="24"/>
              </w:rPr>
            </w:pPr>
            <w:r w:rsidRPr="00C93A2D">
              <w:rPr>
                <w:sz w:val="24"/>
                <w:szCs w:val="24"/>
              </w:rPr>
              <w:t>обслуживания</w:t>
            </w:r>
          </w:p>
        </w:tc>
        <w:tc>
          <w:tcPr>
            <w:tcW w:w="2126" w:type="dxa"/>
          </w:tcPr>
          <w:p w:rsidR="002E0B2D" w:rsidRPr="00C93A2D" w:rsidRDefault="002E0B2D">
            <w:pPr>
              <w:pStyle w:val="TableParagraph"/>
              <w:rPr>
                <w:sz w:val="24"/>
                <w:szCs w:val="24"/>
              </w:rPr>
            </w:pPr>
          </w:p>
        </w:tc>
        <w:tc>
          <w:tcPr>
            <w:tcW w:w="2835" w:type="dxa"/>
          </w:tcPr>
          <w:p w:rsidR="002E0B2D" w:rsidRPr="00C93A2D" w:rsidRDefault="002E0B2D">
            <w:pPr>
              <w:pStyle w:val="TableParagraph"/>
              <w:rPr>
                <w:sz w:val="24"/>
                <w:szCs w:val="24"/>
              </w:rPr>
            </w:pPr>
          </w:p>
        </w:tc>
      </w:tr>
      <w:tr w:rsidR="00BD744D" w:rsidRPr="00C93A2D" w:rsidTr="00BD744D">
        <w:trPr>
          <w:trHeight w:val="551"/>
        </w:trPr>
        <w:tc>
          <w:tcPr>
            <w:tcW w:w="612" w:type="dxa"/>
          </w:tcPr>
          <w:p w:rsidR="002E0B2D" w:rsidRPr="00C93A2D" w:rsidRDefault="003B4AC6">
            <w:pPr>
              <w:pStyle w:val="TableParagraph"/>
              <w:spacing w:line="260" w:lineRule="exact"/>
              <w:ind w:left="35"/>
              <w:rPr>
                <w:sz w:val="24"/>
                <w:szCs w:val="24"/>
              </w:rPr>
            </w:pPr>
            <w:r w:rsidRPr="00C93A2D">
              <w:rPr>
                <w:sz w:val="24"/>
                <w:szCs w:val="24"/>
              </w:rPr>
              <w:t>4.6.1.</w:t>
            </w:r>
          </w:p>
        </w:tc>
        <w:tc>
          <w:tcPr>
            <w:tcW w:w="3941" w:type="dxa"/>
          </w:tcPr>
          <w:p w:rsidR="002E0B2D" w:rsidRPr="00C93A2D" w:rsidRDefault="003B4AC6">
            <w:pPr>
              <w:pStyle w:val="TableParagraph"/>
              <w:spacing w:line="260" w:lineRule="exact"/>
              <w:ind w:left="35"/>
              <w:rPr>
                <w:sz w:val="24"/>
                <w:szCs w:val="24"/>
              </w:rPr>
            </w:pPr>
            <w:r w:rsidRPr="00C93A2D">
              <w:rPr>
                <w:sz w:val="24"/>
                <w:szCs w:val="24"/>
              </w:rPr>
              <w:t>Бани</w:t>
            </w:r>
          </w:p>
        </w:tc>
        <w:tc>
          <w:tcPr>
            <w:tcW w:w="2126" w:type="dxa"/>
          </w:tcPr>
          <w:p w:rsidR="002E0B2D" w:rsidRPr="00C93A2D" w:rsidRDefault="003B4AC6">
            <w:pPr>
              <w:pStyle w:val="TableParagraph"/>
              <w:spacing w:line="260" w:lineRule="exact"/>
              <w:ind w:left="325"/>
              <w:rPr>
                <w:sz w:val="24"/>
                <w:szCs w:val="24"/>
              </w:rPr>
            </w:pPr>
            <w:r w:rsidRPr="00C93A2D">
              <w:rPr>
                <w:sz w:val="24"/>
                <w:szCs w:val="24"/>
              </w:rPr>
              <w:t>единоврем.</w:t>
            </w:r>
          </w:p>
          <w:p w:rsidR="002E0B2D" w:rsidRPr="00C93A2D" w:rsidRDefault="003B4AC6">
            <w:pPr>
              <w:pStyle w:val="TableParagraph"/>
              <w:spacing w:line="272" w:lineRule="exact"/>
              <w:ind w:left="325"/>
              <w:rPr>
                <w:sz w:val="24"/>
                <w:szCs w:val="24"/>
              </w:rPr>
            </w:pPr>
            <w:r w:rsidRPr="00C93A2D">
              <w:rPr>
                <w:sz w:val="24"/>
                <w:szCs w:val="24"/>
              </w:rPr>
              <w:t>посетители</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5-6</w:t>
            </w:r>
          </w:p>
        </w:tc>
      </w:tr>
      <w:tr w:rsidR="00BD744D" w:rsidRPr="00C93A2D" w:rsidTr="00BD744D">
        <w:trPr>
          <w:trHeight w:val="1380"/>
        </w:trPr>
        <w:tc>
          <w:tcPr>
            <w:tcW w:w="612" w:type="dxa"/>
          </w:tcPr>
          <w:p w:rsidR="002E0B2D" w:rsidRPr="00C93A2D" w:rsidRDefault="003B4AC6">
            <w:pPr>
              <w:pStyle w:val="TableParagraph"/>
              <w:spacing w:line="260" w:lineRule="exact"/>
              <w:ind w:left="35"/>
              <w:rPr>
                <w:sz w:val="24"/>
                <w:szCs w:val="24"/>
              </w:rPr>
            </w:pPr>
            <w:r w:rsidRPr="00C93A2D">
              <w:rPr>
                <w:sz w:val="24"/>
                <w:szCs w:val="24"/>
              </w:rPr>
              <w:t>4.6.2.</w:t>
            </w:r>
          </w:p>
        </w:tc>
        <w:tc>
          <w:tcPr>
            <w:tcW w:w="3941" w:type="dxa"/>
          </w:tcPr>
          <w:p w:rsidR="002E0B2D" w:rsidRPr="00C93A2D" w:rsidRDefault="003B4AC6">
            <w:pPr>
              <w:pStyle w:val="TableParagraph"/>
              <w:spacing w:line="260" w:lineRule="exact"/>
              <w:ind w:left="35"/>
              <w:rPr>
                <w:sz w:val="24"/>
                <w:szCs w:val="24"/>
                <w:lang w:val="ru-RU"/>
              </w:rPr>
            </w:pPr>
            <w:r w:rsidRPr="00C93A2D">
              <w:rPr>
                <w:sz w:val="24"/>
                <w:szCs w:val="24"/>
                <w:lang w:val="ru-RU"/>
              </w:rPr>
              <w:t>Ателье, фотосалоны городского</w:t>
            </w:r>
          </w:p>
          <w:p w:rsidR="002E0B2D" w:rsidRPr="00C93A2D" w:rsidRDefault="003B4AC6">
            <w:pPr>
              <w:pStyle w:val="TableParagraph"/>
              <w:ind w:left="35" w:right="96"/>
              <w:rPr>
                <w:sz w:val="24"/>
                <w:szCs w:val="24"/>
                <w:lang w:val="ru-RU"/>
              </w:rPr>
            </w:pPr>
            <w:r w:rsidRPr="00C93A2D">
              <w:rPr>
                <w:sz w:val="24"/>
                <w:szCs w:val="24"/>
                <w:lang w:val="ru-RU"/>
              </w:rPr>
              <w:t>значения, салоны- парикмахерские, салоны красоты, солярии, салоны моды, свадебные салоны</w:t>
            </w:r>
          </w:p>
        </w:tc>
        <w:tc>
          <w:tcPr>
            <w:tcW w:w="2126" w:type="dxa"/>
          </w:tcPr>
          <w:p w:rsidR="002E0B2D" w:rsidRPr="00C93A2D" w:rsidRDefault="003B4AC6">
            <w:pPr>
              <w:pStyle w:val="TableParagraph"/>
              <w:spacing w:line="260" w:lineRule="exact"/>
              <w:ind w:left="34" w:right="35"/>
              <w:jc w:val="center"/>
              <w:rPr>
                <w:sz w:val="24"/>
                <w:szCs w:val="24"/>
              </w:rPr>
            </w:pPr>
            <w:r w:rsidRPr="00C93A2D">
              <w:rPr>
                <w:sz w:val="24"/>
                <w:szCs w:val="24"/>
              </w:rPr>
              <w:t>кв. м общей</w:t>
            </w:r>
          </w:p>
          <w:p w:rsidR="002E0B2D" w:rsidRPr="00C93A2D" w:rsidRDefault="003B4AC6">
            <w:pPr>
              <w:pStyle w:val="TableParagraph"/>
              <w:ind w:left="35" w:right="35"/>
              <w:jc w:val="center"/>
              <w:rPr>
                <w:sz w:val="24"/>
                <w:szCs w:val="24"/>
              </w:rPr>
            </w:pPr>
            <w:r w:rsidRPr="00C93A2D">
              <w:rPr>
                <w:sz w:val="24"/>
                <w:szCs w:val="24"/>
              </w:rPr>
              <w:t>площади</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10-15</w:t>
            </w:r>
          </w:p>
        </w:tc>
      </w:tr>
      <w:tr w:rsidR="00BD744D" w:rsidRPr="00C93A2D" w:rsidTr="00BD744D">
        <w:trPr>
          <w:trHeight w:val="551"/>
        </w:trPr>
        <w:tc>
          <w:tcPr>
            <w:tcW w:w="612" w:type="dxa"/>
          </w:tcPr>
          <w:p w:rsidR="002E0B2D" w:rsidRPr="00C93A2D" w:rsidRDefault="003B4AC6">
            <w:pPr>
              <w:pStyle w:val="TableParagraph"/>
              <w:spacing w:line="260" w:lineRule="exact"/>
              <w:ind w:left="35"/>
              <w:rPr>
                <w:sz w:val="24"/>
                <w:szCs w:val="24"/>
              </w:rPr>
            </w:pPr>
            <w:r w:rsidRPr="00C93A2D">
              <w:rPr>
                <w:sz w:val="24"/>
                <w:szCs w:val="24"/>
              </w:rPr>
              <w:t>4.6.3.</w:t>
            </w:r>
          </w:p>
        </w:tc>
        <w:tc>
          <w:tcPr>
            <w:tcW w:w="3941" w:type="dxa"/>
          </w:tcPr>
          <w:p w:rsidR="002E0B2D" w:rsidRPr="00C93A2D" w:rsidRDefault="003B4AC6">
            <w:pPr>
              <w:pStyle w:val="TableParagraph"/>
              <w:spacing w:line="260" w:lineRule="exact"/>
              <w:ind w:left="35"/>
              <w:rPr>
                <w:sz w:val="24"/>
                <w:szCs w:val="24"/>
              </w:rPr>
            </w:pPr>
            <w:r w:rsidRPr="00C93A2D">
              <w:rPr>
                <w:sz w:val="24"/>
                <w:szCs w:val="24"/>
              </w:rPr>
              <w:t>Салоны ритуальных услуг</w:t>
            </w:r>
          </w:p>
        </w:tc>
        <w:tc>
          <w:tcPr>
            <w:tcW w:w="2126" w:type="dxa"/>
          </w:tcPr>
          <w:p w:rsidR="002E0B2D" w:rsidRPr="00C93A2D" w:rsidRDefault="003B4AC6">
            <w:pPr>
              <w:pStyle w:val="TableParagraph"/>
              <w:spacing w:line="260" w:lineRule="exact"/>
              <w:ind w:left="34" w:right="35"/>
              <w:jc w:val="center"/>
              <w:rPr>
                <w:sz w:val="24"/>
                <w:szCs w:val="24"/>
              </w:rPr>
            </w:pPr>
            <w:r w:rsidRPr="00C93A2D">
              <w:rPr>
                <w:sz w:val="24"/>
                <w:szCs w:val="24"/>
              </w:rPr>
              <w:t>кв. м общей</w:t>
            </w:r>
          </w:p>
          <w:p w:rsidR="002E0B2D" w:rsidRPr="00C93A2D" w:rsidRDefault="003B4AC6">
            <w:pPr>
              <w:pStyle w:val="TableParagraph"/>
              <w:spacing w:line="272" w:lineRule="exact"/>
              <w:ind w:left="35" w:right="35"/>
              <w:jc w:val="center"/>
              <w:rPr>
                <w:sz w:val="24"/>
                <w:szCs w:val="24"/>
              </w:rPr>
            </w:pPr>
            <w:r w:rsidRPr="00C93A2D">
              <w:rPr>
                <w:sz w:val="24"/>
                <w:szCs w:val="24"/>
              </w:rPr>
              <w:t>площади</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20-25</w:t>
            </w:r>
          </w:p>
        </w:tc>
      </w:tr>
      <w:tr w:rsidR="00BD744D" w:rsidRPr="00C93A2D" w:rsidTr="00BD744D">
        <w:trPr>
          <w:trHeight w:val="1379"/>
        </w:trPr>
        <w:tc>
          <w:tcPr>
            <w:tcW w:w="612" w:type="dxa"/>
          </w:tcPr>
          <w:p w:rsidR="002E0B2D" w:rsidRPr="00C93A2D" w:rsidRDefault="003B4AC6">
            <w:pPr>
              <w:pStyle w:val="TableParagraph"/>
              <w:spacing w:line="260" w:lineRule="exact"/>
              <w:ind w:left="35"/>
              <w:rPr>
                <w:sz w:val="24"/>
                <w:szCs w:val="24"/>
              </w:rPr>
            </w:pPr>
            <w:r w:rsidRPr="00C93A2D">
              <w:rPr>
                <w:sz w:val="24"/>
                <w:szCs w:val="24"/>
              </w:rPr>
              <w:t>4.6.4.</w:t>
            </w:r>
          </w:p>
        </w:tc>
        <w:tc>
          <w:tcPr>
            <w:tcW w:w="3941" w:type="dxa"/>
          </w:tcPr>
          <w:p w:rsidR="002E0B2D" w:rsidRPr="00C93A2D" w:rsidRDefault="003B4AC6">
            <w:pPr>
              <w:pStyle w:val="TableParagraph"/>
              <w:spacing w:line="260" w:lineRule="exact"/>
              <w:ind w:left="35"/>
              <w:rPr>
                <w:sz w:val="24"/>
                <w:szCs w:val="24"/>
                <w:lang w:val="ru-RU"/>
              </w:rPr>
            </w:pPr>
            <w:r w:rsidRPr="00C93A2D">
              <w:rPr>
                <w:sz w:val="24"/>
                <w:szCs w:val="24"/>
                <w:lang w:val="ru-RU"/>
              </w:rPr>
              <w:t>Химчистки, прачечные,</w:t>
            </w:r>
          </w:p>
          <w:p w:rsidR="002E0B2D" w:rsidRPr="00C93A2D" w:rsidRDefault="003B4AC6">
            <w:pPr>
              <w:pStyle w:val="TableParagraph"/>
              <w:ind w:left="35" w:right="183"/>
              <w:rPr>
                <w:sz w:val="24"/>
                <w:szCs w:val="24"/>
                <w:lang w:val="ru-RU"/>
              </w:rPr>
            </w:pPr>
            <w:r w:rsidRPr="00C93A2D">
              <w:rPr>
                <w:sz w:val="24"/>
                <w:szCs w:val="24"/>
                <w:lang w:val="ru-RU"/>
              </w:rPr>
              <w:t>ремонтные мастерские, специализированные центры по обслуживанию сложной бытовой техники и др.</w:t>
            </w:r>
          </w:p>
        </w:tc>
        <w:tc>
          <w:tcPr>
            <w:tcW w:w="2126" w:type="dxa"/>
          </w:tcPr>
          <w:p w:rsidR="002E0B2D" w:rsidRPr="00C93A2D" w:rsidRDefault="003B4AC6">
            <w:pPr>
              <w:pStyle w:val="TableParagraph"/>
              <w:spacing w:line="260" w:lineRule="exact"/>
              <w:ind w:left="35" w:right="35"/>
              <w:jc w:val="center"/>
              <w:rPr>
                <w:sz w:val="24"/>
                <w:szCs w:val="24"/>
              </w:rPr>
            </w:pPr>
            <w:r w:rsidRPr="00C93A2D">
              <w:rPr>
                <w:sz w:val="24"/>
                <w:szCs w:val="24"/>
              </w:rPr>
              <w:t>рабочее место</w:t>
            </w:r>
          </w:p>
          <w:p w:rsidR="002E0B2D" w:rsidRPr="00C93A2D" w:rsidRDefault="003B4AC6">
            <w:pPr>
              <w:pStyle w:val="TableParagraph"/>
              <w:ind w:left="35" w:right="33"/>
              <w:jc w:val="center"/>
              <w:rPr>
                <w:sz w:val="24"/>
                <w:szCs w:val="24"/>
              </w:rPr>
            </w:pPr>
            <w:r w:rsidRPr="00C93A2D">
              <w:rPr>
                <w:sz w:val="24"/>
                <w:szCs w:val="24"/>
              </w:rPr>
              <w:t>приемщика</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1-2</w:t>
            </w:r>
          </w:p>
        </w:tc>
      </w:tr>
      <w:tr w:rsidR="00BD744D" w:rsidRPr="00C93A2D" w:rsidTr="00BD744D">
        <w:trPr>
          <w:trHeight w:val="278"/>
        </w:trPr>
        <w:tc>
          <w:tcPr>
            <w:tcW w:w="612" w:type="dxa"/>
          </w:tcPr>
          <w:p w:rsidR="002E0B2D" w:rsidRPr="00C93A2D" w:rsidRDefault="003B4AC6">
            <w:pPr>
              <w:pStyle w:val="TableParagraph"/>
              <w:spacing w:line="259" w:lineRule="exact"/>
              <w:ind w:left="35"/>
              <w:rPr>
                <w:sz w:val="24"/>
                <w:szCs w:val="24"/>
              </w:rPr>
            </w:pPr>
            <w:r w:rsidRPr="00C93A2D">
              <w:rPr>
                <w:sz w:val="24"/>
                <w:szCs w:val="24"/>
              </w:rPr>
              <w:t>4.7.</w:t>
            </w:r>
          </w:p>
        </w:tc>
        <w:tc>
          <w:tcPr>
            <w:tcW w:w="3941" w:type="dxa"/>
          </w:tcPr>
          <w:p w:rsidR="002E0B2D" w:rsidRPr="00C93A2D" w:rsidRDefault="003B4AC6">
            <w:pPr>
              <w:pStyle w:val="TableParagraph"/>
              <w:spacing w:line="259" w:lineRule="exact"/>
              <w:ind w:left="35"/>
              <w:rPr>
                <w:sz w:val="24"/>
                <w:szCs w:val="24"/>
              </w:rPr>
            </w:pPr>
            <w:r w:rsidRPr="00C93A2D">
              <w:rPr>
                <w:sz w:val="24"/>
                <w:szCs w:val="24"/>
              </w:rPr>
              <w:t>Гостиницы</w:t>
            </w:r>
          </w:p>
        </w:tc>
        <w:tc>
          <w:tcPr>
            <w:tcW w:w="2126" w:type="dxa"/>
          </w:tcPr>
          <w:p w:rsidR="002E0B2D" w:rsidRPr="00C93A2D" w:rsidRDefault="002E0B2D">
            <w:pPr>
              <w:pStyle w:val="TableParagraph"/>
              <w:rPr>
                <w:sz w:val="24"/>
                <w:szCs w:val="24"/>
              </w:rPr>
            </w:pPr>
          </w:p>
        </w:tc>
        <w:tc>
          <w:tcPr>
            <w:tcW w:w="2835" w:type="dxa"/>
          </w:tcPr>
          <w:p w:rsidR="002E0B2D" w:rsidRPr="00C93A2D" w:rsidRDefault="002E0B2D">
            <w:pPr>
              <w:pStyle w:val="TableParagraph"/>
              <w:rPr>
                <w:sz w:val="24"/>
                <w:szCs w:val="24"/>
              </w:rPr>
            </w:pPr>
          </w:p>
        </w:tc>
      </w:tr>
      <w:tr w:rsidR="00BD744D" w:rsidRPr="00C93A2D" w:rsidTr="00BD744D">
        <w:trPr>
          <w:trHeight w:val="275"/>
        </w:trPr>
        <w:tc>
          <w:tcPr>
            <w:tcW w:w="612" w:type="dxa"/>
          </w:tcPr>
          <w:p w:rsidR="002E0B2D" w:rsidRPr="00C93A2D" w:rsidRDefault="003B4AC6">
            <w:pPr>
              <w:pStyle w:val="TableParagraph"/>
              <w:spacing w:line="256" w:lineRule="exact"/>
              <w:ind w:left="35"/>
              <w:rPr>
                <w:sz w:val="24"/>
                <w:szCs w:val="24"/>
              </w:rPr>
            </w:pPr>
            <w:r w:rsidRPr="00C93A2D">
              <w:rPr>
                <w:sz w:val="24"/>
                <w:szCs w:val="24"/>
              </w:rPr>
              <w:t>4.7.1.</w:t>
            </w:r>
          </w:p>
        </w:tc>
        <w:tc>
          <w:tcPr>
            <w:tcW w:w="3941" w:type="dxa"/>
          </w:tcPr>
          <w:p w:rsidR="002E0B2D" w:rsidRPr="00C93A2D" w:rsidRDefault="003B4AC6">
            <w:pPr>
              <w:pStyle w:val="TableParagraph"/>
              <w:spacing w:line="256" w:lineRule="exact"/>
              <w:ind w:left="35"/>
              <w:rPr>
                <w:sz w:val="24"/>
                <w:szCs w:val="24"/>
              </w:rPr>
            </w:pPr>
            <w:r w:rsidRPr="00C93A2D">
              <w:rPr>
                <w:sz w:val="24"/>
                <w:szCs w:val="24"/>
              </w:rPr>
              <w:t>Высшей категории (4-5*)</w:t>
            </w:r>
          </w:p>
        </w:tc>
        <w:tc>
          <w:tcPr>
            <w:tcW w:w="2126" w:type="dxa"/>
          </w:tcPr>
          <w:p w:rsidR="002E0B2D" w:rsidRPr="00C93A2D" w:rsidRDefault="003B4AC6">
            <w:pPr>
              <w:pStyle w:val="TableParagraph"/>
              <w:spacing w:line="256" w:lineRule="exact"/>
              <w:ind w:left="592"/>
              <w:rPr>
                <w:sz w:val="24"/>
                <w:szCs w:val="24"/>
              </w:rPr>
            </w:pPr>
            <w:r w:rsidRPr="00C93A2D">
              <w:rPr>
                <w:sz w:val="24"/>
                <w:szCs w:val="24"/>
              </w:rPr>
              <w:t>номер</w:t>
            </w:r>
          </w:p>
        </w:tc>
        <w:tc>
          <w:tcPr>
            <w:tcW w:w="2835" w:type="dxa"/>
          </w:tcPr>
          <w:p w:rsidR="002E0B2D" w:rsidRPr="00C93A2D" w:rsidRDefault="003B4AC6">
            <w:pPr>
              <w:pStyle w:val="TableParagraph"/>
              <w:spacing w:line="256" w:lineRule="exact"/>
              <w:ind w:left="42" w:right="41"/>
              <w:jc w:val="center"/>
              <w:rPr>
                <w:sz w:val="24"/>
                <w:szCs w:val="24"/>
              </w:rPr>
            </w:pPr>
            <w:r w:rsidRPr="00C93A2D">
              <w:rPr>
                <w:sz w:val="24"/>
                <w:szCs w:val="24"/>
              </w:rPr>
              <w:t>3-4</w:t>
            </w:r>
          </w:p>
        </w:tc>
      </w:tr>
      <w:tr w:rsidR="00BD744D" w:rsidRPr="00C93A2D" w:rsidTr="00BD744D">
        <w:trPr>
          <w:trHeight w:val="275"/>
        </w:trPr>
        <w:tc>
          <w:tcPr>
            <w:tcW w:w="612" w:type="dxa"/>
          </w:tcPr>
          <w:p w:rsidR="002E0B2D" w:rsidRPr="00C93A2D" w:rsidRDefault="003B4AC6">
            <w:pPr>
              <w:pStyle w:val="TableParagraph"/>
              <w:spacing w:line="256" w:lineRule="exact"/>
              <w:ind w:left="35"/>
              <w:rPr>
                <w:sz w:val="24"/>
                <w:szCs w:val="24"/>
              </w:rPr>
            </w:pPr>
            <w:r w:rsidRPr="00C93A2D">
              <w:rPr>
                <w:sz w:val="24"/>
                <w:szCs w:val="24"/>
              </w:rPr>
              <w:t>4.7.2.</w:t>
            </w:r>
          </w:p>
        </w:tc>
        <w:tc>
          <w:tcPr>
            <w:tcW w:w="3941" w:type="dxa"/>
          </w:tcPr>
          <w:p w:rsidR="002E0B2D" w:rsidRPr="00C93A2D" w:rsidRDefault="003B4AC6">
            <w:pPr>
              <w:pStyle w:val="TableParagraph"/>
              <w:spacing w:line="256" w:lineRule="exact"/>
              <w:ind w:left="35"/>
              <w:rPr>
                <w:sz w:val="24"/>
                <w:szCs w:val="24"/>
              </w:rPr>
            </w:pPr>
            <w:r w:rsidRPr="00C93A2D">
              <w:rPr>
                <w:sz w:val="24"/>
                <w:szCs w:val="24"/>
              </w:rPr>
              <w:t>Другие</w:t>
            </w:r>
          </w:p>
        </w:tc>
        <w:tc>
          <w:tcPr>
            <w:tcW w:w="2126" w:type="dxa"/>
          </w:tcPr>
          <w:p w:rsidR="002E0B2D" w:rsidRPr="00C93A2D" w:rsidRDefault="002E0B2D">
            <w:pPr>
              <w:pStyle w:val="TableParagraph"/>
              <w:rPr>
                <w:sz w:val="24"/>
                <w:szCs w:val="24"/>
              </w:rPr>
            </w:pPr>
          </w:p>
        </w:tc>
        <w:tc>
          <w:tcPr>
            <w:tcW w:w="2835" w:type="dxa"/>
          </w:tcPr>
          <w:p w:rsidR="002E0B2D" w:rsidRPr="00C93A2D" w:rsidRDefault="003B4AC6">
            <w:pPr>
              <w:pStyle w:val="TableParagraph"/>
              <w:spacing w:line="256" w:lineRule="exact"/>
              <w:ind w:left="42" w:right="41"/>
              <w:jc w:val="center"/>
              <w:rPr>
                <w:sz w:val="24"/>
                <w:szCs w:val="24"/>
              </w:rPr>
            </w:pPr>
            <w:r w:rsidRPr="00C93A2D">
              <w:rPr>
                <w:sz w:val="24"/>
                <w:szCs w:val="24"/>
              </w:rPr>
              <w:t>5-6</w:t>
            </w:r>
          </w:p>
        </w:tc>
      </w:tr>
      <w:tr w:rsidR="00C93A2D" w:rsidRPr="00C20537" w:rsidTr="00BD744D">
        <w:trPr>
          <w:trHeight w:val="552"/>
        </w:trPr>
        <w:tc>
          <w:tcPr>
            <w:tcW w:w="612" w:type="dxa"/>
            <w:tcBorders>
              <w:top w:val="nil"/>
            </w:tcBorders>
          </w:tcPr>
          <w:p w:rsidR="002E0B2D" w:rsidRPr="00C93A2D" w:rsidRDefault="003B4AC6">
            <w:pPr>
              <w:pStyle w:val="TableParagraph"/>
              <w:spacing w:line="260" w:lineRule="exact"/>
              <w:ind w:left="35"/>
              <w:rPr>
                <w:sz w:val="24"/>
                <w:szCs w:val="24"/>
              </w:rPr>
            </w:pPr>
            <w:r w:rsidRPr="00C93A2D">
              <w:rPr>
                <w:sz w:val="24"/>
                <w:szCs w:val="24"/>
              </w:rPr>
              <w:lastRenderedPageBreak/>
              <w:t>4.8.</w:t>
            </w:r>
          </w:p>
        </w:tc>
        <w:tc>
          <w:tcPr>
            <w:tcW w:w="3941" w:type="dxa"/>
            <w:tcBorders>
              <w:top w:val="nil"/>
            </w:tcBorders>
          </w:tcPr>
          <w:p w:rsidR="002E0B2D" w:rsidRPr="00C93A2D" w:rsidRDefault="003B4AC6">
            <w:pPr>
              <w:pStyle w:val="TableParagraph"/>
              <w:spacing w:line="260" w:lineRule="exact"/>
              <w:ind w:left="35"/>
              <w:rPr>
                <w:sz w:val="24"/>
                <w:szCs w:val="24"/>
              </w:rPr>
            </w:pPr>
            <w:r w:rsidRPr="00C93A2D">
              <w:rPr>
                <w:sz w:val="24"/>
                <w:szCs w:val="24"/>
              </w:rPr>
              <w:t>Кладбища</w:t>
            </w:r>
          </w:p>
        </w:tc>
        <w:tc>
          <w:tcPr>
            <w:tcW w:w="2126" w:type="dxa"/>
            <w:tcBorders>
              <w:top w:val="nil"/>
            </w:tcBorders>
          </w:tcPr>
          <w:p w:rsidR="002E0B2D" w:rsidRPr="00C93A2D" w:rsidRDefault="003B4AC6">
            <w:pPr>
              <w:pStyle w:val="TableParagraph"/>
              <w:spacing w:line="260" w:lineRule="exact"/>
              <w:ind w:left="325"/>
              <w:rPr>
                <w:sz w:val="24"/>
                <w:szCs w:val="24"/>
              </w:rPr>
            </w:pPr>
            <w:r w:rsidRPr="00C93A2D">
              <w:rPr>
                <w:sz w:val="24"/>
                <w:szCs w:val="24"/>
              </w:rPr>
              <w:t>единоврем.</w:t>
            </w:r>
          </w:p>
          <w:p w:rsidR="002E0B2D" w:rsidRPr="00C93A2D" w:rsidRDefault="003B4AC6">
            <w:pPr>
              <w:pStyle w:val="TableParagraph"/>
              <w:spacing w:line="272" w:lineRule="exact"/>
              <w:ind w:left="325"/>
              <w:rPr>
                <w:sz w:val="24"/>
                <w:szCs w:val="24"/>
              </w:rPr>
            </w:pPr>
            <w:r w:rsidRPr="00C93A2D">
              <w:rPr>
                <w:sz w:val="24"/>
                <w:szCs w:val="24"/>
              </w:rPr>
              <w:t>посетители</w:t>
            </w:r>
          </w:p>
        </w:tc>
        <w:tc>
          <w:tcPr>
            <w:tcW w:w="2835" w:type="dxa"/>
            <w:tcBorders>
              <w:top w:val="nil"/>
            </w:tcBorders>
          </w:tcPr>
          <w:p w:rsidR="002E0B2D" w:rsidRPr="00C93A2D" w:rsidRDefault="003B4AC6">
            <w:pPr>
              <w:pStyle w:val="TableParagraph"/>
              <w:spacing w:line="260" w:lineRule="exact"/>
              <w:ind w:left="97"/>
              <w:rPr>
                <w:sz w:val="24"/>
                <w:szCs w:val="24"/>
                <w:lang w:val="ru-RU"/>
              </w:rPr>
            </w:pPr>
            <w:r w:rsidRPr="00C93A2D">
              <w:rPr>
                <w:sz w:val="24"/>
                <w:szCs w:val="24"/>
                <w:lang w:val="ru-RU"/>
              </w:rPr>
              <w:t>3-5, но не менее 50</w:t>
            </w:r>
          </w:p>
          <w:p w:rsidR="002E0B2D" w:rsidRPr="00C93A2D" w:rsidRDefault="003B4AC6">
            <w:pPr>
              <w:pStyle w:val="TableParagraph"/>
              <w:spacing w:line="272" w:lineRule="exact"/>
              <w:ind w:left="190"/>
              <w:rPr>
                <w:sz w:val="24"/>
                <w:szCs w:val="24"/>
                <w:lang w:val="ru-RU"/>
              </w:rPr>
            </w:pPr>
            <w:r w:rsidRPr="00C93A2D">
              <w:rPr>
                <w:sz w:val="24"/>
                <w:szCs w:val="24"/>
                <w:lang w:val="ru-RU"/>
              </w:rPr>
              <w:t>стояночных мест</w:t>
            </w:r>
          </w:p>
        </w:tc>
      </w:tr>
      <w:tr w:rsidR="00BD744D" w:rsidRPr="00C20537" w:rsidTr="00BD744D">
        <w:trPr>
          <w:trHeight w:val="830"/>
        </w:trPr>
        <w:tc>
          <w:tcPr>
            <w:tcW w:w="612" w:type="dxa"/>
          </w:tcPr>
          <w:p w:rsidR="002E0B2D" w:rsidRPr="00C93A2D" w:rsidRDefault="003B4AC6">
            <w:pPr>
              <w:pStyle w:val="TableParagraph"/>
              <w:spacing w:line="262" w:lineRule="exact"/>
              <w:ind w:left="35"/>
              <w:rPr>
                <w:sz w:val="24"/>
                <w:szCs w:val="24"/>
              </w:rPr>
            </w:pPr>
            <w:r w:rsidRPr="00C93A2D">
              <w:rPr>
                <w:sz w:val="24"/>
                <w:szCs w:val="24"/>
              </w:rPr>
              <w:t>4.9.</w:t>
            </w:r>
          </w:p>
        </w:tc>
        <w:tc>
          <w:tcPr>
            <w:tcW w:w="3941" w:type="dxa"/>
          </w:tcPr>
          <w:p w:rsidR="002E0B2D" w:rsidRPr="00C93A2D" w:rsidRDefault="003B4AC6">
            <w:pPr>
              <w:pStyle w:val="TableParagraph"/>
              <w:spacing w:line="262" w:lineRule="exact"/>
              <w:ind w:left="35"/>
              <w:rPr>
                <w:sz w:val="24"/>
                <w:szCs w:val="24"/>
              </w:rPr>
            </w:pPr>
            <w:r w:rsidRPr="00C93A2D">
              <w:rPr>
                <w:sz w:val="24"/>
                <w:szCs w:val="24"/>
              </w:rPr>
              <w:t>Крематории</w:t>
            </w:r>
          </w:p>
        </w:tc>
        <w:tc>
          <w:tcPr>
            <w:tcW w:w="2126" w:type="dxa"/>
          </w:tcPr>
          <w:p w:rsidR="002E0B2D" w:rsidRPr="00C93A2D" w:rsidRDefault="003B4AC6">
            <w:pPr>
              <w:pStyle w:val="TableParagraph"/>
              <w:ind w:left="325" w:right="305"/>
              <w:rPr>
                <w:sz w:val="24"/>
                <w:szCs w:val="24"/>
              </w:rPr>
            </w:pPr>
            <w:r w:rsidRPr="00C93A2D">
              <w:rPr>
                <w:sz w:val="24"/>
                <w:szCs w:val="24"/>
              </w:rPr>
              <w:t>единоврем. посетители</w:t>
            </w:r>
          </w:p>
        </w:tc>
        <w:tc>
          <w:tcPr>
            <w:tcW w:w="2835" w:type="dxa"/>
          </w:tcPr>
          <w:p w:rsidR="002E0B2D" w:rsidRPr="00C93A2D" w:rsidRDefault="003B4AC6">
            <w:pPr>
              <w:pStyle w:val="TableParagraph"/>
              <w:ind w:left="44" w:right="41" w:hanging="3"/>
              <w:jc w:val="center"/>
              <w:rPr>
                <w:sz w:val="24"/>
                <w:szCs w:val="24"/>
                <w:lang w:val="ru-RU"/>
              </w:rPr>
            </w:pPr>
            <w:r w:rsidRPr="00C93A2D">
              <w:rPr>
                <w:sz w:val="24"/>
                <w:szCs w:val="24"/>
                <w:lang w:val="ru-RU"/>
              </w:rPr>
              <w:t>5-6, но менее 10 стояночных мест на 1 ритуальный зал</w:t>
            </w:r>
          </w:p>
        </w:tc>
      </w:tr>
      <w:tr w:rsidR="00BD744D" w:rsidRPr="00C93A2D" w:rsidTr="00BD744D">
        <w:trPr>
          <w:trHeight w:val="275"/>
        </w:trPr>
        <w:tc>
          <w:tcPr>
            <w:tcW w:w="612" w:type="dxa"/>
          </w:tcPr>
          <w:p w:rsidR="002E0B2D" w:rsidRPr="00C93A2D" w:rsidRDefault="003B4AC6">
            <w:pPr>
              <w:pStyle w:val="TableParagraph"/>
              <w:spacing w:line="256" w:lineRule="exact"/>
              <w:ind w:left="35"/>
              <w:rPr>
                <w:sz w:val="24"/>
                <w:szCs w:val="24"/>
              </w:rPr>
            </w:pPr>
            <w:r w:rsidRPr="00C93A2D">
              <w:rPr>
                <w:sz w:val="24"/>
                <w:szCs w:val="24"/>
              </w:rPr>
              <w:t>5.</w:t>
            </w:r>
          </w:p>
        </w:tc>
        <w:tc>
          <w:tcPr>
            <w:tcW w:w="8902" w:type="dxa"/>
            <w:gridSpan w:val="3"/>
          </w:tcPr>
          <w:p w:rsidR="002E0B2D" w:rsidRPr="00C93A2D" w:rsidRDefault="003B4AC6">
            <w:pPr>
              <w:pStyle w:val="TableParagraph"/>
              <w:spacing w:line="256" w:lineRule="exact"/>
              <w:ind w:left="335"/>
              <w:rPr>
                <w:sz w:val="24"/>
                <w:szCs w:val="24"/>
              </w:rPr>
            </w:pPr>
            <w:r w:rsidRPr="00C93A2D">
              <w:rPr>
                <w:sz w:val="24"/>
                <w:szCs w:val="24"/>
              </w:rPr>
              <w:t>Объекты культуры и досуга</w:t>
            </w:r>
          </w:p>
        </w:tc>
      </w:tr>
      <w:tr w:rsidR="00BD744D" w:rsidRPr="00C93A2D" w:rsidTr="00BD744D">
        <w:trPr>
          <w:trHeight w:val="827"/>
        </w:trPr>
        <w:tc>
          <w:tcPr>
            <w:tcW w:w="612" w:type="dxa"/>
          </w:tcPr>
          <w:p w:rsidR="002E0B2D" w:rsidRPr="00C93A2D" w:rsidRDefault="003B4AC6">
            <w:pPr>
              <w:pStyle w:val="TableParagraph"/>
              <w:spacing w:line="260" w:lineRule="exact"/>
              <w:ind w:left="35"/>
              <w:rPr>
                <w:sz w:val="24"/>
                <w:szCs w:val="24"/>
              </w:rPr>
            </w:pPr>
            <w:r w:rsidRPr="00C93A2D">
              <w:rPr>
                <w:sz w:val="24"/>
                <w:szCs w:val="24"/>
              </w:rPr>
              <w:t>5.1.</w:t>
            </w:r>
          </w:p>
        </w:tc>
        <w:tc>
          <w:tcPr>
            <w:tcW w:w="3941" w:type="dxa"/>
          </w:tcPr>
          <w:p w:rsidR="002E0B2D" w:rsidRPr="00C93A2D" w:rsidRDefault="003B4AC6">
            <w:pPr>
              <w:pStyle w:val="TableParagraph"/>
              <w:spacing w:line="260" w:lineRule="exact"/>
              <w:ind w:left="35"/>
              <w:rPr>
                <w:sz w:val="24"/>
                <w:szCs w:val="24"/>
                <w:lang w:val="ru-RU"/>
              </w:rPr>
            </w:pPr>
            <w:r w:rsidRPr="00C93A2D">
              <w:rPr>
                <w:sz w:val="24"/>
                <w:szCs w:val="24"/>
                <w:lang w:val="ru-RU"/>
              </w:rPr>
              <w:t>Выставочно-музейные комплексы,</w:t>
            </w:r>
          </w:p>
          <w:p w:rsidR="002E0B2D" w:rsidRPr="00C93A2D" w:rsidRDefault="003B4AC6">
            <w:pPr>
              <w:pStyle w:val="TableParagraph"/>
              <w:ind w:left="35" w:right="809"/>
              <w:rPr>
                <w:sz w:val="24"/>
                <w:szCs w:val="24"/>
                <w:lang w:val="ru-RU"/>
              </w:rPr>
            </w:pPr>
            <w:r w:rsidRPr="00C93A2D">
              <w:rPr>
                <w:sz w:val="24"/>
                <w:szCs w:val="24"/>
                <w:lang w:val="ru-RU"/>
              </w:rPr>
              <w:t>музеи-заповедники, музеи, галереи, выставочные залы</w:t>
            </w:r>
          </w:p>
        </w:tc>
        <w:tc>
          <w:tcPr>
            <w:tcW w:w="2126" w:type="dxa"/>
          </w:tcPr>
          <w:p w:rsidR="002E0B2D" w:rsidRPr="00C93A2D" w:rsidRDefault="003B4AC6">
            <w:pPr>
              <w:pStyle w:val="TableParagraph"/>
              <w:spacing w:line="260" w:lineRule="exact"/>
              <w:ind w:left="325"/>
              <w:rPr>
                <w:sz w:val="24"/>
                <w:szCs w:val="24"/>
              </w:rPr>
            </w:pPr>
            <w:r w:rsidRPr="00C93A2D">
              <w:rPr>
                <w:sz w:val="24"/>
                <w:szCs w:val="24"/>
              </w:rPr>
              <w:t>единоврем.</w:t>
            </w:r>
          </w:p>
          <w:p w:rsidR="002E0B2D" w:rsidRPr="00C93A2D" w:rsidRDefault="003B4AC6">
            <w:pPr>
              <w:pStyle w:val="TableParagraph"/>
              <w:ind w:left="325"/>
              <w:rPr>
                <w:sz w:val="24"/>
                <w:szCs w:val="24"/>
              </w:rPr>
            </w:pPr>
            <w:r w:rsidRPr="00C93A2D">
              <w:rPr>
                <w:sz w:val="24"/>
                <w:szCs w:val="24"/>
              </w:rPr>
              <w:t>посетители</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6-8</w:t>
            </w:r>
          </w:p>
        </w:tc>
      </w:tr>
      <w:tr w:rsidR="00BD744D" w:rsidRPr="00C93A2D" w:rsidTr="00BD744D">
        <w:trPr>
          <w:trHeight w:val="551"/>
        </w:trPr>
        <w:tc>
          <w:tcPr>
            <w:tcW w:w="612" w:type="dxa"/>
          </w:tcPr>
          <w:p w:rsidR="002E0B2D" w:rsidRPr="00C93A2D" w:rsidRDefault="003B4AC6">
            <w:pPr>
              <w:pStyle w:val="TableParagraph"/>
              <w:spacing w:line="260" w:lineRule="exact"/>
              <w:ind w:left="35"/>
              <w:rPr>
                <w:sz w:val="24"/>
                <w:szCs w:val="24"/>
              </w:rPr>
            </w:pPr>
            <w:r w:rsidRPr="00C93A2D">
              <w:rPr>
                <w:sz w:val="24"/>
                <w:szCs w:val="24"/>
              </w:rPr>
              <w:t>5.2.</w:t>
            </w:r>
          </w:p>
        </w:tc>
        <w:tc>
          <w:tcPr>
            <w:tcW w:w="3941" w:type="dxa"/>
          </w:tcPr>
          <w:p w:rsidR="002E0B2D" w:rsidRPr="00C93A2D" w:rsidRDefault="003B4AC6">
            <w:pPr>
              <w:pStyle w:val="TableParagraph"/>
              <w:spacing w:line="260" w:lineRule="exact"/>
              <w:ind w:left="35"/>
              <w:rPr>
                <w:sz w:val="24"/>
                <w:szCs w:val="24"/>
              </w:rPr>
            </w:pPr>
            <w:r w:rsidRPr="00C93A2D">
              <w:rPr>
                <w:sz w:val="24"/>
                <w:szCs w:val="24"/>
              </w:rPr>
              <w:t>Театры, концертные залы</w:t>
            </w:r>
          </w:p>
        </w:tc>
        <w:tc>
          <w:tcPr>
            <w:tcW w:w="2126" w:type="dxa"/>
          </w:tcPr>
          <w:p w:rsidR="002E0B2D" w:rsidRPr="00C93A2D" w:rsidRDefault="003B4AC6">
            <w:pPr>
              <w:pStyle w:val="TableParagraph"/>
              <w:spacing w:line="260" w:lineRule="exact"/>
              <w:ind w:left="35" w:right="33"/>
              <w:jc w:val="center"/>
              <w:rPr>
                <w:sz w:val="24"/>
                <w:szCs w:val="24"/>
              </w:rPr>
            </w:pPr>
            <w:r w:rsidRPr="00C93A2D">
              <w:rPr>
                <w:sz w:val="24"/>
                <w:szCs w:val="24"/>
              </w:rPr>
              <w:t>зрительское</w:t>
            </w:r>
          </w:p>
          <w:p w:rsidR="002E0B2D" w:rsidRPr="00C93A2D" w:rsidRDefault="003B4AC6">
            <w:pPr>
              <w:pStyle w:val="TableParagraph"/>
              <w:spacing w:line="272" w:lineRule="exact"/>
              <w:ind w:left="35" w:right="32"/>
              <w:jc w:val="center"/>
              <w:rPr>
                <w:sz w:val="24"/>
                <w:szCs w:val="24"/>
              </w:rPr>
            </w:pPr>
            <w:r w:rsidRPr="00C93A2D">
              <w:rPr>
                <w:sz w:val="24"/>
                <w:szCs w:val="24"/>
              </w:rPr>
              <w:t>место</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15-20</w:t>
            </w:r>
          </w:p>
        </w:tc>
      </w:tr>
      <w:tr w:rsidR="00BD744D" w:rsidRPr="00C93A2D" w:rsidTr="00BD744D">
        <w:trPr>
          <w:trHeight w:val="551"/>
        </w:trPr>
        <w:tc>
          <w:tcPr>
            <w:tcW w:w="612" w:type="dxa"/>
          </w:tcPr>
          <w:p w:rsidR="002E0B2D" w:rsidRPr="00C93A2D" w:rsidRDefault="003B4AC6">
            <w:pPr>
              <w:pStyle w:val="TableParagraph"/>
              <w:spacing w:line="260" w:lineRule="exact"/>
              <w:ind w:left="35"/>
              <w:rPr>
                <w:sz w:val="24"/>
                <w:szCs w:val="24"/>
              </w:rPr>
            </w:pPr>
            <w:r w:rsidRPr="00C93A2D">
              <w:rPr>
                <w:sz w:val="24"/>
                <w:szCs w:val="24"/>
              </w:rPr>
              <w:t>5.3.</w:t>
            </w:r>
          </w:p>
        </w:tc>
        <w:tc>
          <w:tcPr>
            <w:tcW w:w="3941" w:type="dxa"/>
          </w:tcPr>
          <w:p w:rsidR="002E0B2D" w:rsidRPr="00C93A2D" w:rsidRDefault="003B4AC6">
            <w:pPr>
              <w:pStyle w:val="TableParagraph"/>
              <w:spacing w:line="260" w:lineRule="exact"/>
              <w:ind w:left="35"/>
              <w:rPr>
                <w:sz w:val="24"/>
                <w:szCs w:val="24"/>
              </w:rPr>
            </w:pPr>
            <w:r w:rsidRPr="00C93A2D">
              <w:rPr>
                <w:sz w:val="24"/>
                <w:szCs w:val="24"/>
              </w:rPr>
              <w:t>Киноцентры и кинотеатры</w:t>
            </w:r>
          </w:p>
        </w:tc>
        <w:tc>
          <w:tcPr>
            <w:tcW w:w="2126" w:type="dxa"/>
          </w:tcPr>
          <w:p w:rsidR="002E0B2D" w:rsidRPr="00C93A2D" w:rsidRDefault="003B4AC6">
            <w:pPr>
              <w:pStyle w:val="TableParagraph"/>
              <w:spacing w:line="260" w:lineRule="exact"/>
              <w:ind w:left="35" w:right="33"/>
              <w:jc w:val="center"/>
              <w:rPr>
                <w:sz w:val="24"/>
                <w:szCs w:val="24"/>
              </w:rPr>
            </w:pPr>
            <w:r w:rsidRPr="00C93A2D">
              <w:rPr>
                <w:sz w:val="24"/>
                <w:szCs w:val="24"/>
              </w:rPr>
              <w:t>зрительское</w:t>
            </w:r>
          </w:p>
          <w:p w:rsidR="002E0B2D" w:rsidRPr="00C93A2D" w:rsidRDefault="003B4AC6">
            <w:pPr>
              <w:pStyle w:val="TableParagraph"/>
              <w:spacing w:line="272" w:lineRule="exact"/>
              <w:ind w:left="35" w:right="32"/>
              <w:jc w:val="center"/>
              <w:rPr>
                <w:sz w:val="24"/>
                <w:szCs w:val="24"/>
              </w:rPr>
            </w:pPr>
            <w:r w:rsidRPr="00C93A2D">
              <w:rPr>
                <w:sz w:val="24"/>
                <w:szCs w:val="24"/>
              </w:rPr>
              <w:t>место</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15-25</w:t>
            </w:r>
          </w:p>
        </w:tc>
      </w:tr>
      <w:tr w:rsidR="00BD744D" w:rsidRPr="00C93A2D" w:rsidTr="00BD744D">
        <w:trPr>
          <w:trHeight w:val="276"/>
        </w:trPr>
        <w:tc>
          <w:tcPr>
            <w:tcW w:w="612" w:type="dxa"/>
          </w:tcPr>
          <w:p w:rsidR="002E0B2D" w:rsidRPr="00C93A2D" w:rsidRDefault="003B4AC6">
            <w:pPr>
              <w:pStyle w:val="TableParagraph"/>
              <w:spacing w:line="256" w:lineRule="exact"/>
              <w:ind w:left="35"/>
              <w:rPr>
                <w:sz w:val="24"/>
                <w:szCs w:val="24"/>
              </w:rPr>
            </w:pPr>
            <w:r w:rsidRPr="00C93A2D">
              <w:rPr>
                <w:sz w:val="24"/>
                <w:szCs w:val="24"/>
              </w:rPr>
              <w:t>5.4.</w:t>
            </w:r>
          </w:p>
        </w:tc>
        <w:tc>
          <w:tcPr>
            <w:tcW w:w="3941" w:type="dxa"/>
          </w:tcPr>
          <w:p w:rsidR="002E0B2D" w:rsidRPr="00C93A2D" w:rsidRDefault="003B4AC6">
            <w:pPr>
              <w:pStyle w:val="TableParagraph"/>
              <w:spacing w:line="256" w:lineRule="exact"/>
              <w:ind w:left="35"/>
              <w:rPr>
                <w:sz w:val="24"/>
                <w:szCs w:val="24"/>
              </w:rPr>
            </w:pPr>
            <w:r w:rsidRPr="00C93A2D">
              <w:rPr>
                <w:sz w:val="24"/>
                <w:szCs w:val="24"/>
              </w:rPr>
              <w:t>Городские библиотеки</w:t>
            </w:r>
          </w:p>
        </w:tc>
        <w:tc>
          <w:tcPr>
            <w:tcW w:w="2126" w:type="dxa"/>
          </w:tcPr>
          <w:p w:rsidR="002E0B2D" w:rsidRPr="00C93A2D" w:rsidRDefault="003B4AC6">
            <w:pPr>
              <w:pStyle w:val="TableParagraph"/>
              <w:spacing w:line="256" w:lineRule="exact"/>
              <w:ind w:left="35" w:right="32"/>
              <w:jc w:val="center"/>
              <w:rPr>
                <w:sz w:val="24"/>
                <w:szCs w:val="24"/>
              </w:rPr>
            </w:pPr>
            <w:r w:rsidRPr="00C93A2D">
              <w:rPr>
                <w:sz w:val="24"/>
                <w:szCs w:val="24"/>
              </w:rPr>
              <w:t>пос. место</w:t>
            </w:r>
          </w:p>
        </w:tc>
        <w:tc>
          <w:tcPr>
            <w:tcW w:w="2835" w:type="dxa"/>
          </w:tcPr>
          <w:p w:rsidR="002E0B2D" w:rsidRPr="00C93A2D" w:rsidRDefault="003B4AC6">
            <w:pPr>
              <w:pStyle w:val="TableParagraph"/>
              <w:spacing w:line="256" w:lineRule="exact"/>
              <w:ind w:left="42" w:right="41"/>
              <w:jc w:val="center"/>
              <w:rPr>
                <w:sz w:val="24"/>
                <w:szCs w:val="24"/>
              </w:rPr>
            </w:pPr>
            <w:r w:rsidRPr="00C93A2D">
              <w:rPr>
                <w:sz w:val="24"/>
                <w:szCs w:val="24"/>
              </w:rPr>
              <w:t>6-8</w:t>
            </w:r>
          </w:p>
        </w:tc>
      </w:tr>
      <w:tr w:rsidR="00BD744D" w:rsidRPr="00C20537" w:rsidTr="00BD744D">
        <w:trPr>
          <w:trHeight w:val="827"/>
        </w:trPr>
        <w:tc>
          <w:tcPr>
            <w:tcW w:w="612" w:type="dxa"/>
          </w:tcPr>
          <w:p w:rsidR="002E0B2D" w:rsidRPr="00C93A2D" w:rsidRDefault="003B4AC6">
            <w:pPr>
              <w:pStyle w:val="TableParagraph"/>
              <w:spacing w:line="260" w:lineRule="exact"/>
              <w:ind w:left="35"/>
              <w:rPr>
                <w:sz w:val="24"/>
                <w:szCs w:val="24"/>
              </w:rPr>
            </w:pPr>
            <w:r w:rsidRPr="00C93A2D">
              <w:rPr>
                <w:sz w:val="24"/>
                <w:szCs w:val="24"/>
              </w:rPr>
              <w:t>5.5.</w:t>
            </w:r>
          </w:p>
        </w:tc>
        <w:tc>
          <w:tcPr>
            <w:tcW w:w="3941" w:type="dxa"/>
          </w:tcPr>
          <w:p w:rsidR="002E0B2D" w:rsidRPr="00C93A2D" w:rsidRDefault="003B4AC6">
            <w:pPr>
              <w:pStyle w:val="TableParagraph"/>
              <w:spacing w:line="260" w:lineRule="exact"/>
              <w:ind w:left="35"/>
              <w:rPr>
                <w:sz w:val="24"/>
                <w:szCs w:val="24"/>
                <w:lang w:val="ru-RU"/>
              </w:rPr>
            </w:pPr>
            <w:r w:rsidRPr="00C93A2D">
              <w:rPr>
                <w:sz w:val="24"/>
                <w:szCs w:val="24"/>
                <w:lang w:val="ru-RU"/>
              </w:rPr>
              <w:t>Объекты религиозных конфессий</w:t>
            </w:r>
          </w:p>
          <w:p w:rsidR="002E0B2D" w:rsidRPr="00C93A2D" w:rsidRDefault="003B4AC6">
            <w:pPr>
              <w:pStyle w:val="TableParagraph"/>
              <w:ind w:left="35" w:right="953"/>
              <w:rPr>
                <w:sz w:val="24"/>
                <w:szCs w:val="24"/>
                <w:lang w:val="ru-RU"/>
              </w:rPr>
            </w:pPr>
            <w:r w:rsidRPr="00C93A2D">
              <w:rPr>
                <w:sz w:val="24"/>
                <w:szCs w:val="24"/>
                <w:lang w:val="ru-RU"/>
              </w:rPr>
              <w:t>(церкви, костелы, мечети, синагоги и др.)</w:t>
            </w:r>
          </w:p>
        </w:tc>
        <w:tc>
          <w:tcPr>
            <w:tcW w:w="2126" w:type="dxa"/>
          </w:tcPr>
          <w:p w:rsidR="002E0B2D" w:rsidRPr="00C93A2D" w:rsidRDefault="003B4AC6">
            <w:pPr>
              <w:pStyle w:val="TableParagraph"/>
              <w:spacing w:line="260" w:lineRule="exact"/>
              <w:ind w:left="325"/>
              <w:rPr>
                <w:sz w:val="24"/>
                <w:szCs w:val="24"/>
              </w:rPr>
            </w:pPr>
            <w:r w:rsidRPr="00C93A2D">
              <w:rPr>
                <w:sz w:val="24"/>
                <w:szCs w:val="24"/>
              </w:rPr>
              <w:t>единоврем.</w:t>
            </w:r>
          </w:p>
          <w:p w:rsidR="002E0B2D" w:rsidRPr="00C93A2D" w:rsidRDefault="003B4AC6">
            <w:pPr>
              <w:pStyle w:val="TableParagraph"/>
              <w:ind w:left="325"/>
              <w:rPr>
                <w:sz w:val="24"/>
                <w:szCs w:val="24"/>
              </w:rPr>
            </w:pPr>
            <w:r w:rsidRPr="00C93A2D">
              <w:rPr>
                <w:sz w:val="24"/>
                <w:szCs w:val="24"/>
              </w:rPr>
              <w:t>посетители</w:t>
            </w:r>
          </w:p>
        </w:tc>
        <w:tc>
          <w:tcPr>
            <w:tcW w:w="2835" w:type="dxa"/>
          </w:tcPr>
          <w:p w:rsidR="002E0B2D" w:rsidRPr="00C93A2D" w:rsidRDefault="003B4AC6">
            <w:pPr>
              <w:pStyle w:val="TableParagraph"/>
              <w:spacing w:line="260" w:lineRule="exact"/>
              <w:ind w:left="37"/>
              <w:rPr>
                <w:sz w:val="24"/>
                <w:szCs w:val="24"/>
                <w:lang w:val="ru-RU"/>
              </w:rPr>
            </w:pPr>
            <w:r w:rsidRPr="00C93A2D">
              <w:rPr>
                <w:sz w:val="24"/>
                <w:szCs w:val="24"/>
                <w:lang w:val="ru-RU"/>
              </w:rPr>
              <w:t>8-10, но не менее 10</w:t>
            </w:r>
          </w:p>
          <w:p w:rsidR="002E0B2D" w:rsidRPr="00C93A2D" w:rsidRDefault="003B4AC6">
            <w:pPr>
              <w:pStyle w:val="TableParagraph"/>
              <w:ind w:left="718" w:right="26" w:hanging="675"/>
              <w:rPr>
                <w:sz w:val="24"/>
                <w:szCs w:val="24"/>
                <w:lang w:val="ru-RU"/>
              </w:rPr>
            </w:pPr>
            <w:r w:rsidRPr="00C93A2D">
              <w:rPr>
                <w:sz w:val="24"/>
                <w:szCs w:val="24"/>
                <w:lang w:val="ru-RU"/>
              </w:rPr>
              <w:t>стояночных мест на объект</w:t>
            </w:r>
          </w:p>
        </w:tc>
      </w:tr>
      <w:tr w:rsidR="00BD744D" w:rsidRPr="00C93A2D" w:rsidTr="00BD744D">
        <w:trPr>
          <w:trHeight w:val="551"/>
        </w:trPr>
        <w:tc>
          <w:tcPr>
            <w:tcW w:w="612" w:type="dxa"/>
          </w:tcPr>
          <w:p w:rsidR="002E0B2D" w:rsidRPr="00C93A2D" w:rsidRDefault="003B4AC6">
            <w:pPr>
              <w:pStyle w:val="TableParagraph"/>
              <w:spacing w:line="260" w:lineRule="exact"/>
              <w:ind w:left="35"/>
              <w:rPr>
                <w:sz w:val="24"/>
                <w:szCs w:val="24"/>
              </w:rPr>
            </w:pPr>
            <w:r w:rsidRPr="00C93A2D">
              <w:rPr>
                <w:sz w:val="24"/>
                <w:szCs w:val="24"/>
              </w:rPr>
              <w:t>5.6.</w:t>
            </w:r>
          </w:p>
        </w:tc>
        <w:tc>
          <w:tcPr>
            <w:tcW w:w="3941" w:type="dxa"/>
          </w:tcPr>
          <w:p w:rsidR="002E0B2D" w:rsidRPr="00C93A2D" w:rsidRDefault="003B4AC6">
            <w:pPr>
              <w:pStyle w:val="TableParagraph"/>
              <w:spacing w:line="260" w:lineRule="exact"/>
              <w:ind w:left="35"/>
              <w:rPr>
                <w:sz w:val="24"/>
                <w:szCs w:val="24"/>
                <w:lang w:val="ru-RU"/>
              </w:rPr>
            </w:pPr>
            <w:r w:rsidRPr="00C93A2D">
              <w:rPr>
                <w:sz w:val="24"/>
                <w:szCs w:val="24"/>
                <w:lang w:val="ru-RU"/>
              </w:rPr>
              <w:t>Развлекательные центры,</w:t>
            </w:r>
          </w:p>
          <w:p w:rsidR="002E0B2D" w:rsidRPr="00C93A2D" w:rsidRDefault="003B4AC6">
            <w:pPr>
              <w:pStyle w:val="TableParagraph"/>
              <w:spacing w:line="272" w:lineRule="exact"/>
              <w:ind w:left="35"/>
              <w:rPr>
                <w:sz w:val="24"/>
                <w:szCs w:val="24"/>
                <w:lang w:val="ru-RU"/>
              </w:rPr>
            </w:pPr>
            <w:r w:rsidRPr="00C93A2D">
              <w:rPr>
                <w:sz w:val="24"/>
                <w:szCs w:val="24"/>
                <w:lang w:val="ru-RU"/>
              </w:rPr>
              <w:t>дискотеки, ночные клубы</w:t>
            </w:r>
          </w:p>
        </w:tc>
        <w:tc>
          <w:tcPr>
            <w:tcW w:w="2126" w:type="dxa"/>
          </w:tcPr>
          <w:p w:rsidR="002E0B2D" w:rsidRPr="00C93A2D" w:rsidRDefault="003B4AC6">
            <w:pPr>
              <w:pStyle w:val="TableParagraph"/>
              <w:spacing w:line="260" w:lineRule="exact"/>
              <w:ind w:left="325"/>
              <w:rPr>
                <w:sz w:val="24"/>
                <w:szCs w:val="24"/>
              </w:rPr>
            </w:pPr>
            <w:r w:rsidRPr="00C93A2D">
              <w:rPr>
                <w:sz w:val="24"/>
                <w:szCs w:val="24"/>
              </w:rPr>
              <w:t>единоврем.</w:t>
            </w:r>
          </w:p>
          <w:p w:rsidR="002E0B2D" w:rsidRPr="00C93A2D" w:rsidRDefault="003B4AC6">
            <w:pPr>
              <w:pStyle w:val="TableParagraph"/>
              <w:spacing w:line="272" w:lineRule="exact"/>
              <w:ind w:left="325"/>
              <w:rPr>
                <w:sz w:val="24"/>
                <w:szCs w:val="24"/>
              </w:rPr>
            </w:pPr>
            <w:r w:rsidRPr="00C93A2D">
              <w:rPr>
                <w:sz w:val="24"/>
                <w:szCs w:val="24"/>
              </w:rPr>
              <w:t>посетители</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4-7</w:t>
            </w:r>
          </w:p>
        </w:tc>
      </w:tr>
      <w:tr w:rsidR="00BD744D" w:rsidRPr="00C93A2D" w:rsidTr="00BD744D">
        <w:trPr>
          <w:trHeight w:val="551"/>
        </w:trPr>
        <w:tc>
          <w:tcPr>
            <w:tcW w:w="612" w:type="dxa"/>
          </w:tcPr>
          <w:p w:rsidR="002E0B2D" w:rsidRPr="00C93A2D" w:rsidRDefault="003B4AC6">
            <w:pPr>
              <w:pStyle w:val="TableParagraph"/>
              <w:spacing w:line="260" w:lineRule="exact"/>
              <w:ind w:left="35"/>
              <w:rPr>
                <w:sz w:val="24"/>
                <w:szCs w:val="24"/>
              </w:rPr>
            </w:pPr>
            <w:r w:rsidRPr="00C93A2D">
              <w:rPr>
                <w:sz w:val="24"/>
                <w:szCs w:val="24"/>
              </w:rPr>
              <w:t>5.7.</w:t>
            </w:r>
          </w:p>
        </w:tc>
        <w:tc>
          <w:tcPr>
            <w:tcW w:w="3941" w:type="dxa"/>
          </w:tcPr>
          <w:p w:rsidR="002E0B2D" w:rsidRPr="00C93A2D" w:rsidRDefault="003B4AC6">
            <w:pPr>
              <w:pStyle w:val="TableParagraph"/>
              <w:spacing w:line="260" w:lineRule="exact"/>
              <w:ind w:left="35"/>
              <w:rPr>
                <w:sz w:val="24"/>
                <w:szCs w:val="24"/>
              </w:rPr>
            </w:pPr>
            <w:r w:rsidRPr="00C93A2D">
              <w:rPr>
                <w:sz w:val="24"/>
                <w:szCs w:val="24"/>
              </w:rPr>
              <w:t>Бильярдные, боулинг</w:t>
            </w:r>
          </w:p>
        </w:tc>
        <w:tc>
          <w:tcPr>
            <w:tcW w:w="2126" w:type="dxa"/>
          </w:tcPr>
          <w:p w:rsidR="002E0B2D" w:rsidRPr="00C93A2D" w:rsidRDefault="003B4AC6">
            <w:pPr>
              <w:pStyle w:val="TableParagraph"/>
              <w:spacing w:line="260" w:lineRule="exact"/>
              <w:ind w:left="325"/>
              <w:rPr>
                <w:sz w:val="24"/>
                <w:szCs w:val="24"/>
              </w:rPr>
            </w:pPr>
            <w:r w:rsidRPr="00C93A2D">
              <w:rPr>
                <w:sz w:val="24"/>
                <w:szCs w:val="24"/>
              </w:rPr>
              <w:t>единоврем.</w:t>
            </w:r>
          </w:p>
          <w:p w:rsidR="002E0B2D" w:rsidRPr="00C93A2D" w:rsidRDefault="003B4AC6">
            <w:pPr>
              <w:pStyle w:val="TableParagraph"/>
              <w:spacing w:line="272" w:lineRule="exact"/>
              <w:ind w:left="325"/>
              <w:rPr>
                <w:sz w:val="24"/>
                <w:szCs w:val="24"/>
              </w:rPr>
            </w:pPr>
            <w:r w:rsidRPr="00C93A2D">
              <w:rPr>
                <w:sz w:val="24"/>
                <w:szCs w:val="24"/>
              </w:rPr>
              <w:t>посетители</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3-4</w:t>
            </w:r>
          </w:p>
        </w:tc>
      </w:tr>
      <w:tr w:rsidR="00BD744D" w:rsidRPr="00C93A2D" w:rsidTr="00BD744D">
        <w:trPr>
          <w:trHeight w:val="275"/>
        </w:trPr>
        <w:tc>
          <w:tcPr>
            <w:tcW w:w="612" w:type="dxa"/>
          </w:tcPr>
          <w:p w:rsidR="002E0B2D" w:rsidRPr="00C93A2D" w:rsidRDefault="003B4AC6">
            <w:pPr>
              <w:pStyle w:val="TableParagraph"/>
              <w:spacing w:line="256" w:lineRule="exact"/>
              <w:ind w:left="35"/>
              <w:rPr>
                <w:sz w:val="24"/>
                <w:szCs w:val="24"/>
              </w:rPr>
            </w:pPr>
            <w:r w:rsidRPr="00C93A2D">
              <w:rPr>
                <w:sz w:val="24"/>
                <w:szCs w:val="24"/>
              </w:rPr>
              <w:t>6.</w:t>
            </w:r>
          </w:p>
        </w:tc>
        <w:tc>
          <w:tcPr>
            <w:tcW w:w="8902" w:type="dxa"/>
            <w:gridSpan w:val="3"/>
          </w:tcPr>
          <w:p w:rsidR="002E0B2D" w:rsidRPr="00C93A2D" w:rsidRDefault="003B4AC6">
            <w:pPr>
              <w:pStyle w:val="TableParagraph"/>
              <w:spacing w:line="256" w:lineRule="exact"/>
              <w:ind w:left="335"/>
              <w:rPr>
                <w:sz w:val="24"/>
                <w:szCs w:val="24"/>
              </w:rPr>
            </w:pPr>
            <w:r w:rsidRPr="00C93A2D">
              <w:rPr>
                <w:sz w:val="24"/>
                <w:szCs w:val="24"/>
              </w:rPr>
              <w:t>Лечебные учреждения</w:t>
            </w:r>
          </w:p>
        </w:tc>
      </w:tr>
      <w:tr w:rsidR="00BD744D" w:rsidRPr="00C93A2D" w:rsidTr="00BD744D">
        <w:trPr>
          <w:trHeight w:val="551"/>
        </w:trPr>
        <w:tc>
          <w:tcPr>
            <w:tcW w:w="612" w:type="dxa"/>
          </w:tcPr>
          <w:p w:rsidR="002E0B2D" w:rsidRPr="00C93A2D" w:rsidRDefault="003B4AC6">
            <w:pPr>
              <w:pStyle w:val="TableParagraph"/>
              <w:spacing w:line="260" w:lineRule="exact"/>
              <w:ind w:left="35"/>
              <w:rPr>
                <w:sz w:val="24"/>
                <w:szCs w:val="24"/>
              </w:rPr>
            </w:pPr>
            <w:r w:rsidRPr="00C93A2D">
              <w:rPr>
                <w:sz w:val="24"/>
                <w:szCs w:val="24"/>
              </w:rPr>
              <w:t>6.1.</w:t>
            </w:r>
          </w:p>
        </w:tc>
        <w:tc>
          <w:tcPr>
            <w:tcW w:w="3941" w:type="dxa"/>
          </w:tcPr>
          <w:p w:rsidR="002E0B2D" w:rsidRPr="00C93A2D" w:rsidRDefault="003B4AC6">
            <w:pPr>
              <w:pStyle w:val="TableParagraph"/>
              <w:spacing w:line="260" w:lineRule="exact"/>
              <w:ind w:left="35"/>
              <w:rPr>
                <w:sz w:val="24"/>
                <w:szCs w:val="24"/>
                <w:lang w:val="ru-RU"/>
              </w:rPr>
            </w:pPr>
            <w:r w:rsidRPr="00C93A2D">
              <w:rPr>
                <w:sz w:val="24"/>
                <w:szCs w:val="24"/>
                <w:lang w:val="ru-RU"/>
              </w:rPr>
              <w:t>Поликлиники, в том числе</w:t>
            </w:r>
          </w:p>
          <w:p w:rsidR="002E0B2D" w:rsidRPr="00C93A2D" w:rsidRDefault="003B4AC6">
            <w:pPr>
              <w:pStyle w:val="TableParagraph"/>
              <w:spacing w:line="272" w:lineRule="exact"/>
              <w:ind w:left="35"/>
              <w:rPr>
                <w:sz w:val="24"/>
                <w:szCs w:val="24"/>
                <w:lang w:val="ru-RU"/>
              </w:rPr>
            </w:pPr>
            <w:r w:rsidRPr="00C93A2D">
              <w:rPr>
                <w:sz w:val="24"/>
                <w:szCs w:val="24"/>
                <w:lang w:val="ru-RU"/>
              </w:rPr>
              <w:t>амбулатории</w:t>
            </w:r>
          </w:p>
        </w:tc>
        <w:tc>
          <w:tcPr>
            <w:tcW w:w="2126" w:type="dxa"/>
          </w:tcPr>
          <w:p w:rsidR="002E0B2D" w:rsidRPr="00C93A2D" w:rsidRDefault="003B4AC6">
            <w:pPr>
              <w:pStyle w:val="TableParagraph"/>
              <w:spacing w:line="260" w:lineRule="exact"/>
              <w:ind w:left="35" w:right="33"/>
              <w:jc w:val="center"/>
              <w:rPr>
                <w:sz w:val="24"/>
                <w:szCs w:val="24"/>
              </w:rPr>
            </w:pPr>
            <w:r w:rsidRPr="00C93A2D">
              <w:rPr>
                <w:sz w:val="24"/>
                <w:szCs w:val="24"/>
              </w:rPr>
              <w:t>посещения в</w:t>
            </w:r>
          </w:p>
          <w:p w:rsidR="002E0B2D" w:rsidRPr="00C93A2D" w:rsidRDefault="003B4AC6">
            <w:pPr>
              <w:pStyle w:val="TableParagraph"/>
              <w:spacing w:line="272" w:lineRule="exact"/>
              <w:ind w:left="35" w:right="27"/>
              <w:jc w:val="center"/>
              <w:rPr>
                <w:sz w:val="24"/>
                <w:szCs w:val="24"/>
              </w:rPr>
            </w:pPr>
            <w:r w:rsidRPr="00C93A2D">
              <w:rPr>
                <w:sz w:val="24"/>
                <w:szCs w:val="24"/>
              </w:rPr>
              <w:t>смену</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30-50</w:t>
            </w:r>
          </w:p>
        </w:tc>
      </w:tr>
      <w:tr w:rsidR="00BD744D" w:rsidRPr="00C93A2D" w:rsidTr="00BD744D">
        <w:trPr>
          <w:trHeight w:val="828"/>
        </w:trPr>
        <w:tc>
          <w:tcPr>
            <w:tcW w:w="612" w:type="dxa"/>
          </w:tcPr>
          <w:p w:rsidR="002E0B2D" w:rsidRPr="00C93A2D" w:rsidRDefault="003B4AC6">
            <w:pPr>
              <w:pStyle w:val="TableParagraph"/>
              <w:spacing w:line="260" w:lineRule="exact"/>
              <w:ind w:left="35"/>
              <w:rPr>
                <w:sz w:val="24"/>
                <w:szCs w:val="24"/>
              </w:rPr>
            </w:pPr>
            <w:r w:rsidRPr="00C93A2D">
              <w:rPr>
                <w:sz w:val="24"/>
                <w:szCs w:val="24"/>
              </w:rPr>
              <w:t>6.2.</w:t>
            </w:r>
          </w:p>
        </w:tc>
        <w:tc>
          <w:tcPr>
            <w:tcW w:w="3941" w:type="dxa"/>
          </w:tcPr>
          <w:p w:rsidR="002E0B2D" w:rsidRPr="00C93A2D" w:rsidRDefault="003B4AC6">
            <w:pPr>
              <w:pStyle w:val="TableParagraph"/>
              <w:spacing w:line="260" w:lineRule="exact"/>
              <w:ind w:left="35"/>
              <w:rPr>
                <w:sz w:val="24"/>
                <w:szCs w:val="24"/>
              </w:rPr>
            </w:pPr>
            <w:r w:rsidRPr="00C93A2D">
              <w:rPr>
                <w:sz w:val="24"/>
                <w:szCs w:val="24"/>
              </w:rPr>
              <w:t>Многопрофильные</w:t>
            </w:r>
          </w:p>
          <w:p w:rsidR="002E0B2D" w:rsidRPr="00C93A2D" w:rsidRDefault="003B4AC6">
            <w:pPr>
              <w:pStyle w:val="TableParagraph"/>
              <w:ind w:left="35" w:right="1062"/>
              <w:rPr>
                <w:sz w:val="24"/>
                <w:szCs w:val="24"/>
              </w:rPr>
            </w:pPr>
            <w:r w:rsidRPr="00C93A2D">
              <w:rPr>
                <w:sz w:val="24"/>
                <w:szCs w:val="24"/>
              </w:rPr>
              <w:t>консультационно- диагностические центры</w:t>
            </w:r>
          </w:p>
        </w:tc>
        <w:tc>
          <w:tcPr>
            <w:tcW w:w="2126" w:type="dxa"/>
          </w:tcPr>
          <w:p w:rsidR="002E0B2D" w:rsidRPr="00C93A2D" w:rsidRDefault="003B4AC6">
            <w:pPr>
              <w:pStyle w:val="TableParagraph"/>
              <w:spacing w:line="260" w:lineRule="exact"/>
              <w:ind w:left="35" w:right="33"/>
              <w:jc w:val="center"/>
              <w:rPr>
                <w:sz w:val="24"/>
                <w:szCs w:val="24"/>
              </w:rPr>
            </w:pPr>
            <w:r w:rsidRPr="00C93A2D">
              <w:rPr>
                <w:sz w:val="24"/>
                <w:szCs w:val="24"/>
              </w:rPr>
              <w:t>посещения в</w:t>
            </w:r>
          </w:p>
          <w:p w:rsidR="002E0B2D" w:rsidRPr="00C93A2D" w:rsidRDefault="003B4AC6">
            <w:pPr>
              <w:pStyle w:val="TableParagraph"/>
              <w:ind w:left="35" w:right="27"/>
              <w:jc w:val="center"/>
              <w:rPr>
                <w:sz w:val="24"/>
                <w:szCs w:val="24"/>
              </w:rPr>
            </w:pPr>
            <w:r w:rsidRPr="00C93A2D">
              <w:rPr>
                <w:sz w:val="24"/>
                <w:szCs w:val="24"/>
              </w:rPr>
              <w:t>смену</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30-40</w:t>
            </w:r>
          </w:p>
        </w:tc>
      </w:tr>
      <w:tr w:rsidR="00BD744D" w:rsidRPr="00C93A2D" w:rsidTr="00BD744D">
        <w:trPr>
          <w:trHeight w:val="275"/>
        </w:trPr>
        <w:tc>
          <w:tcPr>
            <w:tcW w:w="612" w:type="dxa"/>
          </w:tcPr>
          <w:p w:rsidR="002E0B2D" w:rsidRPr="00C93A2D" w:rsidRDefault="003B4AC6">
            <w:pPr>
              <w:pStyle w:val="TableParagraph"/>
              <w:spacing w:line="256" w:lineRule="exact"/>
              <w:ind w:left="35"/>
              <w:rPr>
                <w:sz w:val="24"/>
                <w:szCs w:val="24"/>
              </w:rPr>
            </w:pPr>
            <w:r w:rsidRPr="00C93A2D">
              <w:rPr>
                <w:sz w:val="24"/>
                <w:szCs w:val="24"/>
              </w:rPr>
              <w:t>6.3.</w:t>
            </w:r>
          </w:p>
        </w:tc>
        <w:tc>
          <w:tcPr>
            <w:tcW w:w="3941" w:type="dxa"/>
          </w:tcPr>
          <w:p w:rsidR="002E0B2D" w:rsidRPr="00C93A2D" w:rsidRDefault="003B4AC6">
            <w:pPr>
              <w:pStyle w:val="TableParagraph"/>
              <w:spacing w:line="256" w:lineRule="exact"/>
              <w:ind w:left="35"/>
              <w:rPr>
                <w:sz w:val="24"/>
                <w:szCs w:val="24"/>
              </w:rPr>
            </w:pPr>
            <w:r w:rsidRPr="00C93A2D">
              <w:rPr>
                <w:sz w:val="24"/>
                <w:szCs w:val="24"/>
              </w:rPr>
              <w:t>Больницы, профилактории</w:t>
            </w:r>
          </w:p>
        </w:tc>
        <w:tc>
          <w:tcPr>
            <w:tcW w:w="2126" w:type="dxa"/>
          </w:tcPr>
          <w:p w:rsidR="002E0B2D" w:rsidRPr="00C93A2D" w:rsidRDefault="003B4AC6">
            <w:pPr>
              <w:pStyle w:val="TableParagraph"/>
              <w:spacing w:line="256" w:lineRule="exact"/>
              <w:ind w:left="35" w:right="35"/>
              <w:jc w:val="center"/>
              <w:rPr>
                <w:sz w:val="24"/>
                <w:szCs w:val="24"/>
              </w:rPr>
            </w:pPr>
            <w:r w:rsidRPr="00C93A2D">
              <w:rPr>
                <w:sz w:val="24"/>
                <w:szCs w:val="24"/>
              </w:rPr>
              <w:t>койко-место</w:t>
            </w:r>
          </w:p>
        </w:tc>
        <w:tc>
          <w:tcPr>
            <w:tcW w:w="2835" w:type="dxa"/>
          </w:tcPr>
          <w:p w:rsidR="002E0B2D" w:rsidRPr="00C93A2D" w:rsidRDefault="003B4AC6">
            <w:pPr>
              <w:pStyle w:val="TableParagraph"/>
              <w:spacing w:line="256" w:lineRule="exact"/>
              <w:ind w:left="42" w:right="41"/>
              <w:jc w:val="center"/>
              <w:rPr>
                <w:sz w:val="24"/>
                <w:szCs w:val="24"/>
              </w:rPr>
            </w:pPr>
            <w:r w:rsidRPr="00C93A2D">
              <w:rPr>
                <w:sz w:val="24"/>
                <w:szCs w:val="24"/>
              </w:rPr>
              <w:t>10-15</w:t>
            </w:r>
          </w:p>
        </w:tc>
      </w:tr>
      <w:tr w:rsidR="00BD744D" w:rsidRPr="00C93A2D" w:rsidTr="00BD744D">
        <w:trPr>
          <w:trHeight w:val="551"/>
        </w:trPr>
        <w:tc>
          <w:tcPr>
            <w:tcW w:w="612" w:type="dxa"/>
          </w:tcPr>
          <w:p w:rsidR="002E0B2D" w:rsidRPr="00C93A2D" w:rsidRDefault="003B4AC6">
            <w:pPr>
              <w:pStyle w:val="TableParagraph"/>
              <w:spacing w:line="260" w:lineRule="exact"/>
              <w:ind w:left="35"/>
              <w:rPr>
                <w:sz w:val="24"/>
                <w:szCs w:val="24"/>
              </w:rPr>
            </w:pPr>
            <w:r w:rsidRPr="00C93A2D">
              <w:rPr>
                <w:sz w:val="24"/>
                <w:szCs w:val="24"/>
              </w:rPr>
              <w:t>6.4.</w:t>
            </w:r>
          </w:p>
        </w:tc>
        <w:tc>
          <w:tcPr>
            <w:tcW w:w="3941" w:type="dxa"/>
          </w:tcPr>
          <w:p w:rsidR="002E0B2D" w:rsidRPr="00C93A2D" w:rsidRDefault="003B4AC6">
            <w:pPr>
              <w:pStyle w:val="TableParagraph"/>
              <w:spacing w:line="260" w:lineRule="exact"/>
              <w:ind w:left="35"/>
              <w:rPr>
                <w:sz w:val="24"/>
                <w:szCs w:val="24"/>
              </w:rPr>
            </w:pPr>
            <w:r w:rsidRPr="00C93A2D">
              <w:rPr>
                <w:sz w:val="24"/>
                <w:szCs w:val="24"/>
              </w:rPr>
              <w:t>Специализированные клиники,</w:t>
            </w:r>
          </w:p>
          <w:p w:rsidR="002E0B2D" w:rsidRPr="00C93A2D" w:rsidRDefault="003B4AC6">
            <w:pPr>
              <w:pStyle w:val="TableParagraph"/>
              <w:spacing w:line="272" w:lineRule="exact"/>
              <w:ind w:left="35"/>
              <w:rPr>
                <w:sz w:val="24"/>
                <w:szCs w:val="24"/>
              </w:rPr>
            </w:pPr>
            <w:r w:rsidRPr="00C93A2D">
              <w:rPr>
                <w:sz w:val="24"/>
                <w:szCs w:val="24"/>
              </w:rPr>
              <w:t>реабилитационные центры</w:t>
            </w:r>
          </w:p>
        </w:tc>
        <w:tc>
          <w:tcPr>
            <w:tcW w:w="2126" w:type="dxa"/>
          </w:tcPr>
          <w:p w:rsidR="002E0B2D" w:rsidRPr="00C93A2D" w:rsidRDefault="003B4AC6">
            <w:pPr>
              <w:pStyle w:val="TableParagraph"/>
              <w:spacing w:line="260" w:lineRule="exact"/>
              <w:ind w:left="35" w:right="35"/>
              <w:jc w:val="center"/>
              <w:rPr>
                <w:sz w:val="24"/>
                <w:szCs w:val="24"/>
              </w:rPr>
            </w:pPr>
            <w:r w:rsidRPr="00C93A2D">
              <w:rPr>
                <w:sz w:val="24"/>
                <w:szCs w:val="24"/>
              </w:rPr>
              <w:t>койко-место</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8-10</w:t>
            </w:r>
          </w:p>
        </w:tc>
      </w:tr>
      <w:tr w:rsidR="00BD744D" w:rsidRPr="00C93A2D" w:rsidTr="00BD744D">
        <w:trPr>
          <w:trHeight w:val="551"/>
        </w:trPr>
        <w:tc>
          <w:tcPr>
            <w:tcW w:w="612" w:type="dxa"/>
          </w:tcPr>
          <w:p w:rsidR="002E0B2D" w:rsidRPr="00C93A2D" w:rsidRDefault="003B4AC6">
            <w:pPr>
              <w:pStyle w:val="TableParagraph"/>
              <w:spacing w:line="260" w:lineRule="exact"/>
              <w:ind w:left="35"/>
              <w:rPr>
                <w:sz w:val="24"/>
                <w:szCs w:val="24"/>
              </w:rPr>
            </w:pPr>
            <w:r w:rsidRPr="00C93A2D">
              <w:rPr>
                <w:sz w:val="24"/>
                <w:szCs w:val="24"/>
              </w:rPr>
              <w:t>6.5.</w:t>
            </w:r>
          </w:p>
        </w:tc>
        <w:tc>
          <w:tcPr>
            <w:tcW w:w="3941" w:type="dxa"/>
          </w:tcPr>
          <w:p w:rsidR="002E0B2D" w:rsidRPr="00C93A2D" w:rsidRDefault="003B4AC6">
            <w:pPr>
              <w:pStyle w:val="TableParagraph"/>
              <w:spacing w:line="260" w:lineRule="exact"/>
              <w:ind w:left="35"/>
              <w:rPr>
                <w:sz w:val="24"/>
                <w:szCs w:val="24"/>
                <w:lang w:val="ru-RU"/>
              </w:rPr>
            </w:pPr>
            <w:r w:rsidRPr="00C93A2D">
              <w:rPr>
                <w:sz w:val="24"/>
                <w:szCs w:val="24"/>
                <w:lang w:val="ru-RU"/>
              </w:rPr>
              <w:t>Интернаты и пансионаты для</w:t>
            </w:r>
          </w:p>
          <w:p w:rsidR="002E0B2D" w:rsidRPr="00C93A2D" w:rsidRDefault="003B4AC6">
            <w:pPr>
              <w:pStyle w:val="TableParagraph"/>
              <w:spacing w:line="272" w:lineRule="exact"/>
              <w:ind w:left="35"/>
              <w:rPr>
                <w:sz w:val="24"/>
                <w:szCs w:val="24"/>
                <w:lang w:val="ru-RU"/>
              </w:rPr>
            </w:pPr>
            <w:r w:rsidRPr="00C93A2D">
              <w:rPr>
                <w:sz w:val="24"/>
                <w:szCs w:val="24"/>
                <w:lang w:val="ru-RU"/>
              </w:rPr>
              <w:t>престарелых и инвалидов</w:t>
            </w:r>
          </w:p>
        </w:tc>
        <w:tc>
          <w:tcPr>
            <w:tcW w:w="2126" w:type="dxa"/>
          </w:tcPr>
          <w:p w:rsidR="002E0B2D" w:rsidRPr="00C93A2D" w:rsidRDefault="003B4AC6">
            <w:pPr>
              <w:pStyle w:val="TableParagraph"/>
              <w:spacing w:line="260" w:lineRule="exact"/>
              <w:ind w:left="35" w:right="35"/>
              <w:jc w:val="center"/>
              <w:rPr>
                <w:sz w:val="24"/>
                <w:szCs w:val="24"/>
              </w:rPr>
            </w:pPr>
            <w:r w:rsidRPr="00C93A2D">
              <w:rPr>
                <w:sz w:val="24"/>
                <w:szCs w:val="24"/>
              </w:rPr>
              <w:t>койко-место</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20-30</w:t>
            </w:r>
          </w:p>
        </w:tc>
      </w:tr>
      <w:tr w:rsidR="00BD744D" w:rsidRPr="00C93A2D" w:rsidTr="00BD744D">
        <w:trPr>
          <w:trHeight w:val="278"/>
        </w:trPr>
        <w:tc>
          <w:tcPr>
            <w:tcW w:w="612" w:type="dxa"/>
          </w:tcPr>
          <w:p w:rsidR="002E0B2D" w:rsidRPr="00C93A2D" w:rsidRDefault="003B4AC6">
            <w:pPr>
              <w:pStyle w:val="TableParagraph"/>
              <w:spacing w:line="258" w:lineRule="exact"/>
              <w:ind w:left="35"/>
              <w:rPr>
                <w:sz w:val="24"/>
                <w:szCs w:val="24"/>
              </w:rPr>
            </w:pPr>
            <w:r w:rsidRPr="00C93A2D">
              <w:rPr>
                <w:sz w:val="24"/>
                <w:szCs w:val="24"/>
              </w:rPr>
              <w:t>7.</w:t>
            </w:r>
          </w:p>
        </w:tc>
        <w:tc>
          <w:tcPr>
            <w:tcW w:w="8902" w:type="dxa"/>
            <w:gridSpan w:val="3"/>
          </w:tcPr>
          <w:p w:rsidR="002E0B2D" w:rsidRPr="00C93A2D" w:rsidRDefault="003B4AC6">
            <w:pPr>
              <w:pStyle w:val="TableParagraph"/>
              <w:spacing w:line="258" w:lineRule="exact"/>
              <w:ind w:left="335"/>
              <w:rPr>
                <w:sz w:val="24"/>
                <w:szCs w:val="24"/>
              </w:rPr>
            </w:pPr>
            <w:r w:rsidRPr="00C93A2D">
              <w:rPr>
                <w:sz w:val="24"/>
                <w:szCs w:val="24"/>
              </w:rPr>
              <w:t>Спортивно-оздоровительные объекты</w:t>
            </w:r>
          </w:p>
        </w:tc>
      </w:tr>
      <w:tr w:rsidR="00BD744D" w:rsidRPr="00C93A2D" w:rsidTr="00BD744D">
        <w:trPr>
          <w:trHeight w:val="551"/>
        </w:trPr>
        <w:tc>
          <w:tcPr>
            <w:tcW w:w="612" w:type="dxa"/>
          </w:tcPr>
          <w:p w:rsidR="002E0B2D" w:rsidRPr="00C93A2D" w:rsidRDefault="003B4AC6">
            <w:pPr>
              <w:pStyle w:val="TableParagraph"/>
              <w:spacing w:line="260" w:lineRule="exact"/>
              <w:ind w:left="35"/>
              <w:rPr>
                <w:sz w:val="24"/>
                <w:szCs w:val="24"/>
              </w:rPr>
            </w:pPr>
            <w:r w:rsidRPr="00C93A2D">
              <w:rPr>
                <w:sz w:val="24"/>
                <w:szCs w:val="24"/>
              </w:rPr>
              <w:t>7.1.</w:t>
            </w:r>
          </w:p>
        </w:tc>
        <w:tc>
          <w:tcPr>
            <w:tcW w:w="3941" w:type="dxa"/>
          </w:tcPr>
          <w:p w:rsidR="002E0B2D" w:rsidRPr="00C93A2D" w:rsidRDefault="003B4AC6">
            <w:pPr>
              <w:pStyle w:val="TableParagraph"/>
              <w:spacing w:line="260" w:lineRule="exact"/>
              <w:ind w:left="35"/>
              <w:rPr>
                <w:sz w:val="24"/>
                <w:szCs w:val="24"/>
                <w:lang w:val="ru-RU"/>
              </w:rPr>
            </w:pPr>
            <w:r w:rsidRPr="00C93A2D">
              <w:rPr>
                <w:sz w:val="24"/>
                <w:szCs w:val="24"/>
                <w:lang w:val="ru-RU"/>
              </w:rPr>
              <w:t>Спортивные комплексы и</w:t>
            </w:r>
          </w:p>
          <w:p w:rsidR="002E0B2D" w:rsidRPr="00C93A2D" w:rsidRDefault="003B4AC6">
            <w:pPr>
              <w:pStyle w:val="TableParagraph"/>
              <w:spacing w:line="272" w:lineRule="exact"/>
              <w:ind w:left="35"/>
              <w:rPr>
                <w:sz w:val="24"/>
                <w:szCs w:val="24"/>
                <w:lang w:val="ru-RU"/>
              </w:rPr>
            </w:pPr>
            <w:r w:rsidRPr="00C93A2D">
              <w:rPr>
                <w:sz w:val="24"/>
                <w:szCs w:val="24"/>
                <w:lang w:val="ru-RU"/>
              </w:rPr>
              <w:t>стадионы с трибунами</w:t>
            </w:r>
          </w:p>
        </w:tc>
        <w:tc>
          <w:tcPr>
            <w:tcW w:w="2126" w:type="dxa"/>
          </w:tcPr>
          <w:p w:rsidR="002E0B2D" w:rsidRPr="00C93A2D" w:rsidRDefault="003B4AC6">
            <w:pPr>
              <w:pStyle w:val="TableParagraph"/>
              <w:spacing w:line="260" w:lineRule="exact"/>
              <w:ind w:left="523"/>
              <w:rPr>
                <w:sz w:val="24"/>
                <w:szCs w:val="24"/>
              </w:rPr>
            </w:pPr>
            <w:r w:rsidRPr="00C93A2D">
              <w:rPr>
                <w:sz w:val="24"/>
                <w:szCs w:val="24"/>
              </w:rPr>
              <w:t>мест на</w:t>
            </w:r>
          </w:p>
          <w:p w:rsidR="002E0B2D" w:rsidRPr="00C93A2D" w:rsidRDefault="003B4AC6">
            <w:pPr>
              <w:pStyle w:val="TableParagraph"/>
              <w:spacing w:line="272" w:lineRule="exact"/>
              <w:ind w:left="429"/>
              <w:rPr>
                <w:sz w:val="24"/>
                <w:szCs w:val="24"/>
              </w:rPr>
            </w:pPr>
            <w:r w:rsidRPr="00C93A2D">
              <w:rPr>
                <w:sz w:val="24"/>
                <w:szCs w:val="24"/>
              </w:rPr>
              <w:t>трибунах</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25-30</w:t>
            </w:r>
          </w:p>
        </w:tc>
      </w:tr>
      <w:tr w:rsidR="00BD744D" w:rsidRPr="00C93A2D" w:rsidTr="00BD744D">
        <w:trPr>
          <w:trHeight w:val="828"/>
        </w:trPr>
        <w:tc>
          <w:tcPr>
            <w:tcW w:w="612" w:type="dxa"/>
          </w:tcPr>
          <w:p w:rsidR="002E0B2D" w:rsidRPr="00C93A2D" w:rsidRDefault="003B4AC6">
            <w:pPr>
              <w:pStyle w:val="TableParagraph"/>
              <w:spacing w:line="260" w:lineRule="exact"/>
              <w:ind w:left="35"/>
              <w:rPr>
                <w:sz w:val="24"/>
                <w:szCs w:val="24"/>
              </w:rPr>
            </w:pPr>
            <w:r w:rsidRPr="00C93A2D">
              <w:rPr>
                <w:sz w:val="24"/>
                <w:szCs w:val="24"/>
              </w:rPr>
              <w:t>7.2.</w:t>
            </w:r>
          </w:p>
        </w:tc>
        <w:tc>
          <w:tcPr>
            <w:tcW w:w="3941" w:type="dxa"/>
          </w:tcPr>
          <w:p w:rsidR="002E0B2D" w:rsidRPr="00C93A2D" w:rsidRDefault="003B4AC6">
            <w:pPr>
              <w:pStyle w:val="TableParagraph"/>
              <w:spacing w:line="260" w:lineRule="exact"/>
              <w:ind w:left="35"/>
              <w:rPr>
                <w:sz w:val="24"/>
                <w:szCs w:val="24"/>
                <w:lang w:val="ru-RU"/>
              </w:rPr>
            </w:pPr>
            <w:r w:rsidRPr="00C93A2D">
              <w:rPr>
                <w:sz w:val="24"/>
                <w:szCs w:val="24"/>
                <w:lang w:val="ru-RU"/>
              </w:rPr>
              <w:t>Оздоровительные комплексы</w:t>
            </w:r>
          </w:p>
          <w:p w:rsidR="002E0B2D" w:rsidRPr="00C93A2D" w:rsidRDefault="003B4AC6">
            <w:pPr>
              <w:pStyle w:val="TableParagraph"/>
              <w:ind w:left="35" w:right="157"/>
              <w:rPr>
                <w:sz w:val="24"/>
                <w:szCs w:val="24"/>
                <w:lang w:val="ru-RU"/>
              </w:rPr>
            </w:pPr>
            <w:r w:rsidRPr="00C93A2D">
              <w:rPr>
                <w:sz w:val="24"/>
                <w:szCs w:val="24"/>
                <w:lang w:val="ru-RU"/>
              </w:rPr>
              <w:t>(фитнес-клубы, ФОКи, спортивные и тренажерные залы)</w:t>
            </w:r>
          </w:p>
        </w:tc>
        <w:tc>
          <w:tcPr>
            <w:tcW w:w="2126" w:type="dxa"/>
          </w:tcPr>
          <w:p w:rsidR="002E0B2D" w:rsidRPr="00C93A2D" w:rsidRDefault="003B4AC6">
            <w:pPr>
              <w:pStyle w:val="TableParagraph"/>
              <w:spacing w:line="260" w:lineRule="exact"/>
              <w:ind w:left="34" w:right="35"/>
              <w:jc w:val="center"/>
              <w:rPr>
                <w:sz w:val="24"/>
                <w:szCs w:val="24"/>
              </w:rPr>
            </w:pPr>
            <w:r w:rsidRPr="00C93A2D">
              <w:rPr>
                <w:sz w:val="24"/>
                <w:szCs w:val="24"/>
              </w:rPr>
              <w:t>кв. м общей</w:t>
            </w:r>
          </w:p>
          <w:p w:rsidR="002E0B2D" w:rsidRPr="00C93A2D" w:rsidRDefault="003B4AC6">
            <w:pPr>
              <w:pStyle w:val="TableParagraph"/>
              <w:ind w:left="35" w:right="35"/>
              <w:jc w:val="center"/>
              <w:rPr>
                <w:sz w:val="24"/>
                <w:szCs w:val="24"/>
              </w:rPr>
            </w:pPr>
            <w:r w:rsidRPr="00C93A2D">
              <w:rPr>
                <w:sz w:val="24"/>
                <w:szCs w:val="24"/>
              </w:rPr>
              <w:t>площади</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25-35</w:t>
            </w:r>
          </w:p>
        </w:tc>
      </w:tr>
      <w:tr w:rsidR="00BD744D" w:rsidRPr="00C93A2D" w:rsidTr="00BD744D">
        <w:trPr>
          <w:trHeight w:val="1103"/>
        </w:trPr>
        <w:tc>
          <w:tcPr>
            <w:tcW w:w="612" w:type="dxa"/>
          </w:tcPr>
          <w:p w:rsidR="002E0B2D" w:rsidRPr="00C93A2D" w:rsidRDefault="003B4AC6">
            <w:pPr>
              <w:pStyle w:val="TableParagraph"/>
              <w:spacing w:line="260" w:lineRule="exact"/>
              <w:ind w:left="35"/>
              <w:rPr>
                <w:sz w:val="24"/>
                <w:szCs w:val="24"/>
              </w:rPr>
            </w:pPr>
            <w:r w:rsidRPr="00C93A2D">
              <w:rPr>
                <w:sz w:val="24"/>
                <w:szCs w:val="24"/>
              </w:rPr>
              <w:t>7.3.</w:t>
            </w:r>
          </w:p>
        </w:tc>
        <w:tc>
          <w:tcPr>
            <w:tcW w:w="3941" w:type="dxa"/>
          </w:tcPr>
          <w:p w:rsidR="002E0B2D" w:rsidRPr="00C93A2D" w:rsidRDefault="003B4AC6">
            <w:pPr>
              <w:pStyle w:val="TableParagraph"/>
              <w:spacing w:line="260" w:lineRule="exact"/>
              <w:ind w:left="35"/>
              <w:rPr>
                <w:sz w:val="24"/>
                <w:szCs w:val="24"/>
                <w:lang w:val="ru-RU"/>
              </w:rPr>
            </w:pPr>
            <w:r w:rsidRPr="00C93A2D">
              <w:rPr>
                <w:sz w:val="24"/>
                <w:szCs w:val="24"/>
                <w:lang w:val="ru-RU"/>
              </w:rPr>
              <w:t>Специализированные спортивные</w:t>
            </w:r>
          </w:p>
          <w:p w:rsidR="002E0B2D" w:rsidRPr="00C93A2D" w:rsidRDefault="003B4AC6">
            <w:pPr>
              <w:pStyle w:val="TableParagraph"/>
              <w:ind w:left="35" w:right="644"/>
              <w:jc w:val="both"/>
              <w:rPr>
                <w:sz w:val="24"/>
                <w:szCs w:val="24"/>
                <w:lang w:val="ru-RU"/>
              </w:rPr>
            </w:pPr>
            <w:r w:rsidRPr="00C93A2D">
              <w:rPr>
                <w:sz w:val="24"/>
                <w:szCs w:val="24"/>
                <w:lang w:val="ru-RU"/>
              </w:rPr>
              <w:t>клубы и комплексы (теннис, конный спорт, горнолыжные центры и др.)</w:t>
            </w:r>
          </w:p>
        </w:tc>
        <w:tc>
          <w:tcPr>
            <w:tcW w:w="2126" w:type="dxa"/>
          </w:tcPr>
          <w:p w:rsidR="002E0B2D" w:rsidRPr="00C93A2D" w:rsidRDefault="003B4AC6">
            <w:pPr>
              <w:pStyle w:val="TableParagraph"/>
              <w:spacing w:line="260" w:lineRule="exact"/>
              <w:ind w:left="325"/>
              <w:rPr>
                <w:sz w:val="24"/>
                <w:szCs w:val="24"/>
              </w:rPr>
            </w:pPr>
            <w:r w:rsidRPr="00C93A2D">
              <w:rPr>
                <w:sz w:val="24"/>
                <w:szCs w:val="24"/>
              </w:rPr>
              <w:t>единоврем.</w:t>
            </w:r>
          </w:p>
          <w:p w:rsidR="002E0B2D" w:rsidRPr="00C93A2D" w:rsidRDefault="003B4AC6">
            <w:pPr>
              <w:pStyle w:val="TableParagraph"/>
              <w:ind w:left="325"/>
              <w:rPr>
                <w:sz w:val="24"/>
                <w:szCs w:val="24"/>
              </w:rPr>
            </w:pPr>
            <w:r w:rsidRPr="00C93A2D">
              <w:rPr>
                <w:sz w:val="24"/>
                <w:szCs w:val="24"/>
              </w:rPr>
              <w:t>посетители</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3-4</w:t>
            </w:r>
          </w:p>
        </w:tc>
      </w:tr>
      <w:tr w:rsidR="00BD744D" w:rsidRPr="00C93A2D" w:rsidTr="00BD744D">
        <w:trPr>
          <w:trHeight w:val="551"/>
        </w:trPr>
        <w:tc>
          <w:tcPr>
            <w:tcW w:w="612" w:type="dxa"/>
          </w:tcPr>
          <w:p w:rsidR="002E0B2D" w:rsidRPr="00C93A2D" w:rsidRDefault="003B4AC6">
            <w:pPr>
              <w:pStyle w:val="TableParagraph"/>
              <w:spacing w:line="260" w:lineRule="exact"/>
              <w:ind w:left="35"/>
              <w:rPr>
                <w:sz w:val="24"/>
                <w:szCs w:val="24"/>
              </w:rPr>
            </w:pPr>
            <w:r w:rsidRPr="00C93A2D">
              <w:rPr>
                <w:sz w:val="24"/>
                <w:szCs w:val="24"/>
              </w:rPr>
              <w:t>7.4.</w:t>
            </w:r>
          </w:p>
        </w:tc>
        <w:tc>
          <w:tcPr>
            <w:tcW w:w="3941" w:type="dxa"/>
          </w:tcPr>
          <w:p w:rsidR="002E0B2D" w:rsidRPr="00C93A2D" w:rsidRDefault="003B4AC6">
            <w:pPr>
              <w:pStyle w:val="TableParagraph"/>
              <w:spacing w:line="260" w:lineRule="exact"/>
              <w:ind w:left="35"/>
              <w:rPr>
                <w:sz w:val="24"/>
                <w:szCs w:val="24"/>
              </w:rPr>
            </w:pPr>
            <w:r w:rsidRPr="00C93A2D">
              <w:rPr>
                <w:sz w:val="24"/>
                <w:szCs w:val="24"/>
              </w:rPr>
              <w:t>Аквапарки, бассейны</w:t>
            </w:r>
          </w:p>
        </w:tc>
        <w:tc>
          <w:tcPr>
            <w:tcW w:w="2126" w:type="dxa"/>
          </w:tcPr>
          <w:p w:rsidR="002E0B2D" w:rsidRPr="00C93A2D" w:rsidRDefault="003B4AC6">
            <w:pPr>
              <w:pStyle w:val="TableParagraph"/>
              <w:spacing w:line="260" w:lineRule="exact"/>
              <w:ind w:left="325"/>
              <w:rPr>
                <w:sz w:val="24"/>
                <w:szCs w:val="24"/>
              </w:rPr>
            </w:pPr>
            <w:r w:rsidRPr="00C93A2D">
              <w:rPr>
                <w:sz w:val="24"/>
                <w:szCs w:val="24"/>
              </w:rPr>
              <w:t>единоврем.</w:t>
            </w:r>
          </w:p>
          <w:p w:rsidR="002E0B2D" w:rsidRPr="00C93A2D" w:rsidRDefault="003B4AC6">
            <w:pPr>
              <w:pStyle w:val="TableParagraph"/>
              <w:spacing w:line="272" w:lineRule="exact"/>
              <w:ind w:left="325"/>
              <w:rPr>
                <w:sz w:val="24"/>
                <w:szCs w:val="24"/>
              </w:rPr>
            </w:pPr>
            <w:r w:rsidRPr="00C93A2D">
              <w:rPr>
                <w:sz w:val="24"/>
                <w:szCs w:val="24"/>
              </w:rPr>
              <w:t>посетители</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5-7</w:t>
            </w:r>
          </w:p>
        </w:tc>
      </w:tr>
      <w:tr w:rsidR="00BD744D" w:rsidRPr="00C93A2D" w:rsidTr="00BD744D">
        <w:trPr>
          <w:trHeight w:val="275"/>
        </w:trPr>
        <w:tc>
          <w:tcPr>
            <w:tcW w:w="612" w:type="dxa"/>
          </w:tcPr>
          <w:p w:rsidR="002E0B2D" w:rsidRPr="00C93A2D" w:rsidRDefault="003B4AC6">
            <w:pPr>
              <w:pStyle w:val="TableParagraph"/>
              <w:spacing w:line="256" w:lineRule="exact"/>
              <w:ind w:left="35"/>
              <w:rPr>
                <w:sz w:val="24"/>
                <w:szCs w:val="24"/>
              </w:rPr>
            </w:pPr>
            <w:r w:rsidRPr="00C93A2D">
              <w:rPr>
                <w:sz w:val="24"/>
                <w:szCs w:val="24"/>
              </w:rPr>
              <w:t>8.</w:t>
            </w:r>
          </w:p>
        </w:tc>
        <w:tc>
          <w:tcPr>
            <w:tcW w:w="8902" w:type="dxa"/>
            <w:gridSpan w:val="3"/>
          </w:tcPr>
          <w:p w:rsidR="002E0B2D" w:rsidRPr="00C93A2D" w:rsidRDefault="003B4AC6">
            <w:pPr>
              <w:pStyle w:val="TableParagraph"/>
              <w:spacing w:line="256" w:lineRule="exact"/>
              <w:ind w:left="335"/>
              <w:rPr>
                <w:sz w:val="24"/>
                <w:szCs w:val="24"/>
              </w:rPr>
            </w:pPr>
            <w:r w:rsidRPr="00C93A2D">
              <w:rPr>
                <w:sz w:val="24"/>
                <w:szCs w:val="24"/>
              </w:rPr>
              <w:t>Объекты транспортного обслуживания</w:t>
            </w:r>
          </w:p>
        </w:tc>
      </w:tr>
      <w:tr w:rsidR="00BD744D" w:rsidRPr="00C93A2D" w:rsidTr="002E190B">
        <w:trPr>
          <w:trHeight w:val="810"/>
        </w:trPr>
        <w:tc>
          <w:tcPr>
            <w:tcW w:w="612" w:type="dxa"/>
          </w:tcPr>
          <w:p w:rsidR="002E0B2D" w:rsidRPr="00C93A2D" w:rsidRDefault="003B4AC6">
            <w:pPr>
              <w:pStyle w:val="TableParagraph"/>
              <w:spacing w:line="260" w:lineRule="exact"/>
              <w:ind w:left="35"/>
              <w:rPr>
                <w:sz w:val="24"/>
                <w:szCs w:val="24"/>
              </w:rPr>
            </w:pPr>
            <w:r w:rsidRPr="00C93A2D">
              <w:rPr>
                <w:sz w:val="24"/>
                <w:szCs w:val="24"/>
              </w:rPr>
              <w:t>8.1.</w:t>
            </w:r>
          </w:p>
        </w:tc>
        <w:tc>
          <w:tcPr>
            <w:tcW w:w="3941" w:type="dxa"/>
          </w:tcPr>
          <w:p w:rsidR="002E0B2D" w:rsidRPr="00C93A2D" w:rsidRDefault="003B4AC6">
            <w:pPr>
              <w:pStyle w:val="TableParagraph"/>
              <w:spacing w:line="260" w:lineRule="exact"/>
              <w:ind w:left="35"/>
              <w:rPr>
                <w:sz w:val="24"/>
                <w:szCs w:val="24"/>
              </w:rPr>
            </w:pPr>
            <w:r w:rsidRPr="00C93A2D">
              <w:rPr>
                <w:sz w:val="24"/>
                <w:szCs w:val="24"/>
              </w:rPr>
              <w:t>Железнодорожные вокзалы</w:t>
            </w:r>
          </w:p>
        </w:tc>
        <w:tc>
          <w:tcPr>
            <w:tcW w:w="2126" w:type="dxa"/>
          </w:tcPr>
          <w:p w:rsidR="002E0B2D" w:rsidRPr="00C93A2D" w:rsidRDefault="003B4AC6">
            <w:pPr>
              <w:pStyle w:val="TableParagraph"/>
              <w:spacing w:line="260" w:lineRule="exact"/>
              <w:ind w:left="340"/>
              <w:rPr>
                <w:sz w:val="24"/>
                <w:szCs w:val="24"/>
                <w:lang w:val="ru-RU"/>
              </w:rPr>
            </w:pPr>
            <w:r w:rsidRPr="00C93A2D">
              <w:rPr>
                <w:sz w:val="24"/>
                <w:szCs w:val="24"/>
                <w:lang w:val="ru-RU"/>
              </w:rPr>
              <w:t>пассажиры</w:t>
            </w:r>
          </w:p>
          <w:p w:rsidR="002E0B2D" w:rsidRPr="00C93A2D" w:rsidRDefault="003B4AC6">
            <w:pPr>
              <w:pStyle w:val="TableParagraph"/>
              <w:ind w:left="40" w:right="37" w:hanging="1"/>
              <w:jc w:val="center"/>
              <w:rPr>
                <w:sz w:val="24"/>
                <w:szCs w:val="24"/>
                <w:lang w:val="ru-RU"/>
              </w:rPr>
            </w:pPr>
            <w:r w:rsidRPr="00C93A2D">
              <w:rPr>
                <w:sz w:val="24"/>
                <w:szCs w:val="24"/>
                <w:lang w:val="ru-RU"/>
              </w:rPr>
              <w:t>дальнего следования в час пик</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8-10</w:t>
            </w:r>
          </w:p>
        </w:tc>
      </w:tr>
      <w:tr w:rsidR="00BD744D" w:rsidRPr="00C93A2D" w:rsidTr="00BD744D">
        <w:trPr>
          <w:trHeight w:val="551"/>
        </w:trPr>
        <w:tc>
          <w:tcPr>
            <w:tcW w:w="612" w:type="dxa"/>
          </w:tcPr>
          <w:p w:rsidR="002E0B2D" w:rsidRPr="00C93A2D" w:rsidRDefault="003B4AC6">
            <w:pPr>
              <w:pStyle w:val="TableParagraph"/>
              <w:spacing w:line="260" w:lineRule="exact"/>
              <w:ind w:left="35"/>
              <w:rPr>
                <w:sz w:val="24"/>
                <w:szCs w:val="24"/>
              </w:rPr>
            </w:pPr>
            <w:r w:rsidRPr="00C93A2D">
              <w:rPr>
                <w:sz w:val="24"/>
                <w:szCs w:val="24"/>
              </w:rPr>
              <w:t>8.2.</w:t>
            </w:r>
          </w:p>
        </w:tc>
        <w:tc>
          <w:tcPr>
            <w:tcW w:w="3941" w:type="dxa"/>
          </w:tcPr>
          <w:p w:rsidR="002E0B2D" w:rsidRPr="00C93A2D" w:rsidRDefault="003B4AC6">
            <w:pPr>
              <w:pStyle w:val="TableParagraph"/>
              <w:spacing w:line="260" w:lineRule="exact"/>
              <w:ind w:left="35"/>
              <w:rPr>
                <w:sz w:val="24"/>
                <w:szCs w:val="24"/>
              </w:rPr>
            </w:pPr>
            <w:r w:rsidRPr="00C93A2D">
              <w:rPr>
                <w:sz w:val="24"/>
                <w:szCs w:val="24"/>
              </w:rPr>
              <w:t>Автовокзалы</w:t>
            </w:r>
          </w:p>
        </w:tc>
        <w:tc>
          <w:tcPr>
            <w:tcW w:w="2126" w:type="dxa"/>
          </w:tcPr>
          <w:p w:rsidR="002E0B2D" w:rsidRPr="00C93A2D" w:rsidRDefault="003B4AC6">
            <w:pPr>
              <w:pStyle w:val="TableParagraph"/>
              <w:spacing w:line="260" w:lineRule="exact"/>
              <w:ind w:left="35" w:right="35"/>
              <w:jc w:val="center"/>
              <w:rPr>
                <w:sz w:val="24"/>
                <w:szCs w:val="24"/>
              </w:rPr>
            </w:pPr>
            <w:r w:rsidRPr="00C93A2D">
              <w:rPr>
                <w:sz w:val="24"/>
                <w:szCs w:val="24"/>
              </w:rPr>
              <w:t>пассажиры в час</w:t>
            </w:r>
          </w:p>
          <w:p w:rsidR="002E0B2D" w:rsidRPr="00C93A2D" w:rsidRDefault="003B4AC6">
            <w:pPr>
              <w:pStyle w:val="TableParagraph"/>
              <w:spacing w:line="272" w:lineRule="exact"/>
              <w:ind w:left="35" w:right="33"/>
              <w:jc w:val="center"/>
              <w:rPr>
                <w:sz w:val="24"/>
                <w:szCs w:val="24"/>
              </w:rPr>
            </w:pPr>
            <w:r w:rsidRPr="00C93A2D">
              <w:rPr>
                <w:sz w:val="24"/>
                <w:szCs w:val="24"/>
              </w:rPr>
              <w:t>пик</w:t>
            </w:r>
          </w:p>
        </w:tc>
        <w:tc>
          <w:tcPr>
            <w:tcW w:w="2835" w:type="dxa"/>
          </w:tcPr>
          <w:p w:rsidR="002E0B2D" w:rsidRPr="00C93A2D" w:rsidRDefault="003B4AC6">
            <w:pPr>
              <w:pStyle w:val="TableParagraph"/>
              <w:spacing w:line="260" w:lineRule="exact"/>
              <w:ind w:left="42" w:right="41"/>
              <w:jc w:val="center"/>
              <w:rPr>
                <w:sz w:val="24"/>
                <w:szCs w:val="24"/>
              </w:rPr>
            </w:pPr>
            <w:r w:rsidRPr="00C93A2D">
              <w:rPr>
                <w:sz w:val="24"/>
                <w:szCs w:val="24"/>
              </w:rPr>
              <w:t>10-15</w:t>
            </w:r>
          </w:p>
        </w:tc>
      </w:tr>
      <w:tr w:rsidR="00BD744D" w:rsidRPr="00C93A2D" w:rsidTr="00BD744D">
        <w:trPr>
          <w:trHeight w:val="554"/>
        </w:trPr>
        <w:tc>
          <w:tcPr>
            <w:tcW w:w="612" w:type="dxa"/>
            <w:tcBorders>
              <w:top w:val="nil"/>
            </w:tcBorders>
          </w:tcPr>
          <w:p w:rsidR="002E0B2D" w:rsidRPr="00C93A2D" w:rsidRDefault="003B4AC6">
            <w:pPr>
              <w:pStyle w:val="TableParagraph"/>
              <w:spacing w:line="260" w:lineRule="exact"/>
              <w:ind w:left="35"/>
              <w:rPr>
                <w:sz w:val="24"/>
                <w:szCs w:val="24"/>
              </w:rPr>
            </w:pPr>
            <w:r w:rsidRPr="00C93A2D">
              <w:rPr>
                <w:sz w:val="24"/>
                <w:szCs w:val="24"/>
              </w:rPr>
              <w:t>8.3.</w:t>
            </w:r>
          </w:p>
        </w:tc>
        <w:tc>
          <w:tcPr>
            <w:tcW w:w="3941" w:type="dxa"/>
            <w:tcBorders>
              <w:top w:val="nil"/>
            </w:tcBorders>
          </w:tcPr>
          <w:p w:rsidR="002E0B2D" w:rsidRPr="00C93A2D" w:rsidRDefault="003B4AC6">
            <w:pPr>
              <w:pStyle w:val="TableParagraph"/>
              <w:spacing w:line="260" w:lineRule="exact"/>
              <w:ind w:left="35"/>
              <w:rPr>
                <w:sz w:val="24"/>
                <w:szCs w:val="24"/>
              </w:rPr>
            </w:pPr>
            <w:r w:rsidRPr="00C93A2D">
              <w:rPr>
                <w:sz w:val="24"/>
                <w:szCs w:val="24"/>
              </w:rPr>
              <w:t>Аэровокзалы</w:t>
            </w:r>
          </w:p>
        </w:tc>
        <w:tc>
          <w:tcPr>
            <w:tcW w:w="2126" w:type="dxa"/>
            <w:tcBorders>
              <w:top w:val="nil"/>
            </w:tcBorders>
          </w:tcPr>
          <w:p w:rsidR="002E0B2D" w:rsidRPr="00C93A2D" w:rsidRDefault="003B4AC6">
            <w:pPr>
              <w:pStyle w:val="TableParagraph"/>
              <w:spacing w:line="260" w:lineRule="exact"/>
              <w:ind w:left="35" w:right="35"/>
              <w:jc w:val="center"/>
              <w:rPr>
                <w:sz w:val="24"/>
                <w:szCs w:val="24"/>
              </w:rPr>
            </w:pPr>
            <w:r w:rsidRPr="00C93A2D">
              <w:rPr>
                <w:sz w:val="24"/>
                <w:szCs w:val="24"/>
              </w:rPr>
              <w:t>пассажиры в час</w:t>
            </w:r>
          </w:p>
          <w:p w:rsidR="002E0B2D" w:rsidRPr="00C93A2D" w:rsidRDefault="003B4AC6">
            <w:pPr>
              <w:pStyle w:val="TableParagraph"/>
              <w:spacing w:line="275" w:lineRule="exact"/>
              <w:ind w:left="35" w:right="33"/>
              <w:jc w:val="center"/>
              <w:rPr>
                <w:sz w:val="24"/>
                <w:szCs w:val="24"/>
              </w:rPr>
            </w:pPr>
            <w:r w:rsidRPr="00C93A2D">
              <w:rPr>
                <w:sz w:val="24"/>
                <w:szCs w:val="24"/>
              </w:rPr>
              <w:t>пик</w:t>
            </w:r>
          </w:p>
        </w:tc>
        <w:tc>
          <w:tcPr>
            <w:tcW w:w="2835" w:type="dxa"/>
            <w:tcBorders>
              <w:top w:val="nil"/>
            </w:tcBorders>
          </w:tcPr>
          <w:p w:rsidR="002E0B2D" w:rsidRPr="00C93A2D" w:rsidRDefault="003B4AC6">
            <w:pPr>
              <w:pStyle w:val="TableParagraph"/>
              <w:spacing w:line="260" w:lineRule="exact"/>
              <w:ind w:left="42" w:right="41"/>
              <w:jc w:val="center"/>
              <w:rPr>
                <w:sz w:val="24"/>
                <w:szCs w:val="24"/>
              </w:rPr>
            </w:pPr>
            <w:r w:rsidRPr="00C93A2D">
              <w:rPr>
                <w:sz w:val="24"/>
                <w:szCs w:val="24"/>
              </w:rPr>
              <w:t>6-8</w:t>
            </w:r>
          </w:p>
        </w:tc>
      </w:tr>
    </w:tbl>
    <w:p w:rsidR="002E0B2D" w:rsidRPr="00C93A2D" w:rsidRDefault="003B4AC6">
      <w:pPr>
        <w:pStyle w:val="a3"/>
        <w:spacing w:before="90"/>
        <w:ind w:left="421"/>
      </w:pPr>
      <w:r w:rsidRPr="00C93A2D">
        <w:lastRenderedPageBreak/>
        <w:t>Примечания:</w:t>
      </w:r>
    </w:p>
    <w:p w:rsidR="002E0B2D" w:rsidRPr="00C93A2D" w:rsidRDefault="003B4AC6">
      <w:pPr>
        <w:pStyle w:val="a4"/>
        <w:numPr>
          <w:ilvl w:val="0"/>
          <w:numId w:val="64"/>
        </w:numPr>
        <w:tabs>
          <w:tab w:val="left" w:pos="785"/>
        </w:tabs>
        <w:ind w:right="114" w:firstLine="283"/>
        <w:rPr>
          <w:sz w:val="24"/>
          <w:szCs w:val="24"/>
          <w:lang w:val="ru-RU"/>
        </w:rPr>
      </w:pPr>
      <w:r w:rsidRPr="00C93A2D">
        <w:rPr>
          <w:sz w:val="24"/>
          <w:szCs w:val="24"/>
          <w:lang w:val="ru-RU"/>
        </w:rPr>
        <w:t>Нормативные показатели включают требуемое количество стояночных мест легкового автотранспорта для работающих и посетителей, без учета стояночных мест для автомобилей, обслуживающих технологические нужды объекта (стоянка автомобиля, связанная с погрузкой, выгрузкой грузов, обеспечивающих функционирование объекта, и др.), а также для туристическихавтобусов.</w:t>
      </w:r>
    </w:p>
    <w:p w:rsidR="002E0B2D" w:rsidRPr="00C93A2D" w:rsidRDefault="003B4AC6">
      <w:pPr>
        <w:pStyle w:val="a4"/>
        <w:numPr>
          <w:ilvl w:val="0"/>
          <w:numId w:val="64"/>
        </w:numPr>
        <w:tabs>
          <w:tab w:val="left" w:pos="780"/>
        </w:tabs>
        <w:ind w:right="106" w:firstLine="283"/>
        <w:rPr>
          <w:sz w:val="24"/>
          <w:szCs w:val="24"/>
          <w:lang w:val="ru-RU"/>
        </w:rPr>
      </w:pPr>
      <w:r w:rsidRPr="00C93A2D">
        <w:rPr>
          <w:sz w:val="24"/>
          <w:szCs w:val="24"/>
          <w:lang w:val="ru-RU"/>
        </w:rPr>
        <w:t>Общая площадь объекта включает суммарную поэтажную площадь здания, определенную в пределах внутренних поверхностей наружных стен, в том числе площадь антресолей, переходов в другие здания, остекленных веранд, галерей и балконов зрительных залов. Площадь многосветных помещений включается в общую площадь здания в пределах одногоэтажа.</w:t>
      </w:r>
    </w:p>
    <w:p w:rsidR="002E0B2D" w:rsidRPr="00C93A2D" w:rsidRDefault="003B4AC6">
      <w:pPr>
        <w:pStyle w:val="a4"/>
        <w:numPr>
          <w:ilvl w:val="0"/>
          <w:numId w:val="64"/>
        </w:numPr>
        <w:tabs>
          <w:tab w:val="left" w:pos="715"/>
        </w:tabs>
        <w:ind w:right="114" w:firstLine="283"/>
        <w:rPr>
          <w:sz w:val="24"/>
          <w:szCs w:val="24"/>
          <w:lang w:val="ru-RU"/>
        </w:rPr>
      </w:pPr>
      <w:r w:rsidRPr="00C93A2D">
        <w:rPr>
          <w:sz w:val="24"/>
          <w:szCs w:val="24"/>
          <w:lang w:val="ru-RU"/>
        </w:rPr>
        <w:t>Для зданий с помещениями различного функционального назначения требуемое количество стояночных мест следует определять раздельно для каждого вида помещений, а затемсуммировать.</w:t>
      </w:r>
    </w:p>
    <w:p w:rsidR="002E0B2D" w:rsidRPr="00C93A2D" w:rsidRDefault="003B4AC6">
      <w:pPr>
        <w:pStyle w:val="a4"/>
        <w:numPr>
          <w:ilvl w:val="0"/>
          <w:numId w:val="64"/>
        </w:numPr>
        <w:tabs>
          <w:tab w:val="left" w:pos="749"/>
        </w:tabs>
        <w:ind w:right="110" w:firstLine="283"/>
        <w:rPr>
          <w:sz w:val="24"/>
          <w:szCs w:val="24"/>
          <w:lang w:val="ru-RU"/>
        </w:rPr>
      </w:pPr>
      <w:r w:rsidRPr="00C93A2D">
        <w:rPr>
          <w:sz w:val="24"/>
          <w:szCs w:val="24"/>
          <w:lang w:val="ru-RU"/>
        </w:rPr>
        <w:t>Расчет стояночных мест легкового автотранспорта для объектов религиозных конфессий следует производить для максимального по числу посетителей дня недели, но без учета дней основных (главных) религиозныхпраздников.</w:t>
      </w:r>
    </w:p>
    <w:p w:rsidR="002E0B2D" w:rsidRPr="00C93A2D" w:rsidRDefault="003B4AC6">
      <w:pPr>
        <w:pStyle w:val="a4"/>
        <w:numPr>
          <w:ilvl w:val="0"/>
          <w:numId w:val="64"/>
        </w:numPr>
        <w:tabs>
          <w:tab w:val="left" w:pos="761"/>
        </w:tabs>
        <w:ind w:right="110" w:firstLine="283"/>
        <w:rPr>
          <w:sz w:val="24"/>
          <w:szCs w:val="24"/>
          <w:lang w:val="ru-RU"/>
        </w:rPr>
      </w:pPr>
      <w:r w:rsidRPr="00C93A2D">
        <w:rPr>
          <w:sz w:val="24"/>
          <w:szCs w:val="24"/>
          <w:lang w:val="ru-RU"/>
        </w:rPr>
        <w:t>Расчет стояночных мест легкового автотранспорта для посетителей кладбищ проводится для выходных дней весенне-летнего периода без учета пиковой потребности в дни религиозных праздников, связанных с массовым посещением мест захоронений близких родственников (день поминовения усопших и т.п.).</w:t>
      </w:r>
    </w:p>
    <w:p w:rsidR="002E0B2D" w:rsidRPr="00C93A2D" w:rsidRDefault="003B4AC6">
      <w:pPr>
        <w:pStyle w:val="a4"/>
        <w:numPr>
          <w:ilvl w:val="0"/>
          <w:numId w:val="64"/>
        </w:numPr>
        <w:tabs>
          <w:tab w:val="left" w:pos="698"/>
        </w:tabs>
        <w:ind w:right="111" w:firstLine="283"/>
        <w:rPr>
          <w:sz w:val="24"/>
          <w:szCs w:val="24"/>
          <w:lang w:val="ru-RU"/>
        </w:rPr>
      </w:pPr>
      <w:r w:rsidRPr="00C93A2D">
        <w:rPr>
          <w:sz w:val="24"/>
          <w:szCs w:val="24"/>
          <w:lang w:val="ru-RU"/>
        </w:rPr>
        <w:t>Допускается предусматривать двойное использование стояночных мест легкового автотранспорта следующих видов:</w:t>
      </w:r>
    </w:p>
    <w:p w:rsidR="002E0B2D" w:rsidRPr="00C93A2D" w:rsidRDefault="003B4AC6">
      <w:pPr>
        <w:pStyle w:val="a4"/>
        <w:numPr>
          <w:ilvl w:val="2"/>
          <w:numId w:val="70"/>
        </w:numPr>
        <w:tabs>
          <w:tab w:val="left" w:pos="619"/>
        </w:tabs>
        <w:ind w:left="122" w:right="112" w:firstLine="283"/>
        <w:rPr>
          <w:sz w:val="24"/>
          <w:szCs w:val="24"/>
          <w:lang w:val="ru-RU"/>
        </w:rPr>
      </w:pPr>
      <w:r w:rsidRPr="00C93A2D">
        <w:rPr>
          <w:sz w:val="24"/>
          <w:szCs w:val="24"/>
          <w:lang w:val="ru-RU"/>
        </w:rPr>
        <w:t>в дневное время для работающих во встроенных общественных учреждениях, в ночное время для жителей домов (парковочные места постоянногохранения);</w:t>
      </w:r>
    </w:p>
    <w:p w:rsidR="002E0B2D" w:rsidRPr="00C93A2D" w:rsidRDefault="003B4AC6">
      <w:pPr>
        <w:pStyle w:val="a4"/>
        <w:numPr>
          <w:ilvl w:val="2"/>
          <w:numId w:val="70"/>
        </w:numPr>
        <w:tabs>
          <w:tab w:val="left" w:pos="559"/>
        </w:tabs>
        <w:ind w:left="122" w:right="107" w:firstLine="283"/>
        <w:rPr>
          <w:sz w:val="24"/>
          <w:szCs w:val="24"/>
          <w:lang w:val="ru-RU"/>
        </w:rPr>
      </w:pPr>
      <w:r w:rsidRPr="00C93A2D">
        <w:rPr>
          <w:sz w:val="24"/>
          <w:szCs w:val="24"/>
          <w:lang w:val="ru-RU"/>
        </w:rPr>
        <w:t>в дневное время парковочные места для временного (гостевого) хранения транспорта жителей, в ночное время парковочные места как места постоянного хранения транспорта для жителей (при условии соблюдения санитарных разрывов).</w:t>
      </w:r>
    </w:p>
    <w:p w:rsidR="002E0B2D" w:rsidRPr="00C93A2D" w:rsidRDefault="003B4AC6">
      <w:pPr>
        <w:pStyle w:val="a3"/>
        <w:ind w:left="122" w:right="114" w:firstLine="283"/>
        <w:jc w:val="both"/>
        <w:rPr>
          <w:lang w:val="ru-RU"/>
        </w:rPr>
      </w:pPr>
      <w:r w:rsidRPr="00C93A2D">
        <w:rPr>
          <w:lang w:val="ru-RU"/>
        </w:rPr>
        <w:t>Стояночные места двойного использования относятся к постоянному виду хранения транспортных средств.</w:t>
      </w:r>
    </w:p>
    <w:p w:rsidR="002E0B2D" w:rsidRPr="00C93A2D" w:rsidRDefault="003B4AC6">
      <w:pPr>
        <w:pStyle w:val="a4"/>
        <w:numPr>
          <w:ilvl w:val="0"/>
          <w:numId w:val="64"/>
        </w:numPr>
        <w:tabs>
          <w:tab w:val="left" w:pos="658"/>
        </w:tabs>
        <w:ind w:right="109" w:firstLine="283"/>
        <w:rPr>
          <w:sz w:val="24"/>
          <w:szCs w:val="24"/>
          <w:lang w:val="ru-RU"/>
        </w:rPr>
      </w:pPr>
      <w:r w:rsidRPr="00C93A2D">
        <w:rPr>
          <w:sz w:val="24"/>
          <w:szCs w:val="24"/>
          <w:lang w:val="ru-RU"/>
        </w:rPr>
        <w:t>В сохраняемой застройке при размерах общей площади объектов торговли от 400 до 800 кв.м. полученное расчетом количество стояночных мест допускается снизить в 2 раза, при размерах общей площади мене 400 кв.м. стоянки допускается не предусматривать. При реконструкции и новом строительстве места для парковки легковых автомобилей следует организовывать при любых размерах торговой площади и размещать их в переделах отведенного участка.</w:t>
      </w:r>
    </w:p>
    <w:p w:rsidR="002E0B2D" w:rsidRPr="00C93A2D" w:rsidRDefault="003B4AC6">
      <w:pPr>
        <w:pStyle w:val="a4"/>
        <w:numPr>
          <w:ilvl w:val="1"/>
          <w:numId w:val="63"/>
        </w:numPr>
        <w:tabs>
          <w:tab w:val="left" w:pos="1173"/>
        </w:tabs>
        <w:ind w:right="105" w:firstLine="283"/>
        <w:rPr>
          <w:sz w:val="24"/>
          <w:szCs w:val="24"/>
          <w:lang w:val="ru-RU"/>
        </w:rPr>
      </w:pPr>
      <w:r w:rsidRPr="00C93A2D">
        <w:rPr>
          <w:sz w:val="24"/>
          <w:szCs w:val="24"/>
          <w:lang w:val="ru-RU"/>
        </w:rPr>
        <w:t>При расчете потребности в стояночных местах легкового автотранспорта допускается применение следующих понижающих коэффициентов для общественных зданий (учреждения, организации, высшие учебные заведения, промышленные предприятия, больницы, театры, торговые объекты, рынки, общепит, гостиницы, культовыеобъекты):</w:t>
      </w:r>
    </w:p>
    <w:p w:rsidR="002E0B2D" w:rsidRPr="00C93A2D" w:rsidRDefault="003B4AC6">
      <w:pPr>
        <w:pStyle w:val="a4"/>
        <w:numPr>
          <w:ilvl w:val="2"/>
          <w:numId w:val="63"/>
        </w:numPr>
        <w:tabs>
          <w:tab w:val="left" w:pos="1265"/>
        </w:tabs>
        <w:ind w:right="115" w:firstLine="283"/>
        <w:rPr>
          <w:sz w:val="24"/>
          <w:szCs w:val="24"/>
          <w:lang w:val="ru-RU"/>
        </w:rPr>
      </w:pPr>
      <w:r w:rsidRPr="00C93A2D">
        <w:rPr>
          <w:sz w:val="24"/>
          <w:szCs w:val="24"/>
          <w:lang w:val="ru-RU"/>
        </w:rPr>
        <w:t>Коэффициент 0,7 в зоне высокого насыщения интегрированной общественной функцией (исторический центргорода).</w:t>
      </w:r>
    </w:p>
    <w:p w:rsidR="002E0B2D" w:rsidRPr="00C93A2D" w:rsidRDefault="003B4AC6">
      <w:pPr>
        <w:pStyle w:val="a4"/>
        <w:numPr>
          <w:ilvl w:val="2"/>
          <w:numId w:val="63"/>
        </w:numPr>
        <w:tabs>
          <w:tab w:val="left" w:pos="1255"/>
        </w:tabs>
        <w:ind w:right="116" w:firstLine="283"/>
        <w:rPr>
          <w:sz w:val="24"/>
          <w:szCs w:val="24"/>
          <w:lang w:val="ru-RU"/>
        </w:rPr>
      </w:pPr>
      <w:r w:rsidRPr="00C93A2D">
        <w:rPr>
          <w:sz w:val="24"/>
          <w:szCs w:val="24"/>
          <w:lang w:val="ru-RU"/>
        </w:rPr>
        <w:t>При строительстве указанных объектов на магистральных улицах с движением общественного транспорта или рядом со станцией метро (на расстоянии не более 300м):</w:t>
      </w:r>
    </w:p>
    <w:p w:rsidR="002E0B2D" w:rsidRPr="00C93A2D" w:rsidRDefault="003B4AC6">
      <w:pPr>
        <w:pStyle w:val="a4"/>
        <w:numPr>
          <w:ilvl w:val="2"/>
          <w:numId w:val="70"/>
        </w:numPr>
        <w:tabs>
          <w:tab w:val="left" w:pos="576"/>
        </w:tabs>
        <w:ind w:left="122" w:right="117" w:firstLine="283"/>
        <w:rPr>
          <w:sz w:val="24"/>
          <w:szCs w:val="24"/>
          <w:lang w:val="ru-RU"/>
        </w:rPr>
      </w:pPr>
      <w:r w:rsidRPr="00C93A2D">
        <w:rPr>
          <w:sz w:val="24"/>
          <w:szCs w:val="24"/>
          <w:lang w:val="ru-RU"/>
        </w:rPr>
        <w:t>коэффициент 0,7 - при наличии метро и трех видов наземного транспорта (автобус, трамвай,</w:t>
      </w:r>
      <w:r w:rsidR="0027627F">
        <w:rPr>
          <w:sz w:val="24"/>
          <w:szCs w:val="24"/>
          <w:lang w:val="ru-RU"/>
        </w:rPr>
        <w:t xml:space="preserve"> </w:t>
      </w:r>
      <w:r w:rsidRPr="00C93A2D">
        <w:rPr>
          <w:sz w:val="24"/>
          <w:szCs w:val="24"/>
          <w:lang w:val="ru-RU"/>
        </w:rPr>
        <w:t>троллейбус);</w:t>
      </w:r>
    </w:p>
    <w:p w:rsidR="002E0B2D" w:rsidRPr="00C93A2D" w:rsidRDefault="003B4AC6">
      <w:pPr>
        <w:pStyle w:val="a4"/>
        <w:numPr>
          <w:ilvl w:val="2"/>
          <w:numId w:val="70"/>
        </w:numPr>
        <w:tabs>
          <w:tab w:val="left" w:pos="545"/>
        </w:tabs>
        <w:ind w:hanging="180"/>
        <w:jc w:val="left"/>
        <w:rPr>
          <w:sz w:val="24"/>
          <w:szCs w:val="24"/>
          <w:lang w:val="ru-RU"/>
        </w:rPr>
      </w:pPr>
      <w:r w:rsidRPr="00C93A2D">
        <w:rPr>
          <w:sz w:val="24"/>
          <w:szCs w:val="24"/>
          <w:lang w:val="ru-RU"/>
        </w:rPr>
        <w:t>коэффициент 0,75 - при наличии метро и одного из видов наземноготранспорта;</w:t>
      </w:r>
    </w:p>
    <w:p w:rsidR="002E0B2D" w:rsidRPr="00C93A2D" w:rsidRDefault="003B4AC6">
      <w:pPr>
        <w:pStyle w:val="a4"/>
        <w:numPr>
          <w:ilvl w:val="2"/>
          <w:numId w:val="70"/>
        </w:numPr>
        <w:tabs>
          <w:tab w:val="left" w:pos="545"/>
        </w:tabs>
        <w:ind w:hanging="180"/>
        <w:jc w:val="left"/>
        <w:rPr>
          <w:sz w:val="24"/>
          <w:szCs w:val="24"/>
        </w:rPr>
      </w:pPr>
      <w:r w:rsidRPr="00C93A2D">
        <w:rPr>
          <w:sz w:val="24"/>
          <w:szCs w:val="24"/>
        </w:rPr>
        <w:t>коэффициент 0,8 - при наличииметро;</w:t>
      </w:r>
    </w:p>
    <w:p w:rsidR="002E0B2D" w:rsidRPr="00C93A2D" w:rsidRDefault="002E0B2D">
      <w:pPr>
        <w:rPr>
          <w:sz w:val="24"/>
          <w:szCs w:val="24"/>
        </w:rPr>
        <w:sectPr w:rsidR="002E0B2D" w:rsidRPr="00C93A2D">
          <w:pgSz w:w="11910" w:h="16840"/>
          <w:pgMar w:top="1120" w:right="740" w:bottom="1160" w:left="1580" w:header="0" w:footer="978" w:gutter="0"/>
          <w:cols w:space="720"/>
        </w:sectPr>
      </w:pPr>
    </w:p>
    <w:p w:rsidR="002E0B2D" w:rsidRPr="00C93A2D" w:rsidRDefault="003B4AC6">
      <w:pPr>
        <w:pStyle w:val="a4"/>
        <w:numPr>
          <w:ilvl w:val="2"/>
          <w:numId w:val="70"/>
        </w:numPr>
        <w:tabs>
          <w:tab w:val="left" w:pos="545"/>
        </w:tabs>
        <w:spacing w:before="66"/>
        <w:ind w:hanging="180"/>
        <w:jc w:val="left"/>
        <w:rPr>
          <w:sz w:val="24"/>
          <w:szCs w:val="24"/>
          <w:lang w:val="ru-RU"/>
        </w:rPr>
      </w:pPr>
      <w:r w:rsidRPr="00C93A2D">
        <w:rPr>
          <w:sz w:val="24"/>
          <w:szCs w:val="24"/>
          <w:lang w:val="ru-RU"/>
        </w:rPr>
        <w:lastRenderedPageBreak/>
        <w:t>коэффициент 0,85 - при наличии трех видов наземного общественноготранспорта;</w:t>
      </w:r>
    </w:p>
    <w:p w:rsidR="002E0B2D" w:rsidRPr="00C93A2D" w:rsidRDefault="003B4AC6" w:rsidP="002E190B">
      <w:pPr>
        <w:pStyle w:val="a4"/>
        <w:numPr>
          <w:ilvl w:val="2"/>
          <w:numId w:val="70"/>
        </w:numPr>
        <w:tabs>
          <w:tab w:val="left" w:pos="545"/>
        </w:tabs>
        <w:ind w:right="-49" w:hanging="180"/>
        <w:jc w:val="left"/>
        <w:rPr>
          <w:sz w:val="24"/>
          <w:szCs w:val="24"/>
          <w:lang w:val="ru-RU"/>
        </w:rPr>
      </w:pPr>
      <w:r w:rsidRPr="00C93A2D">
        <w:rPr>
          <w:sz w:val="24"/>
          <w:szCs w:val="24"/>
          <w:lang w:val="ru-RU"/>
        </w:rPr>
        <w:t>коэффициент 0,9 - при наличии двух видов наземного общественноготранспорта;</w:t>
      </w:r>
    </w:p>
    <w:p w:rsidR="002E0B2D" w:rsidRPr="00C93A2D" w:rsidRDefault="003B4AC6">
      <w:pPr>
        <w:pStyle w:val="a4"/>
        <w:numPr>
          <w:ilvl w:val="2"/>
          <w:numId w:val="70"/>
        </w:numPr>
        <w:tabs>
          <w:tab w:val="left" w:pos="545"/>
        </w:tabs>
        <w:ind w:hanging="180"/>
        <w:jc w:val="left"/>
        <w:rPr>
          <w:sz w:val="24"/>
          <w:szCs w:val="24"/>
          <w:lang w:val="ru-RU"/>
        </w:rPr>
      </w:pPr>
      <w:r w:rsidRPr="00C93A2D">
        <w:rPr>
          <w:sz w:val="24"/>
          <w:szCs w:val="24"/>
          <w:lang w:val="ru-RU"/>
        </w:rPr>
        <w:t>коэффициент 0,95 – при наличии одного вида наземного общественноготранспорта.</w:t>
      </w:r>
    </w:p>
    <w:p w:rsidR="002E0B2D" w:rsidRPr="00C93A2D" w:rsidRDefault="003B4AC6">
      <w:pPr>
        <w:pStyle w:val="a4"/>
        <w:numPr>
          <w:ilvl w:val="1"/>
          <w:numId w:val="62"/>
        </w:numPr>
        <w:tabs>
          <w:tab w:val="left" w:pos="1161"/>
        </w:tabs>
        <w:spacing w:before="1"/>
        <w:ind w:right="113" w:firstLine="283"/>
        <w:rPr>
          <w:sz w:val="24"/>
          <w:szCs w:val="24"/>
          <w:lang w:val="ru-RU"/>
        </w:rPr>
      </w:pPr>
      <w:r w:rsidRPr="00C93A2D">
        <w:rPr>
          <w:sz w:val="24"/>
          <w:szCs w:val="24"/>
          <w:lang w:val="ru-RU"/>
        </w:rPr>
        <w:t>Тип сооружения для хранения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гидрогеологическихособенностей.</w:t>
      </w:r>
    </w:p>
    <w:p w:rsidR="002E0B2D" w:rsidRPr="00C93A2D" w:rsidRDefault="003B4AC6">
      <w:pPr>
        <w:pStyle w:val="a4"/>
        <w:numPr>
          <w:ilvl w:val="1"/>
          <w:numId w:val="62"/>
        </w:numPr>
        <w:tabs>
          <w:tab w:val="left" w:pos="1125"/>
        </w:tabs>
        <w:ind w:right="105" w:firstLine="283"/>
        <w:rPr>
          <w:sz w:val="24"/>
          <w:szCs w:val="24"/>
          <w:lang w:val="ru-RU"/>
        </w:rPr>
      </w:pPr>
      <w:r w:rsidRPr="00C93A2D">
        <w:rPr>
          <w:sz w:val="24"/>
          <w:szCs w:val="24"/>
          <w:lang w:val="ru-RU"/>
        </w:rPr>
        <w:t>При строительстве или реконструкции объектов капитального строительства, предназначенных для размещения дошкольных образовательных организаций, необходимо предусматривать парковочные карманы под размещение стояночных мест для остановки легкового автотранспорта родителей детей, посещающихучреждение.</w:t>
      </w:r>
    </w:p>
    <w:p w:rsidR="002E0B2D" w:rsidRPr="00C93A2D" w:rsidRDefault="003B4AC6" w:rsidP="002E190B">
      <w:pPr>
        <w:pStyle w:val="a4"/>
        <w:numPr>
          <w:ilvl w:val="1"/>
          <w:numId w:val="62"/>
        </w:numPr>
        <w:tabs>
          <w:tab w:val="left" w:pos="1066"/>
        </w:tabs>
        <w:ind w:right="92" w:firstLine="283"/>
        <w:rPr>
          <w:sz w:val="24"/>
          <w:szCs w:val="24"/>
          <w:lang w:val="ru-RU"/>
        </w:rPr>
      </w:pPr>
      <w:r w:rsidRPr="00C93A2D">
        <w:rPr>
          <w:sz w:val="24"/>
          <w:szCs w:val="24"/>
          <w:lang w:val="ru-RU"/>
        </w:rPr>
        <w:t>На территории вновь строящихся общеобразовательных организации необходимо предусмотреть стояночные места для автотранспортных средств, предназначенных для перевозки обучающихся (в том числе обучающихся с ограниченными возможностямиздоровья).</w:t>
      </w:r>
    </w:p>
    <w:p w:rsidR="002E0B2D" w:rsidRPr="00C93A2D" w:rsidRDefault="003B4AC6">
      <w:pPr>
        <w:pStyle w:val="a4"/>
        <w:numPr>
          <w:ilvl w:val="1"/>
          <w:numId w:val="62"/>
        </w:numPr>
        <w:tabs>
          <w:tab w:val="left" w:pos="1166"/>
        </w:tabs>
        <w:ind w:right="110" w:firstLine="283"/>
        <w:rPr>
          <w:sz w:val="24"/>
          <w:szCs w:val="24"/>
          <w:lang w:val="ru-RU"/>
        </w:rPr>
      </w:pPr>
      <w:r w:rsidRPr="00C93A2D">
        <w:rPr>
          <w:sz w:val="24"/>
          <w:szCs w:val="24"/>
          <w:lang w:val="ru-RU"/>
        </w:rPr>
        <w:t>При размещении на территории вновь строящихся общеобразовательных организации стояночных мест для автотранспортных средств, предназначенных для перевозки обучающихся, следует предусматривать на норматив 40м2 территории на один школьныйавтобус.</w:t>
      </w:r>
    </w:p>
    <w:p w:rsidR="002E0B2D" w:rsidRPr="00C93A2D" w:rsidRDefault="003B4AC6">
      <w:pPr>
        <w:pStyle w:val="a4"/>
        <w:numPr>
          <w:ilvl w:val="1"/>
          <w:numId w:val="62"/>
        </w:numPr>
        <w:tabs>
          <w:tab w:val="left" w:pos="1066"/>
        </w:tabs>
        <w:ind w:right="145" w:firstLine="283"/>
        <w:rPr>
          <w:sz w:val="24"/>
          <w:szCs w:val="24"/>
          <w:lang w:val="ru-RU"/>
        </w:rPr>
      </w:pPr>
      <w:r w:rsidRPr="00C93A2D">
        <w:rPr>
          <w:sz w:val="24"/>
          <w:szCs w:val="24"/>
          <w:lang w:val="ru-RU"/>
        </w:rPr>
        <w:t>В случае стесненности территории общеобразовательной организации, допускается стояночные места автотранспортных средств предназначенных для перевозки обучающихся предусматривать в радиусе 15-и минутной транспортной доступности от территории общеобразовательного учреждения, при этом на территории общеобразовательной организации или в непосредственной близости от входа на ее территорию, следует располагать площадки посадки-высадки обучающихся из транспортных средств, предназначенных для ихперевозки.</w:t>
      </w:r>
    </w:p>
    <w:p w:rsidR="002E0B2D" w:rsidRPr="00C93A2D" w:rsidRDefault="003B4AC6">
      <w:pPr>
        <w:pStyle w:val="a3"/>
        <w:spacing w:before="1"/>
        <w:ind w:left="122" w:right="109" w:firstLine="283"/>
        <w:jc w:val="both"/>
        <w:rPr>
          <w:lang w:val="ru-RU"/>
        </w:rPr>
      </w:pPr>
      <w:r w:rsidRPr="00C93A2D">
        <w:rPr>
          <w:lang w:val="ru-RU"/>
        </w:rPr>
        <w:t xml:space="preserve">Площадки посадки-высадки следует располагать в заездных карманах проезжих частей улиц и дорог в соответствии с ОСТ 218.1.002-2003, при этом необходимость автопавильона, предназначенного для укрытия </w:t>
      </w:r>
      <w:r w:rsidR="002E190B" w:rsidRPr="00C93A2D">
        <w:rPr>
          <w:lang w:val="ru-RU"/>
        </w:rPr>
        <w:t>детей,</w:t>
      </w:r>
      <w:r w:rsidRPr="00C93A2D">
        <w:rPr>
          <w:lang w:val="ru-RU"/>
        </w:rPr>
        <w:t xml:space="preserve"> ожидающих прибытия школьного автобуса, определяется заданием на проектирование.</w:t>
      </w:r>
    </w:p>
    <w:p w:rsidR="002E0B2D" w:rsidRPr="00C93A2D" w:rsidRDefault="003B4AC6">
      <w:pPr>
        <w:pStyle w:val="a4"/>
        <w:numPr>
          <w:ilvl w:val="1"/>
          <w:numId w:val="62"/>
        </w:numPr>
        <w:tabs>
          <w:tab w:val="left" w:pos="1133"/>
        </w:tabs>
        <w:ind w:right="107" w:firstLine="283"/>
        <w:rPr>
          <w:sz w:val="24"/>
          <w:szCs w:val="24"/>
          <w:lang w:val="ru-RU"/>
        </w:rPr>
      </w:pPr>
      <w:r w:rsidRPr="00C93A2D">
        <w:rPr>
          <w:sz w:val="24"/>
          <w:szCs w:val="24"/>
          <w:lang w:val="ru-RU"/>
        </w:rPr>
        <w:t>На территории вновь строящихся жилых районов следует предусматривать стояночные места для кратковременного хранения велосипедов из расчета 10% от количества стояночных мест гостевого хранения легкового автотранспорта. Площадь на одно стояночное место велосипеда следует принимать 0,9 м2. Стоянки для хранения велосипедов устраиваются в комплексе с объектами посещения, а также у станций метрополитена и пригородно-городских железных дорог, на конечных пунктах и в узлах пересадки с уличного пассажирского транспорта.</w:t>
      </w:r>
    </w:p>
    <w:p w:rsidR="002E0B2D" w:rsidRPr="00C93A2D" w:rsidRDefault="003B4AC6">
      <w:pPr>
        <w:pStyle w:val="a4"/>
        <w:numPr>
          <w:ilvl w:val="1"/>
          <w:numId w:val="62"/>
        </w:numPr>
        <w:tabs>
          <w:tab w:val="left" w:pos="1164"/>
        </w:tabs>
        <w:ind w:right="105" w:firstLine="283"/>
        <w:rPr>
          <w:sz w:val="24"/>
          <w:szCs w:val="24"/>
          <w:lang w:val="ru-RU"/>
        </w:rPr>
      </w:pPr>
      <w:r w:rsidRPr="00C93A2D">
        <w:rPr>
          <w:sz w:val="24"/>
          <w:szCs w:val="24"/>
          <w:lang w:val="ru-RU"/>
        </w:rPr>
        <w:t>Не допускается размещение парковочных мест постоянного и временного хранения всех видов машин и механизмов в охранной зоне объектов электросетевого хозяйства напряжением свыше 1000 вольт, за исключением боксовых гаражей, пренадлежащих физическим лицам.</w:t>
      </w:r>
    </w:p>
    <w:p w:rsidR="002E0B2D" w:rsidRPr="00C93A2D" w:rsidRDefault="009E3EC1">
      <w:pPr>
        <w:pStyle w:val="a4"/>
        <w:numPr>
          <w:ilvl w:val="1"/>
          <w:numId w:val="62"/>
        </w:numPr>
        <w:tabs>
          <w:tab w:val="left" w:pos="1190"/>
        </w:tabs>
        <w:spacing w:before="1"/>
        <w:ind w:right="116" w:firstLine="283"/>
        <w:rPr>
          <w:sz w:val="24"/>
          <w:szCs w:val="24"/>
          <w:lang w:val="ru-RU"/>
        </w:rPr>
      </w:pPr>
      <w:r w:rsidRPr="00C93A2D">
        <w:rPr>
          <w:sz w:val="24"/>
          <w:szCs w:val="24"/>
          <w:lang w:val="ru-RU"/>
        </w:rPr>
        <w:t xml:space="preserve">На территории муниципального образования </w:t>
      </w:r>
      <w:r w:rsidR="003B4AC6" w:rsidRPr="00C93A2D">
        <w:rPr>
          <w:sz w:val="24"/>
          <w:szCs w:val="24"/>
          <w:lang w:val="ru-RU"/>
        </w:rPr>
        <w:t>запрещается новое размещение гаражей боксового типа.</w:t>
      </w:r>
    </w:p>
    <w:p w:rsidR="002E0B2D" w:rsidRPr="00C93A2D" w:rsidRDefault="003B4AC6">
      <w:pPr>
        <w:pStyle w:val="a4"/>
        <w:numPr>
          <w:ilvl w:val="1"/>
          <w:numId w:val="62"/>
        </w:numPr>
        <w:tabs>
          <w:tab w:val="left" w:pos="1066"/>
        </w:tabs>
        <w:ind w:right="108" w:firstLine="283"/>
        <w:rPr>
          <w:sz w:val="24"/>
          <w:szCs w:val="24"/>
          <w:lang w:val="ru-RU"/>
        </w:rPr>
      </w:pPr>
      <w:r w:rsidRPr="00C93A2D">
        <w:rPr>
          <w:sz w:val="24"/>
          <w:szCs w:val="24"/>
          <w:lang w:val="ru-RU"/>
        </w:rPr>
        <w:t>В границах водоохранных зон водных объектов общего пользования запрещается движение, остановка и стоянка механических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а так же случаев обеспечения доступности водных объектов для маломобильных группнаселения.</w:t>
      </w:r>
    </w:p>
    <w:p w:rsidR="002E0B2D" w:rsidRPr="00C93A2D" w:rsidRDefault="003B4AC6">
      <w:pPr>
        <w:pStyle w:val="a4"/>
        <w:numPr>
          <w:ilvl w:val="1"/>
          <w:numId w:val="62"/>
        </w:numPr>
        <w:tabs>
          <w:tab w:val="left" w:pos="1169"/>
        </w:tabs>
        <w:ind w:right="106" w:firstLine="283"/>
        <w:rPr>
          <w:sz w:val="24"/>
          <w:szCs w:val="24"/>
          <w:lang w:val="ru-RU"/>
        </w:rPr>
      </w:pPr>
      <w:r w:rsidRPr="00C93A2D">
        <w:rPr>
          <w:sz w:val="24"/>
          <w:szCs w:val="24"/>
          <w:lang w:val="ru-RU"/>
        </w:rPr>
        <w:t>Наименьшие расстояния до въездов в гаражи и выездов из них следует принимать, м: от перекрестков магистральных улиц – 50, улиц местного значения-20, от остановочных пунктов общественного пассажирского транспорта -30.</w:t>
      </w:r>
    </w:p>
    <w:p w:rsidR="002E0B2D" w:rsidRPr="002E190B" w:rsidRDefault="003B4AC6" w:rsidP="00402696">
      <w:pPr>
        <w:pStyle w:val="a4"/>
        <w:numPr>
          <w:ilvl w:val="2"/>
          <w:numId w:val="70"/>
        </w:numPr>
        <w:tabs>
          <w:tab w:val="left" w:pos="1121"/>
        </w:tabs>
        <w:spacing w:before="66"/>
        <w:ind w:left="122" w:right="112" w:firstLine="283"/>
        <w:rPr>
          <w:sz w:val="24"/>
          <w:szCs w:val="24"/>
          <w:lang w:val="ru-RU"/>
        </w:rPr>
      </w:pPr>
      <w:r w:rsidRPr="002E190B">
        <w:rPr>
          <w:sz w:val="24"/>
          <w:szCs w:val="24"/>
          <w:lang w:val="ru-RU"/>
        </w:rPr>
        <w:t xml:space="preserve">Размещение мест хранения легкового автотранспорта на территориях общего пользования в пределах красных линий </w:t>
      </w:r>
      <w:r w:rsidRPr="002E190B">
        <w:rPr>
          <w:spacing w:val="-3"/>
          <w:sz w:val="24"/>
          <w:szCs w:val="24"/>
          <w:lang w:val="ru-RU"/>
        </w:rPr>
        <w:t xml:space="preserve">улиц </w:t>
      </w:r>
      <w:r w:rsidRPr="002E190B">
        <w:rPr>
          <w:sz w:val="24"/>
          <w:szCs w:val="24"/>
          <w:lang w:val="ru-RU"/>
        </w:rPr>
        <w:t>и дорогзапрещается:</w:t>
      </w:r>
      <w:r w:rsidR="002E190B">
        <w:rPr>
          <w:sz w:val="24"/>
          <w:szCs w:val="24"/>
          <w:lang w:val="ru-RU"/>
        </w:rPr>
        <w:t xml:space="preserve"> </w:t>
      </w:r>
      <w:r w:rsidRPr="002E190B">
        <w:rPr>
          <w:sz w:val="24"/>
          <w:szCs w:val="24"/>
          <w:lang w:val="ru-RU"/>
        </w:rPr>
        <w:t xml:space="preserve">а трамвайных путях, а </w:t>
      </w:r>
      <w:r w:rsidRPr="002E190B">
        <w:rPr>
          <w:sz w:val="24"/>
          <w:szCs w:val="24"/>
          <w:lang w:val="ru-RU"/>
        </w:rPr>
        <w:lastRenderedPageBreak/>
        <w:t>также в непосредственной близости от них, если это создаст помехи движениютрамваев;</w:t>
      </w:r>
    </w:p>
    <w:p w:rsidR="002E0B2D" w:rsidRPr="00C93A2D" w:rsidRDefault="003B4AC6">
      <w:pPr>
        <w:pStyle w:val="a4"/>
        <w:numPr>
          <w:ilvl w:val="2"/>
          <w:numId w:val="70"/>
        </w:numPr>
        <w:tabs>
          <w:tab w:val="left" w:pos="686"/>
        </w:tabs>
        <w:ind w:left="122" w:right="113" w:firstLine="283"/>
        <w:rPr>
          <w:sz w:val="24"/>
          <w:szCs w:val="24"/>
          <w:lang w:val="ru-RU"/>
        </w:rPr>
      </w:pPr>
      <w:r w:rsidRPr="00C93A2D">
        <w:rPr>
          <w:sz w:val="24"/>
          <w:szCs w:val="24"/>
          <w:lang w:val="ru-RU"/>
        </w:rPr>
        <w:t>на железнодорожных переездах, в тоннелях, а также на этакадах, мостах, путепроводах (если для движения в данном направлении имеется менее трех полос) и под ними;</w:t>
      </w:r>
    </w:p>
    <w:p w:rsidR="002E0B2D" w:rsidRPr="00C93A2D" w:rsidRDefault="003B4AC6">
      <w:pPr>
        <w:pStyle w:val="a4"/>
        <w:numPr>
          <w:ilvl w:val="2"/>
          <w:numId w:val="70"/>
        </w:numPr>
        <w:tabs>
          <w:tab w:val="left" w:pos="593"/>
        </w:tabs>
        <w:spacing w:before="1"/>
        <w:ind w:left="122" w:right="117" w:firstLine="283"/>
        <w:rPr>
          <w:sz w:val="24"/>
          <w:szCs w:val="24"/>
          <w:lang w:val="ru-RU"/>
        </w:rPr>
      </w:pPr>
      <w:r w:rsidRPr="00C93A2D">
        <w:rPr>
          <w:sz w:val="24"/>
          <w:szCs w:val="24"/>
          <w:lang w:val="ru-RU"/>
        </w:rP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3м;</w:t>
      </w:r>
    </w:p>
    <w:p w:rsidR="002E0B2D" w:rsidRPr="00C93A2D" w:rsidRDefault="003B4AC6">
      <w:pPr>
        <w:pStyle w:val="a4"/>
        <w:numPr>
          <w:ilvl w:val="2"/>
          <w:numId w:val="70"/>
        </w:numPr>
        <w:tabs>
          <w:tab w:val="left" w:pos="710"/>
        </w:tabs>
        <w:ind w:left="122" w:right="106" w:firstLine="283"/>
        <w:rPr>
          <w:sz w:val="24"/>
          <w:szCs w:val="24"/>
          <w:lang w:val="ru-RU"/>
        </w:rPr>
      </w:pPr>
      <w:r w:rsidRPr="00C93A2D">
        <w:rPr>
          <w:sz w:val="24"/>
          <w:szCs w:val="24"/>
          <w:lang w:val="ru-RU"/>
        </w:rPr>
        <w:t>на пешеходных переходах и ближе 5 м перед ними (расстояние принимается от дорожной разметки «зебра», выполненной в соответствии с п. 1.14.1, 1.14.2 приложения 2 правил дорожного движенияРФ);</w:t>
      </w:r>
    </w:p>
    <w:p w:rsidR="002E0B2D" w:rsidRPr="00C93A2D" w:rsidRDefault="003B4AC6">
      <w:pPr>
        <w:pStyle w:val="a4"/>
        <w:numPr>
          <w:ilvl w:val="2"/>
          <w:numId w:val="70"/>
        </w:numPr>
        <w:tabs>
          <w:tab w:val="left" w:pos="586"/>
        </w:tabs>
        <w:ind w:left="122" w:right="114" w:firstLine="283"/>
        <w:rPr>
          <w:sz w:val="24"/>
          <w:szCs w:val="24"/>
          <w:lang w:val="ru-RU"/>
        </w:rPr>
      </w:pPr>
      <w:r w:rsidRPr="00C93A2D">
        <w:rPr>
          <w:sz w:val="24"/>
          <w:szCs w:val="24"/>
          <w:lang w:val="ru-RU"/>
        </w:rPr>
        <w:t>на проезжей части вблизи опасных поворотов и выпуклых переломов продольного профиля дороги при видимости дороги менее 100 м хотя бы в одномнаправлении;</w:t>
      </w:r>
    </w:p>
    <w:p w:rsidR="002E0B2D" w:rsidRPr="00C93A2D" w:rsidRDefault="003B4AC6">
      <w:pPr>
        <w:pStyle w:val="a4"/>
        <w:numPr>
          <w:ilvl w:val="2"/>
          <w:numId w:val="70"/>
        </w:numPr>
        <w:tabs>
          <w:tab w:val="left" w:pos="574"/>
        </w:tabs>
        <w:ind w:left="122" w:right="111" w:firstLine="283"/>
        <w:rPr>
          <w:sz w:val="24"/>
          <w:szCs w:val="24"/>
          <w:lang w:val="ru-RU"/>
        </w:rPr>
      </w:pPr>
      <w:r w:rsidRPr="00C93A2D">
        <w:rPr>
          <w:sz w:val="24"/>
          <w:szCs w:val="24"/>
          <w:lang w:val="ru-RU"/>
        </w:rPr>
        <w:t>на пересечении проезжих частей и ближе 5 м от края пересекаемой проезжей части (расстояние принимается от начала закруглений проезжих частей, пересекающихся улиц), за исключением стороны напротив бокового проезда трехсторонних пересечений (перекрестков), имеющих сплошную линию разметки или разделительнуюполосу;</w:t>
      </w:r>
    </w:p>
    <w:p w:rsidR="002E0B2D" w:rsidRPr="00C93A2D" w:rsidRDefault="003B4AC6">
      <w:pPr>
        <w:pStyle w:val="a4"/>
        <w:numPr>
          <w:ilvl w:val="2"/>
          <w:numId w:val="70"/>
        </w:numPr>
        <w:tabs>
          <w:tab w:val="left" w:pos="569"/>
        </w:tabs>
        <w:ind w:left="122" w:right="106" w:firstLine="283"/>
        <w:rPr>
          <w:sz w:val="24"/>
          <w:szCs w:val="24"/>
          <w:lang w:val="ru-RU"/>
        </w:rPr>
      </w:pPr>
      <w:r w:rsidRPr="00C93A2D">
        <w:rPr>
          <w:sz w:val="24"/>
          <w:szCs w:val="24"/>
          <w:lang w:val="ru-RU"/>
        </w:rPr>
        <w:t>ближе 15 метров от мест остановки маршрутных транспортных средств или стоянки легковых такси, (обозначенных разметкой по п. 1.17 приложения 2 правил дорожного движения РФ),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легковоготакси);</w:t>
      </w:r>
    </w:p>
    <w:p w:rsidR="002E0B2D" w:rsidRPr="00C93A2D" w:rsidRDefault="003B4AC6">
      <w:pPr>
        <w:pStyle w:val="a4"/>
        <w:numPr>
          <w:ilvl w:val="2"/>
          <w:numId w:val="70"/>
        </w:numPr>
        <w:tabs>
          <w:tab w:val="left" w:pos="557"/>
        </w:tabs>
        <w:spacing w:before="1"/>
        <w:ind w:left="122" w:right="114" w:firstLine="283"/>
        <w:rPr>
          <w:sz w:val="24"/>
          <w:szCs w:val="24"/>
          <w:lang w:val="ru-RU"/>
        </w:rPr>
      </w:pPr>
      <w:r w:rsidRPr="00C93A2D">
        <w:rPr>
          <w:sz w:val="24"/>
          <w:szCs w:val="24"/>
          <w:lang w:val="ru-RU"/>
        </w:rP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движенияпешеходов;</w:t>
      </w:r>
    </w:p>
    <w:p w:rsidR="002E0B2D" w:rsidRPr="00C93A2D" w:rsidRDefault="003B4AC6">
      <w:pPr>
        <w:pStyle w:val="a4"/>
        <w:numPr>
          <w:ilvl w:val="2"/>
          <w:numId w:val="70"/>
        </w:numPr>
        <w:tabs>
          <w:tab w:val="left" w:pos="605"/>
        </w:tabs>
        <w:ind w:left="604" w:hanging="199"/>
        <w:jc w:val="left"/>
        <w:rPr>
          <w:sz w:val="24"/>
          <w:szCs w:val="24"/>
        </w:rPr>
      </w:pPr>
      <w:r w:rsidRPr="00C93A2D">
        <w:rPr>
          <w:sz w:val="24"/>
          <w:szCs w:val="24"/>
        </w:rPr>
        <w:t>на полосе длявелосипедистов.</w:t>
      </w:r>
    </w:p>
    <w:p w:rsidR="002E0B2D" w:rsidRPr="00C93A2D" w:rsidRDefault="003B4AC6">
      <w:pPr>
        <w:pStyle w:val="a4"/>
        <w:numPr>
          <w:ilvl w:val="2"/>
          <w:numId w:val="70"/>
        </w:numPr>
        <w:tabs>
          <w:tab w:val="left" w:pos="545"/>
        </w:tabs>
        <w:ind w:hanging="180"/>
        <w:jc w:val="left"/>
        <w:rPr>
          <w:sz w:val="24"/>
          <w:szCs w:val="24"/>
          <w:lang w:val="ru-RU"/>
        </w:rPr>
      </w:pPr>
      <w:r w:rsidRPr="00C93A2D">
        <w:rPr>
          <w:sz w:val="24"/>
          <w:szCs w:val="24"/>
          <w:lang w:val="ru-RU"/>
        </w:rPr>
        <w:t>ближе 50 м от железнодорожныхпереездов.</w:t>
      </w:r>
    </w:p>
    <w:p w:rsidR="002E0B2D" w:rsidRPr="00C93A2D" w:rsidRDefault="003B4AC6">
      <w:pPr>
        <w:pStyle w:val="a4"/>
        <w:numPr>
          <w:ilvl w:val="1"/>
          <w:numId w:val="62"/>
        </w:numPr>
        <w:tabs>
          <w:tab w:val="left" w:pos="1130"/>
        </w:tabs>
        <w:ind w:right="111" w:firstLine="283"/>
        <w:rPr>
          <w:sz w:val="24"/>
          <w:szCs w:val="24"/>
          <w:lang w:val="ru-RU"/>
        </w:rPr>
      </w:pPr>
      <w:r w:rsidRPr="00C93A2D">
        <w:rPr>
          <w:sz w:val="24"/>
          <w:szCs w:val="24"/>
          <w:lang w:val="ru-RU"/>
        </w:rPr>
        <w:t xml:space="preserve">Территории парковок, автозаправочных </w:t>
      </w:r>
      <w:r w:rsidR="0027627F" w:rsidRPr="00C93A2D">
        <w:rPr>
          <w:sz w:val="24"/>
          <w:szCs w:val="24"/>
          <w:lang w:val="ru-RU"/>
        </w:rPr>
        <w:t>станций,</w:t>
      </w:r>
      <w:r w:rsidRPr="00C93A2D">
        <w:rPr>
          <w:sz w:val="24"/>
          <w:szCs w:val="24"/>
          <w:lang w:val="ru-RU"/>
        </w:rPr>
        <w:t xml:space="preserve"> а так же моек автомобилей должны быть оборудованы устройствами очистки первых 25-30% объема дождевых условно-грязных вод, при этом очищенные дождевые стоки рекомендуется использовать в качестве пополнения объема технической воды для оборудования моекавтомобилей.</w:t>
      </w:r>
    </w:p>
    <w:p w:rsidR="002E0B2D" w:rsidRPr="00C93A2D" w:rsidRDefault="003B4AC6">
      <w:pPr>
        <w:pStyle w:val="a4"/>
        <w:numPr>
          <w:ilvl w:val="1"/>
          <w:numId w:val="62"/>
        </w:numPr>
        <w:tabs>
          <w:tab w:val="left" w:pos="1221"/>
        </w:tabs>
        <w:ind w:right="107" w:firstLine="283"/>
        <w:rPr>
          <w:sz w:val="24"/>
          <w:szCs w:val="24"/>
          <w:lang w:val="ru-RU"/>
        </w:rPr>
      </w:pPr>
      <w:r w:rsidRPr="00C93A2D">
        <w:rPr>
          <w:sz w:val="24"/>
          <w:szCs w:val="24"/>
          <w:lang w:val="ru-RU"/>
        </w:rPr>
        <w:t>Запрещается стоянка и парковка автомобилей у площадок сбора мусора или препятствующих подъезду к площадке для сборамусора.</w:t>
      </w:r>
    </w:p>
    <w:p w:rsidR="002E0B2D" w:rsidRPr="00C93A2D" w:rsidRDefault="003B4AC6">
      <w:pPr>
        <w:pStyle w:val="a4"/>
        <w:numPr>
          <w:ilvl w:val="1"/>
          <w:numId w:val="62"/>
        </w:numPr>
        <w:tabs>
          <w:tab w:val="left" w:pos="1101"/>
        </w:tabs>
        <w:ind w:right="114" w:firstLine="283"/>
        <w:rPr>
          <w:sz w:val="24"/>
          <w:szCs w:val="24"/>
          <w:lang w:val="ru-RU"/>
        </w:rPr>
      </w:pPr>
      <w:r w:rsidRPr="00C93A2D">
        <w:rPr>
          <w:sz w:val="24"/>
          <w:szCs w:val="24"/>
          <w:lang w:val="ru-RU"/>
        </w:rPr>
        <w:t>Размещение стояночных мест должно обеспечивать беспрепятственный проезд уборочной, мусоросборочной и специальнойтехники.</w:t>
      </w:r>
    </w:p>
    <w:p w:rsidR="002E0B2D" w:rsidRPr="00C93A2D" w:rsidRDefault="003B4AC6">
      <w:pPr>
        <w:pStyle w:val="a4"/>
        <w:numPr>
          <w:ilvl w:val="1"/>
          <w:numId w:val="62"/>
        </w:numPr>
        <w:tabs>
          <w:tab w:val="left" w:pos="1073"/>
        </w:tabs>
        <w:ind w:right="107" w:firstLine="283"/>
        <w:rPr>
          <w:sz w:val="24"/>
          <w:szCs w:val="24"/>
          <w:lang w:val="ru-RU"/>
        </w:rPr>
      </w:pPr>
      <w:r w:rsidRPr="00C93A2D">
        <w:rPr>
          <w:sz w:val="24"/>
          <w:szCs w:val="24"/>
          <w:lang w:val="ru-RU"/>
        </w:rPr>
        <w:t>Запрещается проезд, заезд, размещение автотранспортных средств, строительной и дорожной техники, (</w:t>
      </w:r>
      <w:r w:rsidR="0027627F" w:rsidRPr="00C93A2D">
        <w:rPr>
          <w:sz w:val="24"/>
          <w:szCs w:val="24"/>
          <w:lang w:val="ru-RU"/>
        </w:rPr>
        <w:t>кроме техники,</w:t>
      </w:r>
      <w:r w:rsidRPr="00C93A2D">
        <w:rPr>
          <w:sz w:val="24"/>
          <w:szCs w:val="24"/>
          <w:lang w:val="ru-RU"/>
        </w:rPr>
        <w:t xml:space="preserve"> связанной с эксплуатацией данных территорий и уходом за зелеными насаждениями) на озелененных территориях общегопользования.</w:t>
      </w:r>
    </w:p>
    <w:p w:rsidR="002E0B2D" w:rsidRPr="00C93A2D" w:rsidRDefault="003B4AC6">
      <w:pPr>
        <w:pStyle w:val="a4"/>
        <w:numPr>
          <w:ilvl w:val="1"/>
          <w:numId w:val="62"/>
        </w:numPr>
        <w:tabs>
          <w:tab w:val="left" w:pos="1133"/>
        </w:tabs>
        <w:spacing w:before="1"/>
        <w:ind w:right="115" w:firstLine="283"/>
        <w:rPr>
          <w:sz w:val="24"/>
          <w:szCs w:val="24"/>
          <w:lang w:val="ru-RU"/>
        </w:rPr>
      </w:pPr>
      <w:r w:rsidRPr="00C93A2D">
        <w:rPr>
          <w:sz w:val="24"/>
          <w:szCs w:val="24"/>
          <w:lang w:val="ru-RU"/>
        </w:rPr>
        <w:t>В целях улучшения организации работ по удалению обвалованного снега и зачистке прилотковой части проездов по согласованию с органами ГИБДД на зимний период возможно установления порядка, запрещающего стоянку машин по четным числам на четной стороне улицы, по нечетным – нанечетной.</w:t>
      </w:r>
    </w:p>
    <w:p w:rsidR="002E0B2D" w:rsidRPr="00C93A2D" w:rsidRDefault="003B4AC6">
      <w:pPr>
        <w:pStyle w:val="a4"/>
        <w:numPr>
          <w:ilvl w:val="1"/>
          <w:numId w:val="62"/>
        </w:numPr>
        <w:tabs>
          <w:tab w:val="left" w:pos="1317"/>
        </w:tabs>
        <w:ind w:right="110" w:firstLine="283"/>
        <w:rPr>
          <w:sz w:val="24"/>
          <w:szCs w:val="24"/>
          <w:lang w:val="ru-RU"/>
        </w:rPr>
      </w:pPr>
      <w:r w:rsidRPr="00C93A2D">
        <w:rPr>
          <w:sz w:val="24"/>
          <w:szCs w:val="24"/>
          <w:lang w:val="ru-RU"/>
        </w:rPr>
        <w:t>Запрещается использование газонов и существующих пешеходных коммуникаций для остановки и стоянки автотранспортныхсредств.</w:t>
      </w:r>
    </w:p>
    <w:p w:rsidR="002E0B2D" w:rsidRPr="00C93A2D" w:rsidRDefault="003B4AC6">
      <w:pPr>
        <w:pStyle w:val="a4"/>
        <w:numPr>
          <w:ilvl w:val="1"/>
          <w:numId w:val="62"/>
        </w:numPr>
        <w:tabs>
          <w:tab w:val="left" w:pos="1066"/>
        </w:tabs>
        <w:ind w:left="1065" w:hanging="660"/>
        <w:rPr>
          <w:sz w:val="24"/>
          <w:szCs w:val="24"/>
          <w:lang w:val="ru-RU"/>
        </w:rPr>
      </w:pPr>
      <w:r w:rsidRPr="00C93A2D">
        <w:rPr>
          <w:sz w:val="24"/>
          <w:szCs w:val="24"/>
          <w:lang w:val="ru-RU"/>
        </w:rPr>
        <w:t>Запрещается устраивать стояночные места машин и автомобилей нагазонах.</w:t>
      </w:r>
    </w:p>
    <w:p w:rsidR="002E0B2D" w:rsidRPr="00C93A2D" w:rsidRDefault="003B4AC6">
      <w:pPr>
        <w:pStyle w:val="a4"/>
        <w:numPr>
          <w:ilvl w:val="1"/>
          <w:numId w:val="62"/>
        </w:numPr>
        <w:tabs>
          <w:tab w:val="left" w:pos="1092"/>
        </w:tabs>
        <w:ind w:right="124" w:firstLine="283"/>
        <w:rPr>
          <w:sz w:val="24"/>
          <w:szCs w:val="24"/>
          <w:lang w:val="ru-RU"/>
        </w:rPr>
      </w:pPr>
      <w:r w:rsidRPr="00C93A2D">
        <w:rPr>
          <w:sz w:val="24"/>
          <w:szCs w:val="24"/>
          <w:lang w:val="ru-RU"/>
        </w:rPr>
        <w:t>Автомобильные стоянки для посетителей парка размещаются вне границ парка на прилегающихтерриториях.</w:t>
      </w:r>
    </w:p>
    <w:p w:rsidR="002E0B2D" w:rsidRPr="00C93A2D" w:rsidRDefault="003B4AC6">
      <w:pPr>
        <w:pStyle w:val="a4"/>
        <w:numPr>
          <w:ilvl w:val="1"/>
          <w:numId w:val="62"/>
        </w:numPr>
        <w:tabs>
          <w:tab w:val="left" w:pos="1209"/>
        </w:tabs>
        <w:ind w:right="124" w:firstLine="283"/>
        <w:rPr>
          <w:sz w:val="24"/>
          <w:szCs w:val="24"/>
          <w:lang w:val="ru-RU"/>
        </w:rPr>
      </w:pPr>
      <w:r w:rsidRPr="00C93A2D">
        <w:rPr>
          <w:sz w:val="24"/>
          <w:szCs w:val="24"/>
          <w:lang w:val="ru-RU"/>
        </w:rPr>
        <w:t>При разработке документации по планировке территории и проектной документацииследуетпредусматриватьподъездыкжилымдомамипроездышириной</w:t>
      </w:r>
    </w:p>
    <w:p w:rsidR="002E0B2D" w:rsidRPr="002E190B" w:rsidRDefault="003B4AC6" w:rsidP="00B5587D">
      <w:pPr>
        <w:pStyle w:val="a4"/>
        <w:numPr>
          <w:ilvl w:val="1"/>
          <w:numId w:val="62"/>
        </w:numPr>
        <w:tabs>
          <w:tab w:val="left" w:pos="510"/>
        </w:tabs>
        <w:spacing w:before="66"/>
        <w:ind w:right="111" w:firstLine="283"/>
        <w:rPr>
          <w:sz w:val="24"/>
          <w:szCs w:val="24"/>
          <w:lang w:val="ru-RU"/>
        </w:rPr>
      </w:pPr>
      <w:r w:rsidRPr="002E190B">
        <w:rPr>
          <w:sz w:val="24"/>
          <w:szCs w:val="24"/>
          <w:lang w:val="ru-RU"/>
        </w:rPr>
        <w:t xml:space="preserve">метров для обеспечения автостоянками для временного хранения автотранспортных </w:t>
      </w:r>
      <w:r w:rsidR="002E190B" w:rsidRPr="002E190B">
        <w:rPr>
          <w:sz w:val="24"/>
          <w:szCs w:val="24"/>
          <w:lang w:val="ru-RU"/>
        </w:rPr>
        <w:t>средств. Габариты</w:t>
      </w:r>
      <w:r w:rsidRPr="002E190B">
        <w:rPr>
          <w:sz w:val="24"/>
          <w:szCs w:val="24"/>
          <w:lang w:val="ru-RU"/>
        </w:rPr>
        <w:t xml:space="preserve"> стояночного места для размещения легкового автомобиля следует принимать (с учетом минимально допустимых зазоров безопасности) – 5.3 х 2.5 м, а для инвалидов, пользущихся креслами-колясками – 6.0 х 3.6м.</w:t>
      </w:r>
    </w:p>
    <w:p w:rsidR="002E0B2D" w:rsidRPr="00C93A2D" w:rsidRDefault="002E0B2D">
      <w:pPr>
        <w:jc w:val="both"/>
        <w:rPr>
          <w:sz w:val="24"/>
          <w:szCs w:val="24"/>
          <w:lang w:val="ru-RU"/>
        </w:rPr>
        <w:sectPr w:rsidR="002E0B2D" w:rsidRPr="00C93A2D">
          <w:footerReference w:type="default" r:id="rId17"/>
          <w:pgSz w:w="11910" w:h="16840"/>
          <w:pgMar w:top="1040" w:right="740" w:bottom="1240" w:left="1580" w:header="0" w:footer="1058" w:gutter="0"/>
          <w:cols w:space="720"/>
        </w:sectPr>
      </w:pPr>
    </w:p>
    <w:p w:rsidR="002E0B2D" w:rsidRPr="00C93A2D" w:rsidRDefault="003B4AC6">
      <w:pPr>
        <w:pStyle w:val="1"/>
        <w:numPr>
          <w:ilvl w:val="0"/>
          <w:numId w:val="60"/>
        </w:numPr>
        <w:tabs>
          <w:tab w:val="left" w:pos="814"/>
        </w:tabs>
        <w:spacing w:before="90"/>
        <w:ind w:right="361" w:hanging="2727"/>
        <w:jc w:val="left"/>
        <w:rPr>
          <w:lang w:val="ru-RU"/>
        </w:rPr>
      </w:pPr>
      <w:r w:rsidRPr="00C93A2D">
        <w:rPr>
          <w:lang w:val="ru-RU"/>
        </w:rPr>
        <w:lastRenderedPageBreak/>
        <w:t>Расчетныепоказателиминимальнодопустимогоуровняобеспеченностиирасчетныепоказателимаксимальнодопустимого уровня территориальной доступности объектов транспорта, путейсообщения.</w:t>
      </w:r>
    </w:p>
    <w:p w:rsidR="002E0B2D" w:rsidRPr="00C93A2D" w:rsidRDefault="002E0B2D">
      <w:pPr>
        <w:pStyle w:val="a3"/>
        <w:spacing w:before="6"/>
        <w:ind w:left="0"/>
        <w:rPr>
          <w:b/>
          <w:lang w:val="ru-RU"/>
        </w:rPr>
      </w:pPr>
    </w:p>
    <w:p w:rsidR="002E0B2D" w:rsidRPr="00C93A2D" w:rsidRDefault="003B4AC6">
      <w:pPr>
        <w:pStyle w:val="a4"/>
        <w:numPr>
          <w:ilvl w:val="1"/>
          <w:numId w:val="60"/>
        </w:numPr>
        <w:tabs>
          <w:tab w:val="left" w:pos="912"/>
        </w:tabs>
        <w:ind w:left="148" w:right="109" w:firstLine="224"/>
        <w:jc w:val="left"/>
        <w:rPr>
          <w:sz w:val="24"/>
          <w:szCs w:val="24"/>
          <w:lang w:val="ru-RU"/>
        </w:rPr>
      </w:pPr>
      <w:r w:rsidRPr="00C93A2D">
        <w:rPr>
          <w:sz w:val="24"/>
          <w:szCs w:val="24"/>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w:t>
      </w:r>
      <w:r w:rsidR="00FB2D2F">
        <w:rPr>
          <w:sz w:val="24"/>
          <w:szCs w:val="24"/>
          <w:lang w:val="ru-RU"/>
        </w:rPr>
        <w:t xml:space="preserve"> </w:t>
      </w:r>
      <w:r w:rsidRPr="00C93A2D">
        <w:rPr>
          <w:sz w:val="24"/>
          <w:szCs w:val="24"/>
          <w:lang w:val="ru-RU"/>
        </w:rPr>
        <w:t>доступности</w:t>
      </w:r>
      <w:r w:rsidR="00FB2D2F">
        <w:rPr>
          <w:sz w:val="24"/>
          <w:szCs w:val="24"/>
          <w:lang w:val="ru-RU"/>
        </w:rPr>
        <w:t xml:space="preserve"> </w:t>
      </w:r>
      <w:r w:rsidRPr="00C93A2D">
        <w:rPr>
          <w:sz w:val="24"/>
          <w:szCs w:val="24"/>
          <w:lang w:val="ru-RU"/>
        </w:rPr>
        <w:t>объектов</w:t>
      </w:r>
      <w:r w:rsidR="00FB2D2F">
        <w:rPr>
          <w:sz w:val="24"/>
          <w:szCs w:val="24"/>
          <w:lang w:val="ru-RU"/>
        </w:rPr>
        <w:t xml:space="preserve"> </w:t>
      </w:r>
      <w:r w:rsidRPr="00C93A2D">
        <w:rPr>
          <w:sz w:val="24"/>
          <w:szCs w:val="24"/>
          <w:lang w:val="ru-RU"/>
        </w:rPr>
        <w:t>транспорта,</w:t>
      </w:r>
      <w:r w:rsidR="00FB2D2F">
        <w:rPr>
          <w:sz w:val="24"/>
          <w:szCs w:val="24"/>
          <w:lang w:val="ru-RU"/>
        </w:rPr>
        <w:t xml:space="preserve"> </w:t>
      </w:r>
      <w:r w:rsidRPr="00C93A2D">
        <w:rPr>
          <w:sz w:val="24"/>
          <w:szCs w:val="24"/>
          <w:lang w:val="ru-RU"/>
        </w:rPr>
        <w:t>путей</w:t>
      </w:r>
      <w:r w:rsidR="00FB2D2F">
        <w:rPr>
          <w:sz w:val="24"/>
          <w:szCs w:val="24"/>
          <w:lang w:val="ru-RU"/>
        </w:rPr>
        <w:t xml:space="preserve"> </w:t>
      </w:r>
      <w:r w:rsidRPr="00C93A2D">
        <w:rPr>
          <w:sz w:val="24"/>
          <w:szCs w:val="24"/>
          <w:lang w:val="ru-RU"/>
        </w:rPr>
        <w:t>сообщения</w:t>
      </w:r>
      <w:r w:rsidR="00FB2D2F">
        <w:rPr>
          <w:sz w:val="24"/>
          <w:szCs w:val="24"/>
          <w:lang w:val="ru-RU"/>
        </w:rPr>
        <w:t xml:space="preserve"> </w:t>
      </w:r>
      <w:r w:rsidRPr="00C93A2D">
        <w:rPr>
          <w:sz w:val="24"/>
          <w:szCs w:val="24"/>
          <w:lang w:val="ru-RU"/>
        </w:rPr>
        <w:t>регионального</w:t>
      </w:r>
      <w:r w:rsidR="00FB2D2F">
        <w:rPr>
          <w:sz w:val="24"/>
          <w:szCs w:val="24"/>
          <w:lang w:val="ru-RU"/>
        </w:rPr>
        <w:t xml:space="preserve"> </w:t>
      </w:r>
      <w:r w:rsidRPr="00C93A2D">
        <w:rPr>
          <w:sz w:val="24"/>
          <w:szCs w:val="24"/>
          <w:lang w:val="ru-RU"/>
        </w:rPr>
        <w:t>иместного</w:t>
      </w:r>
      <w:r w:rsidR="00FB2D2F">
        <w:rPr>
          <w:sz w:val="24"/>
          <w:szCs w:val="24"/>
          <w:lang w:val="ru-RU"/>
        </w:rPr>
        <w:t xml:space="preserve"> </w:t>
      </w:r>
      <w:r w:rsidRPr="00C93A2D">
        <w:rPr>
          <w:sz w:val="24"/>
          <w:szCs w:val="24"/>
          <w:lang w:val="ru-RU"/>
        </w:rPr>
        <w:t>значения</w:t>
      </w:r>
      <w:r w:rsidR="00FB2D2F">
        <w:rPr>
          <w:sz w:val="24"/>
          <w:szCs w:val="24"/>
          <w:lang w:val="ru-RU"/>
        </w:rPr>
        <w:t xml:space="preserve"> </w:t>
      </w:r>
      <w:r w:rsidRPr="00C93A2D">
        <w:rPr>
          <w:sz w:val="24"/>
          <w:szCs w:val="24"/>
          <w:lang w:val="ru-RU"/>
        </w:rPr>
        <w:t>следует</w:t>
      </w:r>
      <w:r w:rsidR="00FB2D2F">
        <w:rPr>
          <w:sz w:val="24"/>
          <w:szCs w:val="24"/>
          <w:lang w:val="ru-RU"/>
        </w:rPr>
        <w:t xml:space="preserve"> </w:t>
      </w:r>
      <w:r w:rsidRPr="00C93A2D">
        <w:rPr>
          <w:sz w:val="24"/>
          <w:szCs w:val="24"/>
          <w:lang w:val="ru-RU"/>
        </w:rPr>
        <w:t>принимать</w:t>
      </w:r>
      <w:r w:rsidR="00FB2D2F">
        <w:rPr>
          <w:sz w:val="24"/>
          <w:szCs w:val="24"/>
          <w:lang w:val="ru-RU"/>
        </w:rPr>
        <w:t xml:space="preserve"> </w:t>
      </w:r>
      <w:r w:rsidRPr="00C93A2D">
        <w:rPr>
          <w:sz w:val="24"/>
          <w:szCs w:val="24"/>
          <w:lang w:val="ru-RU"/>
        </w:rPr>
        <w:t>по</w:t>
      </w:r>
      <w:r w:rsidR="00FB2D2F">
        <w:rPr>
          <w:sz w:val="24"/>
          <w:szCs w:val="24"/>
          <w:lang w:val="ru-RU"/>
        </w:rPr>
        <w:t xml:space="preserve"> </w:t>
      </w:r>
      <w:r w:rsidRPr="00C93A2D">
        <w:rPr>
          <w:sz w:val="24"/>
          <w:szCs w:val="24"/>
          <w:lang w:val="ru-RU"/>
        </w:rPr>
        <w:t>таблице10.</w:t>
      </w:r>
    </w:p>
    <w:p w:rsidR="002E0B2D" w:rsidRPr="00C93A2D" w:rsidRDefault="002E0B2D">
      <w:pPr>
        <w:pStyle w:val="a3"/>
        <w:spacing w:before="1"/>
        <w:ind w:left="0"/>
        <w:rPr>
          <w:lang w:val="ru-RU"/>
        </w:rPr>
      </w:pPr>
    </w:p>
    <w:p w:rsidR="002E0B2D" w:rsidRPr="00C93A2D" w:rsidRDefault="003B4AC6">
      <w:pPr>
        <w:pStyle w:val="a3"/>
        <w:spacing w:after="8"/>
        <w:ind w:left="0" w:right="3444"/>
        <w:jc w:val="right"/>
      </w:pPr>
      <w:r w:rsidRPr="00C93A2D">
        <w:t>Таблица 10</w:t>
      </w: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6"/>
        <w:gridCol w:w="2435"/>
        <w:gridCol w:w="5581"/>
        <w:gridCol w:w="3119"/>
        <w:gridCol w:w="2835"/>
      </w:tblGrid>
      <w:tr w:rsidR="00C93A2D" w:rsidRPr="00C93A2D" w:rsidTr="00BD744D">
        <w:trPr>
          <w:trHeight w:val="510"/>
        </w:trPr>
        <w:tc>
          <w:tcPr>
            <w:tcW w:w="516" w:type="dxa"/>
          </w:tcPr>
          <w:p w:rsidR="002E0B2D" w:rsidRPr="00C93A2D" w:rsidRDefault="003B4AC6">
            <w:pPr>
              <w:pStyle w:val="TableParagraph"/>
              <w:ind w:left="95" w:right="72" w:firstLine="50"/>
              <w:rPr>
                <w:sz w:val="24"/>
                <w:szCs w:val="24"/>
              </w:rPr>
            </w:pPr>
            <w:r w:rsidRPr="00C93A2D">
              <w:rPr>
                <w:sz w:val="24"/>
                <w:szCs w:val="24"/>
              </w:rPr>
              <w:t>№ п/п</w:t>
            </w:r>
          </w:p>
        </w:tc>
        <w:tc>
          <w:tcPr>
            <w:tcW w:w="2435" w:type="dxa"/>
          </w:tcPr>
          <w:p w:rsidR="002E0B2D" w:rsidRPr="00C93A2D" w:rsidRDefault="003B4AC6">
            <w:pPr>
              <w:pStyle w:val="TableParagraph"/>
              <w:ind w:left="818" w:right="175" w:hanging="612"/>
              <w:rPr>
                <w:sz w:val="24"/>
                <w:szCs w:val="24"/>
              </w:rPr>
            </w:pPr>
            <w:r w:rsidRPr="00C93A2D">
              <w:rPr>
                <w:sz w:val="24"/>
                <w:szCs w:val="24"/>
              </w:rPr>
              <w:t>Наименование вида объекта</w:t>
            </w:r>
          </w:p>
        </w:tc>
        <w:tc>
          <w:tcPr>
            <w:tcW w:w="5581" w:type="dxa"/>
          </w:tcPr>
          <w:p w:rsidR="002E0B2D" w:rsidRPr="00C93A2D" w:rsidRDefault="003B4AC6">
            <w:pPr>
              <w:pStyle w:val="TableParagraph"/>
              <w:ind w:left="241" w:right="231"/>
              <w:jc w:val="center"/>
              <w:rPr>
                <w:sz w:val="24"/>
                <w:szCs w:val="24"/>
                <w:lang w:val="ru-RU"/>
              </w:rPr>
            </w:pPr>
            <w:r w:rsidRPr="00C93A2D">
              <w:rPr>
                <w:sz w:val="24"/>
                <w:szCs w:val="24"/>
                <w:lang w:val="ru-RU"/>
              </w:rPr>
              <w:t>Наименование расчетного показателя, единица</w:t>
            </w:r>
          </w:p>
          <w:p w:rsidR="002E0B2D" w:rsidRPr="00C93A2D" w:rsidRDefault="003B4AC6">
            <w:pPr>
              <w:pStyle w:val="TableParagraph"/>
              <w:spacing w:line="264" w:lineRule="exact"/>
              <w:ind w:left="241" w:right="231"/>
              <w:jc w:val="center"/>
              <w:rPr>
                <w:sz w:val="24"/>
                <w:szCs w:val="24"/>
                <w:lang w:val="ru-RU"/>
              </w:rPr>
            </w:pPr>
            <w:r w:rsidRPr="00C93A2D">
              <w:rPr>
                <w:sz w:val="24"/>
                <w:szCs w:val="24"/>
                <w:lang w:val="ru-RU"/>
              </w:rPr>
              <w:t>измерения</w:t>
            </w:r>
          </w:p>
        </w:tc>
        <w:tc>
          <w:tcPr>
            <w:tcW w:w="5954" w:type="dxa"/>
            <w:gridSpan w:val="2"/>
          </w:tcPr>
          <w:p w:rsidR="002E0B2D" w:rsidRPr="00C93A2D" w:rsidRDefault="003B4AC6">
            <w:pPr>
              <w:pStyle w:val="TableParagraph"/>
              <w:spacing w:line="268" w:lineRule="exact"/>
              <w:ind w:left="868"/>
              <w:rPr>
                <w:sz w:val="24"/>
                <w:szCs w:val="24"/>
              </w:rPr>
            </w:pPr>
            <w:r w:rsidRPr="00C93A2D">
              <w:rPr>
                <w:sz w:val="24"/>
                <w:szCs w:val="24"/>
              </w:rPr>
              <w:t>Значение расчетного показателя</w:t>
            </w:r>
          </w:p>
        </w:tc>
      </w:tr>
      <w:tr w:rsidR="00BD744D" w:rsidRPr="00C93A2D" w:rsidTr="00BD744D">
        <w:trPr>
          <w:trHeight w:val="275"/>
        </w:trPr>
        <w:tc>
          <w:tcPr>
            <w:tcW w:w="14486" w:type="dxa"/>
            <w:gridSpan w:val="5"/>
          </w:tcPr>
          <w:p w:rsidR="002E0B2D" w:rsidRPr="00C93A2D" w:rsidRDefault="003B4AC6">
            <w:pPr>
              <w:pStyle w:val="TableParagraph"/>
              <w:spacing w:line="256" w:lineRule="exact"/>
              <w:ind w:left="3602"/>
              <w:rPr>
                <w:sz w:val="24"/>
                <w:szCs w:val="24"/>
              </w:rPr>
            </w:pPr>
            <w:r w:rsidRPr="00C93A2D">
              <w:rPr>
                <w:sz w:val="24"/>
                <w:szCs w:val="24"/>
              </w:rPr>
              <w:t>В области автомобильного транспорта</w:t>
            </w:r>
          </w:p>
        </w:tc>
      </w:tr>
      <w:tr w:rsidR="00BD744D" w:rsidRPr="00C93A2D" w:rsidTr="00BD744D">
        <w:trPr>
          <w:trHeight w:val="551"/>
        </w:trPr>
        <w:tc>
          <w:tcPr>
            <w:tcW w:w="516" w:type="dxa"/>
            <w:vMerge w:val="restart"/>
            <w:tcBorders>
              <w:bottom w:val="nil"/>
            </w:tcBorders>
          </w:tcPr>
          <w:p w:rsidR="002E0B2D" w:rsidRPr="00C93A2D" w:rsidRDefault="003B4AC6">
            <w:pPr>
              <w:pStyle w:val="TableParagraph"/>
              <w:spacing w:line="268" w:lineRule="exact"/>
              <w:ind w:left="170"/>
              <w:rPr>
                <w:sz w:val="24"/>
                <w:szCs w:val="24"/>
              </w:rPr>
            </w:pPr>
            <w:r w:rsidRPr="00C93A2D">
              <w:rPr>
                <w:sz w:val="24"/>
                <w:szCs w:val="24"/>
              </w:rPr>
              <w:t>1.</w:t>
            </w:r>
          </w:p>
        </w:tc>
        <w:tc>
          <w:tcPr>
            <w:tcW w:w="2435" w:type="dxa"/>
            <w:vMerge w:val="restart"/>
            <w:tcBorders>
              <w:bottom w:val="nil"/>
            </w:tcBorders>
          </w:tcPr>
          <w:p w:rsidR="002E0B2D" w:rsidRPr="00C93A2D" w:rsidRDefault="003B4AC6">
            <w:pPr>
              <w:pStyle w:val="TableParagraph"/>
              <w:spacing w:line="268" w:lineRule="exact"/>
              <w:ind w:left="86"/>
              <w:rPr>
                <w:sz w:val="24"/>
                <w:szCs w:val="24"/>
              </w:rPr>
            </w:pPr>
            <w:r w:rsidRPr="00C93A2D">
              <w:rPr>
                <w:sz w:val="24"/>
                <w:szCs w:val="24"/>
              </w:rPr>
              <w:t>Автостанции</w:t>
            </w:r>
          </w:p>
        </w:tc>
        <w:tc>
          <w:tcPr>
            <w:tcW w:w="5581" w:type="dxa"/>
            <w:vMerge w:val="restart"/>
          </w:tcPr>
          <w:p w:rsidR="002E0B2D" w:rsidRPr="00C93A2D" w:rsidRDefault="003B4AC6">
            <w:pPr>
              <w:pStyle w:val="TableParagraph"/>
              <w:ind w:left="87" w:right="308"/>
              <w:rPr>
                <w:sz w:val="24"/>
                <w:szCs w:val="24"/>
              </w:rPr>
            </w:pPr>
            <w:r w:rsidRPr="00C93A2D">
              <w:rPr>
                <w:sz w:val="24"/>
                <w:szCs w:val="24"/>
              </w:rPr>
              <w:t>Вместимость автостанции, пассажиров</w:t>
            </w: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100 до 200</w:t>
            </w:r>
          </w:p>
        </w:tc>
        <w:tc>
          <w:tcPr>
            <w:tcW w:w="2835" w:type="dxa"/>
          </w:tcPr>
          <w:p w:rsidR="002E0B2D" w:rsidRPr="00C93A2D" w:rsidRDefault="003B4AC6">
            <w:pPr>
              <w:pStyle w:val="TableParagraph"/>
              <w:spacing w:line="268" w:lineRule="exact"/>
              <w:ind w:left="87" w:right="75"/>
              <w:jc w:val="center"/>
              <w:rPr>
                <w:sz w:val="24"/>
                <w:szCs w:val="24"/>
              </w:rPr>
            </w:pPr>
            <w:r w:rsidRPr="00C93A2D">
              <w:rPr>
                <w:sz w:val="24"/>
                <w:szCs w:val="24"/>
              </w:rPr>
              <w:t>10</w:t>
            </w:r>
          </w:p>
        </w:tc>
      </w:tr>
      <w:tr w:rsidR="00BD744D" w:rsidRPr="00C93A2D" w:rsidTr="00BD744D">
        <w:trPr>
          <w:trHeight w:val="551"/>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200 до 400</w:t>
            </w:r>
          </w:p>
        </w:tc>
        <w:tc>
          <w:tcPr>
            <w:tcW w:w="2835" w:type="dxa"/>
          </w:tcPr>
          <w:p w:rsidR="002E0B2D" w:rsidRPr="00C93A2D" w:rsidRDefault="003B4AC6">
            <w:pPr>
              <w:pStyle w:val="TableParagraph"/>
              <w:spacing w:line="268" w:lineRule="exact"/>
              <w:ind w:left="87" w:right="75"/>
              <w:jc w:val="center"/>
              <w:rPr>
                <w:sz w:val="24"/>
                <w:szCs w:val="24"/>
              </w:rPr>
            </w:pPr>
            <w:r w:rsidRPr="00C93A2D">
              <w:rPr>
                <w:sz w:val="24"/>
                <w:szCs w:val="24"/>
              </w:rPr>
              <w:t>25</w:t>
            </w:r>
          </w:p>
        </w:tc>
      </w:tr>
      <w:tr w:rsidR="00BD744D" w:rsidRPr="00C93A2D" w:rsidTr="00BD744D">
        <w:trPr>
          <w:trHeight w:val="552"/>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400 до 600</w:t>
            </w:r>
          </w:p>
        </w:tc>
        <w:tc>
          <w:tcPr>
            <w:tcW w:w="2835" w:type="dxa"/>
          </w:tcPr>
          <w:p w:rsidR="002E0B2D" w:rsidRPr="00C93A2D" w:rsidRDefault="003B4AC6">
            <w:pPr>
              <w:pStyle w:val="TableParagraph"/>
              <w:spacing w:line="268" w:lineRule="exact"/>
              <w:ind w:left="87" w:right="75"/>
              <w:jc w:val="center"/>
              <w:rPr>
                <w:sz w:val="24"/>
                <w:szCs w:val="24"/>
              </w:rPr>
            </w:pPr>
            <w:r w:rsidRPr="00C93A2D">
              <w:rPr>
                <w:sz w:val="24"/>
                <w:szCs w:val="24"/>
              </w:rPr>
              <w:t>50</w:t>
            </w:r>
          </w:p>
        </w:tc>
      </w:tr>
      <w:tr w:rsidR="00BD744D" w:rsidRPr="00C93A2D" w:rsidTr="00BD744D">
        <w:trPr>
          <w:trHeight w:val="551"/>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600 до 1000</w:t>
            </w:r>
          </w:p>
        </w:tc>
        <w:tc>
          <w:tcPr>
            <w:tcW w:w="2835" w:type="dxa"/>
          </w:tcPr>
          <w:p w:rsidR="002E0B2D" w:rsidRPr="00C93A2D" w:rsidRDefault="003B4AC6">
            <w:pPr>
              <w:pStyle w:val="TableParagraph"/>
              <w:spacing w:line="268" w:lineRule="exact"/>
              <w:ind w:left="87" w:right="75"/>
              <w:jc w:val="center"/>
              <w:rPr>
                <w:sz w:val="24"/>
                <w:szCs w:val="24"/>
              </w:rPr>
            </w:pPr>
            <w:r w:rsidRPr="00C93A2D">
              <w:rPr>
                <w:sz w:val="24"/>
                <w:szCs w:val="24"/>
              </w:rPr>
              <w:t>75</w:t>
            </w:r>
          </w:p>
        </w:tc>
      </w:tr>
      <w:tr w:rsidR="00BD744D" w:rsidRPr="00C93A2D" w:rsidTr="00BD744D">
        <w:trPr>
          <w:trHeight w:val="551"/>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vMerge w:val="restart"/>
          </w:tcPr>
          <w:p w:rsidR="002E0B2D" w:rsidRPr="00C93A2D" w:rsidRDefault="003B4AC6">
            <w:pPr>
              <w:pStyle w:val="TableParagraph"/>
              <w:ind w:left="87" w:right="1102"/>
              <w:rPr>
                <w:sz w:val="24"/>
                <w:szCs w:val="24"/>
              </w:rPr>
            </w:pPr>
            <w:r w:rsidRPr="00C93A2D">
              <w:rPr>
                <w:sz w:val="24"/>
                <w:szCs w:val="24"/>
              </w:rPr>
              <w:t>Количество постов (посадки/высадки)</w:t>
            </w: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100 до 200</w:t>
            </w:r>
          </w:p>
        </w:tc>
        <w:tc>
          <w:tcPr>
            <w:tcW w:w="2835" w:type="dxa"/>
          </w:tcPr>
          <w:p w:rsidR="002E0B2D" w:rsidRPr="00C93A2D" w:rsidRDefault="003B4AC6">
            <w:pPr>
              <w:pStyle w:val="TableParagraph"/>
              <w:spacing w:line="268" w:lineRule="exact"/>
              <w:ind w:left="88" w:right="73"/>
              <w:jc w:val="center"/>
              <w:rPr>
                <w:sz w:val="24"/>
                <w:szCs w:val="24"/>
              </w:rPr>
            </w:pPr>
            <w:r w:rsidRPr="00C93A2D">
              <w:rPr>
                <w:sz w:val="24"/>
                <w:szCs w:val="24"/>
              </w:rPr>
              <w:t>2 (1/1)</w:t>
            </w:r>
          </w:p>
        </w:tc>
      </w:tr>
      <w:tr w:rsidR="00BD744D" w:rsidRPr="00C93A2D" w:rsidTr="00BD744D">
        <w:trPr>
          <w:trHeight w:val="551"/>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200 до 400</w:t>
            </w:r>
          </w:p>
        </w:tc>
        <w:tc>
          <w:tcPr>
            <w:tcW w:w="2835" w:type="dxa"/>
          </w:tcPr>
          <w:p w:rsidR="002E0B2D" w:rsidRPr="00C93A2D" w:rsidRDefault="003B4AC6">
            <w:pPr>
              <w:pStyle w:val="TableParagraph"/>
              <w:spacing w:line="268" w:lineRule="exact"/>
              <w:ind w:left="88" w:right="73"/>
              <w:jc w:val="center"/>
              <w:rPr>
                <w:sz w:val="24"/>
                <w:szCs w:val="24"/>
              </w:rPr>
            </w:pPr>
            <w:r w:rsidRPr="00C93A2D">
              <w:rPr>
                <w:sz w:val="24"/>
                <w:szCs w:val="24"/>
              </w:rPr>
              <w:t>3 (2/1)</w:t>
            </w:r>
          </w:p>
        </w:tc>
      </w:tr>
      <w:tr w:rsidR="00BD744D" w:rsidRPr="00C93A2D" w:rsidTr="00BD744D">
        <w:trPr>
          <w:trHeight w:val="552"/>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5" w:lineRule="exact"/>
              <w:ind w:left="88"/>
              <w:rPr>
                <w:sz w:val="24"/>
                <w:szCs w:val="24"/>
                <w:lang w:val="ru-RU"/>
              </w:rPr>
            </w:pPr>
            <w:r w:rsidRPr="00C93A2D">
              <w:rPr>
                <w:sz w:val="24"/>
                <w:szCs w:val="24"/>
                <w:lang w:val="ru-RU"/>
              </w:rPr>
              <w:t>отправлении от 400 до 600</w:t>
            </w:r>
          </w:p>
        </w:tc>
        <w:tc>
          <w:tcPr>
            <w:tcW w:w="2835" w:type="dxa"/>
          </w:tcPr>
          <w:p w:rsidR="002E0B2D" w:rsidRPr="00C93A2D" w:rsidRDefault="003B4AC6">
            <w:pPr>
              <w:pStyle w:val="TableParagraph"/>
              <w:spacing w:line="268" w:lineRule="exact"/>
              <w:ind w:left="88" w:right="73"/>
              <w:jc w:val="center"/>
              <w:rPr>
                <w:sz w:val="24"/>
                <w:szCs w:val="24"/>
              </w:rPr>
            </w:pPr>
            <w:r w:rsidRPr="00C93A2D">
              <w:rPr>
                <w:sz w:val="24"/>
                <w:szCs w:val="24"/>
              </w:rPr>
              <w:t>3 (2/1)</w:t>
            </w:r>
          </w:p>
        </w:tc>
      </w:tr>
      <w:tr w:rsidR="00BD744D" w:rsidRPr="00C93A2D" w:rsidTr="00BD744D">
        <w:trPr>
          <w:trHeight w:val="551"/>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600 до 1000</w:t>
            </w:r>
          </w:p>
        </w:tc>
        <w:tc>
          <w:tcPr>
            <w:tcW w:w="2835" w:type="dxa"/>
          </w:tcPr>
          <w:p w:rsidR="002E0B2D" w:rsidRPr="00C93A2D" w:rsidRDefault="003B4AC6">
            <w:pPr>
              <w:pStyle w:val="TableParagraph"/>
              <w:spacing w:line="268" w:lineRule="exact"/>
              <w:ind w:left="88" w:right="73"/>
              <w:jc w:val="center"/>
              <w:rPr>
                <w:sz w:val="24"/>
                <w:szCs w:val="24"/>
              </w:rPr>
            </w:pPr>
            <w:r w:rsidRPr="00C93A2D">
              <w:rPr>
                <w:sz w:val="24"/>
                <w:szCs w:val="24"/>
              </w:rPr>
              <w:t>5 (3/2)</w:t>
            </w:r>
          </w:p>
        </w:tc>
      </w:tr>
      <w:tr w:rsidR="00BD744D" w:rsidRPr="00C93A2D" w:rsidTr="00FB2D2F">
        <w:trPr>
          <w:trHeight w:val="316"/>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tcPr>
          <w:p w:rsidR="002E0B2D" w:rsidRPr="00FB2D2F" w:rsidRDefault="003B4AC6" w:rsidP="00FB2D2F">
            <w:pPr>
              <w:pStyle w:val="TableParagraph"/>
              <w:ind w:left="87" w:right="285"/>
              <w:rPr>
                <w:sz w:val="24"/>
                <w:szCs w:val="24"/>
                <w:lang w:val="ru-RU"/>
              </w:rPr>
            </w:pPr>
            <w:r w:rsidRPr="00C93A2D">
              <w:rPr>
                <w:sz w:val="24"/>
                <w:szCs w:val="24"/>
                <w:lang w:val="ru-RU"/>
              </w:rPr>
              <w:t>Размер земельного участка на один пост посадки- высадки пассажиров (без</w:t>
            </w:r>
            <w:r w:rsidR="00FB2D2F">
              <w:rPr>
                <w:sz w:val="24"/>
                <w:szCs w:val="24"/>
                <w:lang w:val="ru-RU"/>
              </w:rPr>
              <w:t xml:space="preserve"> </w:t>
            </w:r>
            <w:r w:rsidRPr="00FB2D2F">
              <w:rPr>
                <w:sz w:val="24"/>
                <w:szCs w:val="24"/>
                <w:lang w:val="ru-RU"/>
              </w:rPr>
              <w:t>учета привокзальной</w:t>
            </w:r>
          </w:p>
        </w:tc>
        <w:tc>
          <w:tcPr>
            <w:tcW w:w="5954" w:type="dxa"/>
            <w:gridSpan w:val="2"/>
          </w:tcPr>
          <w:p w:rsidR="002E0B2D" w:rsidRPr="00C93A2D" w:rsidRDefault="003B4AC6">
            <w:pPr>
              <w:pStyle w:val="TableParagraph"/>
              <w:spacing w:line="268" w:lineRule="exact"/>
              <w:ind w:left="88"/>
              <w:rPr>
                <w:sz w:val="24"/>
                <w:szCs w:val="24"/>
              </w:rPr>
            </w:pPr>
            <w:r w:rsidRPr="00C93A2D">
              <w:rPr>
                <w:sz w:val="24"/>
                <w:szCs w:val="24"/>
              </w:rPr>
              <w:t>0,13</w:t>
            </w:r>
          </w:p>
        </w:tc>
      </w:tr>
      <w:tr w:rsidR="00C93A2D" w:rsidRPr="00C93A2D" w:rsidTr="00BD744D">
        <w:trPr>
          <w:trHeight w:val="275"/>
        </w:trPr>
        <w:tc>
          <w:tcPr>
            <w:tcW w:w="516" w:type="dxa"/>
            <w:vMerge w:val="restart"/>
            <w:tcBorders>
              <w:top w:val="nil"/>
            </w:tcBorders>
          </w:tcPr>
          <w:p w:rsidR="002E0B2D" w:rsidRPr="00C93A2D" w:rsidRDefault="002E0B2D">
            <w:pPr>
              <w:pStyle w:val="TableParagraph"/>
              <w:rPr>
                <w:sz w:val="24"/>
                <w:szCs w:val="24"/>
              </w:rPr>
            </w:pPr>
          </w:p>
        </w:tc>
        <w:tc>
          <w:tcPr>
            <w:tcW w:w="2435" w:type="dxa"/>
            <w:vMerge w:val="restart"/>
            <w:tcBorders>
              <w:top w:val="nil"/>
            </w:tcBorders>
          </w:tcPr>
          <w:p w:rsidR="002E0B2D" w:rsidRPr="00C93A2D" w:rsidRDefault="002E0B2D">
            <w:pPr>
              <w:pStyle w:val="TableParagraph"/>
              <w:rPr>
                <w:sz w:val="24"/>
                <w:szCs w:val="24"/>
              </w:rPr>
            </w:pPr>
          </w:p>
        </w:tc>
        <w:tc>
          <w:tcPr>
            <w:tcW w:w="5581" w:type="dxa"/>
          </w:tcPr>
          <w:p w:rsidR="002E0B2D" w:rsidRPr="00C93A2D" w:rsidRDefault="003B4AC6">
            <w:pPr>
              <w:pStyle w:val="TableParagraph"/>
              <w:spacing w:line="256" w:lineRule="exact"/>
              <w:ind w:left="87"/>
              <w:rPr>
                <w:sz w:val="24"/>
                <w:szCs w:val="24"/>
              </w:rPr>
            </w:pPr>
            <w:r w:rsidRPr="00C93A2D">
              <w:rPr>
                <w:sz w:val="24"/>
                <w:szCs w:val="24"/>
              </w:rPr>
              <w:t>площади), га</w:t>
            </w:r>
          </w:p>
        </w:tc>
        <w:tc>
          <w:tcPr>
            <w:tcW w:w="5954" w:type="dxa"/>
            <w:gridSpan w:val="2"/>
          </w:tcPr>
          <w:p w:rsidR="002E0B2D" w:rsidRPr="00C93A2D" w:rsidRDefault="002E0B2D">
            <w:pPr>
              <w:pStyle w:val="TableParagraph"/>
              <w:rPr>
                <w:sz w:val="24"/>
                <w:szCs w:val="24"/>
              </w:rPr>
            </w:pPr>
          </w:p>
        </w:tc>
      </w:tr>
      <w:tr w:rsidR="00BD744D" w:rsidRPr="00C93A2D" w:rsidTr="002E190B">
        <w:trPr>
          <w:trHeight w:val="484"/>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tcPr>
          <w:p w:rsidR="002E0B2D" w:rsidRPr="00C93A2D" w:rsidRDefault="003B4AC6">
            <w:pPr>
              <w:pStyle w:val="TableParagraph"/>
              <w:spacing w:line="276" w:lineRule="exact"/>
              <w:ind w:left="87" w:right="151"/>
              <w:rPr>
                <w:b/>
                <w:sz w:val="24"/>
                <w:szCs w:val="24"/>
                <w:lang w:val="ru-RU"/>
              </w:rPr>
            </w:pPr>
            <w:r w:rsidRPr="00C93A2D">
              <w:rPr>
                <w:b/>
                <w:sz w:val="24"/>
                <w:szCs w:val="24"/>
                <w:lang w:val="ru-RU"/>
              </w:rPr>
              <w:t>Расчетный показатель максимально допустимого уровня территориальной доступности</w:t>
            </w:r>
          </w:p>
        </w:tc>
        <w:tc>
          <w:tcPr>
            <w:tcW w:w="5954" w:type="dxa"/>
            <w:gridSpan w:val="2"/>
          </w:tcPr>
          <w:p w:rsidR="002E0B2D" w:rsidRPr="00C93A2D" w:rsidRDefault="003B4AC6">
            <w:pPr>
              <w:pStyle w:val="TableParagraph"/>
              <w:spacing w:line="268" w:lineRule="exact"/>
              <w:ind w:left="88"/>
              <w:rPr>
                <w:sz w:val="24"/>
                <w:szCs w:val="24"/>
              </w:rPr>
            </w:pPr>
            <w:r w:rsidRPr="00C93A2D">
              <w:rPr>
                <w:sz w:val="24"/>
                <w:szCs w:val="24"/>
              </w:rPr>
              <w:t>не нормируется</w:t>
            </w:r>
          </w:p>
        </w:tc>
      </w:tr>
      <w:tr w:rsidR="00BD744D" w:rsidRPr="00C93A2D" w:rsidTr="00BD744D">
        <w:trPr>
          <w:trHeight w:val="551"/>
        </w:trPr>
        <w:tc>
          <w:tcPr>
            <w:tcW w:w="516" w:type="dxa"/>
            <w:vMerge w:val="restart"/>
          </w:tcPr>
          <w:p w:rsidR="002E0B2D" w:rsidRPr="00C93A2D" w:rsidRDefault="003B4AC6">
            <w:pPr>
              <w:pStyle w:val="TableParagraph"/>
              <w:spacing w:line="268" w:lineRule="exact"/>
              <w:ind w:left="170"/>
              <w:rPr>
                <w:sz w:val="24"/>
                <w:szCs w:val="24"/>
              </w:rPr>
            </w:pPr>
            <w:r w:rsidRPr="00C93A2D">
              <w:rPr>
                <w:sz w:val="24"/>
                <w:szCs w:val="24"/>
              </w:rPr>
              <w:t>2.</w:t>
            </w:r>
          </w:p>
        </w:tc>
        <w:tc>
          <w:tcPr>
            <w:tcW w:w="2435" w:type="dxa"/>
            <w:vMerge w:val="restart"/>
          </w:tcPr>
          <w:p w:rsidR="002E0B2D" w:rsidRPr="00C93A2D" w:rsidRDefault="003B4AC6">
            <w:pPr>
              <w:pStyle w:val="TableParagraph"/>
              <w:spacing w:line="268" w:lineRule="exact"/>
              <w:ind w:left="86"/>
              <w:rPr>
                <w:sz w:val="24"/>
                <w:szCs w:val="24"/>
              </w:rPr>
            </w:pPr>
            <w:r w:rsidRPr="00C93A2D">
              <w:rPr>
                <w:sz w:val="24"/>
                <w:szCs w:val="24"/>
              </w:rPr>
              <w:t>Малые автовокзалы</w:t>
            </w:r>
          </w:p>
        </w:tc>
        <w:tc>
          <w:tcPr>
            <w:tcW w:w="5581" w:type="dxa"/>
            <w:vMerge w:val="restart"/>
          </w:tcPr>
          <w:p w:rsidR="002E0B2D" w:rsidRPr="00C93A2D" w:rsidRDefault="003B4AC6">
            <w:pPr>
              <w:pStyle w:val="TableParagraph"/>
              <w:ind w:left="87" w:right="362"/>
              <w:rPr>
                <w:sz w:val="24"/>
                <w:szCs w:val="24"/>
              </w:rPr>
            </w:pPr>
            <w:r w:rsidRPr="00C93A2D">
              <w:rPr>
                <w:sz w:val="24"/>
                <w:szCs w:val="24"/>
              </w:rPr>
              <w:t>Вместимость автовокзала, пассажиров</w:t>
            </w: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1000 до 2000</w:t>
            </w:r>
          </w:p>
        </w:tc>
        <w:tc>
          <w:tcPr>
            <w:tcW w:w="2835" w:type="dxa"/>
          </w:tcPr>
          <w:p w:rsidR="002E0B2D" w:rsidRPr="00C93A2D" w:rsidRDefault="003B4AC6">
            <w:pPr>
              <w:pStyle w:val="TableParagraph"/>
              <w:spacing w:line="268" w:lineRule="exact"/>
              <w:ind w:right="595"/>
              <w:jc w:val="right"/>
              <w:rPr>
                <w:sz w:val="24"/>
                <w:szCs w:val="24"/>
              </w:rPr>
            </w:pPr>
            <w:r w:rsidRPr="00C93A2D">
              <w:rPr>
                <w:sz w:val="24"/>
                <w:szCs w:val="24"/>
              </w:rPr>
              <w:t>100</w:t>
            </w:r>
          </w:p>
        </w:tc>
      </w:tr>
      <w:tr w:rsidR="00BD744D" w:rsidRPr="00C93A2D" w:rsidTr="00BD744D">
        <w:trPr>
          <w:trHeight w:val="552"/>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2000 до 3000</w:t>
            </w:r>
          </w:p>
        </w:tc>
        <w:tc>
          <w:tcPr>
            <w:tcW w:w="2835" w:type="dxa"/>
          </w:tcPr>
          <w:p w:rsidR="002E0B2D" w:rsidRPr="00C93A2D" w:rsidRDefault="003B4AC6">
            <w:pPr>
              <w:pStyle w:val="TableParagraph"/>
              <w:spacing w:line="268" w:lineRule="exact"/>
              <w:ind w:right="595"/>
              <w:jc w:val="right"/>
              <w:rPr>
                <w:sz w:val="24"/>
                <w:szCs w:val="24"/>
              </w:rPr>
            </w:pPr>
            <w:r w:rsidRPr="00C93A2D">
              <w:rPr>
                <w:sz w:val="24"/>
                <w:szCs w:val="24"/>
              </w:rPr>
              <w:t>150</w:t>
            </w:r>
          </w:p>
        </w:tc>
      </w:tr>
      <w:tr w:rsidR="00BD744D" w:rsidRPr="00C93A2D" w:rsidTr="00BD744D">
        <w:trPr>
          <w:trHeight w:val="551"/>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3000 до 4000</w:t>
            </w:r>
          </w:p>
        </w:tc>
        <w:tc>
          <w:tcPr>
            <w:tcW w:w="2835" w:type="dxa"/>
          </w:tcPr>
          <w:p w:rsidR="002E0B2D" w:rsidRPr="00C93A2D" w:rsidRDefault="003B4AC6">
            <w:pPr>
              <w:pStyle w:val="TableParagraph"/>
              <w:spacing w:line="268" w:lineRule="exact"/>
              <w:ind w:right="595"/>
              <w:jc w:val="right"/>
              <w:rPr>
                <w:sz w:val="24"/>
                <w:szCs w:val="24"/>
              </w:rPr>
            </w:pPr>
            <w:r w:rsidRPr="00C93A2D">
              <w:rPr>
                <w:sz w:val="24"/>
                <w:szCs w:val="24"/>
              </w:rPr>
              <w:t>200</w:t>
            </w:r>
          </w:p>
        </w:tc>
      </w:tr>
      <w:tr w:rsidR="00BD744D" w:rsidRPr="00C93A2D" w:rsidTr="00BD744D">
        <w:trPr>
          <w:trHeight w:val="551"/>
        </w:trPr>
        <w:tc>
          <w:tcPr>
            <w:tcW w:w="516" w:type="dxa"/>
            <w:vMerge w:val="restart"/>
          </w:tcPr>
          <w:p w:rsidR="002E0B2D" w:rsidRPr="00C93A2D" w:rsidRDefault="003B4AC6">
            <w:pPr>
              <w:pStyle w:val="TableParagraph"/>
              <w:spacing w:line="268" w:lineRule="exact"/>
              <w:ind w:left="170"/>
              <w:rPr>
                <w:sz w:val="24"/>
                <w:szCs w:val="24"/>
              </w:rPr>
            </w:pPr>
            <w:r w:rsidRPr="00C93A2D">
              <w:rPr>
                <w:sz w:val="24"/>
                <w:szCs w:val="24"/>
              </w:rPr>
              <w:t>3.</w:t>
            </w:r>
          </w:p>
        </w:tc>
        <w:tc>
          <w:tcPr>
            <w:tcW w:w="2435" w:type="dxa"/>
            <w:vMerge w:val="restart"/>
          </w:tcPr>
          <w:p w:rsidR="002E0B2D" w:rsidRPr="00C93A2D" w:rsidRDefault="003B4AC6">
            <w:pPr>
              <w:pStyle w:val="TableParagraph"/>
              <w:spacing w:line="268" w:lineRule="exact"/>
              <w:ind w:left="86"/>
              <w:rPr>
                <w:sz w:val="24"/>
                <w:szCs w:val="24"/>
              </w:rPr>
            </w:pPr>
            <w:r w:rsidRPr="00C93A2D">
              <w:rPr>
                <w:sz w:val="24"/>
                <w:szCs w:val="24"/>
              </w:rPr>
              <w:t>Средние автовокзалы</w:t>
            </w:r>
          </w:p>
        </w:tc>
        <w:tc>
          <w:tcPr>
            <w:tcW w:w="5581" w:type="dxa"/>
            <w:vMerge w:val="restart"/>
          </w:tcPr>
          <w:p w:rsidR="002E0B2D" w:rsidRPr="00C93A2D" w:rsidRDefault="003B4AC6">
            <w:pPr>
              <w:pStyle w:val="TableParagraph"/>
              <w:ind w:left="87" w:right="362"/>
              <w:rPr>
                <w:sz w:val="24"/>
                <w:szCs w:val="24"/>
              </w:rPr>
            </w:pPr>
            <w:r w:rsidRPr="00C93A2D">
              <w:rPr>
                <w:sz w:val="24"/>
                <w:szCs w:val="24"/>
              </w:rPr>
              <w:t>Вместимость автовокзала, пассажиров</w:t>
            </w: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4000 до 6000</w:t>
            </w:r>
          </w:p>
        </w:tc>
        <w:tc>
          <w:tcPr>
            <w:tcW w:w="2835" w:type="dxa"/>
          </w:tcPr>
          <w:p w:rsidR="002E0B2D" w:rsidRPr="00C93A2D" w:rsidRDefault="003B4AC6">
            <w:pPr>
              <w:pStyle w:val="TableParagraph"/>
              <w:spacing w:line="268" w:lineRule="exact"/>
              <w:ind w:right="595"/>
              <w:jc w:val="right"/>
              <w:rPr>
                <w:sz w:val="24"/>
                <w:szCs w:val="24"/>
              </w:rPr>
            </w:pPr>
            <w:r w:rsidRPr="00C93A2D">
              <w:rPr>
                <w:sz w:val="24"/>
                <w:szCs w:val="24"/>
              </w:rPr>
              <w:t>250</w:t>
            </w:r>
          </w:p>
        </w:tc>
      </w:tr>
      <w:tr w:rsidR="00BD744D" w:rsidRPr="00C93A2D" w:rsidTr="00BD744D">
        <w:trPr>
          <w:trHeight w:val="551"/>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68" w:right="219"/>
              <w:jc w:val="center"/>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68" w:right="382"/>
              <w:jc w:val="center"/>
              <w:rPr>
                <w:sz w:val="24"/>
                <w:szCs w:val="24"/>
                <w:lang w:val="ru-RU"/>
              </w:rPr>
            </w:pPr>
            <w:r w:rsidRPr="00C93A2D">
              <w:rPr>
                <w:sz w:val="24"/>
                <w:szCs w:val="24"/>
                <w:lang w:val="ru-RU"/>
              </w:rPr>
              <w:t>отправлении от 6000 до 8000</w:t>
            </w:r>
          </w:p>
        </w:tc>
        <w:tc>
          <w:tcPr>
            <w:tcW w:w="2835" w:type="dxa"/>
          </w:tcPr>
          <w:p w:rsidR="002E0B2D" w:rsidRPr="00C93A2D" w:rsidRDefault="003B4AC6">
            <w:pPr>
              <w:pStyle w:val="TableParagraph"/>
              <w:spacing w:line="268" w:lineRule="exact"/>
              <w:ind w:right="595"/>
              <w:jc w:val="right"/>
              <w:rPr>
                <w:sz w:val="24"/>
                <w:szCs w:val="24"/>
              </w:rPr>
            </w:pPr>
            <w:r w:rsidRPr="00C93A2D">
              <w:rPr>
                <w:sz w:val="24"/>
                <w:szCs w:val="24"/>
              </w:rPr>
              <w:t>300</w:t>
            </w:r>
          </w:p>
        </w:tc>
      </w:tr>
      <w:tr w:rsidR="00BD744D" w:rsidRPr="00C93A2D" w:rsidTr="00BD744D">
        <w:trPr>
          <w:trHeight w:val="552"/>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68" w:right="219"/>
              <w:jc w:val="center"/>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68" w:right="262"/>
              <w:jc w:val="center"/>
              <w:rPr>
                <w:sz w:val="24"/>
                <w:szCs w:val="24"/>
                <w:lang w:val="ru-RU"/>
              </w:rPr>
            </w:pPr>
            <w:r w:rsidRPr="00C93A2D">
              <w:rPr>
                <w:sz w:val="24"/>
                <w:szCs w:val="24"/>
                <w:lang w:val="ru-RU"/>
              </w:rPr>
              <w:t>отправлении от 8000 до 10000</w:t>
            </w:r>
          </w:p>
        </w:tc>
        <w:tc>
          <w:tcPr>
            <w:tcW w:w="2835" w:type="dxa"/>
          </w:tcPr>
          <w:p w:rsidR="002E0B2D" w:rsidRPr="00C93A2D" w:rsidRDefault="003B4AC6">
            <w:pPr>
              <w:pStyle w:val="TableParagraph"/>
              <w:spacing w:line="268" w:lineRule="exact"/>
              <w:ind w:right="595"/>
              <w:jc w:val="right"/>
              <w:rPr>
                <w:sz w:val="24"/>
                <w:szCs w:val="24"/>
              </w:rPr>
            </w:pPr>
            <w:r w:rsidRPr="00C93A2D">
              <w:rPr>
                <w:sz w:val="24"/>
                <w:szCs w:val="24"/>
              </w:rPr>
              <w:t>400</w:t>
            </w:r>
          </w:p>
        </w:tc>
      </w:tr>
      <w:tr w:rsidR="00BD744D" w:rsidRPr="00C93A2D" w:rsidTr="00BD744D">
        <w:trPr>
          <w:trHeight w:val="551"/>
        </w:trPr>
        <w:tc>
          <w:tcPr>
            <w:tcW w:w="516" w:type="dxa"/>
            <w:vMerge w:val="restart"/>
          </w:tcPr>
          <w:p w:rsidR="002E0B2D" w:rsidRPr="00C93A2D" w:rsidRDefault="003B4AC6">
            <w:pPr>
              <w:pStyle w:val="TableParagraph"/>
              <w:spacing w:line="268" w:lineRule="exact"/>
              <w:ind w:left="170"/>
              <w:rPr>
                <w:sz w:val="24"/>
                <w:szCs w:val="24"/>
              </w:rPr>
            </w:pPr>
            <w:r w:rsidRPr="00C93A2D">
              <w:rPr>
                <w:sz w:val="24"/>
                <w:szCs w:val="24"/>
              </w:rPr>
              <w:t>4.</w:t>
            </w:r>
          </w:p>
        </w:tc>
        <w:tc>
          <w:tcPr>
            <w:tcW w:w="2435" w:type="dxa"/>
            <w:vMerge w:val="restart"/>
          </w:tcPr>
          <w:p w:rsidR="002E0B2D" w:rsidRPr="00C93A2D" w:rsidRDefault="003B4AC6">
            <w:pPr>
              <w:pStyle w:val="TableParagraph"/>
              <w:spacing w:line="268" w:lineRule="exact"/>
              <w:ind w:left="86"/>
              <w:rPr>
                <w:sz w:val="24"/>
                <w:szCs w:val="24"/>
              </w:rPr>
            </w:pPr>
            <w:r w:rsidRPr="00C93A2D">
              <w:rPr>
                <w:sz w:val="24"/>
                <w:szCs w:val="24"/>
              </w:rPr>
              <w:t>Большие автовокзалы</w:t>
            </w:r>
          </w:p>
        </w:tc>
        <w:tc>
          <w:tcPr>
            <w:tcW w:w="5581" w:type="dxa"/>
            <w:vMerge w:val="restart"/>
          </w:tcPr>
          <w:p w:rsidR="002E0B2D" w:rsidRPr="00C93A2D" w:rsidRDefault="003B4AC6">
            <w:pPr>
              <w:pStyle w:val="TableParagraph"/>
              <w:ind w:left="87" w:right="362"/>
              <w:rPr>
                <w:sz w:val="24"/>
                <w:szCs w:val="24"/>
              </w:rPr>
            </w:pPr>
            <w:r w:rsidRPr="00C93A2D">
              <w:rPr>
                <w:sz w:val="24"/>
                <w:szCs w:val="24"/>
              </w:rPr>
              <w:t>Вместимость автовокзала, пассажиров</w:t>
            </w: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10000 до 15000</w:t>
            </w:r>
          </w:p>
        </w:tc>
        <w:tc>
          <w:tcPr>
            <w:tcW w:w="2835" w:type="dxa"/>
          </w:tcPr>
          <w:p w:rsidR="002E0B2D" w:rsidRPr="00C93A2D" w:rsidRDefault="003B4AC6">
            <w:pPr>
              <w:pStyle w:val="TableParagraph"/>
              <w:spacing w:line="268" w:lineRule="exact"/>
              <w:ind w:right="595"/>
              <w:jc w:val="right"/>
              <w:rPr>
                <w:sz w:val="24"/>
                <w:szCs w:val="24"/>
              </w:rPr>
            </w:pPr>
            <w:r w:rsidRPr="00C93A2D">
              <w:rPr>
                <w:sz w:val="24"/>
                <w:szCs w:val="24"/>
              </w:rPr>
              <w:t>500</w:t>
            </w:r>
          </w:p>
        </w:tc>
      </w:tr>
      <w:tr w:rsidR="00BD744D" w:rsidRPr="00C93A2D" w:rsidTr="00BD744D">
        <w:trPr>
          <w:trHeight w:val="551"/>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68" w:right="219"/>
              <w:jc w:val="center"/>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68" w:right="142"/>
              <w:jc w:val="center"/>
              <w:rPr>
                <w:sz w:val="24"/>
                <w:szCs w:val="24"/>
                <w:lang w:val="ru-RU"/>
              </w:rPr>
            </w:pPr>
            <w:r w:rsidRPr="00C93A2D">
              <w:rPr>
                <w:sz w:val="24"/>
                <w:szCs w:val="24"/>
                <w:lang w:val="ru-RU"/>
              </w:rPr>
              <w:t>отправлении от 15000 до 20000</w:t>
            </w:r>
          </w:p>
        </w:tc>
        <w:tc>
          <w:tcPr>
            <w:tcW w:w="2835" w:type="dxa"/>
          </w:tcPr>
          <w:p w:rsidR="002E0B2D" w:rsidRPr="00C93A2D" w:rsidRDefault="003B4AC6">
            <w:pPr>
              <w:pStyle w:val="TableParagraph"/>
              <w:spacing w:line="268" w:lineRule="exact"/>
              <w:ind w:right="595"/>
              <w:jc w:val="right"/>
              <w:rPr>
                <w:sz w:val="24"/>
                <w:szCs w:val="24"/>
              </w:rPr>
            </w:pPr>
            <w:r w:rsidRPr="00C93A2D">
              <w:rPr>
                <w:sz w:val="24"/>
                <w:szCs w:val="24"/>
              </w:rPr>
              <w:t>600</w:t>
            </w:r>
          </w:p>
        </w:tc>
      </w:tr>
      <w:tr w:rsidR="00BD744D" w:rsidRPr="00C93A2D" w:rsidTr="00BD744D">
        <w:trPr>
          <w:trHeight w:val="551"/>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68" w:right="219"/>
              <w:jc w:val="center"/>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68" w:right="142"/>
              <w:jc w:val="center"/>
              <w:rPr>
                <w:sz w:val="24"/>
                <w:szCs w:val="24"/>
                <w:lang w:val="ru-RU"/>
              </w:rPr>
            </w:pPr>
            <w:r w:rsidRPr="00C93A2D">
              <w:rPr>
                <w:sz w:val="24"/>
                <w:szCs w:val="24"/>
                <w:lang w:val="ru-RU"/>
              </w:rPr>
              <w:t>отправлении от 20000 до 25000</w:t>
            </w:r>
          </w:p>
        </w:tc>
        <w:tc>
          <w:tcPr>
            <w:tcW w:w="2835" w:type="dxa"/>
          </w:tcPr>
          <w:p w:rsidR="002E0B2D" w:rsidRPr="00C93A2D" w:rsidRDefault="003B4AC6">
            <w:pPr>
              <w:pStyle w:val="TableParagraph"/>
              <w:spacing w:line="268" w:lineRule="exact"/>
              <w:ind w:right="595"/>
              <w:jc w:val="right"/>
              <w:rPr>
                <w:sz w:val="24"/>
                <w:szCs w:val="24"/>
              </w:rPr>
            </w:pPr>
            <w:r w:rsidRPr="00C93A2D">
              <w:rPr>
                <w:sz w:val="24"/>
                <w:szCs w:val="24"/>
              </w:rPr>
              <w:t>700</w:t>
            </w:r>
          </w:p>
        </w:tc>
      </w:tr>
      <w:tr w:rsidR="00BD744D" w:rsidRPr="00C93A2D" w:rsidTr="00BD744D">
        <w:trPr>
          <w:trHeight w:val="554"/>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70"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25000 до 30000</w:t>
            </w:r>
          </w:p>
        </w:tc>
        <w:tc>
          <w:tcPr>
            <w:tcW w:w="2835" w:type="dxa"/>
          </w:tcPr>
          <w:p w:rsidR="002E0B2D" w:rsidRPr="00C93A2D" w:rsidRDefault="003B4AC6">
            <w:pPr>
              <w:pStyle w:val="TableParagraph"/>
              <w:spacing w:line="270" w:lineRule="exact"/>
              <w:ind w:right="595"/>
              <w:jc w:val="right"/>
              <w:rPr>
                <w:sz w:val="24"/>
                <w:szCs w:val="24"/>
              </w:rPr>
            </w:pPr>
            <w:r w:rsidRPr="00C93A2D">
              <w:rPr>
                <w:sz w:val="24"/>
                <w:szCs w:val="24"/>
              </w:rPr>
              <w:t>800</w:t>
            </w:r>
          </w:p>
        </w:tc>
      </w:tr>
      <w:tr w:rsidR="00BD744D" w:rsidRPr="00C93A2D" w:rsidTr="00BD744D">
        <w:trPr>
          <w:trHeight w:val="552"/>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30000 до 40000</w:t>
            </w:r>
          </w:p>
        </w:tc>
        <w:tc>
          <w:tcPr>
            <w:tcW w:w="2835" w:type="dxa"/>
          </w:tcPr>
          <w:p w:rsidR="002E0B2D" w:rsidRPr="00C93A2D" w:rsidRDefault="003B4AC6">
            <w:pPr>
              <w:pStyle w:val="TableParagraph"/>
              <w:spacing w:line="268" w:lineRule="exact"/>
              <w:ind w:right="595"/>
              <w:jc w:val="right"/>
              <w:rPr>
                <w:sz w:val="24"/>
                <w:szCs w:val="24"/>
              </w:rPr>
            </w:pPr>
            <w:r w:rsidRPr="00C93A2D">
              <w:rPr>
                <w:sz w:val="24"/>
                <w:szCs w:val="24"/>
              </w:rPr>
              <w:t>900</w:t>
            </w:r>
          </w:p>
        </w:tc>
      </w:tr>
      <w:tr w:rsidR="00BD744D" w:rsidRPr="00C93A2D" w:rsidTr="00BD744D">
        <w:trPr>
          <w:trHeight w:val="275"/>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56" w:lineRule="exact"/>
              <w:ind w:left="88"/>
              <w:rPr>
                <w:sz w:val="24"/>
                <w:szCs w:val="24"/>
              </w:rPr>
            </w:pPr>
            <w:r w:rsidRPr="00C93A2D">
              <w:rPr>
                <w:sz w:val="24"/>
                <w:szCs w:val="24"/>
              </w:rPr>
              <w:t>свыше 40000</w:t>
            </w:r>
          </w:p>
        </w:tc>
        <w:tc>
          <w:tcPr>
            <w:tcW w:w="2835" w:type="dxa"/>
          </w:tcPr>
          <w:p w:rsidR="002E0B2D" w:rsidRPr="00C93A2D" w:rsidRDefault="003B4AC6">
            <w:pPr>
              <w:pStyle w:val="TableParagraph"/>
              <w:spacing w:line="256" w:lineRule="exact"/>
              <w:ind w:right="535"/>
              <w:jc w:val="right"/>
              <w:rPr>
                <w:sz w:val="24"/>
                <w:szCs w:val="24"/>
              </w:rPr>
            </w:pPr>
            <w:r w:rsidRPr="00C93A2D">
              <w:rPr>
                <w:sz w:val="24"/>
                <w:szCs w:val="24"/>
              </w:rPr>
              <w:t>1000</w:t>
            </w:r>
          </w:p>
        </w:tc>
      </w:tr>
      <w:tr w:rsidR="00BD744D" w:rsidRPr="00C93A2D" w:rsidTr="002E190B">
        <w:trPr>
          <w:trHeight w:val="518"/>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tcPr>
          <w:p w:rsidR="002E0B2D" w:rsidRPr="00C93A2D" w:rsidRDefault="003B4AC6">
            <w:pPr>
              <w:pStyle w:val="TableParagraph"/>
              <w:spacing w:line="276" w:lineRule="exact"/>
              <w:ind w:left="87" w:right="151"/>
              <w:rPr>
                <w:b/>
                <w:sz w:val="24"/>
                <w:szCs w:val="24"/>
                <w:lang w:val="ru-RU"/>
              </w:rPr>
            </w:pPr>
            <w:r w:rsidRPr="00C93A2D">
              <w:rPr>
                <w:b/>
                <w:sz w:val="24"/>
                <w:szCs w:val="24"/>
                <w:lang w:val="ru-RU"/>
              </w:rPr>
              <w:t>Расчетный показатель максимально допустимого уровня территориальной доступности</w:t>
            </w:r>
          </w:p>
        </w:tc>
        <w:tc>
          <w:tcPr>
            <w:tcW w:w="5954" w:type="dxa"/>
            <w:gridSpan w:val="2"/>
          </w:tcPr>
          <w:p w:rsidR="002E0B2D" w:rsidRPr="00C93A2D" w:rsidRDefault="003B4AC6">
            <w:pPr>
              <w:pStyle w:val="TableParagraph"/>
              <w:spacing w:line="268" w:lineRule="exact"/>
              <w:ind w:left="88"/>
              <w:rPr>
                <w:sz w:val="24"/>
                <w:szCs w:val="24"/>
              </w:rPr>
            </w:pPr>
            <w:r w:rsidRPr="00C93A2D">
              <w:rPr>
                <w:sz w:val="24"/>
                <w:szCs w:val="24"/>
              </w:rPr>
              <w:t>не нормируется</w:t>
            </w:r>
          </w:p>
        </w:tc>
      </w:tr>
    </w:tbl>
    <w:p w:rsidR="002E0B2D" w:rsidRPr="00C93A2D" w:rsidRDefault="002E0B2D">
      <w:pPr>
        <w:spacing w:line="268" w:lineRule="exact"/>
        <w:rPr>
          <w:sz w:val="24"/>
          <w:szCs w:val="24"/>
        </w:rPr>
        <w:sectPr w:rsidR="002E0B2D" w:rsidRPr="00C93A2D">
          <w:footerReference w:type="default" r:id="rId18"/>
          <w:pgSz w:w="16840" w:h="11910" w:orient="landscape"/>
          <w:pgMar w:top="1100" w:right="1060" w:bottom="1160" w:left="1020" w:header="0" w:footer="978" w:gutter="0"/>
          <w:cols w:space="720"/>
        </w:sectPr>
      </w:pPr>
    </w:p>
    <w:p w:rsidR="002E0B2D" w:rsidRPr="00C93A2D" w:rsidRDefault="002E0B2D">
      <w:pPr>
        <w:pStyle w:val="a3"/>
        <w:ind w:left="0"/>
      </w:pPr>
    </w:p>
    <w:p w:rsidR="002E0B2D" w:rsidRPr="00C93A2D" w:rsidRDefault="002E0B2D">
      <w:pPr>
        <w:pStyle w:val="a3"/>
        <w:ind w:left="0"/>
      </w:pPr>
    </w:p>
    <w:p w:rsidR="002E0B2D" w:rsidRPr="00C93A2D" w:rsidRDefault="002E0B2D">
      <w:pPr>
        <w:pStyle w:val="a3"/>
        <w:spacing w:before="9"/>
        <w:ind w:left="0"/>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6"/>
        <w:gridCol w:w="2435"/>
        <w:gridCol w:w="5581"/>
        <w:gridCol w:w="3119"/>
        <w:gridCol w:w="283"/>
        <w:gridCol w:w="2552"/>
      </w:tblGrid>
      <w:tr w:rsidR="00C93A2D" w:rsidRPr="00C93A2D" w:rsidTr="00BD744D">
        <w:trPr>
          <w:trHeight w:val="863"/>
        </w:trPr>
        <w:tc>
          <w:tcPr>
            <w:tcW w:w="516" w:type="dxa"/>
            <w:vMerge w:val="restart"/>
          </w:tcPr>
          <w:p w:rsidR="002E0B2D" w:rsidRPr="00C93A2D" w:rsidRDefault="003B4AC6">
            <w:pPr>
              <w:pStyle w:val="TableParagraph"/>
              <w:spacing w:line="268" w:lineRule="exact"/>
              <w:ind w:left="170"/>
              <w:rPr>
                <w:sz w:val="24"/>
                <w:szCs w:val="24"/>
              </w:rPr>
            </w:pPr>
            <w:r w:rsidRPr="00C93A2D">
              <w:rPr>
                <w:sz w:val="24"/>
                <w:szCs w:val="24"/>
              </w:rPr>
              <w:t>5.</w:t>
            </w:r>
          </w:p>
        </w:tc>
        <w:tc>
          <w:tcPr>
            <w:tcW w:w="2435" w:type="dxa"/>
            <w:vMerge w:val="restart"/>
          </w:tcPr>
          <w:p w:rsidR="002E0B2D" w:rsidRPr="00C93A2D" w:rsidRDefault="003B4AC6">
            <w:pPr>
              <w:pStyle w:val="TableParagraph"/>
              <w:ind w:left="86" w:right="207"/>
              <w:rPr>
                <w:sz w:val="24"/>
                <w:szCs w:val="24"/>
                <w:lang w:val="ru-RU"/>
              </w:rPr>
            </w:pPr>
            <w:r w:rsidRPr="00C93A2D">
              <w:rPr>
                <w:sz w:val="24"/>
                <w:szCs w:val="24"/>
                <w:lang w:val="ru-RU"/>
              </w:rPr>
              <w:t>Посты посадки, высадки пассажиров автовокзалов и автостанций</w:t>
            </w:r>
          </w:p>
        </w:tc>
        <w:tc>
          <w:tcPr>
            <w:tcW w:w="5581" w:type="dxa"/>
            <w:vMerge w:val="restart"/>
          </w:tcPr>
          <w:p w:rsidR="002E0B2D" w:rsidRPr="00C93A2D" w:rsidRDefault="003B4AC6">
            <w:pPr>
              <w:pStyle w:val="TableParagraph"/>
              <w:spacing w:line="268" w:lineRule="exact"/>
              <w:ind w:left="87"/>
              <w:rPr>
                <w:sz w:val="24"/>
                <w:szCs w:val="24"/>
              </w:rPr>
            </w:pPr>
            <w:r w:rsidRPr="00C93A2D">
              <w:rPr>
                <w:sz w:val="24"/>
                <w:szCs w:val="24"/>
              </w:rPr>
              <w:t>Количество</w:t>
            </w:r>
          </w:p>
        </w:tc>
        <w:tc>
          <w:tcPr>
            <w:tcW w:w="3119" w:type="dxa"/>
          </w:tcPr>
          <w:p w:rsidR="002E0B2D" w:rsidRPr="00C93A2D" w:rsidRDefault="003B4AC6">
            <w:pPr>
              <w:pStyle w:val="TableParagraph"/>
              <w:ind w:left="88" w:right="623"/>
              <w:rPr>
                <w:sz w:val="24"/>
                <w:szCs w:val="24"/>
                <w:lang w:val="ru-RU"/>
              </w:rPr>
            </w:pPr>
            <w:r w:rsidRPr="00C93A2D">
              <w:rPr>
                <w:sz w:val="24"/>
                <w:szCs w:val="24"/>
                <w:lang w:val="ru-RU"/>
              </w:rPr>
              <w:t>при расчетном суточном отправлении от 100 до 200</w:t>
            </w:r>
          </w:p>
        </w:tc>
        <w:tc>
          <w:tcPr>
            <w:tcW w:w="2835" w:type="dxa"/>
            <w:gridSpan w:val="2"/>
          </w:tcPr>
          <w:p w:rsidR="002E0B2D" w:rsidRPr="00C93A2D" w:rsidRDefault="003B4AC6">
            <w:pPr>
              <w:pStyle w:val="TableParagraph"/>
              <w:spacing w:line="268" w:lineRule="exact"/>
              <w:ind w:left="467"/>
              <w:rPr>
                <w:sz w:val="24"/>
                <w:szCs w:val="24"/>
              </w:rPr>
            </w:pPr>
            <w:r w:rsidRPr="00C93A2D">
              <w:rPr>
                <w:sz w:val="24"/>
                <w:szCs w:val="24"/>
              </w:rPr>
              <w:t>2 (1/1)</w:t>
            </w:r>
          </w:p>
        </w:tc>
      </w:tr>
      <w:tr w:rsidR="00BD744D" w:rsidRPr="00C93A2D" w:rsidTr="00BD744D">
        <w:trPr>
          <w:trHeight w:val="551"/>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200 до 400</w:t>
            </w:r>
          </w:p>
        </w:tc>
        <w:tc>
          <w:tcPr>
            <w:tcW w:w="2835" w:type="dxa"/>
            <w:gridSpan w:val="2"/>
          </w:tcPr>
          <w:p w:rsidR="002E0B2D" w:rsidRPr="00C93A2D" w:rsidRDefault="003B4AC6">
            <w:pPr>
              <w:pStyle w:val="TableParagraph"/>
              <w:spacing w:line="268" w:lineRule="exact"/>
              <w:ind w:left="467"/>
              <w:rPr>
                <w:sz w:val="24"/>
                <w:szCs w:val="24"/>
              </w:rPr>
            </w:pPr>
            <w:r w:rsidRPr="00C93A2D">
              <w:rPr>
                <w:sz w:val="24"/>
                <w:szCs w:val="24"/>
              </w:rPr>
              <w:t>3 (2/1)</w:t>
            </w:r>
          </w:p>
        </w:tc>
      </w:tr>
      <w:tr w:rsidR="00BD744D" w:rsidRPr="00C93A2D" w:rsidTr="00BD744D">
        <w:trPr>
          <w:trHeight w:val="552"/>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400 до 600</w:t>
            </w:r>
          </w:p>
        </w:tc>
        <w:tc>
          <w:tcPr>
            <w:tcW w:w="2835" w:type="dxa"/>
            <w:gridSpan w:val="2"/>
          </w:tcPr>
          <w:p w:rsidR="002E0B2D" w:rsidRPr="00C93A2D" w:rsidRDefault="003B4AC6">
            <w:pPr>
              <w:pStyle w:val="TableParagraph"/>
              <w:spacing w:line="268" w:lineRule="exact"/>
              <w:ind w:left="467"/>
              <w:rPr>
                <w:sz w:val="24"/>
                <w:szCs w:val="24"/>
              </w:rPr>
            </w:pPr>
            <w:r w:rsidRPr="00C93A2D">
              <w:rPr>
                <w:sz w:val="24"/>
                <w:szCs w:val="24"/>
              </w:rPr>
              <w:t>3 (2/1)</w:t>
            </w:r>
          </w:p>
        </w:tc>
      </w:tr>
      <w:tr w:rsidR="00BD744D" w:rsidRPr="00C93A2D" w:rsidTr="00BD744D">
        <w:trPr>
          <w:trHeight w:val="551"/>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600 до 1000</w:t>
            </w:r>
          </w:p>
        </w:tc>
        <w:tc>
          <w:tcPr>
            <w:tcW w:w="2835" w:type="dxa"/>
            <w:gridSpan w:val="2"/>
          </w:tcPr>
          <w:p w:rsidR="002E0B2D" w:rsidRPr="00C93A2D" w:rsidRDefault="003B4AC6">
            <w:pPr>
              <w:pStyle w:val="TableParagraph"/>
              <w:spacing w:line="268" w:lineRule="exact"/>
              <w:ind w:left="496"/>
              <w:rPr>
                <w:sz w:val="24"/>
                <w:szCs w:val="24"/>
              </w:rPr>
            </w:pPr>
            <w:r w:rsidRPr="00C93A2D">
              <w:rPr>
                <w:sz w:val="24"/>
                <w:szCs w:val="24"/>
              </w:rPr>
              <w:t>5(3/2)</w:t>
            </w:r>
          </w:p>
        </w:tc>
      </w:tr>
      <w:tr w:rsidR="00BD744D" w:rsidRPr="00C93A2D" w:rsidTr="00BD744D">
        <w:trPr>
          <w:trHeight w:val="551"/>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1000 до 2000</w:t>
            </w:r>
          </w:p>
        </w:tc>
        <w:tc>
          <w:tcPr>
            <w:tcW w:w="2835" w:type="dxa"/>
            <w:gridSpan w:val="2"/>
          </w:tcPr>
          <w:p w:rsidR="002E0B2D" w:rsidRPr="00C93A2D" w:rsidRDefault="003B4AC6">
            <w:pPr>
              <w:pStyle w:val="TableParagraph"/>
              <w:spacing w:line="268" w:lineRule="exact"/>
              <w:ind w:left="467"/>
              <w:rPr>
                <w:sz w:val="24"/>
                <w:szCs w:val="24"/>
              </w:rPr>
            </w:pPr>
            <w:r w:rsidRPr="00C93A2D">
              <w:rPr>
                <w:sz w:val="24"/>
                <w:szCs w:val="24"/>
              </w:rPr>
              <w:t>8 (5/3)</w:t>
            </w:r>
          </w:p>
        </w:tc>
      </w:tr>
      <w:tr w:rsidR="00BD744D" w:rsidRPr="00C93A2D" w:rsidTr="00BD744D">
        <w:trPr>
          <w:trHeight w:val="551"/>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2000 до 3000</w:t>
            </w:r>
          </w:p>
        </w:tc>
        <w:tc>
          <w:tcPr>
            <w:tcW w:w="2835" w:type="dxa"/>
            <w:gridSpan w:val="2"/>
          </w:tcPr>
          <w:p w:rsidR="002E0B2D" w:rsidRPr="00C93A2D" w:rsidRDefault="003B4AC6">
            <w:pPr>
              <w:pStyle w:val="TableParagraph"/>
              <w:spacing w:line="268" w:lineRule="exact"/>
              <w:ind w:left="467"/>
              <w:rPr>
                <w:sz w:val="24"/>
                <w:szCs w:val="24"/>
              </w:rPr>
            </w:pPr>
            <w:r w:rsidRPr="00C93A2D">
              <w:rPr>
                <w:sz w:val="24"/>
                <w:szCs w:val="24"/>
              </w:rPr>
              <w:t>9 (6/3)</w:t>
            </w:r>
          </w:p>
        </w:tc>
      </w:tr>
      <w:tr w:rsidR="00BD744D" w:rsidRPr="00C93A2D" w:rsidTr="00BD744D">
        <w:trPr>
          <w:trHeight w:val="551"/>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3000 до 4000</w:t>
            </w:r>
          </w:p>
        </w:tc>
        <w:tc>
          <w:tcPr>
            <w:tcW w:w="2835" w:type="dxa"/>
            <w:gridSpan w:val="2"/>
          </w:tcPr>
          <w:p w:rsidR="002E0B2D" w:rsidRPr="00C93A2D" w:rsidRDefault="003B4AC6">
            <w:pPr>
              <w:pStyle w:val="TableParagraph"/>
              <w:spacing w:line="268" w:lineRule="exact"/>
              <w:ind w:right="391"/>
              <w:jc w:val="right"/>
              <w:rPr>
                <w:sz w:val="24"/>
                <w:szCs w:val="24"/>
              </w:rPr>
            </w:pPr>
            <w:r w:rsidRPr="00C93A2D">
              <w:rPr>
                <w:sz w:val="24"/>
                <w:szCs w:val="24"/>
              </w:rPr>
              <w:t>11 (7/4)</w:t>
            </w:r>
          </w:p>
        </w:tc>
      </w:tr>
      <w:tr w:rsidR="00BD744D" w:rsidRPr="00C93A2D" w:rsidTr="00BD744D">
        <w:trPr>
          <w:trHeight w:val="552"/>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4000 до 6000</w:t>
            </w:r>
          </w:p>
        </w:tc>
        <w:tc>
          <w:tcPr>
            <w:tcW w:w="2835" w:type="dxa"/>
            <w:gridSpan w:val="2"/>
          </w:tcPr>
          <w:p w:rsidR="002E0B2D" w:rsidRPr="00C93A2D" w:rsidRDefault="003B4AC6">
            <w:pPr>
              <w:pStyle w:val="TableParagraph"/>
              <w:spacing w:line="268" w:lineRule="exact"/>
              <w:ind w:right="391"/>
              <w:jc w:val="right"/>
              <w:rPr>
                <w:sz w:val="24"/>
                <w:szCs w:val="24"/>
              </w:rPr>
            </w:pPr>
            <w:r w:rsidRPr="00C93A2D">
              <w:rPr>
                <w:sz w:val="24"/>
                <w:szCs w:val="24"/>
              </w:rPr>
              <w:t>12 (8/4)</w:t>
            </w:r>
          </w:p>
        </w:tc>
      </w:tr>
      <w:tr w:rsidR="00BD744D" w:rsidRPr="00C93A2D" w:rsidTr="00BD744D">
        <w:trPr>
          <w:trHeight w:val="551"/>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6000 до 8000</w:t>
            </w:r>
          </w:p>
        </w:tc>
        <w:tc>
          <w:tcPr>
            <w:tcW w:w="2835" w:type="dxa"/>
            <w:gridSpan w:val="2"/>
          </w:tcPr>
          <w:p w:rsidR="002E0B2D" w:rsidRPr="00C93A2D" w:rsidRDefault="003B4AC6">
            <w:pPr>
              <w:pStyle w:val="TableParagraph"/>
              <w:spacing w:line="268" w:lineRule="exact"/>
              <w:ind w:right="391"/>
              <w:jc w:val="right"/>
              <w:rPr>
                <w:sz w:val="24"/>
                <w:szCs w:val="24"/>
              </w:rPr>
            </w:pPr>
            <w:r w:rsidRPr="00C93A2D">
              <w:rPr>
                <w:sz w:val="24"/>
                <w:szCs w:val="24"/>
              </w:rPr>
              <w:t>14 (9/5)</w:t>
            </w:r>
          </w:p>
        </w:tc>
      </w:tr>
      <w:tr w:rsidR="00BD744D" w:rsidRPr="00C93A2D" w:rsidTr="00BD744D">
        <w:trPr>
          <w:trHeight w:val="551"/>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88"/>
              <w:rPr>
                <w:sz w:val="24"/>
                <w:szCs w:val="24"/>
                <w:lang w:val="ru-RU"/>
              </w:rPr>
            </w:pPr>
            <w:r w:rsidRPr="00C93A2D">
              <w:rPr>
                <w:sz w:val="24"/>
                <w:szCs w:val="24"/>
                <w:lang w:val="ru-RU"/>
              </w:rPr>
              <w:t>при расчетном суточном</w:t>
            </w:r>
          </w:p>
          <w:p w:rsidR="002E0B2D" w:rsidRPr="00C93A2D" w:rsidRDefault="003B4AC6">
            <w:pPr>
              <w:pStyle w:val="TableParagraph"/>
              <w:spacing w:line="264" w:lineRule="exact"/>
              <w:ind w:left="88"/>
              <w:rPr>
                <w:sz w:val="24"/>
                <w:szCs w:val="24"/>
                <w:lang w:val="ru-RU"/>
              </w:rPr>
            </w:pPr>
            <w:r w:rsidRPr="00C93A2D">
              <w:rPr>
                <w:sz w:val="24"/>
                <w:szCs w:val="24"/>
                <w:lang w:val="ru-RU"/>
              </w:rPr>
              <w:t>отправлении от 8000 до 10000</w:t>
            </w:r>
          </w:p>
        </w:tc>
        <w:tc>
          <w:tcPr>
            <w:tcW w:w="2835" w:type="dxa"/>
            <w:gridSpan w:val="2"/>
          </w:tcPr>
          <w:p w:rsidR="002E0B2D" w:rsidRPr="00C93A2D" w:rsidRDefault="003B4AC6">
            <w:pPr>
              <w:pStyle w:val="TableParagraph"/>
              <w:spacing w:line="268" w:lineRule="exact"/>
              <w:ind w:right="331"/>
              <w:jc w:val="right"/>
              <w:rPr>
                <w:sz w:val="24"/>
                <w:szCs w:val="24"/>
              </w:rPr>
            </w:pPr>
            <w:r w:rsidRPr="00C93A2D">
              <w:rPr>
                <w:sz w:val="24"/>
                <w:szCs w:val="24"/>
              </w:rPr>
              <w:t>15 (10/5)</w:t>
            </w:r>
          </w:p>
        </w:tc>
      </w:tr>
      <w:tr w:rsidR="00BD744D" w:rsidRPr="00C93A2D" w:rsidTr="00BD744D">
        <w:trPr>
          <w:trHeight w:val="1119"/>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68" w:lineRule="exact"/>
              <w:ind w:left="88"/>
              <w:rPr>
                <w:sz w:val="24"/>
                <w:szCs w:val="24"/>
              </w:rPr>
            </w:pPr>
            <w:r w:rsidRPr="00C93A2D">
              <w:rPr>
                <w:sz w:val="24"/>
                <w:szCs w:val="24"/>
              </w:rPr>
              <w:t>свыше 10000</w:t>
            </w:r>
          </w:p>
        </w:tc>
        <w:tc>
          <w:tcPr>
            <w:tcW w:w="2835" w:type="dxa"/>
            <w:gridSpan w:val="2"/>
          </w:tcPr>
          <w:p w:rsidR="002E0B2D" w:rsidRPr="00C93A2D" w:rsidRDefault="003B4AC6">
            <w:pPr>
              <w:pStyle w:val="TableParagraph"/>
              <w:ind w:left="88" w:right="96"/>
              <w:rPr>
                <w:sz w:val="24"/>
                <w:szCs w:val="24"/>
                <w:lang w:val="ru-RU"/>
              </w:rPr>
            </w:pPr>
            <w:r w:rsidRPr="00C93A2D">
              <w:rPr>
                <w:sz w:val="24"/>
                <w:szCs w:val="24"/>
                <w:lang w:val="ru-RU"/>
              </w:rPr>
              <w:t>добавляется 1 пост (место) на каждые 2000 мест посадки или 4000</w:t>
            </w:r>
          </w:p>
          <w:p w:rsidR="002E0B2D" w:rsidRPr="00C93A2D" w:rsidRDefault="003B4AC6">
            <w:pPr>
              <w:pStyle w:val="TableParagraph"/>
              <w:spacing w:line="270" w:lineRule="atLeast"/>
              <w:ind w:left="88" w:right="74"/>
              <w:rPr>
                <w:sz w:val="24"/>
                <w:szCs w:val="24"/>
              </w:rPr>
            </w:pPr>
            <w:r w:rsidRPr="00C93A2D">
              <w:rPr>
                <w:sz w:val="24"/>
                <w:szCs w:val="24"/>
              </w:rPr>
              <w:t>мест высадки пассажиров</w:t>
            </w:r>
          </w:p>
        </w:tc>
      </w:tr>
      <w:tr w:rsidR="00BD744D" w:rsidRPr="00C93A2D" w:rsidTr="00BD744D">
        <w:trPr>
          <w:trHeight w:val="75"/>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tcPr>
          <w:p w:rsidR="002E0B2D" w:rsidRPr="00C93A2D" w:rsidRDefault="003B4AC6">
            <w:pPr>
              <w:pStyle w:val="TableParagraph"/>
              <w:spacing w:line="276" w:lineRule="exact"/>
              <w:ind w:left="87" w:right="151"/>
              <w:rPr>
                <w:b/>
                <w:sz w:val="24"/>
                <w:szCs w:val="24"/>
              </w:rPr>
            </w:pPr>
            <w:r w:rsidRPr="00C93A2D">
              <w:rPr>
                <w:b/>
                <w:sz w:val="24"/>
                <w:szCs w:val="24"/>
              </w:rPr>
              <w:t>Расчетный показатель максимально допустимого</w:t>
            </w:r>
          </w:p>
        </w:tc>
        <w:tc>
          <w:tcPr>
            <w:tcW w:w="5954" w:type="dxa"/>
            <w:gridSpan w:val="3"/>
          </w:tcPr>
          <w:p w:rsidR="002E0B2D" w:rsidRPr="00C93A2D" w:rsidRDefault="003B4AC6">
            <w:pPr>
              <w:pStyle w:val="TableParagraph"/>
              <w:spacing w:line="268" w:lineRule="exact"/>
              <w:ind w:left="88"/>
              <w:rPr>
                <w:sz w:val="24"/>
                <w:szCs w:val="24"/>
              </w:rPr>
            </w:pPr>
            <w:r w:rsidRPr="00C93A2D">
              <w:rPr>
                <w:sz w:val="24"/>
                <w:szCs w:val="24"/>
              </w:rPr>
              <w:t>не нормируется</w:t>
            </w:r>
          </w:p>
        </w:tc>
      </w:tr>
      <w:tr w:rsidR="00C93A2D" w:rsidRPr="00C93A2D" w:rsidTr="00196E0F">
        <w:trPr>
          <w:trHeight w:val="151"/>
        </w:trPr>
        <w:tc>
          <w:tcPr>
            <w:tcW w:w="516" w:type="dxa"/>
            <w:tcBorders>
              <w:top w:val="nil"/>
            </w:tcBorders>
          </w:tcPr>
          <w:p w:rsidR="002E0B2D" w:rsidRPr="00C93A2D" w:rsidRDefault="002E0B2D">
            <w:pPr>
              <w:pStyle w:val="TableParagraph"/>
              <w:rPr>
                <w:sz w:val="24"/>
                <w:szCs w:val="24"/>
              </w:rPr>
            </w:pPr>
          </w:p>
        </w:tc>
        <w:tc>
          <w:tcPr>
            <w:tcW w:w="2435" w:type="dxa"/>
            <w:tcBorders>
              <w:top w:val="nil"/>
            </w:tcBorders>
          </w:tcPr>
          <w:p w:rsidR="002E0B2D" w:rsidRPr="00C93A2D" w:rsidRDefault="002E0B2D">
            <w:pPr>
              <w:pStyle w:val="TableParagraph"/>
              <w:rPr>
                <w:sz w:val="24"/>
                <w:szCs w:val="24"/>
              </w:rPr>
            </w:pPr>
          </w:p>
        </w:tc>
        <w:tc>
          <w:tcPr>
            <w:tcW w:w="5581" w:type="dxa"/>
          </w:tcPr>
          <w:p w:rsidR="002E0B2D" w:rsidRPr="00C93A2D" w:rsidRDefault="003B4AC6">
            <w:pPr>
              <w:pStyle w:val="TableParagraph"/>
              <w:spacing w:line="276" w:lineRule="exact"/>
              <w:ind w:left="87" w:right="307"/>
              <w:rPr>
                <w:b/>
                <w:sz w:val="24"/>
                <w:szCs w:val="24"/>
              </w:rPr>
            </w:pPr>
            <w:r w:rsidRPr="00C93A2D">
              <w:rPr>
                <w:b/>
                <w:sz w:val="24"/>
                <w:szCs w:val="24"/>
              </w:rPr>
              <w:t>уровня территориальной доступности</w:t>
            </w:r>
          </w:p>
        </w:tc>
        <w:tc>
          <w:tcPr>
            <w:tcW w:w="5954" w:type="dxa"/>
            <w:gridSpan w:val="3"/>
          </w:tcPr>
          <w:p w:rsidR="002E0B2D" w:rsidRPr="00C93A2D" w:rsidRDefault="002E0B2D">
            <w:pPr>
              <w:pStyle w:val="TableParagraph"/>
              <w:rPr>
                <w:sz w:val="24"/>
                <w:szCs w:val="24"/>
              </w:rPr>
            </w:pPr>
          </w:p>
        </w:tc>
      </w:tr>
      <w:tr w:rsidR="00BD744D" w:rsidRPr="00C93A2D" w:rsidTr="00AA6D96">
        <w:trPr>
          <w:trHeight w:val="275"/>
        </w:trPr>
        <w:tc>
          <w:tcPr>
            <w:tcW w:w="14486" w:type="dxa"/>
            <w:gridSpan w:val="6"/>
          </w:tcPr>
          <w:p w:rsidR="002E0B2D" w:rsidRPr="00C93A2D" w:rsidRDefault="003B4AC6">
            <w:pPr>
              <w:pStyle w:val="TableParagraph"/>
              <w:spacing w:line="256" w:lineRule="exact"/>
              <w:ind w:left="3456"/>
              <w:rPr>
                <w:sz w:val="24"/>
                <w:szCs w:val="24"/>
              </w:rPr>
            </w:pPr>
            <w:r w:rsidRPr="00C93A2D">
              <w:rPr>
                <w:sz w:val="24"/>
                <w:szCs w:val="24"/>
              </w:rPr>
              <w:t>В области железнодорожного транспорта</w:t>
            </w:r>
          </w:p>
        </w:tc>
      </w:tr>
      <w:tr w:rsidR="00BD744D" w:rsidRPr="00C93A2D" w:rsidTr="00AA6D96">
        <w:trPr>
          <w:trHeight w:val="993"/>
        </w:trPr>
        <w:tc>
          <w:tcPr>
            <w:tcW w:w="516" w:type="dxa"/>
            <w:vMerge w:val="restart"/>
          </w:tcPr>
          <w:p w:rsidR="002E0B2D" w:rsidRPr="00C93A2D" w:rsidRDefault="003B4AC6">
            <w:pPr>
              <w:pStyle w:val="TableParagraph"/>
              <w:spacing w:line="268" w:lineRule="exact"/>
              <w:ind w:left="170"/>
              <w:rPr>
                <w:sz w:val="24"/>
                <w:szCs w:val="24"/>
              </w:rPr>
            </w:pPr>
            <w:r w:rsidRPr="00C93A2D">
              <w:rPr>
                <w:sz w:val="24"/>
                <w:szCs w:val="24"/>
              </w:rPr>
              <w:lastRenderedPageBreak/>
              <w:t>6.</w:t>
            </w:r>
          </w:p>
        </w:tc>
        <w:tc>
          <w:tcPr>
            <w:tcW w:w="2435" w:type="dxa"/>
            <w:vMerge w:val="restart"/>
          </w:tcPr>
          <w:p w:rsidR="002E0B2D" w:rsidRPr="00C93A2D" w:rsidRDefault="003B4AC6">
            <w:pPr>
              <w:pStyle w:val="TableParagraph"/>
              <w:ind w:left="86" w:right="388"/>
              <w:rPr>
                <w:sz w:val="24"/>
                <w:szCs w:val="24"/>
              </w:rPr>
            </w:pPr>
            <w:r w:rsidRPr="00C93A2D">
              <w:rPr>
                <w:sz w:val="24"/>
                <w:szCs w:val="24"/>
              </w:rPr>
              <w:t>Железнодорожные вокзалы</w:t>
            </w:r>
          </w:p>
        </w:tc>
        <w:tc>
          <w:tcPr>
            <w:tcW w:w="5581" w:type="dxa"/>
            <w:vMerge w:val="restart"/>
          </w:tcPr>
          <w:p w:rsidR="002E0B2D" w:rsidRPr="00C93A2D" w:rsidRDefault="003B4AC6">
            <w:pPr>
              <w:pStyle w:val="TableParagraph"/>
              <w:ind w:left="147" w:right="135" w:hanging="2"/>
              <w:jc w:val="center"/>
              <w:rPr>
                <w:sz w:val="24"/>
                <w:szCs w:val="24"/>
                <w:lang w:val="ru-RU"/>
              </w:rPr>
            </w:pPr>
            <w:r w:rsidRPr="00C93A2D">
              <w:rPr>
                <w:sz w:val="24"/>
                <w:szCs w:val="24"/>
                <w:lang w:val="ru-RU"/>
              </w:rPr>
              <w:t>Норма расчетной вместимости вокзала в % от среднесуточного потока пассажиров отправления дальнего и местного сообщения</w:t>
            </w:r>
          </w:p>
        </w:tc>
        <w:tc>
          <w:tcPr>
            <w:tcW w:w="3119" w:type="dxa"/>
          </w:tcPr>
          <w:p w:rsidR="002E0B2D" w:rsidRPr="00C93A2D" w:rsidRDefault="003B4AC6">
            <w:pPr>
              <w:pStyle w:val="TableParagraph"/>
              <w:ind w:left="95" w:right="72" w:hanging="2"/>
              <w:jc w:val="center"/>
              <w:rPr>
                <w:sz w:val="24"/>
                <w:szCs w:val="24"/>
                <w:lang w:val="ru-RU"/>
              </w:rPr>
            </w:pPr>
            <w:r w:rsidRPr="00C93A2D">
              <w:rPr>
                <w:sz w:val="24"/>
                <w:szCs w:val="24"/>
                <w:lang w:val="ru-RU"/>
              </w:rPr>
              <w:t>Среднесуточный поток пассажиров отправления дальнего и местного сообщения, человек</w:t>
            </w:r>
          </w:p>
        </w:tc>
        <w:tc>
          <w:tcPr>
            <w:tcW w:w="2835" w:type="dxa"/>
            <w:gridSpan w:val="2"/>
          </w:tcPr>
          <w:p w:rsidR="002E0B2D" w:rsidRPr="00C93A2D" w:rsidRDefault="003B4AC6">
            <w:pPr>
              <w:pStyle w:val="TableParagraph"/>
              <w:ind w:left="107" w:right="86" w:firstLine="2"/>
              <w:jc w:val="center"/>
              <w:rPr>
                <w:sz w:val="24"/>
                <w:szCs w:val="24"/>
              </w:rPr>
            </w:pPr>
            <w:r w:rsidRPr="00C93A2D">
              <w:rPr>
                <w:sz w:val="24"/>
                <w:szCs w:val="24"/>
              </w:rPr>
              <w:t xml:space="preserve">Норма расчетной </w:t>
            </w:r>
            <w:r w:rsidRPr="00C93A2D">
              <w:rPr>
                <w:spacing w:val="-1"/>
                <w:sz w:val="24"/>
                <w:szCs w:val="24"/>
              </w:rPr>
              <w:t xml:space="preserve">вместимости </w:t>
            </w:r>
            <w:r w:rsidRPr="00C93A2D">
              <w:rPr>
                <w:sz w:val="24"/>
                <w:szCs w:val="24"/>
              </w:rPr>
              <w:t>вокзала, %</w:t>
            </w:r>
          </w:p>
        </w:tc>
      </w:tr>
      <w:tr w:rsidR="00BD744D" w:rsidRPr="00C93A2D" w:rsidTr="00AA6D96">
        <w:trPr>
          <w:trHeight w:val="275"/>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rsidP="00196E0F">
            <w:pPr>
              <w:jc w:val="center"/>
            </w:pPr>
            <w:r w:rsidRPr="00C93A2D">
              <w:t>до 500</w:t>
            </w:r>
          </w:p>
        </w:tc>
        <w:tc>
          <w:tcPr>
            <w:tcW w:w="2835" w:type="dxa"/>
            <w:gridSpan w:val="2"/>
          </w:tcPr>
          <w:p w:rsidR="002E0B2D" w:rsidRPr="00C93A2D" w:rsidRDefault="003B4AC6">
            <w:pPr>
              <w:pStyle w:val="TableParagraph"/>
              <w:spacing w:line="256" w:lineRule="exact"/>
              <w:ind w:right="470"/>
              <w:jc w:val="right"/>
              <w:rPr>
                <w:sz w:val="24"/>
                <w:szCs w:val="24"/>
              </w:rPr>
            </w:pPr>
            <w:r w:rsidRPr="00C93A2D">
              <w:rPr>
                <w:sz w:val="24"/>
                <w:szCs w:val="24"/>
              </w:rPr>
              <w:t>35-40</w:t>
            </w:r>
          </w:p>
        </w:tc>
      </w:tr>
      <w:tr w:rsidR="00BD744D" w:rsidRPr="00C93A2D" w:rsidTr="00AA6D96">
        <w:trPr>
          <w:trHeight w:val="275"/>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rsidP="00196E0F">
            <w:pPr>
              <w:jc w:val="center"/>
            </w:pPr>
            <w:r w:rsidRPr="00C93A2D">
              <w:t>св. 500 до 1500</w:t>
            </w:r>
          </w:p>
        </w:tc>
        <w:tc>
          <w:tcPr>
            <w:tcW w:w="2835" w:type="dxa"/>
            <w:gridSpan w:val="2"/>
          </w:tcPr>
          <w:p w:rsidR="002E0B2D" w:rsidRPr="00C93A2D" w:rsidRDefault="003B4AC6">
            <w:pPr>
              <w:pStyle w:val="TableParagraph"/>
              <w:spacing w:line="256" w:lineRule="exact"/>
              <w:ind w:right="470"/>
              <w:jc w:val="right"/>
              <w:rPr>
                <w:sz w:val="24"/>
                <w:szCs w:val="24"/>
              </w:rPr>
            </w:pPr>
            <w:r w:rsidRPr="00C93A2D">
              <w:rPr>
                <w:sz w:val="24"/>
                <w:szCs w:val="24"/>
              </w:rPr>
              <w:t>31-35</w:t>
            </w:r>
          </w:p>
        </w:tc>
      </w:tr>
      <w:tr w:rsidR="00BD744D" w:rsidRPr="00C93A2D" w:rsidTr="00AA6D96">
        <w:trPr>
          <w:trHeight w:val="275"/>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rsidP="00196E0F">
            <w:pPr>
              <w:jc w:val="center"/>
            </w:pPr>
            <w:r w:rsidRPr="00C93A2D">
              <w:t>св. 1500 до 3000</w:t>
            </w:r>
          </w:p>
        </w:tc>
        <w:tc>
          <w:tcPr>
            <w:tcW w:w="2835" w:type="dxa"/>
            <w:gridSpan w:val="2"/>
          </w:tcPr>
          <w:p w:rsidR="002E0B2D" w:rsidRPr="00C93A2D" w:rsidRDefault="003B4AC6">
            <w:pPr>
              <w:pStyle w:val="TableParagraph"/>
              <w:spacing w:line="256" w:lineRule="exact"/>
              <w:ind w:right="470"/>
              <w:jc w:val="right"/>
              <w:rPr>
                <w:sz w:val="24"/>
                <w:szCs w:val="24"/>
              </w:rPr>
            </w:pPr>
            <w:r w:rsidRPr="00C93A2D">
              <w:rPr>
                <w:sz w:val="24"/>
                <w:szCs w:val="24"/>
              </w:rPr>
              <w:t>28-31</w:t>
            </w:r>
          </w:p>
        </w:tc>
      </w:tr>
      <w:tr w:rsidR="00BD744D" w:rsidRPr="00C93A2D" w:rsidTr="00AA6D96">
        <w:trPr>
          <w:trHeight w:val="275"/>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rsidP="00196E0F">
            <w:pPr>
              <w:jc w:val="center"/>
            </w:pPr>
            <w:r w:rsidRPr="00C93A2D">
              <w:t>св. 3000 до 5000</w:t>
            </w:r>
          </w:p>
        </w:tc>
        <w:tc>
          <w:tcPr>
            <w:tcW w:w="2835" w:type="dxa"/>
            <w:gridSpan w:val="2"/>
          </w:tcPr>
          <w:p w:rsidR="002E0B2D" w:rsidRPr="00C93A2D" w:rsidRDefault="003B4AC6">
            <w:pPr>
              <w:pStyle w:val="TableParagraph"/>
              <w:spacing w:line="256" w:lineRule="exact"/>
              <w:ind w:right="470"/>
              <w:jc w:val="right"/>
              <w:rPr>
                <w:sz w:val="24"/>
                <w:szCs w:val="24"/>
              </w:rPr>
            </w:pPr>
            <w:r w:rsidRPr="00C93A2D">
              <w:rPr>
                <w:sz w:val="24"/>
                <w:szCs w:val="24"/>
              </w:rPr>
              <w:t>25-28</w:t>
            </w:r>
          </w:p>
        </w:tc>
      </w:tr>
      <w:tr w:rsidR="00BD744D" w:rsidRPr="00C93A2D" w:rsidTr="00AA6D96">
        <w:trPr>
          <w:trHeight w:val="275"/>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rsidP="00196E0F">
            <w:pPr>
              <w:jc w:val="center"/>
            </w:pPr>
            <w:r w:rsidRPr="00C93A2D">
              <w:t>св. 5000 до 8000</w:t>
            </w:r>
          </w:p>
        </w:tc>
        <w:tc>
          <w:tcPr>
            <w:tcW w:w="2835" w:type="dxa"/>
            <w:gridSpan w:val="2"/>
          </w:tcPr>
          <w:p w:rsidR="002E0B2D" w:rsidRPr="00C93A2D" w:rsidRDefault="003B4AC6">
            <w:pPr>
              <w:pStyle w:val="TableParagraph"/>
              <w:spacing w:line="256" w:lineRule="exact"/>
              <w:ind w:right="470"/>
              <w:jc w:val="right"/>
              <w:rPr>
                <w:sz w:val="24"/>
                <w:szCs w:val="24"/>
              </w:rPr>
            </w:pPr>
            <w:r w:rsidRPr="00C93A2D">
              <w:rPr>
                <w:sz w:val="24"/>
                <w:szCs w:val="24"/>
              </w:rPr>
              <w:t>22-25</w:t>
            </w:r>
          </w:p>
        </w:tc>
      </w:tr>
      <w:tr w:rsidR="00BD744D" w:rsidRPr="00C93A2D" w:rsidTr="00AA6D96">
        <w:trPr>
          <w:trHeight w:val="275"/>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rsidP="00196E0F">
            <w:pPr>
              <w:jc w:val="center"/>
            </w:pPr>
            <w:r w:rsidRPr="00C93A2D">
              <w:t>св. 8000</w:t>
            </w:r>
          </w:p>
        </w:tc>
        <w:tc>
          <w:tcPr>
            <w:tcW w:w="2835" w:type="dxa"/>
            <w:gridSpan w:val="2"/>
          </w:tcPr>
          <w:p w:rsidR="002E0B2D" w:rsidRPr="00C93A2D" w:rsidRDefault="003B4AC6">
            <w:pPr>
              <w:pStyle w:val="TableParagraph"/>
              <w:spacing w:line="256" w:lineRule="exact"/>
              <w:ind w:right="470"/>
              <w:jc w:val="right"/>
              <w:rPr>
                <w:sz w:val="24"/>
                <w:szCs w:val="24"/>
              </w:rPr>
            </w:pPr>
            <w:r w:rsidRPr="00C93A2D">
              <w:rPr>
                <w:sz w:val="24"/>
                <w:szCs w:val="24"/>
              </w:rPr>
              <w:t>20-22</w:t>
            </w:r>
          </w:p>
        </w:tc>
      </w:tr>
      <w:tr w:rsidR="00BD744D" w:rsidRPr="00C93A2D" w:rsidTr="00AA6D96">
        <w:trPr>
          <w:trHeight w:val="275"/>
        </w:trPr>
        <w:tc>
          <w:tcPr>
            <w:tcW w:w="14486" w:type="dxa"/>
            <w:gridSpan w:val="6"/>
          </w:tcPr>
          <w:p w:rsidR="002E0B2D" w:rsidRPr="00C93A2D" w:rsidRDefault="003B4AC6">
            <w:pPr>
              <w:pStyle w:val="TableParagraph"/>
              <w:spacing w:line="256" w:lineRule="exact"/>
              <w:ind w:left="3803" w:right="3793"/>
              <w:jc w:val="center"/>
              <w:rPr>
                <w:sz w:val="24"/>
                <w:szCs w:val="24"/>
              </w:rPr>
            </w:pPr>
            <w:r w:rsidRPr="00C93A2D">
              <w:rPr>
                <w:sz w:val="24"/>
                <w:szCs w:val="24"/>
              </w:rPr>
              <w:t>В области воздушного транспорта</w:t>
            </w:r>
          </w:p>
        </w:tc>
      </w:tr>
      <w:tr w:rsidR="00BD744D" w:rsidRPr="00C93A2D" w:rsidTr="00AA6D96">
        <w:trPr>
          <w:trHeight w:val="244"/>
        </w:trPr>
        <w:tc>
          <w:tcPr>
            <w:tcW w:w="516" w:type="dxa"/>
            <w:vMerge w:val="restart"/>
            <w:tcBorders>
              <w:bottom w:val="nil"/>
            </w:tcBorders>
          </w:tcPr>
          <w:p w:rsidR="002E0B2D" w:rsidRPr="00C93A2D" w:rsidRDefault="003B4AC6">
            <w:pPr>
              <w:pStyle w:val="TableParagraph"/>
              <w:spacing w:line="271" w:lineRule="exact"/>
              <w:ind w:left="170"/>
              <w:rPr>
                <w:sz w:val="24"/>
                <w:szCs w:val="24"/>
              </w:rPr>
            </w:pPr>
            <w:r w:rsidRPr="00C93A2D">
              <w:rPr>
                <w:sz w:val="24"/>
                <w:szCs w:val="24"/>
              </w:rPr>
              <w:t>7.</w:t>
            </w:r>
          </w:p>
        </w:tc>
        <w:tc>
          <w:tcPr>
            <w:tcW w:w="2435" w:type="dxa"/>
            <w:vMerge w:val="restart"/>
            <w:tcBorders>
              <w:bottom w:val="nil"/>
            </w:tcBorders>
          </w:tcPr>
          <w:p w:rsidR="002E0B2D" w:rsidRPr="00C93A2D" w:rsidRDefault="003B4AC6">
            <w:pPr>
              <w:pStyle w:val="TableParagraph"/>
              <w:ind w:left="86" w:right="900"/>
              <w:rPr>
                <w:sz w:val="24"/>
                <w:szCs w:val="24"/>
              </w:rPr>
            </w:pPr>
            <w:r w:rsidRPr="00C93A2D">
              <w:rPr>
                <w:sz w:val="24"/>
                <w:szCs w:val="24"/>
              </w:rPr>
              <w:t>Аэродромы, аэропортовые комплексы</w:t>
            </w:r>
          </w:p>
        </w:tc>
        <w:tc>
          <w:tcPr>
            <w:tcW w:w="5581" w:type="dxa"/>
            <w:vMerge w:val="restart"/>
          </w:tcPr>
          <w:p w:rsidR="002E0B2D" w:rsidRPr="00C93A2D" w:rsidRDefault="003B4AC6">
            <w:pPr>
              <w:pStyle w:val="TableParagraph"/>
              <w:ind w:left="87" w:right="444"/>
              <w:rPr>
                <w:sz w:val="24"/>
                <w:szCs w:val="24"/>
                <w:lang w:val="ru-RU"/>
              </w:rPr>
            </w:pPr>
            <w:r w:rsidRPr="00C93A2D">
              <w:rPr>
                <w:sz w:val="24"/>
                <w:szCs w:val="24"/>
                <w:lang w:val="ru-RU"/>
              </w:rPr>
              <w:t>Размеры земельного участков для аэродрома/обособленных сооружений, га</w:t>
            </w:r>
          </w:p>
        </w:tc>
        <w:tc>
          <w:tcPr>
            <w:tcW w:w="3119" w:type="dxa"/>
          </w:tcPr>
          <w:p w:rsidR="002E0B2D" w:rsidRPr="00C93A2D" w:rsidRDefault="003B4AC6">
            <w:pPr>
              <w:pStyle w:val="TableParagraph"/>
              <w:spacing w:line="271" w:lineRule="exact"/>
              <w:ind w:left="88"/>
              <w:rPr>
                <w:sz w:val="24"/>
                <w:szCs w:val="24"/>
              </w:rPr>
            </w:pPr>
            <w:r w:rsidRPr="00C93A2D">
              <w:rPr>
                <w:sz w:val="24"/>
                <w:szCs w:val="24"/>
              </w:rPr>
              <w:t>класс А</w:t>
            </w:r>
          </w:p>
        </w:tc>
        <w:tc>
          <w:tcPr>
            <w:tcW w:w="2835" w:type="dxa"/>
            <w:gridSpan w:val="2"/>
          </w:tcPr>
          <w:p w:rsidR="002E0B2D" w:rsidRPr="00C93A2D" w:rsidRDefault="003B4AC6">
            <w:pPr>
              <w:pStyle w:val="TableParagraph"/>
              <w:spacing w:line="271" w:lineRule="exact"/>
              <w:ind w:right="418"/>
              <w:jc w:val="right"/>
              <w:rPr>
                <w:sz w:val="24"/>
                <w:szCs w:val="24"/>
              </w:rPr>
            </w:pPr>
            <w:r w:rsidRPr="00C93A2D">
              <w:rPr>
                <w:sz w:val="24"/>
                <w:szCs w:val="24"/>
              </w:rPr>
              <w:t>255/32</w:t>
            </w:r>
          </w:p>
        </w:tc>
      </w:tr>
      <w:tr w:rsidR="00BD744D" w:rsidRPr="00C93A2D" w:rsidTr="00AA6D96">
        <w:trPr>
          <w:trHeight w:val="278"/>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58" w:lineRule="exact"/>
              <w:ind w:left="88"/>
              <w:rPr>
                <w:sz w:val="24"/>
                <w:szCs w:val="24"/>
              </w:rPr>
            </w:pPr>
            <w:r w:rsidRPr="00C93A2D">
              <w:rPr>
                <w:sz w:val="24"/>
                <w:szCs w:val="24"/>
              </w:rPr>
              <w:t>класс Б</w:t>
            </w:r>
          </w:p>
        </w:tc>
        <w:tc>
          <w:tcPr>
            <w:tcW w:w="2835" w:type="dxa"/>
            <w:gridSpan w:val="2"/>
          </w:tcPr>
          <w:p w:rsidR="002E0B2D" w:rsidRPr="00C93A2D" w:rsidRDefault="003B4AC6">
            <w:pPr>
              <w:pStyle w:val="TableParagraph"/>
              <w:spacing w:line="258" w:lineRule="exact"/>
              <w:ind w:right="418"/>
              <w:jc w:val="right"/>
              <w:rPr>
                <w:sz w:val="24"/>
                <w:szCs w:val="24"/>
              </w:rPr>
            </w:pPr>
            <w:r w:rsidRPr="00C93A2D">
              <w:rPr>
                <w:sz w:val="24"/>
                <w:szCs w:val="24"/>
              </w:rPr>
              <w:t>200/28</w:t>
            </w:r>
          </w:p>
        </w:tc>
      </w:tr>
      <w:tr w:rsidR="00BD744D" w:rsidRPr="00C93A2D" w:rsidTr="00AA6D96">
        <w:trPr>
          <w:trHeight w:val="275"/>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56" w:lineRule="exact"/>
              <w:ind w:left="88"/>
              <w:rPr>
                <w:sz w:val="24"/>
                <w:szCs w:val="24"/>
              </w:rPr>
            </w:pPr>
            <w:r w:rsidRPr="00C93A2D">
              <w:rPr>
                <w:sz w:val="24"/>
                <w:szCs w:val="24"/>
              </w:rPr>
              <w:t>класс В</w:t>
            </w:r>
          </w:p>
        </w:tc>
        <w:tc>
          <w:tcPr>
            <w:tcW w:w="2835" w:type="dxa"/>
            <w:gridSpan w:val="2"/>
          </w:tcPr>
          <w:p w:rsidR="002E0B2D" w:rsidRPr="00C93A2D" w:rsidRDefault="003B4AC6">
            <w:pPr>
              <w:pStyle w:val="TableParagraph"/>
              <w:spacing w:line="256" w:lineRule="exact"/>
              <w:ind w:right="418"/>
              <w:jc w:val="right"/>
              <w:rPr>
                <w:sz w:val="24"/>
                <w:szCs w:val="24"/>
              </w:rPr>
            </w:pPr>
            <w:r w:rsidRPr="00C93A2D">
              <w:rPr>
                <w:sz w:val="24"/>
                <w:szCs w:val="24"/>
              </w:rPr>
              <w:t>155/23</w:t>
            </w:r>
          </w:p>
        </w:tc>
      </w:tr>
      <w:tr w:rsidR="00BD744D" w:rsidRPr="00C93A2D" w:rsidTr="00AA6D96">
        <w:trPr>
          <w:trHeight w:val="275"/>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56" w:lineRule="exact"/>
              <w:ind w:left="88"/>
              <w:rPr>
                <w:sz w:val="24"/>
                <w:szCs w:val="24"/>
              </w:rPr>
            </w:pPr>
            <w:r w:rsidRPr="00C93A2D">
              <w:rPr>
                <w:sz w:val="24"/>
                <w:szCs w:val="24"/>
              </w:rPr>
              <w:t>класс Г</w:t>
            </w:r>
          </w:p>
        </w:tc>
        <w:tc>
          <w:tcPr>
            <w:tcW w:w="2835" w:type="dxa"/>
            <w:gridSpan w:val="2"/>
          </w:tcPr>
          <w:p w:rsidR="002E0B2D" w:rsidRPr="00C93A2D" w:rsidRDefault="003B4AC6">
            <w:pPr>
              <w:pStyle w:val="TableParagraph"/>
              <w:spacing w:line="256" w:lineRule="exact"/>
              <w:ind w:right="478"/>
              <w:jc w:val="right"/>
              <w:rPr>
                <w:sz w:val="24"/>
                <w:szCs w:val="24"/>
              </w:rPr>
            </w:pPr>
            <w:r w:rsidRPr="00C93A2D">
              <w:rPr>
                <w:sz w:val="24"/>
                <w:szCs w:val="24"/>
              </w:rPr>
              <w:t>75/15</w:t>
            </w:r>
          </w:p>
        </w:tc>
      </w:tr>
      <w:tr w:rsidR="00BD744D" w:rsidRPr="00C93A2D" w:rsidTr="00AA6D96">
        <w:trPr>
          <w:trHeight w:val="275"/>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56" w:lineRule="exact"/>
              <w:ind w:left="88"/>
              <w:rPr>
                <w:sz w:val="24"/>
                <w:szCs w:val="24"/>
              </w:rPr>
            </w:pPr>
            <w:r w:rsidRPr="00C93A2D">
              <w:rPr>
                <w:sz w:val="24"/>
                <w:szCs w:val="24"/>
              </w:rPr>
              <w:t>класс Д</w:t>
            </w:r>
          </w:p>
        </w:tc>
        <w:tc>
          <w:tcPr>
            <w:tcW w:w="2835" w:type="dxa"/>
            <w:gridSpan w:val="2"/>
          </w:tcPr>
          <w:p w:rsidR="002E0B2D" w:rsidRPr="00C93A2D" w:rsidRDefault="003B4AC6">
            <w:pPr>
              <w:pStyle w:val="TableParagraph"/>
              <w:spacing w:line="256" w:lineRule="exact"/>
              <w:ind w:right="478"/>
              <w:jc w:val="right"/>
              <w:rPr>
                <w:sz w:val="24"/>
                <w:szCs w:val="24"/>
              </w:rPr>
            </w:pPr>
            <w:r w:rsidRPr="00C93A2D">
              <w:rPr>
                <w:sz w:val="24"/>
                <w:szCs w:val="24"/>
              </w:rPr>
              <w:t>40/12</w:t>
            </w:r>
          </w:p>
        </w:tc>
      </w:tr>
      <w:tr w:rsidR="00BD744D" w:rsidRPr="00C93A2D" w:rsidTr="00AA6D96">
        <w:trPr>
          <w:trHeight w:val="275"/>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119" w:type="dxa"/>
          </w:tcPr>
          <w:p w:rsidR="002E0B2D" w:rsidRPr="00C93A2D" w:rsidRDefault="003B4AC6">
            <w:pPr>
              <w:pStyle w:val="TableParagraph"/>
              <w:spacing w:line="256" w:lineRule="exact"/>
              <w:ind w:left="88"/>
              <w:rPr>
                <w:sz w:val="24"/>
                <w:szCs w:val="24"/>
              </w:rPr>
            </w:pPr>
            <w:r w:rsidRPr="00C93A2D">
              <w:rPr>
                <w:sz w:val="24"/>
                <w:szCs w:val="24"/>
              </w:rPr>
              <w:t>класс Е</w:t>
            </w:r>
          </w:p>
        </w:tc>
        <w:tc>
          <w:tcPr>
            <w:tcW w:w="2835" w:type="dxa"/>
            <w:gridSpan w:val="2"/>
          </w:tcPr>
          <w:p w:rsidR="002E0B2D" w:rsidRPr="00C93A2D" w:rsidRDefault="003B4AC6">
            <w:pPr>
              <w:pStyle w:val="TableParagraph"/>
              <w:spacing w:line="256" w:lineRule="exact"/>
              <w:ind w:left="550" w:right="538"/>
              <w:jc w:val="center"/>
              <w:rPr>
                <w:sz w:val="24"/>
                <w:szCs w:val="24"/>
              </w:rPr>
            </w:pPr>
            <w:r w:rsidRPr="00C93A2D">
              <w:rPr>
                <w:sz w:val="24"/>
                <w:szCs w:val="24"/>
              </w:rPr>
              <w:t>15/-</w:t>
            </w:r>
          </w:p>
        </w:tc>
      </w:tr>
      <w:tr w:rsidR="00BD744D" w:rsidRPr="00C20537" w:rsidTr="00196E0F">
        <w:trPr>
          <w:trHeight w:val="1626"/>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5954" w:type="dxa"/>
            <w:gridSpan w:val="3"/>
          </w:tcPr>
          <w:p w:rsidR="002E0B2D" w:rsidRPr="00C93A2D" w:rsidRDefault="003B4AC6">
            <w:pPr>
              <w:pStyle w:val="TableParagraph"/>
              <w:spacing w:line="268" w:lineRule="exact"/>
              <w:ind w:left="88"/>
              <w:rPr>
                <w:sz w:val="24"/>
                <w:szCs w:val="24"/>
                <w:lang w:val="ru-RU"/>
              </w:rPr>
            </w:pPr>
            <w:r w:rsidRPr="00C93A2D">
              <w:rPr>
                <w:sz w:val="24"/>
                <w:szCs w:val="24"/>
                <w:lang w:val="ru-RU"/>
              </w:rPr>
              <w:t>Примечание:</w:t>
            </w:r>
          </w:p>
          <w:p w:rsidR="002E0B2D" w:rsidRPr="00C93A2D" w:rsidRDefault="003B4AC6">
            <w:pPr>
              <w:pStyle w:val="TableParagraph"/>
              <w:tabs>
                <w:tab w:val="left" w:pos="2285"/>
                <w:tab w:val="left" w:pos="4158"/>
              </w:tabs>
              <w:spacing w:line="270" w:lineRule="atLeast"/>
              <w:ind w:left="88" w:right="71"/>
              <w:jc w:val="both"/>
              <w:rPr>
                <w:sz w:val="24"/>
                <w:szCs w:val="24"/>
                <w:lang w:val="ru-RU"/>
              </w:rPr>
            </w:pPr>
            <w:r w:rsidRPr="00C93A2D">
              <w:rPr>
                <w:sz w:val="24"/>
                <w:szCs w:val="24"/>
                <w:lang w:val="ru-RU"/>
              </w:rPr>
              <w:t>1. Размеры земельных участков определены для условий, если взлетно-</w:t>
            </w:r>
            <w:r w:rsidR="00F20F72">
              <w:rPr>
                <w:sz w:val="24"/>
                <w:szCs w:val="24"/>
                <w:lang w:val="ru-RU"/>
              </w:rPr>
              <w:t xml:space="preserve">посадочная полоса соответствует </w:t>
            </w:r>
            <w:r w:rsidRPr="00C93A2D">
              <w:rPr>
                <w:sz w:val="24"/>
                <w:szCs w:val="24"/>
                <w:lang w:val="ru-RU"/>
              </w:rPr>
              <w:t>расчетным</w:t>
            </w:r>
            <w:r w:rsidRPr="00C93A2D">
              <w:rPr>
                <w:sz w:val="24"/>
                <w:szCs w:val="24"/>
                <w:lang w:val="ru-RU"/>
              </w:rPr>
              <w:tab/>
              <w:t>данным (атмосферное давление 730 мм рт. ст., температура воздуха +30°</w:t>
            </w:r>
            <w:r w:rsidRPr="00C93A2D">
              <w:rPr>
                <w:sz w:val="24"/>
                <w:szCs w:val="24"/>
              </w:rPr>
              <w:t>C</w:t>
            </w:r>
            <w:r w:rsidRPr="00C93A2D">
              <w:rPr>
                <w:sz w:val="24"/>
                <w:szCs w:val="24"/>
                <w:lang w:val="ru-RU"/>
              </w:rPr>
              <w:t>), а состав зданий и сооружений - предусмотренномунормами</w:t>
            </w:r>
          </w:p>
        </w:tc>
      </w:tr>
      <w:tr w:rsidR="00C93A2D" w:rsidRPr="00C93A2D" w:rsidTr="00B11AAB">
        <w:trPr>
          <w:trHeight w:val="284"/>
        </w:trPr>
        <w:tc>
          <w:tcPr>
            <w:tcW w:w="516" w:type="dxa"/>
            <w:vMerge w:val="restart"/>
            <w:tcBorders>
              <w:top w:val="nil"/>
            </w:tcBorders>
          </w:tcPr>
          <w:p w:rsidR="002E0B2D" w:rsidRPr="00C93A2D" w:rsidRDefault="002E0B2D">
            <w:pPr>
              <w:pStyle w:val="TableParagraph"/>
              <w:rPr>
                <w:sz w:val="24"/>
                <w:szCs w:val="24"/>
                <w:lang w:val="ru-RU"/>
              </w:rPr>
            </w:pPr>
          </w:p>
        </w:tc>
        <w:tc>
          <w:tcPr>
            <w:tcW w:w="2435" w:type="dxa"/>
            <w:vMerge w:val="restart"/>
            <w:tcBorders>
              <w:top w:val="nil"/>
            </w:tcBorders>
          </w:tcPr>
          <w:p w:rsidR="002E0B2D" w:rsidRPr="00C93A2D" w:rsidRDefault="002E0B2D">
            <w:pPr>
              <w:pStyle w:val="TableParagraph"/>
              <w:rPr>
                <w:sz w:val="24"/>
                <w:szCs w:val="24"/>
                <w:lang w:val="ru-RU"/>
              </w:rPr>
            </w:pPr>
          </w:p>
        </w:tc>
        <w:tc>
          <w:tcPr>
            <w:tcW w:w="5581" w:type="dxa"/>
            <w:tcBorders>
              <w:top w:val="nil"/>
            </w:tcBorders>
          </w:tcPr>
          <w:p w:rsidR="002E0B2D" w:rsidRPr="00C93A2D" w:rsidRDefault="002E0B2D">
            <w:pPr>
              <w:pStyle w:val="TableParagraph"/>
              <w:rPr>
                <w:sz w:val="24"/>
                <w:szCs w:val="24"/>
                <w:lang w:val="ru-RU"/>
              </w:rPr>
            </w:pPr>
          </w:p>
        </w:tc>
        <w:tc>
          <w:tcPr>
            <w:tcW w:w="5954" w:type="dxa"/>
            <w:gridSpan w:val="3"/>
          </w:tcPr>
          <w:p w:rsidR="002E0B2D" w:rsidRPr="00C93A2D" w:rsidRDefault="003B4AC6">
            <w:pPr>
              <w:pStyle w:val="TableParagraph"/>
              <w:ind w:left="88" w:right="74"/>
              <w:jc w:val="both"/>
              <w:rPr>
                <w:sz w:val="24"/>
                <w:szCs w:val="24"/>
                <w:lang w:val="ru-RU"/>
              </w:rPr>
            </w:pPr>
            <w:r w:rsidRPr="00C93A2D">
              <w:rPr>
                <w:sz w:val="24"/>
                <w:szCs w:val="24"/>
                <w:lang w:val="ru-RU"/>
              </w:rPr>
              <w:t>технологического проектирования аэропортов. При изменении указанных расчетных данных и состава зданий и сооружений размеры земельных участков корректируются в соответствии с указанныминормами.</w:t>
            </w:r>
          </w:p>
          <w:p w:rsidR="002E0B2D" w:rsidRPr="00C93A2D" w:rsidRDefault="003B4AC6">
            <w:pPr>
              <w:pStyle w:val="TableParagraph"/>
              <w:ind w:left="88" w:right="70"/>
              <w:jc w:val="both"/>
              <w:rPr>
                <w:sz w:val="24"/>
                <w:szCs w:val="24"/>
                <w:lang w:val="ru-RU"/>
              </w:rPr>
            </w:pPr>
            <w:r w:rsidRPr="00C93A2D">
              <w:rPr>
                <w:sz w:val="24"/>
                <w:szCs w:val="24"/>
                <w:lang w:val="ru-RU"/>
              </w:rPr>
              <w:t>2. Указанные в таблице размеры земельных участков установлены для аэродромов с одной летной полосой. При строительстве в исключительных случаях аэродромов с двумя и более летными полосами размерыземельных</w:t>
            </w:r>
          </w:p>
          <w:p w:rsidR="002E0B2D" w:rsidRPr="00C93A2D" w:rsidRDefault="003B4AC6">
            <w:pPr>
              <w:pStyle w:val="TableParagraph"/>
              <w:spacing w:line="264" w:lineRule="exact"/>
              <w:ind w:left="88"/>
              <w:jc w:val="both"/>
              <w:rPr>
                <w:sz w:val="24"/>
                <w:szCs w:val="24"/>
              </w:rPr>
            </w:pPr>
            <w:r w:rsidRPr="00C93A2D">
              <w:rPr>
                <w:sz w:val="24"/>
                <w:szCs w:val="24"/>
              </w:rPr>
              <w:t>участков определяются проектом</w:t>
            </w:r>
          </w:p>
        </w:tc>
      </w:tr>
      <w:tr w:rsidR="002E0B2D" w:rsidRPr="00C93A2D" w:rsidTr="00F20F72">
        <w:trPr>
          <w:trHeight w:val="288"/>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val="restart"/>
          </w:tcPr>
          <w:p w:rsidR="002E0B2D" w:rsidRPr="00C93A2D" w:rsidRDefault="003B4AC6">
            <w:pPr>
              <w:pStyle w:val="TableParagraph"/>
              <w:ind w:left="87" w:right="103"/>
              <w:rPr>
                <w:sz w:val="24"/>
                <w:szCs w:val="24"/>
                <w:lang w:val="ru-RU"/>
              </w:rPr>
            </w:pPr>
            <w:r w:rsidRPr="00C93A2D">
              <w:rPr>
                <w:sz w:val="24"/>
                <w:szCs w:val="24"/>
                <w:lang w:val="ru-RU"/>
              </w:rPr>
              <w:t xml:space="preserve">Размеры земельного участка служебно-технической </w:t>
            </w:r>
            <w:r w:rsidRPr="00C93A2D">
              <w:rPr>
                <w:sz w:val="24"/>
                <w:szCs w:val="24"/>
                <w:lang w:val="ru-RU"/>
              </w:rPr>
              <w:lastRenderedPageBreak/>
              <w:t>территории аэропорта, га</w:t>
            </w:r>
          </w:p>
        </w:tc>
        <w:tc>
          <w:tcPr>
            <w:tcW w:w="3402" w:type="dxa"/>
            <w:gridSpan w:val="2"/>
          </w:tcPr>
          <w:p w:rsidR="002E0B2D" w:rsidRPr="00C93A2D" w:rsidRDefault="003B4AC6">
            <w:pPr>
              <w:pStyle w:val="TableParagraph"/>
              <w:spacing w:line="268" w:lineRule="exact"/>
              <w:ind w:left="88"/>
              <w:rPr>
                <w:sz w:val="24"/>
                <w:szCs w:val="24"/>
              </w:rPr>
            </w:pPr>
            <w:r w:rsidRPr="00C93A2D">
              <w:rPr>
                <w:sz w:val="24"/>
                <w:szCs w:val="24"/>
              </w:rPr>
              <w:lastRenderedPageBreak/>
              <w:t>аэропорт класса I</w:t>
            </w:r>
          </w:p>
        </w:tc>
        <w:tc>
          <w:tcPr>
            <w:tcW w:w="2552" w:type="dxa"/>
          </w:tcPr>
          <w:p w:rsidR="002E0B2D" w:rsidRPr="00C93A2D" w:rsidRDefault="003B4AC6">
            <w:pPr>
              <w:pStyle w:val="TableParagraph"/>
              <w:spacing w:line="268" w:lineRule="exact"/>
              <w:ind w:left="87" w:right="75"/>
              <w:jc w:val="center"/>
              <w:rPr>
                <w:sz w:val="24"/>
                <w:szCs w:val="24"/>
              </w:rPr>
            </w:pPr>
            <w:r w:rsidRPr="00C93A2D">
              <w:rPr>
                <w:sz w:val="24"/>
                <w:szCs w:val="24"/>
              </w:rPr>
              <w:t>66</w:t>
            </w:r>
          </w:p>
        </w:tc>
      </w:tr>
      <w:tr w:rsidR="002E0B2D" w:rsidRPr="00C93A2D" w:rsidTr="00B11AAB">
        <w:trPr>
          <w:trHeight w:val="275"/>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402" w:type="dxa"/>
            <w:gridSpan w:val="2"/>
          </w:tcPr>
          <w:p w:rsidR="002E0B2D" w:rsidRPr="00C93A2D" w:rsidRDefault="003B4AC6">
            <w:pPr>
              <w:pStyle w:val="TableParagraph"/>
              <w:spacing w:line="256" w:lineRule="exact"/>
              <w:ind w:left="88"/>
              <w:rPr>
                <w:sz w:val="24"/>
                <w:szCs w:val="24"/>
              </w:rPr>
            </w:pPr>
            <w:r w:rsidRPr="00C93A2D">
              <w:rPr>
                <w:sz w:val="24"/>
                <w:szCs w:val="24"/>
              </w:rPr>
              <w:t>аэропорт класса II</w:t>
            </w:r>
          </w:p>
        </w:tc>
        <w:tc>
          <w:tcPr>
            <w:tcW w:w="2552" w:type="dxa"/>
          </w:tcPr>
          <w:p w:rsidR="002E0B2D" w:rsidRPr="00C93A2D" w:rsidRDefault="003B4AC6">
            <w:pPr>
              <w:pStyle w:val="TableParagraph"/>
              <w:spacing w:line="256" w:lineRule="exact"/>
              <w:ind w:left="87" w:right="75"/>
              <w:jc w:val="center"/>
              <w:rPr>
                <w:sz w:val="24"/>
                <w:szCs w:val="24"/>
              </w:rPr>
            </w:pPr>
            <w:r w:rsidRPr="00C93A2D">
              <w:rPr>
                <w:sz w:val="24"/>
                <w:szCs w:val="24"/>
              </w:rPr>
              <w:t>56</w:t>
            </w:r>
          </w:p>
        </w:tc>
      </w:tr>
      <w:tr w:rsidR="002E0B2D" w:rsidRPr="00C93A2D" w:rsidTr="00B11AAB">
        <w:trPr>
          <w:trHeight w:val="275"/>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402" w:type="dxa"/>
            <w:gridSpan w:val="2"/>
          </w:tcPr>
          <w:p w:rsidR="002E0B2D" w:rsidRPr="00C93A2D" w:rsidRDefault="003B4AC6">
            <w:pPr>
              <w:pStyle w:val="TableParagraph"/>
              <w:spacing w:line="256" w:lineRule="exact"/>
              <w:ind w:left="88"/>
              <w:rPr>
                <w:sz w:val="24"/>
                <w:szCs w:val="24"/>
              </w:rPr>
            </w:pPr>
            <w:r w:rsidRPr="00C93A2D">
              <w:rPr>
                <w:sz w:val="24"/>
                <w:szCs w:val="24"/>
              </w:rPr>
              <w:t>аэропорт класса III</w:t>
            </w:r>
          </w:p>
        </w:tc>
        <w:tc>
          <w:tcPr>
            <w:tcW w:w="2552" w:type="dxa"/>
          </w:tcPr>
          <w:p w:rsidR="002E0B2D" w:rsidRPr="00C93A2D" w:rsidRDefault="003B4AC6">
            <w:pPr>
              <w:pStyle w:val="TableParagraph"/>
              <w:spacing w:line="256" w:lineRule="exact"/>
              <w:ind w:left="87" w:right="75"/>
              <w:jc w:val="center"/>
              <w:rPr>
                <w:sz w:val="24"/>
                <w:szCs w:val="24"/>
              </w:rPr>
            </w:pPr>
            <w:r w:rsidRPr="00C93A2D">
              <w:rPr>
                <w:sz w:val="24"/>
                <w:szCs w:val="24"/>
              </w:rPr>
              <w:t>36</w:t>
            </w:r>
          </w:p>
        </w:tc>
      </w:tr>
      <w:tr w:rsidR="002E0B2D" w:rsidRPr="00C93A2D" w:rsidTr="00B11AAB">
        <w:trPr>
          <w:trHeight w:val="276"/>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402" w:type="dxa"/>
            <w:gridSpan w:val="2"/>
          </w:tcPr>
          <w:p w:rsidR="002E0B2D" w:rsidRPr="00C93A2D" w:rsidRDefault="003B4AC6">
            <w:pPr>
              <w:pStyle w:val="TableParagraph"/>
              <w:spacing w:line="256" w:lineRule="exact"/>
              <w:ind w:left="88"/>
              <w:rPr>
                <w:sz w:val="24"/>
                <w:szCs w:val="24"/>
              </w:rPr>
            </w:pPr>
            <w:r w:rsidRPr="00C93A2D">
              <w:rPr>
                <w:sz w:val="24"/>
                <w:szCs w:val="24"/>
              </w:rPr>
              <w:t>аэропорт класса IV</w:t>
            </w:r>
          </w:p>
        </w:tc>
        <w:tc>
          <w:tcPr>
            <w:tcW w:w="2552" w:type="dxa"/>
          </w:tcPr>
          <w:p w:rsidR="002E0B2D" w:rsidRPr="00C93A2D" w:rsidRDefault="003B4AC6">
            <w:pPr>
              <w:pStyle w:val="TableParagraph"/>
              <w:spacing w:line="256" w:lineRule="exact"/>
              <w:ind w:left="87" w:right="75"/>
              <w:jc w:val="center"/>
              <w:rPr>
                <w:sz w:val="24"/>
                <w:szCs w:val="24"/>
              </w:rPr>
            </w:pPr>
            <w:r w:rsidRPr="00C93A2D">
              <w:rPr>
                <w:sz w:val="24"/>
                <w:szCs w:val="24"/>
              </w:rPr>
              <w:t>23</w:t>
            </w:r>
          </w:p>
        </w:tc>
      </w:tr>
      <w:tr w:rsidR="002E0B2D" w:rsidRPr="00C93A2D" w:rsidTr="00B11AAB">
        <w:trPr>
          <w:trHeight w:val="275"/>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402" w:type="dxa"/>
            <w:gridSpan w:val="2"/>
          </w:tcPr>
          <w:p w:rsidR="002E0B2D" w:rsidRPr="00C93A2D" w:rsidRDefault="003B4AC6">
            <w:pPr>
              <w:pStyle w:val="TableParagraph"/>
              <w:spacing w:line="256" w:lineRule="exact"/>
              <w:ind w:left="88"/>
              <w:rPr>
                <w:sz w:val="24"/>
                <w:szCs w:val="24"/>
              </w:rPr>
            </w:pPr>
            <w:r w:rsidRPr="00C93A2D">
              <w:rPr>
                <w:sz w:val="24"/>
                <w:szCs w:val="24"/>
              </w:rPr>
              <w:t>аэропорт класса V</w:t>
            </w:r>
          </w:p>
        </w:tc>
        <w:tc>
          <w:tcPr>
            <w:tcW w:w="2552" w:type="dxa"/>
          </w:tcPr>
          <w:p w:rsidR="002E0B2D" w:rsidRPr="00C93A2D" w:rsidRDefault="003B4AC6">
            <w:pPr>
              <w:pStyle w:val="TableParagraph"/>
              <w:spacing w:line="256" w:lineRule="exact"/>
              <w:ind w:left="87" w:right="75"/>
              <w:jc w:val="center"/>
              <w:rPr>
                <w:sz w:val="24"/>
                <w:szCs w:val="24"/>
              </w:rPr>
            </w:pPr>
            <w:r w:rsidRPr="00C93A2D">
              <w:rPr>
                <w:sz w:val="24"/>
                <w:szCs w:val="24"/>
              </w:rPr>
              <w:t>13</w:t>
            </w:r>
          </w:p>
        </w:tc>
      </w:tr>
      <w:tr w:rsidR="002E0B2D" w:rsidRPr="00C93A2D" w:rsidTr="00B11AAB">
        <w:trPr>
          <w:trHeight w:val="424"/>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tcPr>
          <w:p w:rsidR="002E0B2D" w:rsidRPr="00B11AAB" w:rsidRDefault="003B4AC6" w:rsidP="00B11AAB">
            <w:pPr>
              <w:pStyle w:val="TableParagraph"/>
              <w:ind w:left="87" w:right="329"/>
              <w:rPr>
                <w:sz w:val="24"/>
                <w:szCs w:val="24"/>
                <w:lang w:val="ru-RU"/>
              </w:rPr>
            </w:pPr>
            <w:r w:rsidRPr="00C93A2D">
              <w:rPr>
                <w:sz w:val="24"/>
                <w:szCs w:val="24"/>
                <w:lang w:val="ru-RU"/>
              </w:rPr>
              <w:t>Расчетный показатель максимально допустимого уровня территориальной</w:t>
            </w:r>
            <w:r w:rsidR="00B11AAB">
              <w:rPr>
                <w:sz w:val="24"/>
                <w:szCs w:val="24"/>
                <w:lang w:val="ru-RU"/>
              </w:rPr>
              <w:t xml:space="preserve"> </w:t>
            </w:r>
            <w:r w:rsidRPr="00F20F72">
              <w:rPr>
                <w:sz w:val="24"/>
                <w:szCs w:val="24"/>
                <w:lang w:val="ru-RU"/>
              </w:rPr>
              <w:t>доступности</w:t>
            </w:r>
          </w:p>
        </w:tc>
        <w:tc>
          <w:tcPr>
            <w:tcW w:w="5954" w:type="dxa"/>
            <w:gridSpan w:val="3"/>
          </w:tcPr>
          <w:p w:rsidR="002E0B2D" w:rsidRPr="00C93A2D" w:rsidRDefault="003B4AC6">
            <w:pPr>
              <w:pStyle w:val="TableParagraph"/>
              <w:spacing w:line="268" w:lineRule="exact"/>
              <w:ind w:left="88"/>
              <w:rPr>
                <w:sz w:val="24"/>
                <w:szCs w:val="24"/>
              </w:rPr>
            </w:pPr>
            <w:r w:rsidRPr="00C93A2D">
              <w:rPr>
                <w:sz w:val="24"/>
                <w:szCs w:val="24"/>
              </w:rPr>
              <w:t>не нормируется</w:t>
            </w:r>
          </w:p>
        </w:tc>
      </w:tr>
      <w:tr w:rsidR="002E0B2D" w:rsidRPr="00C93A2D" w:rsidTr="00B11AAB">
        <w:trPr>
          <w:trHeight w:val="450"/>
        </w:trPr>
        <w:tc>
          <w:tcPr>
            <w:tcW w:w="516" w:type="dxa"/>
            <w:vMerge w:val="restart"/>
          </w:tcPr>
          <w:p w:rsidR="002E0B2D" w:rsidRPr="00C93A2D" w:rsidRDefault="003B4AC6">
            <w:pPr>
              <w:pStyle w:val="TableParagraph"/>
              <w:spacing w:line="268" w:lineRule="exact"/>
              <w:ind w:left="170"/>
              <w:rPr>
                <w:sz w:val="24"/>
                <w:szCs w:val="24"/>
              </w:rPr>
            </w:pPr>
            <w:r w:rsidRPr="00C93A2D">
              <w:rPr>
                <w:sz w:val="24"/>
                <w:szCs w:val="24"/>
              </w:rPr>
              <w:t>8.</w:t>
            </w:r>
          </w:p>
        </w:tc>
        <w:tc>
          <w:tcPr>
            <w:tcW w:w="2435" w:type="dxa"/>
            <w:vMerge w:val="restart"/>
          </w:tcPr>
          <w:p w:rsidR="002E0B2D" w:rsidRPr="00C93A2D" w:rsidRDefault="003B4AC6">
            <w:pPr>
              <w:pStyle w:val="TableParagraph"/>
              <w:ind w:left="86" w:right="985"/>
              <w:rPr>
                <w:sz w:val="24"/>
                <w:szCs w:val="24"/>
              </w:rPr>
            </w:pPr>
            <w:r w:rsidRPr="00C93A2D">
              <w:rPr>
                <w:sz w:val="24"/>
                <w:szCs w:val="24"/>
              </w:rPr>
              <w:t>Вертолетные площадки</w:t>
            </w:r>
          </w:p>
        </w:tc>
        <w:tc>
          <w:tcPr>
            <w:tcW w:w="5581" w:type="dxa"/>
          </w:tcPr>
          <w:p w:rsidR="002E0B2D" w:rsidRPr="00B11AAB" w:rsidRDefault="003B4AC6" w:rsidP="00B11AAB">
            <w:pPr>
              <w:pStyle w:val="TableParagraph"/>
              <w:ind w:left="87" w:right="326"/>
              <w:rPr>
                <w:sz w:val="24"/>
                <w:szCs w:val="24"/>
                <w:lang w:val="ru-RU"/>
              </w:rPr>
            </w:pPr>
            <w:r w:rsidRPr="00C93A2D">
              <w:rPr>
                <w:sz w:val="24"/>
                <w:szCs w:val="24"/>
                <w:lang w:val="ru-RU"/>
              </w:rPr>
              <w:t>Расстояние до селитебной территории в направлении</w:t>
            </w:r>
            <w:r w:rsidR="00B11AAB">
              <w:rPr>
                <w:sz w:val="24"/>
                <w:szCs w:val="24"/>
                <w:lang w:val="ru-RU"/>
              </w:rPr>
              <w:t xml:space="preserve"> </w:t>
            </w:r>
            <w:r w:rsidRPr="00B11AAB">
              <w:rPr>
                <w:sz w:val="24"/>
                <w:szCs w:val="24"/>
                <w:lang w:val="ru-RU"/>
              </w:rPr>
              <w:t>взлета (посадки), км</w:t>
            </w:r>
          </w:p>
        </w:tc>
        <w:tc>
          <w:tcPr>
            <w:tcW w:w="5954" w:type="dxa"/>
            <w:gridSpan w:val="3"/>
          </w:tcPr>
          <w:p w:rsidR="002E0B2D" w:rsidRPr="00C93A2D" w:rsidRDefault="003B4AC6">
            <w:pPr>
              <w:pStyle w:val="TableParagraph"/>
              <w:spacing w:line="268" w:lineRule="exact"/>
              <w:ind w:left="88"/>
              <w:rPr>
                <w:sz w:val="24"/>
                <w:szCs w:val="24"/>
              </w:rPr>
            </w:pPr>
            <w:r w:rsidRPr="00C93A2D">
              <w:rPr>
                <w:sz w:val="24"/>
                <w:szCs w:val="24"/>
              </w:rPr>
              <w:t>2</w:t>
            </w:r>
          </w:p>
        </w:tc>
      </w:tr>
      <w:tr w:rsidR="002E0B2D" w:rsidRPr="00C93A2D" w:rsidTr="00B11AAB">
        <w:trPr>
          <w:trHeight w:val="604"/>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tcPr>
          <w:p w:rsidR="002E0B2D" w:rsidRPr="00C93A2D" w:rsidRDefault="003B4AC6">
            <w:pPr>
              <w:pStyle w:val="TableParagraph"/>
              <w:ind w:left="87" w:right="277"/>
              <w:rPr>
                <w:sz w:val="24"/>
                <w:szCs w:val="24"/>
                <w:lang w:val="ru-RU"/>
              </w:rPr>
            </w:pPr>
            <w:r w:rsidRPr="00C93A2D">
              <w:rPr>
                <w:sz w:val="24"/>
                <w:szCs w:val="24"/>
                <w:lang w:val="ru-RU"/>
              </w:rPr>
              <w:t>Расстояние между боковой границей посадочной</w:t>
            </w:r>
          </w:p>
          <w:p w:rsidR="002E0B2D" w:rsidRPr="00C93A2D" w:rsidRDefault="003B4AC6">
            <w:pPr>
              <w:pStyle w:val="TableParagraph"/>
              <w:spacing w:line="270" w:lineRule="atLeast"/>
              <w:ind w:left="87" w:right="495"/>
              <w:rPr>
                <w:sz w:val="24"/>
                <w:szCs w:val="24"/>
                <w:lang w:val="ru-RU"/>
              </w:rPr>
            </w:pPr>
            <w:r w:rsidRPr="00C93A2D">
              <w:rPr>
                <w:sz w:val="24"/>
                <w:szCs w:val="24"/>
                <w:lang w:val="ru-RU"/>
              </w:rPr>
              <w:t>площадки до селитебной территории, км</w:t>
            </w:r>
          </w:p>
        </w:tc>
        <w:tc>
          <w:tcPr>
            <w:tcW w:w="5954" w:type="dxa"/>
            <w:gridSpan w:val="3"/>
          </w:tcPr>
          <w:p w:rsidR="002E0B2D" w:rsidRPr="00C93A2D" w:rsidRDefault="003B4AC6">
            <w:pPr>
              <w:pStyle w:val="TableParagraph"/>
              <w:spacing w:line="268" w:lineRule="exact"/>
              <w:ind w:left="88"/>
              <w:rPr>
                <w:sz w:val="24"/>
                <w:szCs w:val="24"/>
              </w:rPr>
            </w:pPr>
            <w:r w:rsidRPr="00C93A2D">
              <w:rPr>
                <w:sz w:val="24"/>
                <w:szCs w:val="24"/>
              </w:rPr>
              <w:t>0,3</w:t>
            </w:r>
          </w:p>
        </w:tc>
      </w:tr>
      <w:tr w:rsidR="002E0B2D" w:rsidRPr="00C93A2D" w:rsidTr="00B11AAB">
        <w:trPr>
          <w:trHeight w:val="556"/>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tcPr>
          <w:p w:rsidR="002E0B2D" w:rsidRPr="00C93A2D" w:rsidRDefault="003B4AC6">
            <w:pPr>
              <w:pStyle w:val="TableParagraph"/>
              <w:ind w:left="87" w:right="329"/>
              <w:rPr>
                <w:sz w:val="24"/>
                <w:szCs w:val="24"/>
                <w:lang w:val="ru-RU"/>
              </w:rPr>
            </w:pPr>
            <w:r w:rsidRPr="00C93A2D">
              <w:rPr>
                <w:sz w:val="24"/>
                <w:szCs w:val="24"/>
                <w:lang w:val="ru-RU"/>
              </w:rPr>
              <w:t>Расчетный показатель максимально допустимого</w:t>
            </w:r>
          </w:p>
          <w:p w:rsidR="002E0B2D" w:rsidRPr="00C93A2D" w:rsidRDefault="003B4AC6">
            <w:pPr>
              <w:pStyle w:val="TableParagraph"/>
              <w:spacing w:line="264" w:lineRule="exact"/>
              <w:ind w:left="87"/>
              <w:rPr>
                <w:sz w:val="24"/>
                <w:szCs w:val="24"/>
                <w:lang w:val="ru-RU"/>
              </w:rPr>
            </w:pPr>
            <w:r w:rsidRPr="00C93A2D">
              <w:rPr>
                <w:sz w:val="24"/>
                <w:szCs w:val="24"/>
                <w:lang w:val="ru-RU"/>
              </w:rPr>
              <w:t>уровня территориальной</w:t>
            </w:r>
          </w:p>
        </w:tc>
        <w:tc>
          <w:tcPr>
            <w:tcW w:w="5954" w:type="dxa"/>
            <w:gridSpan w:val="3"/>
          </w:tcPr>
          <w:p w:rsidR="002E0B2D" w:rsidRPr="00C93A2D" w:rsidRDefault="003B4AC6">
            <w:pPr>
              <w:pStyle w:val="TableParagraph"/>
              <w:spacing w:line="268" w:lineRule="exact"/>
              <w:ind w:left="88"/>
              <w:rPr>
                <w:sz w:val="24"/>
                <w:szCs w:val="24"/>
              </w:rPr>
            </w:pPr>
            <w:r w:rsidRPr="00C93A2D">
              <w:rPr>
                <w:sz w:val="24"/>
                <w:szCs w:val="24"/>
              </w:rPr>
              <w:t>не нормируется</w:t>
            </w:r>
          </w:p>
        </w:tc>
      </w:tr>
      <w:tr w:rsidR="00C93A2D" w:rsidRPr="00C93A2D" w:rsidTr="00B11AAB">
        <w:trPr>
          <w:trHeight w:val="275"/>
        </w:trPr>
        <w:tc>
          <w:tcPr>
            <w:tcW w:w="516" w:type="dxa"/>
            <w:tcBorders>
              <w:top w:val="nil"/>
            </w:tcBorders>
          </w:tcPr>
          <w:p w:rsidR="002E0B2D" w:rsidRPr="00C93A2D" w:rsidRDefault="002E0B2D">
            <w:pPr>
              <w:pStyle w:val="TableParagraph"/>
              <w:rPr>
                <w:sz w:val="24"/>
                <w:szCs w:val="24"/>
              </w:rPr>
            </w:pPr>
          </w:p>
        </w:tc>
        <w:tc>
          <w:tcPr>
            <w:tcW w:w="2435" w:type="dxa"/>
            <w:tcBorders>
              <w:top w:val="nil"/>
            </w:tcBorders>
          </w:tcPr>
          <w:p w:rsidR="002E0B2D" w:rsidRPr="00C93A2D" w:rsidRDefault="002E0B2D">
            <w:pPr>
              <w:pStyle w:val="TableParagraph"/>
              <w:rPr>
                <w:sz w:val="24"/>
                <w:szCs w:val="24"/>
              </w:rPr>
            </w:pPr>
          </w:p>
        </w:tc>
        <w:tc>
          <w:tcPr>
            <w:tcW w:w="5581" w:type="dxa"/>
          </w:tcPr>
          <w:p w:rsidR="002E0B2D" w:rsidRPr="00C93A2D" w:rsidRDefault="003B4AC6">
            <w:pPr>
              <w:pStyle w:val="TableParagraph"/>
              <w:spacing w:line="256" w:lineRule="exact"/>
              <w:ind w:left="87"/>
              <w:rPr>
                <w:sz w:val="24"/>
                <w:szCs w:val="24"/>
              </w:rPr>
            </w:pPr>
            <w:r w:rsidRPr="00C93A2D">
              <w:rPr>
                <w:sz w:val="24"/>
                <w:szCs w:val="24"/>
              </w:rPr>
              <w:t>доступности</w:t>
            </w:r>
          </w:p>
        </w:tc>
        <w:tc>
          <w:tcPr>
            <w:tcW w:w="5954" w:type="dxa"/>
            <w:gridSpan w:val="3"/>
          </w:tcPr>
          <w:p w:rsidR="002E0B2D" w:rsidRPr="00C93A2D" w:rsidRDefault="002E0B2D">
            <w:pPr>
              <w:pStyle w:val="TableParagraph"/>
              <w:rPr>
                <w:sz w:val="24"/>
                <w:szCs w:val="24"/>
              </w:rPr>
            </w:pPr>
          </w:p>
        </w:tc>
      </w:tr>
      <w:tr w:rsidR="002E0B2D" w:rsidRPr="00C93A2D" w:rsidTr="00B11AAB">
        <w:trPr>
          <w:trHeight w:val="275"/>
        </w:trPr>
        <w:tc>
          <w:tcPr>
            <w:tcW w:w="14486" w:type="dxa"/>
            <w:gridSpan w:val="6"/>
          </w:tcPr>
          <w:p w:rsidR="002E0B2D" w:rsidRPr="00C93A2D" w:rsidRDefault="003B4AC6">
            <w:pPr>
              <w:pStyle w:val="TableParagraph"/>
              <w:spacing w:line="256" w:lineRule="exact"/>
              <w:ind w:left="3802" w:right="3793"/>
              <w:jc w:val="center"/>
              <w:rPr>
                <w:sz w:val="24"/>
                <w:szCs w:val="24"/>
              </w:rPr>
            </w:pPr>
            <w:r w:rsidRPr="00C93A2D">
              <w:rPr>
                <w:sz w:val="24"/>
                <w:szCs w:val="24"/>
              </w:rPr>
              <w:t>В области водного транспорта</w:t>
            </w:r>
          </w:p>
        </w:tc>
      </w:tr>
      <w:tr w:rsidR="002E0B2D" w:rsidRPr="00C93A2D" w:rsidTr="00B11AAB">
        <w:trPr>
          <w:trHeight w:val="530"/>
        </w:trPr>
        <w:tc>
          <w:tcPr>
            <w:tcW w:w="516" w:type="dxa"/>
            <w:vMerge w:val="restart"/>
            <w:tcBorders>
              <w:bottom w:val="nil"/>
            </w:tcBorders>
          </w:tcPr>
          <w:p w:rsidR="002E0B2D" w:rsidRPr="00C93A2D" w:rsidRDefault="003B4AC6">
            <w:pPr>
              <w:pStyle w:val="TableParagraph"/>
              <w:spacing w:line="268" w:lineRule="exact"/>
              <w:ind w:left="170"/>
              <w:rPr>
                <w:sz w:val="24"/>
                <w:szCs w:val="24"/>
              </w:rPr>
            </w:pPr>
            <w:r w:rsidRPr="00C93A2D">
              <w:rPr>
                <w:sz w:val="24"/>
                <w:szCs w:val="24"/>
              </w:rPr>
              <w:t>9.</w:t>
            </w:r>
          </w:p>
        </w:tc>
        <w:tc>
          <w:tcPr>
            <w:tcW w:w="2435" w:type="dxa"/>
            <w:vMerge w:val="restart"/>
            <w:tcBorders>
              <w:bottom w:val="nil"/>
            </w:tcBorders>
          </w:tcPr>
          <w:p w:rsidR="002E0B2D" w:rsidRPr="00C93A2D" w:rsidRDefault="003B4AC6">
            <w:pPr>
              <w:pStyle w:val="TableParagraph"/>
              <w:spacing w:line="268" w:lineRule="exact"/>
              <w:ind w:left="86"/>
              <w:rPr>
                <w:sz w:val="24"/>
                <w:szCs w:val="24"/>
              </w:rPr>
            </w:pPr>
            <w:r w:rsidRPr="00C93A2D">
              <w:rPr>
                <w:sz w:val="24"/>
                <w:szCs w:val="24"/>
              </w:rPr>
              <w:t>Речные порты</w:t>
            </w:r>
          </w:p>
        </w:tc>
        <w:tc>
          <w:tcPr>
            <w:tcW w:w="5581" w:type="dxa"/>
          </w:tcPr>
          <w:p w:rsidR="002E0B2D" w:rsidRPr="00C93A2D" w:rsidRDefault="003B4AC6">
            <w:pPr>
              <w:pStyle w:val="TableParagraph"/>
              <w:spacing w:line="268" w:lineRule="exact"/>
              <w:ind w:left="87"/>
              <w:rPr>
                <w:sz w:val="24"/>
                <w:szCs w:val="24"/>
                <w:lang w:val="ru-RU"/>
              </w:rPr>
            </w:pPr>
            <w:r w:rsidRPr="00C93A2D">
              <w:rPr>
                <w:sz w:val="24"/>
                <w:szCs w:val="24"/>
                <w:lang w:val="ru-RU"/>
              </w:rPr>
              <w:t>Расстояние до жилой</w:t>
            </w:r>
          </w:p>
          <w:p w:rsidR="002E0B2D" w:rsidRPr="00C93A2D" w:rsidRDefault="003B4AC6">
            <w:pPr>
              <w:pStyle w:val="TableParagraph"/>
              <w:spacing w:line="270" w:lineRule="atLeast"/>
              <w:ind w:left="87" w:right="101"/>
              <w:rPr>
                <w:sz w:val="24"/>
                <w:szCs w:val="24"/>
                <w:lang w:val="ru-RU"/>
              </w:rPr>
            </w:pPr>
            <w:r w:rsidRPr="00C93A2D">
              <w:rPr>
                <w:sz w:val="24"/>
                <w:szCs w:val="24"/>
                <w:lang w:val="ru-RU"/>
              </w:rPr>
              <w:t>застройки от речных портов, м</w:t>
            </w:r>
          </w:p>
        </w:tc>
        <w:tc>
          <w:tcPr>
            <w:tcW w:w="5954" w:type="dxa"/>
            <w:gridSpan w:val="3"/>
          </w:tcPr>
          <w:p w:rsidR="002E0B2D" w:rsidRPr="00C93A2D" w:rsidRDefault="003B4AC6">
            <w:pPr>
              <w:pStyle w:val="TableParagraph"/>
              <w:spacing w:line="268" w:lineRule="exact"/>
              <w:ind w:left="88"/>
              <w:rPr>
                <w:sz w:val="24"/>
                <w:szCs w:val="24"/>
              </w:rPr>
            </w:pPr>
            <w:r w:rsidRPr="00C93A2D">
              <w:rPr>
                <w:sz w:val="24"/>
                <w:szCs w:val="24"/>
              </w:rPr>
              <w:t>не менее 100</w:t>
            </w:r>
          </w:p>
        </w:tc>
      </w:tr>
      <w:tr w:rsidR="002E0B2D" w:rsidRPr="00C93A2D" w:rsidTr="00B11AAB">
        <w:trPr>
          <w:trHeight w:val="543"/>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vMerge w:val="restart"/>
          </w:tcPr>
          <w:p w:rsidR="002E0B2D" w:rsidRPr="00C93A2D" w:rsidRDefault="003B4AC6">
            <w:pPr>
              <w:pStyle w:val="TableParagraph"/>
              <w:ind w:left="87" w:right="699"/>
              <w:rPr>
                <w:sz w:val="24"/>
                <w:szCs w:val="24"/>
                <w:lang w:val="ru-RU"/>
              </w:rPr>
            </w:pPr>
            <w:r w:rsidRPr="00C93A2D">
              <w:rPr>
                <w:sz w:val="24"/>
                <w:szCs w:val="24"/>
                <w:lang w:val="ru-RU"/>
              </w:rPr>
              <w:t>Расстояние от границ районов новых речных портов, м</w:t>
            </w:r>
          </w:p>
        </w:tc>
        <w:tc>
          <w:tcPr>
            <w:tcW w:w="3402" w:type="dxa"/>
            <w:gridSpan w:val="2"/>
          </w:tcPr>
          <w:p w:rsidR="002E0B2D" w:rsidRPr="00C93A2D" w:rsidRDefault="003B4AC6">
            <w:pPr>
              <w:pStyle w:val="TableParagraph"/>
              <w:ind w:left="88" w:right="105"/>
              <w:rPr>
                <w:sz w:val="24"/>
                <w:szCs w:val="24"/>
                <w:lang w:val="ru-RU"/>
              </w:rPr>
            </w:pPr>
            <w:r w:rsidRPr="00C93A2D">
              <w:rPr>
                <w:sz w:val="24"/>
                <w:szCs w:val="24"/>
                <w:lang w:val="ru-RU"/>
              </w:rPr>
              <w:t>до границ районов перегрузки и хранения пылящих грузов</w:t>
            </w:r>
          </w:p>
        </w:tc>
        <w:tc>
          <w:tcPr>
            <w:tcW w:w="2552" w:type="dxa"/>
          </w:tcPr>
          <w:p w:rsidR="002E0B2D" w:rsidRPr="00C93A2D" w:rsidRDefault="003B4AC6">
            <w:pPr>
              <w:pStyle w:val="TableParagraph"/>
              <w:spacing w:line="268" w:lineRule="exact"/>
              <w:ind w:left="87" w:right="75"/>
              <w:jc w:val="center"/>
              <w:rPr>
                <w:sz w:val="24"/>
                <w:szCs w:val="24"/>
              </w:rPr>
            </w:pPr>
            <w:r w:rsidRPr="00C93A2D">
              <w:rPr>
                <w:sz w:val="24"/>
                <w:szCs w:val="24"/>
              </w:rPr>
              <w:t>300</w:t>
            </w:r>
          </w:p>
        </w:tc>
      </w:tr>
      <w:tr w:rsidR="002E0B2D" w:rsidRPr="00C93A2D" w:rsidTr="002E190B">
        <w:trPr>
          <w:trHeight w:val="1163"/>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402" w:type="dxa"/>
            <w:gridSpan w:val="2"/>
          </w:tcPr>
          <w:p w:rsidR="002E0B2D" w:rsidRPr="00B11AAB" w:rsidRDefault="003B4AC6" w:rsidP="00B11AAB">
            <w:pPr>
              <w:pStyle w:val="TableParagraph"/>
              <w:ind w:left="88" w:right="203"/>
              <w:rPr>
                <w:sz w:val="24"/>
                <w:szCs w:val="24"/>
                <w:lang w:val="ru-RU"/>
              </w:rPr>
            </w:pPr>
            <w:r w:rsidRPr="00C93A2D">
              <w:rPr>
                <w:sz w:val="24"/>
                <w:szCs w:val="24"/>
                <w:lang w:val="ru-RU"/>
              </w:rPr>
              <w:t>до резервуаров и сливоналивных устройств легковоспламеняющихся и горючих жидкостей на складах</w:t>
            </w:r>
            <w:r w:rsidR="00B11AAB">
              <w:rPr>
                <w:sz w:val="24"/>
                <w:szCs w:val="24"/>
                <w:lang w:val="ru-RU"/>
              </w:rPr>
              <w:t xml:space="preserve"> </w:t>
            </w:r>
            <w:r w:rsidRPr="00B11AAB">
              <w:rPr>
                <w:sz w:val="24"/>
                <w:szCs w:val="24"/>
                <w:lang w:val="ru-RU"/>
              </w:rPr>
              <w:t xml:space="preserve">категории </w:t>
            </w:r>
            <w:r w:rsidRPr="00C93A2D">
              <w:rPr>
                <w:sz w:val="24"/>
                <w:szCs w:val="24"/>
              </w:rPr>
              <w:t>I</w:t>
            </w:r>
          </w:p>
        </w:tc>
        <w:tc>
          <w:tcPr>
            <w:tcW w:w="2552" w:type="dxa"/>
          </w:tcPr>
          <w:p w:rsidR="002E0B2D" w:rsidRPr="00C93A2D" w:rsidRDefault="003B4AC6">
            <w:pPr>
              <w:pStyle w:val="TableParagraph"/>
              <w:spacing w:line="268" w:lineRule="exact"/>
              <w:ind w:left="87" w:right="75"/>
              <w:jc w:val="center"/>
              <w:rPr>
                <w:sz w:val="24"/>
                <w:szCs w:val="24"/>
              </w:rPr>
            </w:pPr>
            <w:r w:rsidRPr="00C93A2D">
              <w:rPr>
                <w:sz w:val="24"/>
                <w:szCs w:val="24"/>
              </w:rPr>
              <w:t>200</w:t>
            </w:r>
          </w:p>
        </w:tc>
      </w:tr>
      <w:tr w:rsidR="002E0B2D" w:rsidRPr="00C93A2D" w:rsidTr="00B11AAB">
        <w:trPr>
          <w:trHeight w:val="1380"/>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402" w:type="dxa"/>
            <w:gridSpan w:val="2"/>
          </w:tcPr>
          <w:p w:rsidR="002E0B2D" w:rsidRPr="00FD083F" w:rsidRDefault="003B4AC6" w:rsidP="00FD083F">
            <w:pPr>
              <w:pStyle w:val="TableParagraph"/>
              <w:ind w:left="88" w:right="203"/>
              <w:rPr>
                <w:sz w:val="24"/>
                <w:szCs w:val="24"/>
                <w:lang w:val="ru-RU"/>
              </w:rPr>
            </w:pPr>
            <w:r w:rsidRPr="00C93A2D">
              <w:rPr>
                <w:sz w:val="24"/>
                <w:szCs w:val="24"/>
                <w:lang w:val="ru-RU"/>
              </w:rPr>
              <w:t>до резервуаров и сливоналивных устройств легковоспламеняющихся и горючих жидкостей на складах</w:t>
            </w:r>
            <w:r w:rsidR="00FD083F">
              <w:rPr>
                <w:sz w:val="24"/>
                <w:szCs w:val="24"/>
                <w:lang w:val="ru-RU"/>
              </w:rPr>
              <w:t xml:space="preserve"> </w:t>
            </w:r>
            <w:r w:rsidRPr="00FD083F">
              <w:rPr>
                <w:sz w:val="24"/>
                <w:szCs w:val="24"/>
                <w:lang w:val="ru-RU"/>
              </w:rPr>
              <w:t xml:space="preserve">категории </w:t>
            </w:r>
            <w:r w:rsidRPr="00C93A2D">
              <w:rPr>
                <w:sz w:val="24"/>
                <w:szCs w:val="24"/>
              </w:rPr>
              <w:t>II</w:t>
            </w:r>
            <w:r w:rsidRPr="00FD083F">
              <w:rPr>
                <w:sz w:val="24"/>
                <w:szCs w:val="24"/>
                <w:lang w:val="ru-RU"/>
              </w:rPr>
              <w:t xml:space="preserve"> и </w:t>
            </w:r>
            <w:r w:rsidRPr="00C93A2D">
              <w:rPr>
                <w:sz w:val="24"/>
                <w:szCs w:val="24"/>
              </w:rPr>
              <w:t>III</w:t>
            </w:r>
          </w:p>
        </w:tc>
        <w:tc>
          <w:tcPr>
            <w:tcW w:w="2552" w:type="dxa"/>
          </w:tcPr>
          <w:p w:rsidR="002E0B2D" w:rsidRPr="00C93A2D" w:rsidRDefault="003B4AC6">
            <w:pPr>
              <w:pStyle w:val="TableParagraph"/>
              <w:spacing w:line="268" w:lineRule="exact"/>
              <w:ind w:left="87" w:right="75"/>
              <w:jc w:val="center"/>
              <w:rPr>
                <w:sz w:val="24"/>
                <w:szCs w:val="24"/>
              </w:rPr>
            </w:pPr>
            <w:r w:rsidRPr="00C93A2D">
              <w:rPr>
                <w:sz w:val="24"/>
                <w:szCs w:val="24"/>
              </w:rPr>
              <w:t>100</w:t>
            </w:r>
          </w:p>
        </w:tc>
      </w:tr>
      <w:tr w:rsidR="002E0B2D" w:rsidRPr="00C93A2D" w:rsidTr="00B11AAB">
        <w:trPr>
          <w:trHeight w:val="827"/>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402" w:type="dxa"/>
            <w:gridSpan w:val="2"/>
          </w:tcPr>
          <w:p w:rsidR="002E0B2D" w:rsidRPr="00FD083F" w:rsidRDefault="003B4AC6" w:rsidP="00FD083F">
            <w:pPr>
              <w:pStyle w:val="TableParagraph"/>
              <w:ind w:left="88" w:right="420"/>
              <w:rPr>
                <w:sz w:val="24"/>
                <w:szCs w:val="24"/>
                <w:lang w:val="ru-RU"/>
              </w:rPr>
            </w:pPr>
            <w:r w:rsidRPr="00C93A2D">
              <w:rPr>
                <w:sz w:val="24"/>
                <w:szCs w:val="24"/>
                <w:lang w:val="ru-RU"/>
              </w:rPr>
              <w:t>до границ рыбного района порта (без рыбообработки на</w:t>
            </w:r>
            <w:r w:rsidR="00FD083F">
              <w:rPr>
                <w:sz w:val="24"/>
                <w:szCs w:val="24"/>
                <w:lang w:val="ru-RU"/>
              </w:rPr>
              <w:t xml:space="preserve"> </w:t>
            </w:r>
            <w:r w:rsidRPr="00FD083F">
              <w:rPr>
                <w:sz w:val="24"/>
                <w:szCs w:val="24"/>
                <w:lang w:val="ru-RU"/>
              </w:rPr>
              <w:t>месте)</w:t>
            </w:r>
          </w:p>
        </w:tc>
        <w:tc>
          <w:tcPr>
            <w:tcW w:w="2552" w:type="dxa"/>
          </w:tcPr>
          <w:p w:rsidR="002E0B2D" w:rsidRPr="00C93A2D" w:rsidRDefault="003B4AC6">
            <w:pPr>
              <w:pStyle w:val="TableParagraph"/>
              <w:spacing w:line="268" w:lineRule="exact"/>
              <w:ind w:left="87" w:right="75"/>
              <w:jc w:val="center"/>
              <w:rPr>
                <w:sz w:val="24"/>
                <w:szCs w:val="24"/>
              </w:rPr>
            </w:pPr>
            <w:r w:rsidRPr="00C93A2D">
              <w:rPr>
                <w:sz w:val="24"/>
                <w:szCs w:val="24"/>
              </w:rPr>
              <w:t>100</w:t>
            </w:r>
          </w:p>
        </w:tc>
      </w:tr>
      <w:tr w:rsidR="002E0B2D" w:rsidRPr="00C93A2D" w:rsidTr="00196E0F">
        <w:trPr>
          <w:trHeight w:val="284"/>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vMerge w:val="restart"/>
          </w:tcPr>
          <w:p w:rsidR="002E0B2D" w:rsidRPr="00C93A2D" w:rsidRDefault="003B4AC6">
            <w:pPr>
              <w:pStyle w:val="TableParagraph"/>
              <w:ind w:left="87" w:right="888"/>
              <w:jc w:val="both"/>
              <w:rPr>
                <w:sz w:val="24"/>
                <w:szCs w:val="24"/>
                <w:lang w:val="ru-RU"/>
              </w:rPr>
            </w:pPr>
            <w:r w:rsidRPr="00C93A2D">
              <w:rPr>
                <w:sz w:val="24"/>
                <w:szCs w:val="24"/>
                <w:lang w:val="ru-RU"/>
              </w:rPr>
              <w:t>Ширина прибрежной территориигрузовых районов,м</w:t>
            </w:r>
          </w:p>
        </w:tc>
        <w:tc>
          <w:tcPr>
            <w:tcW w:w="3402" w:type="dxa"/>
            <w:gridSpan w:val="2"/>
          </w:tcPr>
          <w:p w:rsidR="002E0B2D" w:rsidRPr="00C93A2D" w:rsidRDefault="003B4AC6">
            <w:pPr>
              <w:pStyle w:val="TableParagraph"/>
              <w:spacing w:line="268" w:lineRule="exact"/>
              <w:ind w:left="88"/>
              <w:rPr>
                <w:sz w:val="24"/>
                <w:szCs w:val="24"/>
              </w:rPr>
            </w:pPr>
            <w:r w:rsidRPr="00C93A2D">
              <w:rPr>
                <w:sz w:val="24"/>
                <w:szCs w:val="24"/>
              </w:rPr>
              <w:t>для речного порта</w:t>
            </w:r>
          </w:p>
        </w:tc>
        <w:tc>
          <w:tcPr>
            <w:tcW w:w="2552" w:type="dxa"/>
          </w:tcPr>
          <w:p w:rsidR="002E0B2D" w:rsidRPr="00C93A2D" w:rsidRDefault="003B4AC6">
            <w:pPr>
              <w:pStyle w:val="TableParagraph"/>
              <w:spacing w:line="268" w:lineRule="exact"/>
              <w:ind w:left="88" w:right="74"/>
              <w:jc w:val="center"/>
              <w:rPr>
                <w:sz w:val="24"/>
                <w:szCs w:val="24"/>
              </w:rPr>
            </w:pPr>
            <w:r w:rsidRPr="00C93A2D">
              <w:rPr>
                <w:sz w:val="24"/>
                <w:szCs w:val="24"/>
              </w:rPr>
              <w:t>не более 300</w:t>
            </w:r>
          </w:p>
        </w:tc>
      </w:tr>
      <w:tr w:rsidR="002E0B2D" w:rsidRPr="00C93A2D" w:rsidTr="00B11AAB">
        <w:trPr>
          <w:trHeight w:val="275"/>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402" w:type="dxa"/>
            <w:gridSpan w:val="2"/>
          </w:tcPr>
          <w:p w:rsidR="002E0B2D" w:rsidRPr="00C93A2D" w:rsidRDefault="003B4AC6">
            <w:pPr>
              <w:pStyle w:val="TableParagraph"/>
              <w:spacing w:line="256" w:lineRule="exact"/>
              <w:ind w:left="88"/>
              <w:rPr>
                <w:sz w:val="24"/>
                <w:szCs w:val="24"/>
              </w:rPr>
            </w:pPr>
            <w:r w:rsidRPr="00C93A2D">
              <w:rPr>
                <w:sz w:val="24"/>
                <w:szCs w:val="24"/>
              </w:rPr>
              <w:t>для пристаней</w:t>
            </w:r>
          </w:p>
        </w:tc>
        <w:tc>
          <w:tcPr>
            <w:tcW w:w="2552" w:type="dxa"/>
          </w:tcPr>
          <w:p w:rsidR="002E0B2D" w:rsidRPr="00C93A2D" w:rsidRDefault="003B4AC6">
            <w:pPr>
              <w:pStyle w:val="TableParagraph"/>
              <w:spacing w:line="256" w:lineRule="exact"/>
              <w:ind w:left="88" w:right="74"/>
              <w:jc w:val="center"/>
              <w:rPr>
                <w:sz w:val="24"/>
                <w:szCs w:val="24"/>
              </w:rPr>
            </w:pPr>
            <w:r w:rsidRPr="00C93A2D">
              <w:rPr>
                <w:sz w:val="24"/>
                <w:szCs w:val="24"/>
              </w:rPr>
              <w:t>не более 150</w:t>
            </w:r>
          </w:p>
        </w:tc>
      </w:tr>
      <w:tr w:rsidR="002E0B2D" w:rsidRPr="00C93A2D" w:rsidTr="00B11AAB">
        <w:trPr>
          <w:trHeight w:val="1104"/>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402" w:type="dxa"/>
            <w:gridSpan w:val="2"/>
          </w:tcPr>
          <w:p w:rsidR="002E0B2D" w:rsidRPr="00C93A2D" w:rsidRDefault="003B4AC6">
            <w:pPr>
              <w:pStyle w:val="TableParagraph"/>
              <w:ind w:left="88" w:right="105"/>
              <w:rPr>
                <w:sz w:val="24"/>
                <w:szCs w:val="24"/>
                <w:lang w:val="ru-RU"/>
              </w:rPr>
            </w:pPr>
            <w:r w:rsidRPr="00C93A2D">
              <w:rPr>
                <w:sz w:val="24"/>
                <w:szCs w:val="24"/>
                <w:lang w:val="ru-RU"/>
              </w:rPr>
              <w:t>для специализированных речных портов</w:t>
            </w:r>
          </w:p>
          <w:p w:rsidR="002E0B2D" w:rsidRPr="00C93A2D" w:rsidRDefault="003B4AC6">
            <w:pPr>
              <w:pStyle w:val="TableParagraph"/>
              <w:spacing w:line="270" w:lineRule="atLeast"/>
              <w:ind w:left="88" w:right="352"/>
              <w:rPr>
                <w:sz w:val="24"/>
                <w:szCs w:val="24"/>
                <w:lang w:val="ru-RU"/>
              </w:rPr>
            </w:pPr>
            <w:r w:rsidRPr="00C93A2D">
              <w:rPr>
                <w:sz w:val="24"/>
                <w:szCs w:val="24"/>
                <w:lang w:val="ru-RU"/>
              </w:rPr>
              <w:t>(межнавигационное хранение массовых грузов)</w:t>
            </w:r>
          </w:p>
        </w:tc>
        <w:tc>
          <w:tcPr>
            <w:tcW w:w="2552" w:type="dxa"/>
          </w:tcPr>
          <w:p w:rsidR="002E0B2D" w:rsidRPr="00C93A2D" w:rsidRDefault="003B4AC6">
            <w:pPr>
              <w:pStyle w:val="TableParagraph"/>
              <w:spacing w:line="268" w:lineRule="exact"/>
              <w:ind w:left="88" w:right="74"/>
              <w:jc w:val="center"/>
              <w:rPr>
                <w:sz w:val="24"/>
                <w:szCs w:val="24"/>
              </w:rPr>
            </w:pPr>
            <w:r w:rsidRPr="00C93A2D">
              <w:rPr>
                <w:sz w:val="24"/>
                <w:szCs w:val="24"/>
              </w:rPr>
              <w:t>не более 400</w:t>
            </w:r>
          </w:p>
        </w:tc>
      </w:tr>
      <w:tr w:rsidR="002E0B2D" w:rsidRPr="00C93A2D" w:rsidTr="002E190B">
        <w:trPr>
          <w:trHeight w:val="455"/>
        </w:trPr>
        <w:tc>
          <w:tcPr>
            <w:tcW w:w="516" w:type="dxa"/>
            <w:vMerge/>
            <w:tcBorders>
              <w:top w:val="nil"/>
              <w:bottom w:val="nil"/>
            </w:tcBorders>
          </w:tcPr>
          <w:p w:rsidR="002E0B2D" w:rsidRPr="00C93A2D" w:rsidRDefault="002E0B2D">
            <w:pPr>
              <w:rPr>
                <w:sz w:val="24"/>
                <w:szCs w:val="24"/>
              </w:rPr>
            </w:pPr>
          </w:p>
        </w:tc>
        <w:tc>
          <w:tcPr>
            <w:tcW w:w="2435" w:type="dxa"/>
            <w:vMerge/>
            <w:tcBorders>
              <w:top w:val="nil"/>
              <w:bottom w:val="nil"/>
            </w:tcBorders>
          </w:tcPr>
          <w:p w:rsidR="002E0B2D" w:rsidRPr="00C93A2D" w:rsidRDefault="002E0B2D">
            <w:pPr>
              <w:rPr>
                <w:sz w:val="24"/>
                <w:szCs w:val="24"/>
              </w:rPr>
            </w:pPr>
          </w:p>
        </w:tc>
        <w:tc>
          <w:tcPr>
            <w:tcW w:w="5581" w:type="dxa"/>
            <w:tcBorders>
              <w:bottom w:val="nil"/>
            </w:tcBorders>
          </w:tcPr>
          <w:p w:rsidR="002E0B2D" w:rsidRPr="00C93A2D" w:rsidRDefault="003B4AC6">
            <w:pPr>
              <w:pStyle w:val="TableParagraph"/>
              <w:ind w:left="87" w:right="94"/>
              <w:rPr>
                <w:sz w:val="24"/>
                <w:szCs w:val="24"/>
                <w:lang w:val="ru-RU"/>
              </w:rPr>
            </w:pPr>
            <w:r w:rsidRPr="00C93A2D">
              <w:rPr>
                <w:sz w:val="24"/>
                <w:szCs w:val="24"/>
                <w:lang w:val="ru-RU"/>
              </w:rPr>
              <w:t>Размещение районов речных портов, предназначенных</w:t>
            </w:r>
          </w:p>
          <w:p w:rsidR="002E0B2D" w:rsidRPr="00C93A2D" w:rsidRDefault="003B4AC6">
            <w:pPr>
              <w:pStyle w:val="TableParagraph"/>
              <w:spacing w:line="264" w:lineRule="exact"/>
              <w:ind w:left="87"/>
              <w:rPr>
                <w:sz w:val="24"/>
                <w:szCs w:val="24"/>
                <w:lang w:val="ru-RU"/>
              </w:rPr>
            </w:pPr>
            <w:r w:rsidRPr="00C93A2D">
              <w:rPr>
                <w:sz w:val="24"/>
                <w:szCs w:val="24"/>
                <w:lang w:val="ru-RU"/>
              </w:rPr>
              <w:t>для размещения складов</w:t>
            </w:r>
          </w:p>
        </w:tc>
        <w:tc>
          <w:tcPr>
            <w:tcW w:w="3402" w:type="dxa"/>
            <w:gridSpan w:val="2"/>
          </w:tcPr>
          <w:p w:rsidR="002E0B2D" w:rsidRPr="00C93A2D" w:rsidRDefault="003B4AC6">
            <w:pPr>
              <w:pStyle w:val="TableParagraph"/>
              <w:spacing w:line="268" w:lineRule="exact"/>
              <w:ind w:left="88"/>
              <w:rPr>
                <w:sz w:val="24"/>
                <w:szCs w:val="24"/>
              </w:rPr>
            </w:pPr>
            <w:r w:rsidRPr="00C93A2D">
              <w:rPr>
                <w:sz w:val="24"/>
                <w:szCs w:val="24"/>
              </w:rPr>
              <w:t>ниже по течению реки</w:t>
            </w:r>
          </w:p>
        </w:tc>
        <w:tc>
          <w:tcPr>
            <w:tcW w:w="2552" w:type="dxa"/>
          </w:tcPr>
          <w:p w:rsidR="002E0B2D" w:rsidRPr="00C93A2D" w:rsidRDefault="003B4AC6">
            <w:pPr>
              <w:pStyle w:val="TableParagraph"/>
              <w:spacing w:line="268" w:lineRule="exact"/>
              <w:ind w:left="88" w:right="75"/>
              <w:jc w:val="center"/>
              <w:rPr>
                <w:sz w:val="24"/>
                <w:szCs w:val="24"/>
              </w:rPr>
            </w:pPr>
            <w:r w:rsidRPr="00C93A2D">
              <w:rPr>
                <w:sz w:val="24"/>
                <w:szCs w:val="24"/>
              </w:rPr>
              <w:t>не менее 500</w:t>
            </w:r>
          </w:p>
        </w:tc>
      </w:tr>
      <w:tr w:rsidR="002E0B2D" w:rsidRPr="00C93A2D" w:rsidTr="00BF32EB">
        <w:trPr>
          <w:trHeight w:val="551"/>
        </w:trPr>
        <w:tc>
          <w:tcPr>
            <w:tcW w:w="516" w:type="dxa"/>
            <w:vMerge/>
            <w:tcBorders>
              <w:top w:val="nil"/>
            </w:tcBorders>
          </w:tcPr>
          <w:p w:rsidR="002E0B2D" w:rsidRPr="00C93A2D" w:rsidRDefault="002E0B2D">
            <w:pPr>
              <w:rPr>
                <w:sz w:val="24"/>
                <w:szCs w:val="24"/>
                <w:lang w:val="ru-RU"/>
              </w:rPr>
            </w:pPr>
          </w:p>
        </w:tc>
        <w:tc>
          <w:tcPr>
            <w:tcW w:w="2435" w:type="dxa"/>
            <w:vMerge/>
            <w:tcBorders>
              <w:top w:val="nil"/>
            </w:tcBorders>
          </w:tcPr>
          <w:p w:rsidR="002E0B2D" w:rsidRPr="00C93A2D" w:rsidRDefault="002E0B2D">
            <w:pPr>
              <w:rPr>
                <w:sz w:val="24"/>
                <w:szCs w:val="24"/>
                <w:lang w:val="ru-RU"/>
              </w:rPr>
            </w:pPr>
          </w:p>
        </w:tc>
        <w:tc>
          <w:tcPr>
            <w:tcW w:w="5581" w:type="dxa"/>
            <w:vMerge w:val="restart"/>
            <w:tcBorders>
              <w:top w:val="nil"/>
            </w:tcBorders>
          </w:tcPr>
          <w:p w:rsidR="002E0B2D" w:rsidRPr="00C93A2D" w:rsidRDefault="002E0B2D">
            <w:pPr>
              <w:rPr>
                <w:sz w:val="24"/>
                <w:szCs w:val="24"/>
                <w:lang w:val="ru-RU"/>
              </w:rPr>
            </w:pPr>
          </w:p>
        </w:tc>
        <w:tc>
          <w:tcPr>
            <w:tcW w:w="3402" w:type="dxa"/>
            <w:gridSpan w:val="2"/>
          </w:tcPr>
          <w:p w:rsidR="002E0B2D" w:rsidRPr="00C93A2D" w:rsidRDefault="003B4AC6">
            <w:pPr>
              <w:pStyle w:val="TableParagraph"/>
              <w:spacing w:line="268" w:lineRule="exact"/>
              <w:ind w:left="88"/>
              <w:rPr>
                <w:sz w:val="24"/>
                <w:szCs w:val="24"/>
                <w:lang w:val="ru-RU"/>
              </w:rPr>
            </w:pPr>
            <w:r w:rsidRPr="00C93A2D">
              <w:rPr>
                <w:sz w:val="24"/>
                <w:szCs w:val="24"/>
                <w:lang w:val="ru-RU"/>
              </w:rPr>
              <w:t>выше по течению реки для</w:t>
            </w:r>
          </w:p>
          <w:p w:rsidR="002E0B2D" w:rsidRPr="00C93A2D" w:rsidRDefault="003B4AC6">
            <w:pPr>
              <w:pStyle w:val="TableParagraph"/>
              <w:spacing w:line="264" w:lineRule="exact"/>
              <w:ind w:left="88"/>
              <w:rPr>
                <w:sz w:val="24"/>
                <w:szCs w:val="24"/>
                <w:lang w:val="ru-RU"/>
              </w:rPr>
            </w:pPr>
            <w:r w:rsidRPr="00C93A2D">
              <w:rPr>
                <w:sz w:val="24"/>
                <w:szCs w:val="24"/>
                <w:lang w:val="ru-RU"/>
              </w:rPr>
              <w:t xml:space="preserve">складов категории </w:t>
            </w:r>
            <w:r w:rsidRPr="00C93A2D">
              <w:rPr>
                <w:sz w:val="24"/>
                <w:szCs w:val="24"/>
              </w:rPr>
              <w:t>I</w:t>
            </w:r>
          </w:p>
        </w:tc>
        <w:tc>
          <w:tcPr>
            <w:tcW w:w="2552" w:type="dxa"/>
          </w:tcPr>
          <w:p w:rsidR="002E0B2D" w:rsidRPr="00C93A2D" w:rsidRDefault="003B4AC6">
            <w:pPr>
              <w:pStyle w:val="TableParagraph"/>
              <w:spacing w:line="268" w:lineRule="exact"/>
              <w:ind w:left="87" w:right="75"/>
              <w:jc w:val="center"/>
              <w:rPr>
                <w:sz w:val="24"/>
                <w:szCs w:val="24"/>
              </w:rPr>
            </w:pPr>
            <w:r w:rsidRPr="00C93A2D">
              <w:rPr>
                <w:sz w:val="24"/>
                <w:szCs w:val="24"/>
              </w:rPr>
              <w:t>не менее</w:t>
            </w:r>
          </w:p>
          <w:p w:rsidR="002E0B2D" w:rsidRPr="00C93A2D" w:rsidRDefault="003B4AC6">
            <w:pPr>
              <w:pStyle w:val="TableParagraph"/>
              <w:spacing w:line="264" w:lineRule="exact"/>
              <w:ind w:left="87" w:right="75"/>
              <w:jc w:val="center"/>
              <w:rPr>
                <w:sz w:val="24"/>
                <w:szCs w:val="24"/>
              </w:rPr>
            </w:pPr>
            <w:r w:rsidRPr="00C93A2D">
              <w:rPr>
                <w:sz w:val="24"/>
                <w:szCs w:val="24"/>
              </w:rPr>
              <w:t>5000</w:t>
            </w:r>
          </w:p>
        </w:tc>
      </w:tr>
      <w:tr w:rsidR="002E0B2D" w:rsidRPr="00C93A2D" w:rsidTr="00BF32EB">
        <w:trPr>
          <w:trHeight w:val="551"/>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402" w:type="dxa"/>
            <w:gridSpan w:val="2"/>
          </w:tcPr>
          <w:p w:rsidR="002E0B2D" w:rsidRPr="00C93A2D" w:rsidRDefault="003B4AC6">
            <w:pPr>
              <w:pStyle w:val="TableParagraph"/>
              <w:spacing w:line="268" w:lineRule="exact"/>
              <w:ind w:left="88"/>
              <w:rPr>
                <w:sz w:val="24"/>
                <w:szCs w:val="24"/>
                <w:lang w:val="ru-RU"/>
              </w:rPr>
            </w:pPr>
            <w:r w:rsidRPr="00C93A2D">
              <w:rPr>
                <w:sz w:val="24"/>
                <w:szCs w:val="24"/>
                <w:lang w:val="ru-RU"/>
              </w:rPr>
              <w:t>выше по течению реки для</w:t>
            </w:r>
          </w:p>
          <w:p w:rsidR="002E0B2D" w:rsidRPr="00C93A2D" w:rsidRDefault="003B4AC6">
            <w:pPr>
              <w:pStyle w:val="TableParagraph"/>
              <w:spacing w:line="264" w:lineRule="exact"/>
              <w:ind w:left="88"/>
              <w:rPr>
                <w:sz w:val="24"/>
                <w:szCs w:val="24"/>
                <w:lang w:val="ru-RU"/>
              </w:rPr>
            </w:pPr>
            <w:r w:rsidRPr="00C93A2D">
              <w:rPr>
                <w:sz w:val="24"/>
                <w:szCs w:val="24"/>
                <w:lang w:val="ru-RU"/>
              </w:rPr>
              <w:t xml:space="preserve">складов категории </w:t>
            </w:r>
            <w:r w:rsidRPr="00C93A2D">
              <w:rPr>
                <w:sz w:val="24"/>
                <w:szCs w:val="24"/>
              </w:rPr>
              <w:t>II</w:t>
            </w:r>
            <w:r w:rsidRPr="00C93A2D">
              <w:rPr>
                <w:sz w:val="24"/>
                <w:szCs w:val="24"/>
                <w:lang w:val="ru-RU"/>
              </w:rPr>
              <w:t xml:space="preserve"> и </w:t>
            </w:r>
            <w:r w:rsidRPr="00C93A2D">
              <w:rPr>
                <w:sz w:val="24"/>
                <w:szCs w:val="24"/>
              </w:rPr>
              <w:t>III</w:t>
            </w:r>
          </w:p>
        </w:tc>
        <w:tc>
          <w:tcPr>
            <w:tcW w:w="2552" w:type="dxa"/>
          </w:tcPr>
          <w:p w:rsidR="002E0B2D" w:rsidRPr="00C93A2D" w:rsidRDefault="003B4AC6">
            <w:pPr>
              <w:pStyle w:val="TableParagraph"/>
              <w:spacing w:line="268" w:lineRule="exact"/>
              <w:ind w:left="87" w:right="75"/>
              <w:jc w:val="center"/>
              <w:rPr>
                <w:sz w:val="24"/>
                <w:szCs w:val="24"/>
              </w:rPr>
            </w:pPr>
            <w:r w:rsidRPr="00C93A2D">
              <w:rPr>
                <w:sz w:val="24"/>
                <w:szCs w:val="24"/>
              </w:rPr>
              <w:t>не менее</w:t>
            </w:r>
          </w:p>
          <w:p w:rsidR="002E0B2D" w:rsidRPr="00C93A2D" w:rsidRDefault="003B4AC6">
            <w:pPr>
              <w:pStyle w:val="TableParagraph"/>
              <w:spacing w:line="264" w:lineRule="exact"/>
              <w:ind w:left="87" w:right="75"/>
              <w:jc w:val="center"/>
              <w:rPr>
                <w:sz w:val="24"/>
                <w:szCs w:val="24"/>
              </w:rPr>
            </w:pPr>
            <w:r w:rsidRPr="00C93A2D">
              <w:rPr>
                <w:sz w:val="24"/>
                <w:szCs w:val="24"/>
              </w:rPr>
              <w:t>3000</w:t>
            </w:r>
          </w:p>
        </w:tc>
      </w:tr>
      <w:tr w:rsidR="002E0B2D" w:rsidRPr="00C93A2D" w:rsidTr="00FD083F">
        <w:trPr>
          <w:trHeight w:val="496"/>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tcPr>
          <w:p w:rsidR="002E0B2D" w:rsidRPr="00C93A2D" w:rsidRDefault="003B4AC6">
            <w:pPr>
              <w:pStyle w:val="TableParagraph"/>
              <w:ind w:left="87" w:right="329"/>
              <w:rPr>
                <w:sz w:val="24"/>
                <w:szCs w:val="24"/>
                <w:lang w:val="ru-RU"/>
              </w:rPr>
            </w:pPr>
            <w:r w:rsidRPr="00C93A2D">
              <w:rPr>
                <w:sz w:val="24"/>
                <w:szCs w:val="24"/>
                <w:lang w:val="ru-RU"/>
              </w:rPr>
              <w:t>Расчетный показатель максимально допустимого</w:t>
            </w:r>
          </w:p>
          <w:p w:rsidR="002E0B2D" w:rsidRPr="00C93A2D" w:rsidRDefault="003B4AC6">
            <w:pPr>
              <w:pStyle w:val="TableParagraph"/>
              <w:spacing w:line="270" w:lineRule="atLeast"/>
              <w:ind w:left="87" w:right="518"/>
              <w:rPr>
                <w:sz w:val="24"/>
                <w:szCs w:val="24"/>
                <w:lang w:val="ru-RU"/>
              </w:rPr>
            </w:pPr>
            <w:r w:rsidRPr="00C93A2D">
              <w:rPr>
                <w:sz w:val="24"/>
                <w:szCs w:val="24"/>
                <w:lang w:val="ru-RU"/>
              </w:rPr>
              <w:t>уровня территориальной доступности</w:t>
            </w:r>
          </w:p>
        </w:tc>
        <w:tc>
          <w:tcPr>
            <w:tcW w:w="5954" w:type="dxa"/>
            <w:gridSpan w:val="3"/>
          </w:tcPr>
          <w:p w:rsidR="002E0B2D" w:rsidRPr="00C93A2D" w:rsidRDefault="003B4AC6">
            <w:pPr>
              <w:pStyle w:val="TableParagraph"/>
              <w:spacing w:line="268" w:lineRule="exact"/>
              <w:ind w:left="88"/>
              <w:rPr>
                <w:sz w:val="24"/>
                <w:szCs w:val="24"/>
              </w:rPr>
            </w:pPr>
            <w:r w:rsidRPr="00C93A2D">
              <w:rPr>
                <w:sz w:val="24"/>
                <w:szCs w:val="24"/>
              </w:rPr>
              <w:t>не нормируется</w:t>
            </w:r>
          </w:p>
        </w:tc>
      </w:tr>
      <w:tr w:rsidR="002E0B2D" w:rsidRPr="00C93A2D" w:rsidTr="00FD083F">
        <w:trPr>
          <w:trHeight w:val="363"/>
        </w:trPr>
        <w:tc>
          <w:tcPr>
            <w:tcW w:w="516" w:type="dxa"/>
            <w:vMerge w:val="restart"/>
          </w:tcPr>
          <w:p w:rsidR="002E0B2D" w:rsidRPr="00C93A2D" w:rsidRDefault="003B4AC6">
            <w:pPr>
              <w:pStyle w:val="TableParagraph"/>
              <w:spacing w:line="268" w:lineRule="exact"/>
              <w:ind w:left="110"/>
              <w:rPr>
                <w:sz w:val="24"/>
                <w:szCs w:val="24"/>
              </w:rPr>
            </w:pPr>
            <w:r w:rsidRPr="00C93A2D">
              <w:rPr>
                <w:sz w:val="24"/>
                <w:szCs w:val="24"/>
              </w:rPr>
              <w:t>10.</w:t>
            </w:r>
          </w:p>
        </w:tc>
        <w:tc>
          <w:tcPr>
            <w:tcW w:w="2435" w:type="dxa"/>
            <w:vMerge w:val="restart"/>
          </w:tcPr>
          <w:p w:rsidR="002E0B2D" w:rsidRPr="00C93A2D" w:rsidRDefault="003B4AC6">
            <w:pPr>
              <w:pStyle w:val="TableParagraph"/>
              <w:spacing w:line="268" w:lineRule="exact"/>
              <w:ind w:left="86"/>
              <w:rPr>
                <w:sz w:val="24"/>
                <w:szCs w:val="24"/>
              </w:rPr>
            </w:pPr>
            <w:r w:rsidRPr="00C93A2D">
              <w:rPr>
                <w:sz w:val="24"/>
                <w:szCs w:val="24"/>
              </w:rPr>
              <w:t>Причалы (пристани)</w:t>
            </w:r>
          </w:p>
        </w:tc>
        <w:tc>
          <w:tcPr>
            <w:tcW w:w="5581" w:type="dxa"/>
            <w:vMerge w:val="restart"/>
          </w:tcPr>
          <w:p w:rsidR="002E0B2D" w:rsidRPr="00C93A2D" w:rsidRDefault="003B4AC6">
            <w:pPr>
              <w:pStyle w:val="TableParagraph"/>
              <w:ind w:left="87" w:right="69"/>
              <w:rPr>
                <w:sz w:val="24"/>
                <w:szCs w:val="24"/>
                <w:lang w:val="ru-RU"/>
              </w:rPr>
            </w:pPr>
            <w:r w:rsidRPr="00C93A2D">
              <w:rPr>
                <w:sz w:val="24"/>
                <w:szCs w:val="24"/>
                <w:lang w:val="ru-RU"/>
              </w:rPr>
              <w:t>Размер участка береговых баз и мест стоянки маломерных судов, принадлежащих спортивным клубам и отдельным гражданам при одноярусном стеллажном хранении судов (одно место), м</w:t>
            </w:r>
          </w:p>
        </w:tc>
        <w:tc>
          <w:tcPr>
            <w:tcW w:w="3402" w:type="dxa"/>
            <w:gridSpan w:val="2"/>
          </w:tcPr>
          <w:p w:rsidR="002E0B2D" w:rsidRPr="00C93A2D" w:rsidRDefault="003B4AC6">
            <w:pPr>
              <w:pStyle w:val="TableParagraph"/>
              <w:spacing w:line="268" w:lineRule="exact"/>
              <w:ind w:left="88"/>
              <w:rPr>
                <w:sz w:val="24"/>
                <w:szCs w:val="24"/>
              </w:rPr>
            </w:pPr>
            <w:r w:rsidRPr="00C93A2D">
              <w:rPr>
                <w:sz w:val="24"/>
                <w:szCs w:val="24"/>
              </w:rPr>
              <w:t>для прогулочного флота</w:t>
            </w:r>
          </w:p>
        </w:tc>
        <w:tc>
          <w:tcPr>
            <w:tcW w:w="2552" w:type="dxa"/>
          </w:tcPr>
          <w:p w:rsidR="002E0B2D" w:rsidRPr="00C93A2D" w:rsidRDefault="003B4AC6">
            <w:pPr>
              <w:pStyle w:val="TableParagraph"/>
              <w:spacing w:line="268" w:lineRule="exact"/>
              <w:ind w:left="87" w:right="75"/>
              <w:jc w:val="center"/>
              <w:rPr>
                <w:sz w:val="24"/>
                <w:szCs w:val="24"/>
              </w:rPr>
            </w:pPr>
            <w:r w:rsidRPr="00C93A2D">
              <w:rPr>
                <w:sz w:val="24"/>
                <w:szCs w:val="24"/>
              </w:rPr>
              <w:t>27</w:t>
            </w:r>
          </w:p>
        </w:tc>
      </w:tr>
      <w:tr w:rsidR="002E0B2D" w:rsidRPr="00C93A2D" w:rsidTr="00BF32EB">
        <w:trPr>
          <w:trHeight w:val="275"/>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402" w:type="dxa"/>
            <w:gridSpan w:val="2"/>
          </w:tcPr>
          <w:p w:rsidR="002E0B2D" w:rsidRPr="00C93A2D" w:rsidRDefault="003B4AC6">
            <w:pPr>
              <w:pStyle w:val="TableParagraph"/>
              <w:spacing w:line="256" w:lineRule="exact"/>
              <w:ind w:left="88"/>
              <w:rPr>
                <w:sz w:val="24"/>
                <w:szCs w:val="24"/>
              </w:rPr>
            </w:pPr>
            <w:r w:rsidRPr="00C93A2D">
              <w:rPr>
                <w:sz w:val="24"/>
                <w:szCs w:val="24"/>
              </w:rPr>
              <w:t>для спортивного флота</w:t>
            </w:r>
          </w:p>
        </w:tc>
        <w:tc>
          <w:tcPr>
            <w:tcW w:w="2552" w:type="dxa"/>
          </w:tcPr>
          <w:p w:rsidR="002E0B2D" w:rsidRPr="00C93A2D" w:rsidRDefault="003B4AC6">
            <w:pPr>
              <w:pStyle w:val="TableParagraph"/>
              <w:spacing w:line="256" w:lineRule="exact"/>
              <w:ind w:left="87" w:right="75"/>
              <w:jc w:val="center"/>
              <w:rPr>
                <w:sz w:val="24"/>
                <w:szCs w:val="24"/>
              </w:rPr>
            </w:pPr>
            <w:r w:rsidRPr="00C93A2D">
              <w:rPr>
                <w:sz w:val="24"/>
                <w:szCs w:val="24"/>
              </w:rPr>
              <w:t>75</w:t>
            </w:r>
          </w:p>
        </w:tc>
      </w:tr>
      <w:tr w:rsidR="002E0B2D" w:rsidRPr="00C93A2D" w:rsidTr="00FD083F">
        <w:trPr>
          <w:trHeight w:val="392"/>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val="restart"/>
          </w:tcPr>
          <w:p w:rsidR="002E0B2D" w:rsidRPr="00C93A2D" w:rsidRDefault="003B4AC6">
            <w:pPr>
              <w:pStyle w:val="TableParagraph"/>
              <w:ind w:left="87" w:right="752"/>
              <w:rPr>
                <w:sz w:val="24"/>
                <w:szCs w:val="24"/>
                <w:lang w:val="ru-RU"/>
              </w:rPr>
            </w:pPr>
            <w:r w:rsidRPr="00C93A2D">
              <w:rPr>
                <w:sz w:val="24"/>
                <w:szCs w:val="24"/>
                <w:lang w:val="ru-RU"/>
              </w:rPr>
              <w:t>Расстояние от стоянок маломерных судов, м</w:t>
            </w:r>
          </w:p>
        </w:tc>
        <w:tc>
          <w:tcPr>
            <w:tcW w:w="3402" w:type="dxa"/>
            <w:gridSpan w:val="2"/>
          </w:tcPr>
          <w:p w:rsidR="002E0B2D" w:rsidRPr="00C93A2D" w:rsidRDefault="003B4AC6">
            <w:pPr>
              <w:pStyle w:val="TableParagraph"/>
              <w:spacing w:line="268" w:lineRule="exact"/>
              <w:ind w:left="88"/>
              <w:rPr>
                <w:sz w:val="24"/>
                <w:szCs w:val="24"/>
              </w:rPr>
            </w:pPr>
            <w:r w:rsidRPr="00C93A2D">
              <w:rPr>
                <w:sz w:val="24"/>
                <w:szCs w:val="24"/>
              </w:rPr>
              <w:t>до жилой застройки</w:t>
            </w:r>
          </w:p>
        </w:tc>
        <w:tc>
          <w:tcPr>
            <w:tcW w:w="2552" w:type="dxa"/>
          </w:tcPr>
          <w:p w:rsidR="002E0B2D" w:rsidRPr="00C93A2D" w:rsidRDefault="003B4AC6">
            <w:pPr>
              <w:pStyle w:val="TableParagraph"/>
              <w:spacing w:line="268" w:lineRule="exact"/>
              <w:ind w:right="154"/>
              <w:jc w:val="right"/>
              <w:rPr>
                <w:sz w:val="24"/>
                <w:szCs w:val="24"/>
              </w:rPr>
            </w:pPr>
            <w:r w:rsidRPr="00C93A2D">
              <w:rPr>
                <w:sz w:val="24"/>
                <w:szCs w:val="24"/>
              </w:rPr>
              <w:t>не менее 50</w:t>
            </w:r>
          </w:p>
        </w:tc>
      </w:tr>
      <w:tr w:rsidR="002E0B2D" w:rsidRPr="00C93A2D" w:rsidTr="00FD083F">
        <w:trPr>
          <w:trHeight w:val="259"/>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vMerge/>
            <w:tcBorders>
              <w:top w:val="nil"/>
            </w:tcBorders>
          </w:tcPr>
          <w:p w:rsidR="002E0B2D" w:rsidRPr="00C93A2D" w:rsidRDefault="002E0B2D">
            <w:pPr>
              <w:rPr>
                <w:sz w:val="24"/>
                <w:szCs w:val="24"/>
              </w:rPr>
            </w:pPr>
          </w:p>
        </w:tc>
        <w:tc>
          <w:tcPr>
            <w:tcW w:w="3402" w:type="dxa"/>
            <w:gridSpan w:val="2"/>
          </w:tcPr>
          <w:p w:rsidR="002E0B2D" w:rsidRPr="00C93A2D" w:rsidRDefault="003B4AC6">
            <w:pPr>
              <w:pStyle w:val="TableParagraph"/>
              <w:spacing w:line="268" w:lineRule="exact"/>
              <w:ind w:left="88"/>
              <w:rPr>
                <w:sz w:val="24"/>
                <w:szCs w:val="24"/>
                <w:lang w:val="ru-RU"/>
              </w:rPr>
            </w:pPr>
            <w:r w:rsidRPr="00C93A2D">
              <w:rPr>
                <w:sz w:val="24"/>
                <w:szCs w:val="24"/>
                <w:lang w:val="ru-RU"/>
              </w:rPr>
              <w:t>до участков больниц и</w:t>
            </w:r>
          </w:p>
          <w:p w:rsidR="002E0B2D" w:rsidRPr="00C93A2D" w:rsidRDefault="003B4AC6">
            <w:pPr>
              <w:pStyle w:val="TableParagraph"/>
              <w:spacing w:line="264" w:lineRule="exact"/>
              <w:ind w:left="88"/>
              <w:rPr>
                <w:sz w:val="24"/>
                <w:szCs w:val="24"/>
                <w:lang w:val="ru-RU"/>
              </w:rPr>
            </w:pPr>
            <w:r w:rsidRPr="00C93A2D">
              <w:rPr>
                <w:sz w:val="24"/>
                <w:szCs w:val="24"/>
                <w:lang w:val="ru-RU"/>
              </w:rPr>
              <w:t>санаториев</w:t>
            </w:r>
          </w:p>
        </w:tc>
        <w:tc>
          <w:tcPr>
            <w:tcW w:w="2552" w:type="dxa"/>
          </w:tcPr>
          <w:p w:rsidR="002E0B2D" w:rsidRPr="00C93A2D" w:rsidRDefault="003B4AC6">
            <w:pPr>
              <w:pStyle w:val="TableParagraph"/>
              <w:spacing w:line="268" w:lineRule="exact"/>
              <w:ind w:right="94"/>
              <w:jc w:val="right"/>
              <w:rPr>
                <w:sz w:val="24"/>
                <w:szCs w:val="24"/>
              </w:rPr>
            </w:pPr>
            <w:r w:rsidRPr="00C93A2D">
              <w:rPr>
                <w:sz w:val="24"/>
                <w:szCs w:val="24"/>
              </w:rPr>
              <w:t>не менее 200</w:t>
            </w:r>
          </w:p>
        </w:tc>
      </w:tr>
      <w:tr w:rsidR="002E0B2D" w:rsidRPr="00C93A2D" w:rsidTr="00FD083F">
        <w:trPr>
          <w:trHeight w:val="720"/>
        </w:trPr>
        <w:tc>
          <w:tcPr>
            <w:tcW w:w="516" w:type="dxa"/>
            <w:vMerge/>
            <w:tcBorders>
              <w:top w:val="nil"/>
            </w:tcBorders>
          </w:tcPr>
          <w:p w:rsidR="002E0B2D" w:rsidRPr="00C93A2D" w:rsidRDefault="002E0B2D">
            <w:pPr>
              <w:rPr>
                <w:sz w:val="24"/>
                <w:szCs w:val="24"/>
              </w:rPr>
            </w:pPr>
          </w:p>
        </w:tc>
        <w:tc>
          <w:tcPr>
            <w:tcW w:w="2435" w:type="dxa"/>
            <w:vMerge/>
            <w:tcBorders>
              <w:top w:val="nil"/>
            </w:tcBorders>
          </w:tcPr>
          <w:p w:rsidR="002E0B2D" w:rsidRPr="00C93A2D" w:rsidRDefault="002E0B2D">
            <w:pPr>
              <w:rPr>
                <w:sz w:val="24"/>
                <w:szCs w:val="24"/>
              </w:rPr>
            </w:pPr>
          </w:p>
        </w:tc>
        <w:tc>
          <w:tcPr>
            <w:tcW w:w="5581" w:type="dxa"/>
          </w:tcPr>
          <w:p w:rsidR="002E0B2D" w:rsidRPr="00C93A2D" w:rsidRDefault="003B4AC6">
            <w:pPr>
              <w:pStyle w:val="TableParagraph"/>
              <w:ind w:left="87" w:right="329"/>
              <w:rPr>
                <w:sz w:val="24"/>
                <w:szCs w:val="24"/>
                <w:lang w:val="ru-RU"/>
              </w:rPr>
            </w:pPr>
            <w:r w:rsidRPr="00C93A2D">
              <w:rPr>
                <w:sz w:val="24"/>
                <w:szCs w:val="24"/>
                <w:lang w:val="ru-RU"/>
              </w:rPr>
              <w:t>Расчетный показатель максимально допустимого уровня территориальной</w:t>
            </w:r>
          </w:p>
          <w:p w:rsidR="002E0B2D" w:rsidRPr="00C93A2D" w:rsidRDefault="003B4AC6">
            <w:pPr>
              <w:pStyle w:val="TableParagraph"/>
              <w:spacing w:line="264" w:lineRule="exact"/>
              <w:ind w:left="87"/>
              <w:rPr>
                <w:sz w:val="24"/>
                <w:szCs w:val="24"/>
              </w:rPr>
            </w:pPr>
            <w:r w:rsidRPr="00C93A2D">
              <w:rPr>
                <w:sz w:val="24"/>
                <w:szCs w:val="24"/>
              </w:rPr>
              <w:t>доступности</w:t>
            </w:r>
          </w:p>
        </w:tc>
        <w:tc>
          <w:tcPr>
            <w:tcW w:w="5954" w:type="dxa"/>
            <w:gridSpan w:val="3"/>
          </w:tcPr>
          <w:p w:rsidR="002E0B2D" w:rsidRPr="00C93A2D" w:rsidRDefault="003B4AC6">
            <w:pPr>
              <w:pStyle w:val="TableParagraph"/>
              <w:spacing w:line="268" w:lineRule="exact"/>
              <w:ind w:left="88"/>
              <w:rPr>
                <w:sz w:val="24"/>
                <w:szCs w:val="24"/>
              </w:rPr>
            </w:pPr>
            <w:r w:rsidRPr="00C93A2D">
              <w:rPr>
                <w:sz w:val="24"/>
                <w:szCs w:val="24"/>
              </w:rPr>
              <w:t>не нормируется</w:t>
            </w:r>
          </w:p>
        </w:tc>
      </w:tr>
    </w:tbl>
    <w:p w:rsidR="002E0B2D" w:rsidRPr="00C93A2D" w:rsidRDefault="002E0B2D">
      <w:pPr>
        <w:spacing w:line="268" w:lineRule="exact"/>
        <w:rPr>
          <w:sz w:val="24"/>
          <w:szCs w:val="24"/>
        </w:rPr>
        <w:sectPr w:rsidR="002E0B2D" w:rsidRPr="00C93A2D">
          <w:pgSz w:w="16840" w:h="11910" w:orient="landscape"/>
          <w:pgMar w:top="1100" w:right="1060" w:bottom="1160" w:left="1020" w:header="0" w:footer="978" w:gutter="0"/>
          <w:cols w:space="720"/>
        </w:sectPr>
      </w:pPr>
    </w:p>
    <w:p w:rsidR="002E0B2D" w:rsidRPr="00C93A2D" w:rsidRDefault="003B4AC6">
      <w:pPr>
        <w:pStyle w:val="1"/>
        <w:numPr>
          <w:ilvl w:val="0"/>
          <w:numId w:val="60"/>
        </w:numPr>
        <w:tabs>
          <w:tab w:val="left" w:pos="946"/>
        </w:tabs>
        <w:spacing w:before="90"/>
        <w:ind w:left="405" w:right="439" w:firstLine="120"/>
        <w:jc w:val="left"/>
        <w:rPr>
          <w:lang w:val="ru-RU"/>
        </w:rPr>
      </w:pPr>
      <w:r w:rsidRPr="00C93A2D">
        <w:rPr>
          <w:lang w:val="ru-RU"/>
        </w:rPr>
        <w:lastRenderedPageBreak/>
        <w:t>Расчетные показатели минимально допустимого уровня обеспеченности и предельные значения расчетных показателей максимально допустимогоуровня</w:t>
      </w:r>
    </w:p>
    <w:p w:rsidR="002E0B2D" w:rsidRPr="00C93A2D" w:rsidRDefault="003B4AC6">
      <w:pPr>
        <w:ind w:left="796"/>
        <w:rPr>
          <w:b/>
          <w:sz w:val="24"/>
          <w:szCs w:val="24"/>
          <w:lang w:val="ru-RU"/>
        </w:rPr>
      </w:pPr>
      <w:r w:rsidRPr="00C93A2D">
        <w:rPr>
          <w:b/>
          <w:sz w:val="24"/>
          <w:szCs w:val="24"/>
          <w:lang w:val="ru-RU"/>
        </w:rPr>
        <w:t>территориальной доступности объектов в области автомобильных дорог.</w:t>
      </w:r>
    </w:p>
    <w:p w:rsidR="002E0B2D" w:rsidRPr="00C93A2D" w:rsidRDefault="002E0B2D">
      <w:pPr>
        <w:pStyle w:val="a3"/>
        <w:ind w:left="0"/>
        <w:rPr>
          <w:b/>
          <w:lang w:val="ru-RU"/>
        </w:rPr>
      </w:pPr>
    </w:p>
    <w:p w:rsidR="002E0B2D" w:rsidRPr="00C93A2D" w:rsidRDefault="003B4AC6">
      <w:pPr>
        <w:pStyle w:val="a4"/>
        <w:numPr>
          <w:ilvl w:val="1"/>
          <w:numId w:val="60"/>
        </w:numPr>
        <w:tabs>
          <w:tab w:val="left" w:pos="1147"/>
        </w:tabs>
        <w:spacing w:before="225"/>
        <w:ind w:left="899" w:right="635" w:hanging="293"/>
        <w:jc w:val="left"/>
        <w:rPr>
          <w:sz w:val="24"/>
          <w:szCs w:val="24"/>
          <w:lang w:val="ru-RU"/>
        </w:rPr>
      </w:pPr>
      <w:r w:rsidRPr="00C93A2D">
        <w:rPr>
          <w:sz w:val="24"/>
          <w:szCs w:val="24"/>
          <w:lang w:val="ru-RU"/>
        </w:rPr>
        <w:t>Классификацию улиц и дорог, а также основное назначен</w:t>
      </w:r>
      <w:r w:rsidR="009E3EC1" w:rsidRPr="00C93A2D">
        <w:rPr>
          <w:sz w:val="24"/>
          <w:szCs w:val="24"/>
          <w:lang w:val="ru-RU"/>
        </w:rPr>
        <w:t xml:space="preserve">ие улиц и дорог на территории муниципального образования </w:t>
      </w:r>
      <w:r w:rsidRPr="00C93A2D">
        <w:rPr>
          <w:sz w:val="24"/>
          <w:szCs w:val="24"/>
          <w:lang w:val="ru-RU"/>
        </w:rPr>
        <w:t>приведены в таблице 11 настоящихНормативов.</w:t>
      </w:r>
    </w:p>
    <w:p w:rsidR="002E0B2D" w:rsidRPr="00C93A2D" w:rsidRDefault="002E0B2D">
      <w:pPr>
        <w:pStyle w:val="a3"/>
        <w:ind w:left="0"/>
        <w:rPr>
          <w:lang w:val="ru-RU"/>
        </w:rPr>
      </w:pPr>
    </w:p>
    <w:p w:rsidR="002E0B2D" w:rsidRPr="00C93A2D" w:rsidRDefault="003B4AC6">
      <w:pPr>
        <w:pStyle w:val="a3"/>
        <w:spacing w:after="9"/>
        <w:ind w:left="0" w:right="148"/>
        <w:jc w:val="right"/>
      </w:pPr>
      <w:r w:rsidRPr="00C93A2D">
        <w:t>Таблица 11.</w:t>
      </w: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16"/>
        <w:gridCol w:w="2137"/>
        <w:gridCol w:w="6145"/>
      </w:tblGrid>
      <w:tr w:rsidR="00C93A2D" w:rsidRPr="00C20537">
        <w:trPr>
          <w:trHeight w:val="552"/>
        </w:trPr>
        <w:tc>
          <w:tcPr>
            <w:tcW w:w="3253" w:type="dxa"/>
            <w:gridSpan w:val="2"/>
          </w:tcPr>
          <w:p w:rsidR="002E0B2D" w:rsidRPr="00C93A2D" w:rsidRDefault="003B4AC6">
            <w:pPr>
              <w:pStyle w:val="TableParagraph"/>
              <w:spacing w:line="268" w:lineRule="exact"/>
              <w:ind w:left="384" w:right="383"/>
              <w:jc w:val="center"/>
              <w:rPr>
                <w:sz w:val="24"/>
                <w:szCs w:val="24"/>
                <w:lang w:val="ru-RU"/>
              </w:rPr>
            </w:pPr>
            <w:r w:rsidRPr="00C93A2D">
              <w:rPr>
                <w:sz w:val="24"/>
                <w:szCs w:val="24"/>
                <w:lang w:val="ru-RU"/>
              </w:rPr>
              <w:t>Категория дорог и улиц</w:t>
            </w:r>
          </w:p>
          <w:p w:rsidR="002E0B2D" w:rsidRPr="00C93A2D" w:rsidRDefault="003B4AC6">
            <w:pPr>
              <w:pStyle w:val="TableParagraph"/>
              <w:spacing w:line="264" w:lineRule="exact"/>
              <w:ind w:left="384" w:right="381"/>
              <w:jc w:val="center"/>
              <w:rPr>
                <w:sz w:val="24"/>
                <w:szCs w:val="24"/>
                <w:lang w:val="ru-RU"/>
              </w:rPr>
            </w:pPr>
            <w:r w:rsidRPr="00C93A2D">
              <w:rPr>
                <w:sz w:val="24"/>
                <w:szCs w:val="24"/>
                <w:lang w:val="ru-RU"/>
              </w:rPr>
              <w:t>городов</w:t>
            </w:r>
          </w:p>
        </w:tc>
        <w:tc>
          <w:tcPr>
            <w:tcW w:w="6145" w:type="dxa"/>
          </w:tcPr>
          <w:p w:rsidR="002E0B2D" w:rsidRPr="00C93A2D" w:rsidRDefault="003B4AC6">
            <w:pPr>
              <w:pStyle w:val="TableParagraph"/>
              <w:spacing w:line="268" w:lineRule="exact"/>
              <w:ind w:left="1271"/>
              <w:rPr>
                <w:sz w:val="24"/>
                <w:szCs w:val="24"/>
                <w:lang w:val="ru-RU"/>
              </w:rPr>
            </w:pPr>
            <w:r w:rsidRPr="00C93A2D">
              <w:rPr>
                <w:sz w:val="24"/>
                <w:szCs w:val="24"/>
                <w:lang w:val="ru-RU"/>
              </w:rPr>
              <w:t>Основное назначение улиц и дорог</w:t>
            </w:r>
          </w:p>
        </w:tc>
      </w:tr>
      <w:tr w:rsidR="002E0B2D" w:rsidRPr="00C93A2D">
        <w:trPr>
          <w:trHeight w:val="1931"/>
        </w:trPr>
        <w:tc>
          <w:tcPr>
            <w:tcW w:w="3253" w:type="dxa"/>
            <w:gridSpan w:val="2"/>
          </w:tcPr>
          <w:p w:rsidR="002E0B2D" w:rsidRPr="00C93A2D" w:rsidRDefault="003B4AC6">
            <w:pPr>
              <w:pStyle w:val="TableParagraph"/>
              <w:ind w:left="83" w:right="112"/>
              <w:rPr>
                <w:sz w:val="24"/>
                <w:szCs w:val="24"/>
                <w:lang w:val="ru-RU"/>
              </w:rPr>
            </w:pPr>
            <w:r w:rsidRPr="00C93A2D">
              <w:rPr>
                <w:sz w:val="24"/>
                <w:szCs w:val="24"/>
                <w:lang w:val="ru-RU"/>
              </w:rPr>
              <w:t>Магистральные дороги скоростного движения (ДСД)</w:t>
            </w:r>
          </w:p>
        </w:tc>
        <w:tc>
          <w:tcPr>
            <w:tcW w:w="6145" w:type="dxa"/>
          </w:tcPr>
          <w:p w:rsidR="002E0B2D" w:rsidRPr="00C93A2D" w:rsidRDefault="003B4AC6">
            <w:pPr>
              <w:pStyle w:val="TableParagraph"/>
              <w:ind w:left="83"/>
              <w:rPr>
                <w:sz w:val="24"/>
                <w:szCs w:val="24"/>
              </w:rPr>
            </w:pPr>
            <w:r w:rsidRPr="00C93A2D">
              <w:rPr>
                <w:sz w:val="24"/>
                <w:szCs w:val="24"/>
                <w:lang w:val="ru-RU"/>
              </w:rPr>
              <w:t xml:space="preserve">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w:t>
            </w:r>
            <w:r w:rsidRPr="00C93A2D">
              <w:rPr>
                <w:sz w:val="24"/>
                <w:szCs w:val="24"/>
              </w:rPr>
              <w:t>Пересечения с магистральными улицами и дорогами в</w:t>
            </w:r>
          </w:p>
          <w:p w:rsidR="002E0B2D" w:rsidRPr="00C93A2D" w:rsidRDefault="003B4AC6">
            <w:pPr>
              <w:pStyle w:val="TableParagraph"/>
              <w:spacing w:line="262" w:lineRule="exact"/>
              <w:ind w:left="83"/>
              <w:rPr>
                <w:sz w:val="24"/>
                <w:szCs w:val="24"/>
              </w:rPr>
            </w:pPr>
            <w:r w:rsidRPr="00C93A2D">
              <w:rPr>
                <w:sz w:val="24"/>
                <w:szCs w:val="24"/>
              </w:rPr>
              <w:t>разных уровнях</w:t>
            </w:r>
          </w:p>
        </w:tc>
      </w:tr>
      <w:tr w:rsidR="002E0B2D" w:rsidRPr="00C20537">
        <w:trPr>
          <w:trHeight w:val="1380"/>
        </w:trPr>
        <w:tc>
          <w:tcPr>
            <w:tcW w:w="3253" w:type="dxa"/>
            <w:gridSpan w:val="2"/>
          </w:tcPr>
          <w:p w:rsidR="002E0B2D" w:rsidRPr="00C93A2D" w:rsidRDefault="003B4AC6">
            <w:pPr>
              <w:pStyle w:val="TableParagraph"/>
              <w:ind w:left="83" w:right="551"/>
              <w:rPr>
                <w:sz w:val="24"/>
                <w:szCs w:val="24"/>
                <w:lang w:val="ru-RU"/>
              </w:rPr>
            </w:pPr>
            <w:r w:rsidRPr="00C93A2D">
              <w:rPr>
                <w:sz w:val="24"/>
                <w:szCs w:val="24"/>
                <w:lang w:val="ru-RU"/>
              </w:rPr>
              <w:t>Магистральные дороги регулируемого движения (ДРД)</w:t>
            </w:r>
          </w:p>
        </w:tc>
        <w:tc>
          <w:tcPr>
            <w:tcW w:w="6145" w:type="dxa"/>
          </w:tcPr>
          <w:p w:rsidR="002E0B2D" w:rsidRPr="00C93A2D" w:rsidRDefault="003B4AC6">
            <w:pPr>
              <w:pStyle w:val="TableParagraph"/>
              <w:ind w:left="83"/>
              <w:rPr>
                <w:sz w:val="24"/>
                <w:szCs w:val="24"/>
                <w:lang w:val="ru-RU"/>
              </w:rPr>
            </w:pPr>
            <w:r w:rsidRPr="00C93A2D">
              <w:rPr>
                <w:sz w:val="24"/>
                <w:szCs w:val="24"/>
                <w:lang w:val="ru-RU"/>
              </w:rPr>
              <w:t>Транспортная связь между районами на отдельных направлениях и участках преимущественно грузового движения, осуществляемого вне жилой застройки,</w:t>
            </w:r>
          </w:p>
          <w:p w:rsidR="002E0B2D" w:rsidRPr="00C93A2D" w:rsidRDefault="003B4AC6">
            <w:pPr>
              <w:pStyle w:val="TableParagraph"/>
              <w:spacing w:line="274" w:lineRule="exact"/>
              <w:ind w:left="83" w:right="177"/>
              <w:rPr>
                <w:sz w:val="24"/>
                <w:szCs w:val="24"/>
                <w:lang w:val="ru-RU"/>
              </w:rPr>
            </w:pPr>
            <w:r w:rsidRPr="00C93A2D">
              <w:rPr>
                <w:sz w:val="24"/>
                <w:szCs w:val="24"/>
                <w:lang w:val="ru-RU"/>
              </w:rPr>
              <w:t>выходы на внешние автомобильные дороги, пересечения с улицами и дорогами, как правило, в одном уровне</w:t>
            </w:r>
          </w:p>
        </w:tc>
      </w:tr>
      <w:tr w:rsidR="002E0B2D" w:rsidRPr="00C20537">
        <w:trPr>
          <w:trHeight w:val="1658"/>
        </w:trPr>
        <w:tc>
          <w:tcPr>
            <w:tcW w:w="3253" w:type="dxa"/>
            <w:gridSpan w:val="2"/>
          </w:tcPr>
          <w:p w:rsidR="002E0B2D" w:rsidRPr="00C93A2D" w:rsidRDefault="003B4AC6">
            <w:pPr>
              <w:pStyle w:val="TableParagraph"/>
              <w:ind w:left="83" w:right="485"/>
              <w:rPr>
                <w:sz w:val="24"/>
                <w:szCs w:val="24"/>
                <w:lang w:val="ru-RU"/>
              </w:rPr>
            </w:pPr>
            <w:r w:rsidRPr="00C93A2D">
              <w:rPr>
                <w:sz w:val="24"/>
                <w:szCs w:val="24"/>
                <w:lang w:val="ru-RU"/>
              </w:rPr>
              <w:t>Магистральные улицы общегородского значения непрерывного движения (УНД)</w:t>
            </w:r>
          </w:p>
        </w:tc>
        <w:tc>
          <w:tcPr>
            <w:tcW w:w="6145" w:type="dxa"/>
          </w:tcPr>
          <w:p w:rsidR="002E0B2D" w:rsidRPr="00C93A2D" w:rsidRDefault="003B4AC6">
            <w:pPr>
              <w:pStyle w:val="TableParagraph"/>
              <w:ind w:left="83"/>
              <w:rPr>
                <w:sz w:val="24"/>
                <w:szCs w:val="24"/>
                <w:lang w:val="ru-RU"/>
              </w:rPr>
            </w:pPr>
            <w:r w:rsidRPr="00C93A2D">
              <w:rPr>
                <w:sz w:val="24"/>
                <w:szCs w:val="24"/>
                <w:lang w:val="ru-RU"/>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w:t>
            </w:r>
          </w:p>
          <w:p w:rsidR="002E0B2D" w:rsidRPr="00C93A2D" w:rsidRDefault="003B4AC6">
            <w:pPr>
              <w:pStyle w:val="TableParagraph"/>
              <w:spacing w:line="270" w:lineRule="atLeast"/>
              <w:ind w:left="83"/>
              <w:rPr>
                <w:sz w:val="24"/>
                <w:szCs w:val="24"/>
                <w:lang w:val="ru-RU"/>
              </w:rPr>
            </w:pPr>
            <w:r w:rsidRPr="00C93A2D">
              <w:rPr>
                <w:sz w:val="24"/>
                <w:szCs w:val="24"/>
                <w:lang w:val="ru-RU"/>
              </w:rPr>
              <w:t>Обеспечение движения транспорта по основным направлениям в разных уровнях</w:t>
            </w:r>
          </w:p>
        </w:tc>
      </w:tr>
      <w:tr w:rsidR="002E0B2D" w:rsidRPr="00C20537">
        <w:trPr>
          <w:trHeight w:val="1656"/>
        </w:trPr>
        <w:tc>
          <w:tcPr>
            <w:tcW w:w="3253" w:type="dxa"/>
            <w:gridSpan w:val="2"/>
          </w:tcPr>
          <w:p w:rsidR="002E0B2D" w:rsidRPr="00C93A2D" w:rsidRDefault="003B4AC6">
            <w:pPr>
              <w:pStyle w:val="TableParagraph"/>
              <w:ind w:left="83" w:right="485"/>
              <w:rPr>
                <w:sz w:val="24"/>
                <w:szCs w:val="24"/>
                <w:lang w:val="ru-RU"/>
              </w:rPr>
            </w:pPr>
            <w:r w:rsidRPr="00C93A2D">
              <w:rPr>
                <w:sz w:val="24"/>
                <w:szCs w:val="24"/>
                <w:lang w:val="ru-RU"/>
              </w:rPr>
              <w:t>Магистральные улицы общегородского значения регулируемого движения (УРД)</w:t>
            </w:r>
          </w:p>
        </w:tc>
        <w:tc>
          <w:tcPr>
            <w:tcW w:w="6145" w:type="dxa"/>
          </w:tcPr>
          <w:p w:rsidR="002E0B2D" w:rsidRPr="00C93A2D" w:rsidRDefault="003B4AC6">
            <w:pPr>
              <w:pStyle w:val="TableParagraph"/>
              <w:ind w:left="83"/>
              <w:rPr>
                <w:sz w:val="24"/>
                <w:szCs w:val="24"/>
                <w:lang w:val="ru-RU"/>
              </w:rPr>
            </w:pPr>
            <w:r w:rsidRPr="00C93A2D">
              <w:rPr>
                <w:sz w:val="24"/>
                <w:szCs w:val="24"/>
                <w:lang w:val="ru-RU"/>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w:t>
            </w:r>
          </w:p>
          <w:p w:rsidR="002E0B2D" w:rsidRPr="00C93A2D" w:rsidRDefault="003B4AC6">
            <w:pPr>
              <w:pStyle w:val="TableParagraph"/>
              <w:spacing w:line="264" w:lineRule="exact"/>
              <w:ind w:left="83"/>
              <w:rPr>
                <w:sz w:val="24"/>
                <w:szCs w:val="24"/>
                <w:lang w:val="ru-RU"/>
              </w:rPr>
            </w:pPr>
            <w:r w:rsidRPr="00C93A2D">
              <w:rPr>
                <w:sz w:val="24"/>
                <w:szCs w:val="24"/>
                <w:lang w:val="ru-RU"/>
              </w:rPr>
              <w:t>одном уровне</w:t>
            </w:r>
          </w:p>
        </w:tc>
      </w:tr>
      <w:tr w:rsidR="002E0B2D" w:rsidRPr="00C93A2D">
        <w:trPr>
          <w:trHeight w:val="1103"/>
        </w:trPr>
        <w:tc>
          <w:tcPr>
            <w:tcW w:w="3253" w:type="dxa"/>
            <w:gridSpan w:val="2"/>
          </w:tcPr>
          <w:p w:rsidR="002E0B2D" w:rsidRPr="00C93A2D" w:rsidRDefault="003B4AC6">
            <w:pPr>
              <w:pStyle w:val="TableParagraph"/>
              <w:ind w:left="83" w:right="509"/>
              <w:rPr>
                <w:sz w:val="24"/>
                <w:szCs w:val="24"/>
                <w:lang w:val="ru-RU"/>
              </w:rPr>
            </w:pPr>
            <w:r w:rsidRPr="00C93A2D">
              <w:rPr>
                <w:sz w:val="24"/>
                <w:szCs w:val="24"/>
                <w:lang w:val="ru-RU"/>
              </w:rPr>
              <w:t>Магистральные улицы районного значения - транспортно-пешеходные</w:t>
            </w:r>
          </w:p>
          <w:p w:rsidR="002E0B2D" w:rsidRPr="00C93A2D" w:rsidRDefault="003B4AC6">
            <w:pPr>
              <w:pStyle w:val="TableParagraph"/>
              <w:spacing w:line="264" w:lineRule="exact"/>
              <w:ind w:left="83"/>
              <w:rPr>
                <w:sz w:val="24"/>
                <w:szCs w:val="24"/>
              </w:rPr>
            </w:pPr>
            <w:r w:rsidRPr="00C93A2D">
              <w:rPr>
                <w:sz w:val="24"/>
                <w:szCs w:val="24"/>
              </w:rPr>
              <w:t>(УТП)</w:t>
            </w:r>
          </w:p>
        </w:tc>
        <w:tc>
          <w:tcPr>
            <w:tcW w:w="6145" w:type="dxa"/>
          </w:tcPr>
          <w:p w:rsidR="002E0B2D" w:rsidRPr="00C93A2D" w:rsidRDefault="003B4AC6">
            <w:pPr>
              <w:pStyle w:val="TableParagraph"/>
              <w:ind w:left="83" w:right="260"/>
              <w:rPr>
                <w:sz w:val="24"/>
                <w:szCs w:val="24"/>
                <w:lang w:val="ru-RU"/>
              </w:rPr>
            </w:pPr>
            <w:r w:rsidRPr="00C93A2D">
              <w:rPr>
                <w:sz w:val="24"/>
                <w:szCs w:val="24"/>
                <w:lang w:val="ru-RU"/>
              </w:rPr>
              <w:t>Транспортная и пешеходная связи между жилыми районами, а также между жилыми и промышленными районами, общественными центрами, выходы на другие</w:t>
            </w:r>
          </w:p>
          <w:p w:rsidR="002E0B2D" w:rsidRPr="00C93A2D" w:rsidRDefault="003B4AC6">
            <w:pPr>
              <w:pStyle w:val="TableParagraph"/>
              <w:spacing w:line="264" w:lineRule="exact"/>
              <w:ind w:left="83"/>
              <w:rPr>
                <w:sz w:val="24"/>
                <w:szCs w:val="24"/>
              </w:rPr>
            </w:pPr>
            <w:r w:rsidRPr="00C93A2D">
              <w:rPr>
                <w:sz w:val="24"/>
                <w:szCs w:val="24"/>
              </w:rPr>
              <w:t>магистральные улицы</w:t>
            </w:r>
          </w:p>
        </w:tc>
      </w:tr>
      <w:tr w:rsidR="002E0B2D" w:rsidRPr="00C20537">
        <w:trPr>
          <w:trHeight w:val="1103"/>
        </w:trPr>
        <w:tc>
          <w:tcPr>
            <w:tcW w:w="3253" w:type="dxa"/>
            <w:gridSpan w:val="2"/>
          </w:tcPr>
          <w:p w:rsidR="002E0B2D" w:rsidRPr="00C93A2D" w:rsidRDefault="003B4AC6">
            <w:pPr>
              <w:pStyle w:val="TableParagraph"/>
              <w:ind w:left="83" w:right="449"/>
              <w:rPr>
                <w:sz w:val="24"/>
                <w:szCs w:val="24"/>
                <w:lang w:val="ru-RU"/>
              </w:rPr>
            </w:pPr>
            <w:r w:rsidRPr="00C93A2D">
              <w:rPr>
                <w:sz w:val="24"/>
                <w:szCs w:val="24"/>
                <w:lang w:val="ru-RU"/>
              </w:rPr>
              <w:t>Магистральные улицы районного значения - пешеходно- транспортные</w:t>
            </w:r>
          </w:p>
          <w:p w:rsidR="002E0B2D" w:rsidRPr="00C93A2D" w:rsidRDefault="003B4AC6">
            <w:pPr>
              <w:pStyle w:val="TableParagraph"/>
              <w:spacing w:line="264" w:lineRule="exact"/>
              <w:ind w:left="83"/>
              <w:rPr>
                <w:sz w:val="24"/>
                <w:szCs w:val="24"/>
              </w:rPr>
            </w:pPr>
            <w:r w:rsidRPr="00C93A2D">
              <w:rPr>
                <w:sz w:val="24"/>
                <w:szCs w:val="24"/>
              </w:rPr>
              <w:t>(УПТ)</w:t>
            </w:r>
          </w:p>
        </w:tc>
        <w:tc>
          <w:tcPr>
            <w:tcW w:w="6145" w:type="dxa"/>
          </w:tcPr>
          <w:p w:rsidR="002E0B2D" w:rsidRPr="00C93A2D" w:rsidRDefault="003B4AC6">
            <w:pPr>
              <w:pStyle w:val="TableParagraph"/>
              <w:ind w:left="83" w:right="516"/>
              <w:rPr>
                <w:sz w:val="24"/>
                <w:szCs w:val="24"/>
                <w:lang w:val="ru-RU"/>
              </w:rPr>
            </w:pPr>
            <w:r w:rsidRPr="00C93A2D">
              <w:rPr>
                <w:sz w:val="24"/>
                <w:szCs w:val="24"/>
                <w:lang w:val="ru-RU"/>
              </w:rPr>
              <w:t>Пешеходная и транспортная связи (преимущественно общественный пассажирский транспорт) в пределах планировочного района</w:t>
            </w:r>
          </w:p>
        </w:tc>
      </w:tr>
      <w:tr w:rsidR="002E0B2D" w:rsidRPr="00C20537">
        <w:trPr>
          <w:trHeight w:val="1104"/>
        </w:trPr>
        <w:tc>
          <w:tcPr>
            <w:tcW w:w="1116" w:type="dxa"/>
            <w:vMerge w:val="restart"/>
            <w:tcBorders>
              <w:bottom w:val="nil"/>
            </w:tcBorders>
          </w:tcPr>
          <w:p w:rsidR="002E0B2D" w:rsidRPr="00C93A2D" w:rsidRDefault="003B4AC6">
            <w:pPr>
              <w:pStyle w:val="TableParagraph"/>
              <w:ind w:left="83" w:right="71"/>
              <w:rPr>
                <w:sz w:val="24"/>
                <w:szCs w:val="24"/>
                <w:lang w:val="ru-RU"/>
              </w:rPr>
            </w:pPr>
            <w:r w:rsidRPr="00C93A2D">
              <w:rPr>
                <w:sz w:val="24"/>
                <w:szCs w:val="24"/>
                <w:lang w:val="ru-RU"/>
              </w:rPr>
              <w:t>Улицы и дороги местного значения</w:t>
            </w:r>
          </w:p>
        </w:tc>
        <w:tc>
          <w:tcPr>
            <w:tcW w:w="2137" w:type="dxa"/>
          </w:tcPr>
          <w:p w:rsidR="002E0B2D" w:rsidRPr="00C93A2D" w:rsidRDefault="003B4AC6">
            <w:pPr>
              <w:pStyle w:val="TableParagraph"/>
              <w:ind w:left="83" w:right="419"/>
              <w:rPr>
                <w:sz w:val="24"/>
                <w:szCs w:val="24"/>
                <w:lang w:val="ru-RU"/>
              </w:rPr>
            </w:pPr>
            <w:r w:rsidRPr="00C93A2D">
              <w:rPr>
                <w:sz w:val="24"/>
                <w:szCs w:val="24"/>
                <w:lang w:val="ru-RU"/>
              </w:rPr>
              <w:t>Улицы в жилой застройке (УЖ)</w:t>
            </w:r>
          </w:p>
        </w:tc>
        <w:tc>
          <w:tcPr>
            <w:tcW w:w="6145" w:type="dxa"/>
          </w:tcPr>
          <w:p w:rsidR="002E0B2D" w:rsidRPr="00C93A2D" w:rsidRDefault="003B4AC6">
            <w:pPr>
              <w:pStyle w:val="TableParagraph"/>
              <w:ind w:left="83" w:right="266"/>
              <w:rPr>
                <w:sz w:val="24"/>
                <w:szCs w:val="24"/>
                <w:lang w:val="ru-RU"/>
              </w:rPr>
            </w:pPr>
            <w:r w:rsidRPr="00C93A2D">
              <w:rPr>
                <w:sz w:val="24"/>
                <w:szCs w:val="24"/>
                <w:lang w:val="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w:t>
            </w:r>
          </w:p>
          <w:p w:rsidR="002E0B2D" w:rsidRPr="00C93A2D" w:rsidRDefault="003B4AC6">
            <w:pPr>
              <w:pStyle w:val="TableParagraph"/>
              <w:spacing w:line="264" w:lineRule="exact"/>
              <w:ind w:left="83"/>
              <w:rPr>
                <w:sz w:val="24"/>
                <w:szCs w:val="24"/>
                <w:lang w:val="ru-RU"/>
              </w:rPr>
            </w:pPr>
            <w:r w:rsidRPr="00C93A2D">
              <w:rPr>
                <w:sz w:val="24"/>
                <w:szCs w:val="24"/>
                <w:lang w:val="ru-RU"/>
              </w:rPr>
              <w:t>улицы и дороги регулируемого движения</w:t>
            </w:r>
          </w:p>
        </w:tc>
      </w:tr>
      <w:tr w:rsidR="002E0B2D" w:rsidRPr="00C20537">
        <w:trPr>
          <w:trHeight w:val="275"/>
        </w:trPr>
        <w:tc>
          <w:tcPr>
            <w:tcW w:w="1116" w:type="dxa"/>
            <w:vMerge/>
            <w:tcBorders>
              <w:top w:val="nil"/>
              <w:bottom w:val="nil"/>
            </w:tcBorders>
          </w:tcPr>
          <w:p w:rsidR="002E0B2D" w:rsidRPr="00C93A2D" w:rsidRDefault="002E0B2D">
            <w:pPr>
              <w:rPr>
                <w:sz w:val="24"/>
                <w:szCs w:val="24"/>
                <w:lang w:val="ru-RU"/>
              </w:rPr>
            </w:pPr>
          </w:p>
        </w:tc>
        <w:tc>
          <w:tcPr>
            <w:tcW w:w="2137" w:type="dxa"/>
          </w:tcPr>
          <w:p w:rsidR="002E0B2D" w:rsidRPr="00C93A2D" w:rsidRDefault="003B4AC6">
            <w:pPr>
              <w:pStyle w:val="TableParagraph"/>
              <w:spacing w:line="256" w:lineRule="exact"/>
              <w:ind w:left="83"/>
              <w:rPr>
                <w:sz w:val="24"/>
                <w:szCs w:val="24"/>
              </w:rPr>
            </w:pPr>
            <w:r w:rsidRPr="00C93A2D">
              <w:rPr>
                <w:sz w:val="24"/>
                <w:szCs w:val="24"/>
              </w:rPr>
              <w:t>Улицы и дороги в</w:t>
            </w:r>
          </w:p>
        </w:tc>
        <w:tc>
          <w:tcPr>
            <w:tcW w:w="6145" w:type="dxa"/>
          </w:tcPr>
          <w:p w:rsidR="002E0B2D" w:rsidRPr="00C93A2D" w:rsidRDefault="003B4AC6">
            <w:pPr>
              <w:pStyle w:val="TableParagraph"/>
              <w:spacing w:line="256" w:lineRule="exact"/>
              <w:ind w:left="83"/>
              <w:rPr>
                <w:sz w:val="24"/>
                <w:szCs w:val="24"/>
                <w:lang w:val="ru-RU"/>
              </w:rPr>
            </w:pPr>
            <w:r w:rsidRPr="00C93A2D">
              <w:rPr>
                <w:sz w:val="24"/>
                <w:szCs w:val="24"/>
                <w:lang w:val="ru-RU"/>
              </w:rPr>
              <w:t>Транспортная связь преимущественно легкового и</w:t>
            </w:r>
          </w:p>
        </w:tc>
      </w:tr>
    </w:tbl>
    <w:p w:rsidR="002E0B2D" w:rsidRPr="00C93A2D" w:rsidRDefault="002E0B2D">
      <w:pPr>
        <w:spacing w:line="256" w:lineRule="exact"/>
        <w:rPr>
          <w:sz w:val="24"/>
          <w:szCs w:val="24"/>
          <w:lang w:val="ru-RU"/>
        </w:rPr>
        <w:sectPr w:rsidR="002E0B2D" w:rsidRPr="00C93A2D">
          <w:footerReference w:type="default" r:id="rId19"/>
          <w:pgSz w:w="11910" w:h="16840"/>
          <w:pgMar w:top="1580" w:right="700" w:bottom="1160" w:left="1580" w:header="0" w:footer="978" w:gutter="0"/>
          <w:pgNumType w:start="60"/>
          <w:cols w:space="720"/>
        </w:sectPr>
      </w:pP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16"/>
        <w:gridCol w:w="2137"/>
        <w:gridCol w:w="6145"/>
      </w:tblGrid>
      <w:tr w:rsidR="00C93A2D" w:rsidRPr="00C93A2D">
        <w:trPr>
          <w:trHeight w:val="1658"/>
        </w:trPr>
        <w:tc>
          <w:tcPr>
            <w:tcW w:w="1116" w:type="dxa"/>
            <w:vMerge w:val="restart"/>
            <w:tcBorders>
              <w:top w:val="nil"/>
            </w:tcBorders>
          </w:tcPr>
          <w:p w:rsidR="002E0B2D" w:rsidRPr="00C93A2D" w:rsidRDefault="002E0B2D">
            <w:pPr>
              <w:pStyle w:val="TableParagraph"/>
              <w:rPr>
                <w:sz w:val="24"/>
                <w:szCs w:val="24"/>
                <w:lang w:val="ru-RU"/>
              </w:rPr>
            </w:pPr>
          </w:p>
        </w:tc>
        <w:tc>
          <w:tcPr>
            <w:tcW w:w="2137" w:type="dxa"/>
          </w:tcPr>
          <w:p w:rsidR="002E0B2D" w:rsidRPr="00C93A2D" w:rsidRDefault="003B4AC6">
            <w:pPr>
              <w:pStyle w:val="TableParagraph"/>
              <w:ind w:left="83" w:right="112"/>
              <w:rPr>
                <w:sz w:val="24"/>
                <w:szCs w:val="24"/>
                <w:lang w:val="ru-RU"/>
              </w:rPr>
            </w:pPr>
            <w:r w:rsidRPr="00C93A2D">
              <w:rPr>
                <w:sz w:val="24"/>
                <w:szCs w:val="24"/>
                <w:lang w:val="ru-RU"/>
              </w:rPr>
              <w:t>научно- производственных</w:t>
            </w:r>
          </w:p>
          <w:p w:rsidR="002E0B2D" w:rsidRPr="00C93A2D" w:rsidRDefault="003B4AC6">
            <w:pPr>
              <w:pStyle w:val="TableParagraph"/>
              <w:spacing w:line="270" w:lineRule="atLeast"/>
              <w:ind w:left="83" w:right="106"/>
              <w:rPr>
                <w:sz w:val="24"/>
                <w:szCs w:val="24"/>
                <w:lang w:val="ru-RU"/>
              </w:rPr>
            </w:pPr>
            <w:r w:rsidRPr="00C93A2D">
              <w:rPr>
                <w:sz w:val="24"/>
                <w:szCs w:val="24"/>
                <w:lang w:val="ru-RU"/>
              </w:rPr>
              <w:t>, промышленных и коммунально- складских зонах (районах) (УПр)</w:t>
            </w:r>
          </w:p>
        </w:tc>
        <w:tc>
          <w:tcPr>
            <w:tcW w:w="6145" w:type="dxa"/>
          </w:tcPr>
          <w:p w:rsidR="002E0B2D" w:rsidRPr="00C93A2D" w:rsidRDefault="003B4AC6">
            <w:pPr>
              <w:pStyle w:val="TableParagraph"/>
              <w:ind w:left="83" w:right="284"/>
              <w:rPr>
                <w:sz w:val="24"/>
                <w:szCs w:val="24"/>
              </w:rPr>
            </w:pPr>
            <w:r w:rsidRPr="00C93A2D">
              <w:rPr>
                <w:sz w:val="24"/>
                <w:szCs w:val="24"/>
                <w:lang w:val="ru-RU"/>
              </w:rPr>
              <w:t xml:space="preserve">грузового транспорта в пределах зон (районов), выходы на магистральные городские дороги. </w:t>
            </w:r>
            <w:r w:rsidRPr="00C93A2D">
              <w:rPr>
                <w:sz w:val="24"/>
                <w:szCs w:val="24"/>
              </w:rPr>
              <w:t>Пересечения с улицами и дорогами устраиваются в одном уровне</w:t>
            </w:r>
          </w:p>
        </w:tc>
      </w:tr>
      <w:tr w:rsidR="002E0B2D" w:rsidRPr="00C93A2D">
        <w:trPr>
          <w:trHeight w:val="827"/>
        </w:trPr>
        <w:tc>
          <w:tcPr>
            <w:tcW w:w="1116" w:type="dxa"/>
            <w:vMerge/>
            <w:tcBorders>
              <w:top w:val="nil"/>
            </w:tcBorders>
          </w:tcPr>
          <w:p w:rsidR="002E0B2D" w:rsidRPr="00C93A2D" w:rsidRDefault="002E0B2D">
            <w:pPr>
              <w:rPr>
                <w:sz w:val="24"/>
                <w:szCs w:val="24"/>
              </w:rPr>
            </w:pPr>
          </w:p>
        </w:tc>
        <w:tc>
          <w:tcPr>
            <w:tcW w:w="2137" w:type="dxa"/>
          </w:tcPr>
          <w:p w:rsidR="002E0B2D" w:rsidRPr="00C93A2D" w:rsidRDefault="003B4AC6">
            <w:pPr>
              <w:pStyle w:val="TableParagraph"/>
              <w:ind w:left="83" w:right="242"/>
              <w:rPr>
                <w:sz w:val="24"/>
                <w:szCs w:val="24"/>
              </w:rPr>
            </w:pPr>
            <w:r w:rsidRPr="00C93A2D">
              <w:rPr>
                <w:sz w:val="24"/>
                <w:szCs w:val="24"/>
              </w:rPr>
              <w:t>Парковые дороги (ДПар)</w:t>
            </w:r>
          </w:p>
        </w:tc>
        <w:tc>
          <w:tcPr>
            <w:tcW w:w="6145" w:type="dxa"/>
          </w:tcPr>
          <w:p w:rsidR="002E0B2D" w:rsidRPr="00C93A2D" w:rsidRDefault="003B4AC6">
            <w:pPr>
              <w:pStyle w:val="TableParagraph"/>
              <w:ind w:left="83"/>
              <w:rPr>
                <w:sz w:val="24"/>
                <w:szCs w:val="24"/>
                <w:lang w:val="ru-RU"/>
              </w:rPr>
            </w:pPr>
            <w:r w:rsidRPr="00C93A2D">
              <w:rPr>
                <w:sz w:val="24"/>
                <w:szCs w:val="24"/>
                <w:lang w:val="ru-RU"/>
              </w:rPr>
              <w:t>Транспортная связь в пределах территории парков и лесопарков преимущественно для движения легковых</w:t>
            </w:r>
          </w:p>
          <w:p w:rsidR="002E0B2D" w:rsidRPr="00C93A2D" w:rsidRDefault="003B4AC6">
            <w:pPr>
              <w:pStyle w:val="TableParagraph"/>
              <w:spacing w:line="270" w:lineRule="exact"/>
              <w:ind w:left="83"/>
              <w:rPr>
                <w:sz w:val="24"/>
                <w:szCs w:val="24"/>
              </w:rPr>
            </w:pPr>
            <w:r w:rsidRPr="00C93A2D">
              <w:rPr>
                <w:sz w:val="24"/>
                <w:szCs w:val="24"/>
              </w:rPr>
              <w:t>автомобилей</w:t>
            </w:r>
          </w:p>
        </w:tc>
      </w:tr>
      <w:tr w:rsidR="002E0B2D" w:rsidRPr="00C93A2D">
        <w:trPr>
          <w:trHeight w:val="1103"/>
        </w:trPr>
        <w:tc>
          <w:tcPr>
            <w:tcW w:w="3253" w:type="dxa"/>
            <w:gridSpan w:val="2"/>
          </w:tcPr>
          <w:p w:rsidR="002E0B2D" w:rsidRPr="00C93A2D" w:rsidRDefault="003B4AC6">
            <w:pPr>
              <w:pStyle w:val="TableParagraph"/>
              <w:spacing w:line="262" w:lineRule="exact"/>
              <w:ind w:left="83"/>
              <w:rPr>
                <w:sz w:val="24"/>
                <w:szCs w:val="24"/>
              </w:rPr>
            </w:pPr>
            <w:r w:rsidRPr="00C93A2D">
              <w:rPr>
                <w:sz w:val="24"/>
                <w:szCs w:val="24"/>
              </w:rPr>
              <w:t>Проезды (Пр)</w:t>
            </w:r>
          </w:p>
        </w:tc>
        <w:tc>
          <w:tcPr>
            <w:tcW w:w="6145" w:type="dxa"/>
          </w:tcPr>
          <w:p w:rsidR="002E0B2D" w:rsidRPr="00C93A2D" w:rsidRDefault="003B4AC6">
            <w:pPr>
              <w:pStyle w:val="TableParagraph"/>
              <w:ind w:left="83" w:right="97"/>
              <w:jc w:val="both"/>
              <w:rPr>
                <w:sz w:val="24"/>
                <w:szCs w:val="24"/>
                <w:lang w:val="ru-RU"/>
              </w:rPr>
            </w:pPr>
            <w:r w:rsidRPr="00C93A2D">
              <w:rPr>
                <w:sz w:val="24"/>
                <w:szCs w:val="24"/>
                <w:lang w:val="ru-RU"/>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w:t>
            </w:r>
          </w:p>
          <w:p w:rsidR="002E0B2D" w:rsidRPr="00C93A2D" w:rsidRDefault="003B4AC6">
            <w:pPr>
              <w:pStyle w:val="TableParagraph"/>
              <w:spacing w:line="270" w:lineRule="exact"/>
              <w:ind w:left="83"/>
              <w:jc w:val="both"/>
              <w:rPr>
                <w:sz w:val="24"/>
                <w:szCs w:val="24"/>
              </w:rPr>
            </w:pPr>
            <w:r w:rsidRPr="00C93A2D">
              <w:rPr>
                <w:sz w:val="24"/>
                <w:szCs w:val="24"/>
              </w:rPr>
              <w:t>кварталов</w:t>
            </w:r>
          </w:p>
        </w:tc>
      </w:tr>
      <w:tr w:rsidR="002E0B2D" w:rsidRPr="00C20537">
        <w:trPr>
          <w:trHeight w:val="1104"/>
        </w:trPr>
        <w:tc>
          <w:tcPr>
            <w:tcW w:w="3253" w:type="dxa"/>
            <w:gridSpan w:val="2"/>
          </w:tcPr>
          <w:p w:rsidR="002E0B2D" w:rsidRPr="00C93A2D" w:rsidRDefault="003B4AC6">
            <w:pPr>
              <w:pStyle w:val="TableParagraph"/>
              <w:ind w:left="83" w:right="140"/>
              <w:rPr>
                <w:sz w:val="24"/>
                <w:szCs w:val="24"/>
                <w:lang w:val="ru-RU"/>
              </w:rPr>
            </w:pPr>
            <w:r w:rsidRPr="00C93A2D">
              <w:rPr>
                <w:sz w:val="24"/>
                <w:szCs w:val="24"/>
                <w:lang w:val="ru-RU"/>
              </w:rPr>
              <w:t>Пешеходные улицы и дороги (УПш)</w:t>
            </w:r>
          </w:p>
        </w:tc>
        <w:tc>
          <w:tcPr>
            <w:tcW w:w="6145" w:type="dxa"/>
          </w:tcPr>
          <w:p w:rsidR="002E0B2D" w:rsidRPr="00C93A2D" w:rsidRDefault="003B4AC6">
            <w:pPr>
              <w:pStyle w:val="TableParagraph"/>
              <w:ind w:left="83" w:right="76"/>
              <w:rPr>
                <w:sz w:val="24"/>
                <w:szCs w:val="24"/>
                <w:lang w:val="ru-RU"/>
              </w:rPr>
            </w:pPr>
            <w:r w:rsidRPr="00C93A2D">
              <w:rPr>
                <w:sz w:val="24"/>
                <w:szCs w:val="24"/>
                <w:lang w:val="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w:t>
            </w:r>
          </w:p>
          <w:p w:rsidR="002E0B2D" w:rsidRPr="00C93A2D" w:rsidRDefault="003B4AC6">
            <w:pPr>
              <w:pStyle w:val="TableParagraph"/>
              <w:spacing w:line="270" w:lineRule="exact"/>
              <w:ind w:left="83"/>
              <w:rPr>
                <w:sz w:val="24"/>
                <w:szCs w:val="24"/>
                <w:lang w:val="ru-RU"/>
              </w:rPr>
            </w:pPr>
            <w:r w:rsidRPr="00C93A2D">
              <w:rPr>
                <w:sz w:val="24"/>
                <w:szCs w:val="24"/>
                <w:lang w:val="ru-RU"/>
              </w:rPr>
              <w:t>и остановочными пунктами общественного транспорта</w:t>
            </w:r>
          </w:p>
        </w:tc>
      </w:tr>
      <w:tr w:rsidR="002E0B2D" w:rsidRPr="00C93A2D">
        <w:trPr>
          <w:trHeight w:val="1103"/>
        </w:trPr>
        <w:tc>
          <w:tcPr>
            <w:tcW w:w="3253" w:type="dxa"/>
            <w:gridSpan w:val="2"/>
          </w:tcPr>
          <w:p w:rsidR="002E0B2D" w:rsidRPr="00C93A2D" w:rsidRDefault="003B4AC6">
            <w:pPr>
              <w:pStyle w:val="TableParagraph"/>
              <w:spacing w:line="262" w:lineRule="exact"/>
              <w:ind w:left="83"/>
              <w:rPr>
                <w:sz w:val="24"/>
                <w:szCs w:val="24"/>
              </w:rPr>
            </w:pPr>
            <w:r w:rsidRPr="00C93A2D">
              <w:rPr>
                <w:sz w:val="24"/>
                <w:szCs w:val="24"/>
              </w:rPr>
              <w:t>Велосипедные дорожки (ДВ)</w:t>
            </w:r>
          </w:p>
        </w:tc>
        <w:tc>
          <w:tcPr>
            <w:tcW w:w="6145" w:type="dxa"/>
          </w:tcPr>
          <w:p w:rsidR="002E0B2D" w:rsidRPr="00C93A2D" w:rsidRDefault="003B4AC6">
            <w:pPr>
              <w:pStyle w:val="TableParagraph"/>
              <w:ind w:left="83" w:right="442"/>
              <w:rPr>
                <w:sz w:val="24"/>
                <w:szCs w:val="24"/>
              </w:rPr>
            </w:pPr>
            <w:r w:rsidRPr="00C93A2D">
              <w:rPr>
                <w:sz w:val="24"/>
                <w:szCs w:val="24"/>
                <w:lang w:val="ru-RU"/>
              </w:rPr>
              <w:t xml:space="preserve">Проезд на велосипедах по свободным от других видов транспортного движения трассам к местам отдыха, общественным центрам. </w:t>
            </w:r>
            <w:r w:rsidRPr="00C93A2D">
              <w:rPr>
                <w:sz w:val="24"/>
                <w:szCs w:val="24"/>
              </w:rPr>
              <w:t>Связь в пределах</w:t>
            </w:r>
          </w:p>
          <w:p w:rsidR="002E0B2D" w:rsidRPr="00C93A2D" w:rsidRDefault="003B4AC6">
            <w:pPr>
              <w:pStyle w:val="TableParagraph"/>
              <w:spacing w:line="270" w:lineRule="exact"/>
              <w:ind w:left="83"/>
              <w:rPr>
                <w:sz w:val="24"/>
                <w:szCs w:val="24"/>
              </w:rPr>
            </w:pPr>
            <w:r w:rsidRPr="00C93A2D">
              <w:rPr>
                <w:sz w:val="24"/>
                <w:szCs w:val="24"/>
              </w:rPr>
              <w:t>планировочных районов</w:t>
            </w:r>
          </w:p>
        </w:tc>
      </w:tr>
    </w:tbl>
    <w:p w:rsidR="002E0B2D" w:rsidRPr="00C93A2D" w:rsidRDefault="002E0B2D">
      <w:pPr>
        <w:spacing w:line="270" w:lineRule="exact"/>
        <w:rPr>
          <w:sz w:val="24"/>
          <w:szCs w:val="24"/>
        </w:rPr>
        <w:sectPr w:rsidR="002E0B2D" w:rsidRPr="00C93A2D">
          <w:pgSz w:w="11910" w:h="16840"/>
          <w:pgMar w:top="1120" w:right="700" w:bottom="1160" w:left="1580" w:header="0" w:footer="978" w:gutter="0"/>
          <w:cols w:space="720"/>
        </w:sectPr>
      </w:pPr>
    </w:p>
    <w:p w:rsidR="002E0B2D" w:rsidRPr="00C93A2D" w:rsidRDefault="003B4AC6">
      <w:pPr>
        <w:pStyle w:val="a4"/>
        <w:numPr>
          <w:ilvl w:val="1"/>
          <w:numId w:val="60"/>
        </w:numPr>
        <w:tabs>
          <w:tab w:val="left" w:pos="997"/>
        </w:tabs>
        <w:spacing w:before="90"/>
        <w:ind w:left="112" w:right="99" w:firstLine="284"/>
        <w:jc w:val="both"/>
        <w:rPr>
          <w:sz w:val="24"/>
          <w:szCs w:val="24"/>
          <w:lang w:val="ru-RU"/>
        </w:rPr>
      </w:pPr>
      <w:r w:rsidRPr="00C93A2D">
        <w:rPr>
          <w:sz w:val="24"/>
          <w:szCs w:val="24"/>
          <w:lang w:val="ru-RU"/>
        </w:rPr>
        <w:lastRenderedPageBreak/>
        <w:t>Расчетные показатели минимально допустимого уровня обеспеченности и предельные значения расчетныхпоказателей максимально допустимого уровня территориальной доступности объектов в области автомобильных дорог следует принимать в соо</w:t>
      </w:r>
      <w:bookmarkStart w:id="2" w:name="_GoBack"/>
      <w:bookmarkEnd w:id="2"/>
      <w:r w:rsidRPr="00C93A2D">
        <w:rPr>
          <w:sz w:val="24"/>
          <w:szCs w:val="24"/>
          <w:lang w:val="ru-RU"/>
        </w:rPr>
        <w:t>тветствии с таблицей 12. настоящих Нормативов.</w:t>
      </w:r>
    </w:p>
    <w:p w:rsidR="002E0B2D" w:rsidRPr="00C93A2D" w:rsidRDefault="002E0B2D">
      <w:pPr>
        <w:pStyle w:val="a3"/>
        <w:ind w:left="0"/>
        <w:rPr>
          <w:lang w:val="ru-RU"/>
        </w:rPr>
      </w:pPr>
    </w:p>
    <w:p w:rsidR="002E0B2D" w:rsidRPr="00C93A2D" w:rsidRDefault="003B4AC6">
      <w:pPr>
        <w:pStyle w:val="a3"/>
        <w:spacing w:after="8"/>
        <w:ind w:left="0" w:right="1109"/>
        <w:jc w:val="right"/>
      </w:pPr>
      <w:r w:rsidRPr="00C93A2D">
        <w:t>Таблица 12.</w:t>
      </w:r>
    </w:p>
    <w:tbl>
      <w:tblPr>
        <w:tblStyle w:val="TableNormal"/>
        <w:tblW w:w="14344"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2"/>
        <w:gridCol w:w="10"/>
        <w:gridCol w:w="1956"/>
        <w:gridCol w:w="3360"/>
        <w:gridCol w:w="12"/>
        <w:gridCol w:w="3288"/>
        <w:gridCol w:w="1065"/>
        <w:gridCol w:w="185"/>
        <w:gridCol w:w="150"/>
        <w:gridCol w:w="1693"/>
        <w:gridCol w:w="2133"/>
      </w:tblGrid>
      <w:tr w:rsidR="00C93A2D" w:rsidRPr="00C93A2D" w:rsidTr="00FD083F">
        <w:trPr>
          <w:trHeight w:val="828"/>
        </w:trPr>
        <w:tc>
          <w:tcPr>
            <w:tcW w:w="492" w:type="dxa"/>
          </w:tcPr>
          <w:p w:rsidR="002E0B2D" w:rsidRPr="00C93A2D" w:rsidRDefault="003B4AC6">
            <w:pPr>
              <w:pStyle w:val="TableParagraph"/>
              <w:ind w:left="91" w:right="64" w:firstLine="48"/>
              <w:rPr>
                <w:sz w:val="24"/>
                <w:szCs w:val="24"/>
              </w:rPr>
            </w:pPr>
            <w:r w:rsidRPr="00C93A2D">
              <w:rPr>
                <w:sz w:val="24"/>
                <w:szCs w:val="24"/>
              </w:rPr>
              <w:t>№ п/п</w:t>
            </w:r>
          </w:p>
        </w:tc>
        <w:tc>
          <w:tcPr>
            <w:tcW w:w="1966" w:type="dxa"/>
            <w:gridSpan w:val="2"/>
          </w:tcPr>
          <w:p w:rsidR="002E0B2D" w:rsidRPr="00C93A2D" w:rsidRDefault="003B4AC6">
            <w:pPr>
              <w:pStyle w:val="TableParagraph"/>
              <w:ind w:left="314" w:right="201" w:hanging="84"/>
              <w:rPr>
                <w:sz w:val="24"/>
                <w:szCs w:val="24"/>
              </w:rPr>
            </w:pPr>
            <w:r w:rsidRPr="00C93A2D">
              <w:rPr>
                <w:sz w:val="24"/>
                <w:szCs w:val="24"/>
              </w:rPr>
              <w:t>Наименование вида объекта</w:t>
            </w:r>
          </w:p>
        </w:tc>
        <w:tc>
          <w:tcPr>
            <w:tcW w:w="3372" w:type="dxa"/>
            <w:gridSpan w:val="2"/>
          </w:tcPr>
          <w:p w:rsidR="002E0B2D" w:rsidRPr="00C93A2D" w:rsidRDefault="003B4AC6">
            <w:pPr>
              <w:pStyle w:val="TableParagraph"/>
              <w:ind w:left="214" w:right="204" w:firstLine="2"/>
              <w:jc w:val="center"/>
              <w:rPr>
                <w:sz w:val="24"/>
                <w:szCs w:val="24"/>
                <w:lang w:val="ru-RU"/>
              </w:rPr>
            </w:pPr>
            <w:r w:rsidRPr="00C93A2D">
              <w:rPr>
                <w:sz w:val="24"/>
                <w:szCs w:val="24"/>
                <w:lang w:val="ru-RU"/>
              </w:rPr>
              <w:t>Наименование расчетного показателя объекта, единица</w:t>
            </w:r>
          </w:p>
          <w:p w:rsidR="002E0B2D" w:rsidRPr="00C93A2D" w:rsidRDefault="003B4AC6">
            <w:pPr>
              <w:pStyle w:val="TableParagraph"/>
              <w:spacing w:line="264" w:lineRule="exact"/>
              <w:ind w:left="1131" w:right="1120"/>
              <w:jc w:val="center"/>
              <w:rPr>
                <w:sz w:val="24"/>
                <w:szCs w:val="24"/>
                <w:lang w:val="ru-RU"/>
              </w:rPr>
            </w:pPr>
            <w:r w:rsidRPr="00C93A2D">
              <w:rPr>
                <w:sz w:val="24"/>
                <w:szCs w:val="24"/>
                <w:lang w:val="ru-RU"/>
              </w:rPr>
              <w:t>измерения</w:t>
            </w:r>
          </w:p>
        </w:tc>
        <w:tc>
          <w:tcPr>
            <w:tcW w:w="8514" w:type="dxa"/>
            <w:gridSpan w:val="6"/>
          </w:tcPr>
          <w:p w:rsidR="002E0B2D" w:rsidRPr="00C93A2D" w:rsidRDefault="003B4AC6">
            <w:pPr>
              <w:pStyle w:val="TableParagraph"/>
              <w:spacing w:line="268" w:lineRule="exact"/>
              <w:ind w:left="875"/>
              <w:rPr>
                <w:sz w:val="24"/>
                <w:szCs w:val="24"/>
              </w:rPr>
            </w:pPr>
            <w:r w:rsidRPr="00C93A2D">
              <w:rPr>
                <w:sz w:val="24"/>
                <w:szCs w:val="24"/>
              </w:rPr>
              <w:t>Предельные значения расчетных показателей</w:t>
            </w:r>
          </w:p>
        </w:tc>
      </w:tr>
      <w:tr w:rsidR="002E0B2D" w:rsidRPr="00C93A2D" w:rsidTr="00FD083F">
        <w:trPr>
          <w:trHeight w:val="551"/>
        </w:trPr>
        <w:tc>
          <w:tcPr>
            <w:tcW w:w="492" w:type="dxa"/>
            <w:vMerge w:val="restart"/>
            <w:tcBorders>
              <w:bottom w:val="nil"/>
            </w:tcBorders>
          </w:tcPr>
          <w:p w:rsidR="002E0B2D" w:rsidRPr="00C93A2D" w:rsidRDefault="003B4AC6">
            <w:pPr>
              <w:pStyle w:val="TableParagraph"/>
              <w:spacing w:line="268" w:lineRule="exact"/>
              <w:ind w:left="163"/>
              <w:rPr>
                <w:sz w:val="24"/>
                <w:szCs w:val="24"/>
              </w:rPr>
            </w:pPr>
            <w:r w:rsidRPr="00C93A2D">
              <w:rPr>
                <w:sz w:val="24"/>
                <w:szCs w:val="24"/>
              </w:rPr>
              <w:t>1.</w:t>
            </w:r>
          </w:p>
        </w:tc>
        <w:tc>
          <w:tcPr>
            <w:tcW w:w="1966" w:type="dxa"/>
            <w:gridSpan w:val="2"/>
            <w:vMerge w:val="restart"/>
            <w:tcBorders>
              <w:bottom w:val="nil"/>
            </w:tcBorders>
          </w:tcPr>
          <w:p w:rsidR="002E0B2D" w:rsidRPr="00C93A2D" w:rsidRDefault="003B4AC6">
            <w:pPr>
              <w:pStyle w:val="TableParagraph"/>
              <w:ind w:left="86" w:right="184"/>
              <w:rPr>
                <w:sz w:val="24"/>
                <w:szCs w:val="24"/>
              </w:rPr>
            </w:pPr>
            <w:r w:rsidRPr="00C93A2D">
              <w:rPr>
                <w:sz w:val="24"/>
                <w:szCs w:val="24"/>
              </w:rPr>
              <w:t>Автомобильные дороги</w:t>
            </w:r>
          </w:p>
        </w:tc>
        <w:tc>
          <w:tcPr>
            <w:tcW w:w="11886" w:type="dxa"/>
            <w:gridSpan w:val="8"/>
          </w:tcPr>
          <w:p w:rsidR="002E0B2D" w:rsidRPr="00C93A2D" w:rsidRDefault="003B4AC6">
            <w:pPr>
              <w:pStyle w:val="TableParagraph"/>
              <w:spacing w:line="268" w:lineRule="exact"/>
              <w:ind w:left="87"/>
              <w:rPr>
                <w:sz w:val="24"/>
                <w:szCs w:val="24"/>
                <w:lang w:val="ru-RU"/>
              </w:rPr>
            </w:pPr>
            <w:r w:rsidRPr="00C93A2D">
              <w:rPr>
                <w:sz w:val="24"/>
                <w:szCs w:val="24"/>
                <w:lang w:val="ru-RU"/>
              </w:rPr>
              <w:t>Категории и параметры автомобильных дорог местного значения - объектов улично-</w:t>
            </w:r>
          </w:p>
          <w:p w:rsidR="002E0B2D" w:rsidRPr="00C93A2D" w:rsidRDefault="003B4AC6">
            <w:pPr>
              <w:pStyle w:val="TableParagraph"/>
              <w:spacing w:line="264" w:lineRule="exact"/>
              <w:ind w:left="87"/>
              <w:rPr>
                <w:sz w:val="24"/>
                <w:szCs w:val="24"/>
              </w:rPr>
            </w:pPr>
            <w:r w:rsidRPr="00C93A2D">
              <w:rPr>
                <w:sz w:val="24"/>
                <w:szCs w:val="24"/>
              </w:rPr>
              <w:t>дорожной сети</w:t>
            </w:r>
          </w:p>
        </w:tc>
      </w:tr>
      <w:tr w:rsidR="002E0B2D" w:rsidRPr="00C20537" w:rsidTr="00FD083F">
        <w:trPr>
          <w:trHeight w:val="827"/>
        </w:trPr>
        <w:tc>
          <w:tcPr>
            <w:tcW w:w="492" w:type="dxa"/>
            <w:vMerge/>
            <w:tcBorders>
              <w:top w:val="nil"/>
              <w:bottom w:val="nil"/>
            </w:tcBorders>
          </w:tcPr>
          <w:p w:rsidR="002E0B2D" w:rsidRPr="00C93A2D" w:rsidRDefault="002E0B2D">
            <w:pPr>
              <w:rPr>
                <w:sz w:val="24"/>
                <w:szCs w:val="24"/>
              </w:rPr>
            </w:pPr>
          </w:p>
        </w:tc>
        <w:tc>
          <w:tcPr>
            <w:tcW w:w="1966" w:type="dxa"/>
            <w:gridSpan w:val="2"/>
            <w:vMerge/>
            <w:tcBorders>
              <w:top w:val="nil"/>
              <w:bottom w:val="nil"/>
            </w:tcBorders>
          </w:tcPr>
          <w:p w:rsidR="002E0B2D" w:rsidRPr="00C93A2D" w:rsidRDefault="002E0B2D">
            <w:pPr>
              <w:rPr>
                <w:sz w:val="24"/>
                <w:szCs w:val="24"/>
              </w:rPr>
            </w:pPr>
          </w:p>
        </w:tc>
        <w:tc>
          <w:tcPr>
            <w:tcW w:w="11886" w:type="dxa"/>
            <w:gridSpan w:val="8"/>
          </w:tcPr>
          <w:p w:rsidR="002E0B2D" w:rsidRPr="00C93A2D" w:rsidRDefault="003B4AC6">
            <w:pPr>
              <w:pStyle w:val="TableParagraph"/>
              <w:spacing w:line="268" w:lineRule="exact"/>
              <w:ind w:left="87"/>
              <w:rPr>
                <w:sz w:val="24"/>
                <w:szCs w:val="24"/>
                <w:lang w:val="ru-RU"/>
              </w:rPr>
            </w:pPr>
            <w:r w:rsidRPr="00C93A2D">
              <w:rPr>
                <w:sz w:val="24"/>
                <w:szCs w:val="24"/>
                <w:lang w:val="ru-RU"/>
              </w:rPr>
              <w:t>Классификация улиц и дорог городских населенных пунктов исходя из функционального</w:t>
            </w:r>
          </w:p>
          <w:p w:rsidR="002E0B2D" w:rsidRPr="00C93A2D" w:rsidRDefault="003B4AC6">
            <w:pPr>
              <w:pStyle w:val="TableParagraph"/>
              <w:spacing w:line="270" w:lineRule="atLeast"/>
              <w:ind w:left="87"/>
              <w:rPr>
                <w:sz w:val="24"/>
                <w:szCs w:val="24"/>
                <w:lang w:val="ru-RU"/>
              </w:rPr>
            </w:pPr>
            <w:r w:rsidRPr="00C93A2D">
              <w:rPr>
                <w:sz w:val="24"/>
                <w:szCs w:val="24"/>
                <w:lang w:val="ru-RU"/>
              </w:rPr>
              <w:t>назначения, скоростей движения и состава потока, а также расшифровка приведенных ниже сокращений приведены в таблице 1 приложения к настоящим Нормативам.</w:t>
            </w:r>
          </w:p>
        </w:tc>
      </w:tr>
      <w:tr w:rsidR="00FD083F" w:rsidRPr="00C93A2D" w:rsidTr="00FD083F">
        <w:trPr>
          <w:trHeight w:val="275"/>
        </w:trPr>
        <w:tc>
          <w:tcPr>
            <w:tcW w:w="492" w:type="dxa"/>
            <w:vMerge/>
            <w:tcBorders>
              <w:top w:val="nil"/>
              <w:bottom w:val="nil"/>
            </w:tcBorders>
          </w:tcPr>
          <w:p w:rsidR="002E0B2D" w:rsidRPr="00C93A2D" w:rsidRDefault="002E0B2D">
            <w:pPr>
              <w:rPr>
                <w:sz w:val="24"/>
                <w:szCs w:val="24"/>
                <w:lang w:val="ru-RU"/>
              </w:rPr>
            </w:pPr>
          </w:p>
        </w:tc>
        <w:tc>
          <w:tcPr>
            <w:tcW w:w="1966" w:type="dxa"/>
            <w:gridSpan w:val="2"/>
            <w:vMerge/>
            <w:tcBorders>
              <w:top w:val="nil"/>
              <w:bottom w:val="nil"/>
            </w:tcBorders>
          </w:tcPr>
          <w:p w:rsidR="002E0B2D" w:rsidRPr="00C93A2D" w:rsidRDefault="002E0B2D">
            <w:pPr>
              <w:rPr>
                <w:sz w:val="24"/>
                <w:szCs w:val="24"/>
                <w:lang w:val="ru-RU"/>
              </w:rPr>
            </w:pPr>
          </w:p>
        </w:tc>
        <w:tc>
          <w:tcPr>
            <w:tcW w:w="3372" w:type="dxa"/>
            <w:gridSpan w:val="2"/>
            <w:vMerge w:val="restart"/>
          </w:tcPr>
          <w:p w:rsidR="002E0B2D" w:rsidRPr="00C93A2D" w:rsidRDefault="003B4AC6">
            <w:pPr>
              <w:pStyle w:val="TableParagraph"/>
              <w:spacing w:line="244" w:lineRule="auto"/>
              <w:ind w:left="87" w:right="148"/>
              <w:rPr>
                <w:sz w:val="24"/>
                <w:szCs w:val="24"/>
                <w:lang w:val="ru-RU"/>
              </w:rPr>
            </w:pPr>
            <w:r w:rsidRPr="00C93A2D">
              <w:rPr>
                <w:sz w:val="24"/>
                <w:szCs w:val="24"/>
                <w:lang w:val="ru-RU"/>
              </w:rPr>
              <w:t>Расчетная скорость движения, км/ч</w:t>
            </w:r>
          </w:p>
        </w:tc>
        <w:tc>
          <w:tcPr>
            <w:tcW w:w="4538" w:type="dxa"/>
            <w:gridSpan w:val="3"/>
          </w:tcPr>
          <w:p w:rsidR="002E0B2D" w:rsidRPr="00C93A2D" w:rsidRDefault="003B4AC6">
            <w:pPr>
              <w:pStyle w:val="TableParagraph"/>
              <w:spacing w:line="256" w:lineRule="exact"/>
              <w:ind w:left="88"/>
              <w:rPr>
                <w:sz w:val="24"/>
                <w:szCs w:val="24"/>
              </w:rPr>
            </w:pPr>
            <w:r w:rsidRPr="00C93A2D">
              <w:rPr>
                <w:sz w:val="24"/>
                <w:szCs w:val="24"/>
              </w:rPr>
              <w:t>ДСД</w:t>
            </w:r>
          </w:p>
        </w:tc>
        <w:tc>
          <w:tcPr>
            <w:tcW w:w="3976" w:type="dxa"/>
            <w:gridSpan w:val="3"/>
          </w:tcPr>
          <w:p w:rsidR="002E0B2D" w:rsidRPr="00C93A2D" w:rsidRDefault="003B4AC6">
            <w:pPr>
              <w:pStyle w:val="TableParagraph"/>
              <w:spacing w:line="256" w:lineRule="exact"/>
              <w:ind w:left="88"/>
              <w:rPr>
                <w:sz w:val="24"/>
                <w:szCs w:val="24"/>
              </w:rPr>
            </w:pPr>
            <w:r w:rsidRPr="00C93A2D">
              <w:rPr>
                <w:sz w:val="24"/>
                <w:szCs w:val="24"/>
              </w:rPr>
              <w:t>120</w:t>
            </w:r>
          </w:p>
        </w:tc>
      </w:tr>
      <w:tr w:rsidR="00FD083F" w:rsidRPr="00C93A2D" w:rsidTr="00FD083F">
        <w:trPr>
          <w:trHeight w:val="275"/>
        </w:trPr>
        <w:tc>
          <w:tcPr>
            <w:tcW w:w="492" w:type="dxa"/>
            <w:vMerge/>
            <w:tcBorders>
              <w:top w:val="nil"/>
              <w:bottom w:val="nil"/>
            </w:tcBorders>
          </w:tcPr>
          <w:p w:rsidR="002E0B2D" w:rsidRPr="00C93A2D" w:rsidRDefault="002E0B2D">
            <w:pPr>
              <w:rPr>
                <w:sz w:val="24"/>
                <w:szCs w:val="24"/>
              </w:rPr>
            </w:pPr>
          </w:p>
        </w:tc>
        <w:tc>
          <w:tcPr>
            <w:tcW w:w="1966" w:type="dxa"/>
            <w:gridSpan w:val="2"/>
            <w:vMerge/>
            <w:tcBorders>
              <w:top w:val="nil"/>
              <w:bottom w:val="nil"/>
            </w:tcBorders>
          </w:tcPr>
          <w:p w:rsidR="002E0B2D" w:rsidRPr="00C93A2D" w:rsidRDefault="002E0B2D">
            <w:pPr>
              <w:rPr>
                <w:sz w:val="24"/>
                <w:szCs w:val="24"/>
              </w:rPr>
            </w:pPr>
          </w:p>
        </w:tc>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8"/>
              <w:rPr>
                <w:sz w:val="24"/>
                <w:szCs w:val="24"/>
              </w:rPr>
            </w:pPr>
            <w:r w:rsidRPr="00C93A2D">
              <w:rPr>
                <w:sz w:val="24"/>
                <w:szCs w:val="24"/>
              </w:rPr>
              <w:t>ДРД</w:t>
            </w:r>
          </w:p>
        </w:tc>
        <w:tc>
          <w:tcPr>
            <w:tcW w:w="3976" w:type="dxa"/>
            <w:gridSpan w:val="3"/>
          </w:tcPr>
          <w:p w:rsidR="002E0B2D" w:rsidRPr="00C93A2D" w:rsidRDefault="003B4AC6">
            <w:pPr>
              <w:pStyle w:val="TableParagraph"/>
              <w:spacing w:line="256" w:lineRule="exact"/>
              <w:ind w:left="88"/>
              <w:rPr>
                <w:sz w:val="24"/>
                <w:szCs w:val="24"/>
              </w:rPr>
            </w:pPr>
            <w:r w:rsidRPr="00C93A2D">
              <w:rPr>
                <w:sz w:val="24"/>
                <w:szCs w:val="24"/>
              </w:rPr>
              <w:t>80</w:t>
            </w:r>
          </w:p>
        </w:tc>
      </w:tr>
      <w:tr w:rsidR="00FD083F" w:rsidRPr="00C93A2D" w:rsidTr="00FD083F">
        <w:trPr>
          <w:trHeight w:val="275"/>
        </w:trPr>
        <w:tc>
          <w:tcPr>
            <w:tcW w:w="492" w:type="dxa"/>
            <w:vMerge/>
            <w:tcBorders>
              <w:top w:val="nil"/>
              <w:bottom w:val="nil"/>
            </w:tcBorders>
          </w:tcPr>
          <w:p w:rsidR="002E0B2D" w:rsidRPr="00C93A2D" w:rsidRDefault="002E0B2D">
            <w:pPr>
              <w:rPr>
                <w:sz w:val="24"/>
                <w:szCs w:val="24"/>
              </w:rPr>
            </w:pPr>
          </w:p>
        </w:tc>
        <w:tc>
          <w:tcPr>
            <w:tcW w:w="1966" w:type="dxa"/>
            <w:gridSpan w:val="2"/>
            <w:vMerge/>
            <w:tcBorders>
              <w:top w:val="nil"/>
              <w:bottom w:val="nil"/>
            </w:tcBorders>
          </w:tcPr>
          <w:p w:rsidR="002E0B2D" w:rsidRPr="00C93A2D" w:rsidRDefault="002E0B2D">
            <w:pPr>
              <w:rPr>
                <w:sz w:val="24"/>
                <w:szCs w:val="24"/>
              </w:rPr>
            </w:pPr>
          </w:p>
        </w:tc>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8"/>
              <w:rPr>
                <w:sz w:val="24"/>
                <w:szCs w:val="24"/>
              </w:rPr>
            </w:pPr>
            <w:r w:rsidRPr="00C93A2D">
              <w:rPr>
                <w:sz w:val="24"/>
                <w:szCs w:val="24"/>
              </w:rPr>
              <w:t>УНД</w:t>
            </w:r>
          </w:p>
        </w:tc>
        <w:tc>
          <w:tcPr>
            <w:tcW w:w="3976" w:type="dxa"/>
            <w:gridSpan w:val="3"/>
          </w:tcPr>
          <w:p w:rsidR="002E0B2D" w:rsidRPr="00C93A2D" w:rsidRDefault="003B4AC6">
            <w:pPr>
              <w:pStyle w:val="TableParagraph"/>
              <w:spacing w:line="256" w:lineRule="exact"/>
              <w:ind w:left="88"/>
              <w:rPr>
                <w:sz w:val="24"/>
                <w:szCs w:val="24"/>
              </w:rPr>
            </w:pPr>
            <w:r w:rsidRPr="00C93A2D">
              <w:rPr>
                <w:sz w:val="24"/>
                <w:szCs w:val="24"/>
              </w:rPr>
              <w:t>100</w:t>
            </w:r>
          </w:p>
        </w:tc>
      </w:tr>
      <w:tr w:rsidR="00FD083F" w:rsidRPr="00C93A2D" w:rsidTr="00FD083F">
        <w:trPr>
          <w:trHeight w:val="276"/>
        </w:trPr>
        <w:tc>
          <w:tcPr>
            <w:tcW w:w="492" w:type="dxa"/>
            <w:vMerge/>
            <w:tcBorders>
              <w:top w:val="nil"/>
              <w:bottom w:val="nil"/>
            </w:tcBorders>
          </w:tcPr>
          <w:p w:rsidR="002E0B2D" w:rsidRPr="00C93A2D" w:rsidRDefault="002E0B2D">
            <w:pPr>
              <w:rPr>
                <w:sz w:val="24"/>
                <w:szCs w:val="24"/>
              </w:rPr>
            </w:pPr>
          </w:p>
        </w:tc>
        <w:tc>
          <w:tcPr>
            <w:tcW w:w="1966" w:type="dxa"/>
            <w:gridSpan w:val="2"/>
            <w:vMerge/>
            <w:tcBorders>
              <w:top w:val="nil"/>
              <w:bottom w:val="nil"/>
            </w:tcBorders>
          </w:tcPr>
          <w:p w:rsidR="002E0B2D" w:rsidRPr="00C93A2D" w:rsidRDefault="002E0B2D">
            <w:pPr>
              <w:rPr>
                <w:sz w:val="24"/>
                <w:szCs w:val="24"/>
              </w:rPr>
            </w:pPr>
          </w:p>
        </w:tc>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8"/>
              <w:rPr>
                <w:sz w:val="24"/>
                <w:szCs w:val="24"/>
              </w:rPr>
            </w:pPr>
            <w:r w:rsidRPr="00C93A2D">
              <w:rPr>
                <w:sz w:val="24"/>
                <w:szCs w:val="24"/>
              </w:rPr>
              <w:t>УРД</w:t>
            </w:r>
          </w:p>
        </w:tc>
        <w:tc>
          <w:tcPr>
            <w:tcW w:w="3976" w:type="dxa"/>
            <w:gridSpan w:val="3"/>
          </w:tcPr>
          <w:p w:rsidR="002E0B2D" w:rsidRPr="00C93A2D" w:rsidRDefault="003B4AC6">
            <w:pPr>
              <w:pStyle w:val="TableParagraph"/>
              <w:spacing w:line="256" w:lineRule="exact"/>
              <w:ind w:left="88"/>
              <w:rPr>
                <w:sz w:val="24"/>
                <w:szCs w:val="24"/>
              </w:rPr>
            </w:pPr>
            <w:r w:rsidRPr="00C93A2D">
              <w:rPr>
                <w:sz w:val="24"/>
                <w:szCs w:val="24"/>
              </w:rPr>
              <w:t>80</w:t>
            </w:r>
          </w:p>
        </w:tc>
      </w:tr>
      <w:tr w:rsidR="00FD083F" w:rsidRPr="00C93A2D" w:rsidTr="00FD083F">
        <w:trPr>
          <w:trHeight w:val="275"/>
        </w:trPr>
        <w:tc>
          <w:tcPr>
            <w:tcW w:w="492" w:type="dxa"/>
            <w:vMerge/>
            <w:tcBorders>
              <w:top w:val="nil"/>
              <w:bottom w:val="nil"/>
            </w:tcBorders>
          </w:tcPr>
          <w:p w:rsidR="002E0B2D" w:rsidRPr="00C93A2D" w:rsidRDefault="002E0B2D">
            <w:pPr>
              <w:rPr>
                <w:sz w:val="24"/>
                <w:szCs w:val="24"/>
              </w:rPr>
            </w:pPr>
          </w:p>
        </w:tc>
        <w:tc>
          <w:tcPr>
            <w:tcW w:w="1966" w:type="dxa"/>
            <w:gridSpan w:val="2"/>
            <w:vMerge/>
            <w:tcBorders>
              <w:top w:val="nil"/>
              <w:bottom w:val="nil"/>
            </w:tcBorders>
          </w:tcPr>
          <w:p w:rsidR="002E0B2D" w:rsidRPr="00C93A2D" w:rsidRDefault="002E0B2D">
            <w:pPr>
              <w:rPr>
                <w:sz w:val="24"/>
                <w:szCs w:val="24"/>
              </w:rPr>
            </w:pPr>
          </w:p>
        </w:tc>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8"/>
              <w:rPr>
                <w:sz w:val="24"/>
                <w:szCs w:val="24"/>
              </w:rPr>
            </w:pPr>
            <w:r w:rsidRPr="00C93A2D">
              <w:rPr>
                <w:sz w:val="24"/>
                <w:szCs w:val="24"/>
              </w:rPr>
              <w:t>УТП</w:t>
            </w:r>
          </w:p>
        </w:tc>
        <w:tc>
          <w:tcPr>
            <w:tcW w:w="3976" w:type="dxa"/>
            <w:gridSpan w:val="3"/>
          </w:tcPr>
          <w:p w:rsidR="002E0B2D" w:rsidRPr="00C93A2D" w:rsidRDefault="003B4AC6">
            <w:pPr>
              <w:pStyle w:val="TableParagraph"/>
              <w:spacing w:line="256" w:lineRule="exact"/>
              <w:ind w:left="88"/>
              <w:rPr>
                <w:sz w:val="24"/>
                <w:szCs w:val="24"/>
              </w:rPr>
            </w:pPr>
            <w:r w:rsidRPr="00C93A2D">
              <w:rPr>
                <w:sz w:val="24"/>
                <w:szCs w:val="24"/>
              </w:rPr>
              <w:t>70</w:t>
            </w:r>
          </w:p>
        </w:tc>
      </w:tr>
      <w:tr w:rsidR="00FD083F" w:rsidRPr="00C93A2D" w:rsidTr="00FD083F">
        <w:trPr>
          <w:trHeight w:val="275"/>
        </w:trPr>
        <w:tc>
          <w:tcPr>
            <w:tcW w:w="492" w:type="dxa"/>
            <w:vMerge/>
            <w:tcBorders>
              <w:top w:val="nil"/>
              <w:bottom w:val="nil"/>
            </w:tcBorders>
          </w:tcPr>
          <w:p w:rsidR="002E0B2D" w:rsidRPr="00C93A2D" w:rsidRDefault="002E0B2D">
            <w:pPr>
              <w:rPr>
                <w:sz w:val="24"/>
                <w:szCs w:val="24"/>
              </w:rPr>
            </w:pPr>
          </w:p>
        </w:tc>
        <w:tc>
          <w:tcPr>
            <w:tcW w:w="1966" w:type="dxa"/>
            <w:gridSpan w:val="2"/>
            <w:vMerge/>
            <w:tcBorders>
              <w:top w:val="nil"/>
              <w:bottom w:val="nil"/>
            </w:tcBorders>
          </w:tcPr>
          <w:p w:rsidR="002E0B2D" w:rsidRPr="00C93A2D" w:rsidRDefault="002E0B2D">
            <w:pPr>
              <w:rPr>
                <w:sz w:val="24"/>
                <w:szCs w:val="24"/>
              </w:rPr>
            </w:pPr>
          </w:p>
        </w:tc>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8"/>
              <w:rPr>
                <w:sz w:val="24"/>
                <w:szCs w:val="24"/>
              </w:rPr>
            </w:pPr>
            <w:r w:rsidRPr="00C93A2D">
              <w:rPr>
                <w:sz w:val="24"/>
                <w:szCs w:val="24"/>
              </w:rPr>
              <w:t>УПТ</w:t>
            </w:r>
          </w:p>
        </w:tc>
        <w:tc>
          <w:tcPr>
            <w:tcW w:w="3976" w:type="dxa"/>
            <w:gridSpan w:val="3"/>
          </w:tcPr>
          <w:p w:rsidR="002E0B2D" w:rsidRPr="00C93A2D" w:rsidRDefault="003B4AC6">
            <w:pPr>
              <w:pStyle w:val="TableParagraph"/>
              <w:spacing w:line="256" w:lineRule="exact"/>
              <w:ind w:left="88"/>
              <w:rPr>
                <w:sz w:val="24"/>
                <w:szCs w:val="24"/>
              </w:rPr>
            </w:pPr>
            <w:r w:rsidRPr="00C93A2D">
              <w:rPr>
                <w:sz w:val="24"/>
                <w:szCs w:val="24"/>
              </w:rPr>
              <w:t>50*</w:t>
            </w:r>
          </w:p>
        </w:tc>
      </w:tr>
      <w:tr w:rsidR="00FD083F" w:rsidRPr="00C93A2D" w:rsidTr="00FD083F">
        <w:trPr>
          <w:trHeight w:val="275"/>
        </w:trPr>
        <w:tc>
          <w:tcPr>
            <w:tcW w:w="492" w:type="dxa"/>
            <w:vMerge/>
            <w:tcBorders>
              <w:top w:val="nil"/>
              <w:bottom w:val="nil"/>
            </w:tcBorders>
          </w:tcPr>
          <w:p w:rsidR="002E0B2D" w:rsidRPr="00C93A2D" w:rsidRDefault="002E0B2D">
            <w:pPr>
              <w:rPr>
                <w:sz w:val="24"/>
                <w:szCs w:val="24"/>
              </w:rPr>
            </w:pPr>
          </w:p>
        </w:tc>
        <w:tc>
          <w:tcPr>
            <w:tcW w:w="1966" w:type="dxa"/>
            <w:gridSpan w:val="2"/>
            <w:vMerge/>
            <w:tcBorders>
              <w:top w:val="nil"/>
              <w:bottom w:val="nil"/>
            </w:tcBorders>
          </w:tcPr>
          <w:p w:rsidR="002E0B2D" w:rsidRPr="00C93A2D" w:rsidRDefault="002E0B2D">
            <w:pPr>
              <w:rPr>
                <w:sz w:val="24"/>
                <w:szCs w:val="24"/>
              </w:rPr>
            </w:pPr>
          </w:p>
        </w:tc>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8"/>
              <w:rPr>
                <w:sz w:val="24"/>
                <w:szCs w:val="24"/>
              </w:rPr>
            </w:pPr>
            <w:r w:rsidRPr="00C93A2D">
              <w:rPr>
                <w:sz w:val="24"/>
                <w:szCs w:val="24"/>
              </w:rPr>
              <w:t>УЖ</w:t>
            </w:r>
          </w:p>
        </w:tc>
        <w:tc>
          <w:tcPr>
            <w:tcW w:w="3976" w:type="dxa"/>
            <w:gridSpan w:val="3"/>
          </w:tcPr>
          <w:p w:rsidR="002E0B2D" w:rsidRPr="00C93A2D" w:rsidRDefault="003B4AC6">
            <w:pPr>
              <w:pStyle w:val="TableParagraph"/>
              <w:spacing w:line="256" w:lineRule="exact"/>
              <w:ind w:left="88"/>
              <w:rPr>
                <w:sz w:val="24"/>
                <w:szCs w:val="24"/>
              </w:rPr>
            </w:pPr>
            <w:r w:rsidRPr="00C93A2D">
              <w:rPr>
                <w:sz w:val="24"/>
                <w:szCs w:val="24"/>
              </w:rPr>
              <w:t>40</w:t>
            </w:r>
          </w:p>
        </w:tc>
      </w:tr>
      <w:tr w:rsidR="00FD083F" w:rsidRPr="00C93A2D" w:rsidTr="00FD083F">
        <w:trPr>
          <w:trHeight w:val="275"/>
        </w:trPr>
        <w:tc>
          <w:tcPr>
            <w:tcW w:w="492" w:type="dxa"/>
            <w:vMerge/>
            <w:tcBorders>
              <w:top w:val="nil"/>
              <w:bottom w:val="nil"/>
            </w:tcBorders>
          </w:tcPr>
          <w:p w:rsidR="002E0B2D" w:rsidRPr="00C93A2D" w:rsidRDefault="002E0B2D">
            <w:pPr>
              <w:rPr>
                <w:sz w:val="24"/>
                <w:szCs w:val="24"/>
              </w:rPr>
            </w:pPr>
          </w:p>
        </w:tc>
        <w:tc>
          <w:tcPr>
            <w:tcW w:w="1966" w:type="dxa"/>
            <w:gridSpan w:val="2"/>
            <w:vMerge/>
            <w:tcBorders>
              <w:top w:val="nil"/>
              <w:bottom w:val="nil"/>
            </w:tcBorders>
          </w:tcPr>
          <w:p w:rsidR="002E0B2D" w:rsidRPr="00C93A2D" w:rsidRDefault="002E0B2D">
            <w:pPr>
              <w:rPr>
                <w:sz w:val="24"/>
                <w:szCs w:val="24"/>
              </w:rPr>
            </w:pPr>
          </w:p>
        </w:tc>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8"/>
              <w:rPr>
                <w:sz w:val="24"/>
                <w:szCs w:val="24"/>
              </w:rPr>
            </w:pPr>
            <w:r w:rsidRPr="00C93A2D">
              <w:rPr>
                <w:sz w:val="24"/>
                <w:szCs w:val="24"/>
              </w:rPr>
              <w:t>УПр</w:t>
            </w:r>
          </w:p>
        </w:tc>
        <w:tc>
          <w:tcPr>
            <w:tcW w:w="3976" w:type="dxa"/>
            <w:gridSpan w:val="3"/>
          </w:tcPr>
          <w:p w:rsidR="002E0B2D" w:rsidRPr="00C93A2D" w:rsidRDefault="003B4AC6">
            <w:pPr>
              <w:pStyle w:val="TableParagraph"/>
              <w:spacing w:line="256" w:lineRule="exact"/>
              <w:ind w:left="88"/>
              <w:rPr>
                <w:sz w:val="24"/>
                <w:szCs w:val="24"/>
              </w:rPr>
            </w:pPr>
            <w:r w:rsidRPr="00C93A2D">
              <w:rPr>
                <w:sz w:val="24"/>
                <w:szCs w:val="24"/>
              </w:rPr>
              <w:t>50</w:t>
            </w:r>
          </w:p>
        </w:tc>
      </w:tr>
      <w:tr w:rsidR="00FD083F" w:rsidRPr="00C93A2D" w:rsidTr="00FD083F">
        <w:trPr>
          <w:trHeight w:val="278"/>
        </w:trPr>
        <w:tc>
          <w:tcPr>
            <w:tcW w:w="492" w:type="dxa"/>
            <w:vMerge/>
            <w:tcBorders>
              <w:top w:val="nil"/>
              <w:bottom w:val="nil"/>
            </w:tcBorders>
          </w:tcPr>
          <w:p w:rsidR="002E0B2D" w:rsidRPr="00C93A2D" w:rsidRDefault="002E0B2D">
            <w:pPr>
              <w:rPr>
                <w:sz w:val="24"/>
                <w:szCs w:val="24"/>
              </w:rPr>
            </w:pPr>
          </w:p>
        </w:tc>
        <w:tc>
          <w:tcPr>
            <w:tcW w:w="1966" w:type="dxa"/>
            <w:gridSpan w:val="2"/>
            <w:vMerge/>
            <w:tcBorders>
              <w:top w:val="nil"/>
              <w:bottom w:val="nil"/>
            </w:tcBorders>
          </w:tcPr>
          <w:p w:rsidR="002E0B2D" w:rsidRPr="00C93A2D" w:rsidRDefault="002E0B2D">
            <w:pPr>
              <w:rPr>
                <w:sz w:val="24"/>
                <w:szCs w:val="24"/>
              </w:rPr>
            </w:pPr>
          </w:p>
        </w:tc>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8" w:lineRule="exact"/>
              <w:ind w:left="88"/>
              <w:rPr>
                <w:sz w:val="24"/>
                <w:szCs w:val="24"/>
              </w:rPr>
            </w:pPr>
            <w:r w:rsidRPr="00C93A2D">
              <w:rPr>
                <w:sz w:val="24"/>
                <w:szCs w:val="24"/>
              </w:rPr>
              <w:t>ДПар</w:t>
            </w:r>
          </w:p>
        </w:tc>
        <w:tc>
          <w:tcPr>
            <w:tcW w:w="3976" w:type="dxa"/>
            <w:gridSpan w:val="3"/>
          </w:tcPr>
          <w:p w:rsidR="002E0B2D" w:rsidRPr="00C93A2D" w:rsidRDefault="003B4AC6">
            <w:pPr>
              <w:pStyle w:val="TableParagraph"/>
              <w:spacing w:line="258" w:lineRule="exact"/>
              <w:ind w:left="88"/>
              <w:rPr>
                <w:sz w:val="24"/>
                <w:szCs w:val="24"/>
              </w:rPr>
            </w:pPr>
            <w:r w:rsidRPr="00C93A2D">
              <w:rPr>
                <w:sz w:val="24"/>
                <w:szCs w:val="24"/>
              </w:rPr>
              <w:t>40</w:t>
            </w:r>
          </w:p>
        </w:tc>
      </w:tr>
      <w:tr w:rsidR="00FD083F" w:rsidRPr="00C93A2D" w:rsidTr="00FD083F">
        <w:trPr>
          <w:trHeight w:val="275"/>
        </w:trPr>
        <w:tc>
          <w:tcPr>
            <w:tcW w:w="492" w:type="dxa"/>
            <w:vMerge/>
            <w:tcBorders>
              <w:top w:val="nil"/>
              <w:bottom w:val="nil"/>
            </w:tcBorders>
          </w:tcPr>
          <w:p w:rsidR="002E0B2D" w:rsidRPr="00C93A2D" w:rsidRDefault="002E0B2D">
            <w:pPr>
              <w:rPr>
                <w:sz w:val="24"/>
                <w:szCs w:val="24"/>
              </w:rPr>
            </w:pPr>
          </w:p>
        </w:tc>
        <w:tc>
          <w:tcPr>
            <w:tcW w:w="1966" w:type="dxa"/>
            <w:gridSpan w:val="2"/>
            <w:vMerge/>
            <w:tcBorders>
              <w:top w:val="nil"/>
              <w:bottom w:val="nil"/>
            </w:tcBorders>
          </w:tcPr>
          <w:p w:rsidR="002E0B2D" w:rsidRPr="00C93A2D" w:rsidRDefault="002E0B2D">
            <w:pPr>
              <w:rPr>
                <w:sz w:val="24"/>
                <w:szCs w:val="24"/>
              </w:rPr>
            </w:pPr>
          </w:p>
        </w:tc>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8"/>
              <w:rPr>
                <w:sz w:val="24"/>
                <w:szCs w:val="24"/>
              </w:rPr>
            </w:pPr>
            <w:r w:rsidRPr="00C93A2D">
              <w:rPr>
                <w:sz w:val="24"/>
                <w:szCs w:val="24"/>
              </w:rPr>
              <w:t>Пр основные</w:t>
            </w:r>
          </w:p>
        </w:tc>
        <w:tc>
          <w:tcPr>
            <w:tcW w:w="3976" w:type="dxa"/>
            <w:gridSpan w:val="3"/>
          </w:tcPr>
          <w:p w:rsidR="002E0B2D" w:rsidRPr="00C93A2D" w:rsidRDefault="003B4AC6">
            <w:pPr>
              <w:pStyle w:val="TableParagraph"/>
              <w:spacing w:line="256" w:lineRule="exact"/>
              <w:ind w:left="88"/>
              <w:rPr>
                <w:sz w:val="24"/>
                <w:szCs w:val="24"/>
              </w:rPr>
            </w:pPr>
            <w:r w:rsidRPr="00C93A2D">
              <w:rPr>
                <w:sz w:val="24"/>
                <w:szCs w:val="24"/>
              </w:rPr>
              <w:t>40</w:t>
            </w:r>
          </w:p>
        </w:tc>
      </w:tr>
      <w:tr w:rsidR="00FD083F" w:rsidRPr="00C93A2D" w:rsidTr="00FD083F">
        <w:trPr>
          <w:trHeight w:val="275"/>
        </w:trPr>
        <w:tc>
          <w:tcPr>
            <w:tcW w:w="492" w:type="dxa"/>
            <w:vMerge/>
            <w:tcBorders>
              <w:top w:val="nil"/>
              <w:bottom w:val="nil"/>
            </w:tcBorders>
          </w:tcPr>
          <w:p w:rsidR="002E0B2D" w:rsidRPr="00C93A2D" w:rsidRDefault="002E0B2D">
            <w:pPr>
              <w:rPr>
                <w:sz w:val="24"/>
                <w:szCs w:val="24"/>
              </w:rPr>
            </w:pPr>
          </w:p>
        </w:tc>
        <w:tc>
          <w:tcPr>
            <w:tcW w:w="1966" w:type="dxa"/>
            <w:gridSpan w:val="2"/>
            <w:vMerge/>
            <w:tcBorders>
              <w:top w:val="nil"/>
              <w:bottom w:val="nil"/>
            </w:tcBorders>
          </w:tcPr>
          <w:p w:rsidR="002E0B2D" w:rsidRPr="00C93A2D" w:rsidRDefault="002E0B2D">
            <w:pPr>
              <w:rPr>
                <w:sz w:val="24"/>
                <w:szCs w:val="24"/>
              </w:rPr>
            </w:pPr>
          </w:p>
        </w:tc>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8"/>
              <w:rPr>
                <w:sz w:val="24"/>
                <w:szCs w:val="24"/>
              </w:rPr>
            </w:pPr>
            <w:r w:rsidRPr="00C93A2D">
              <w:rPr>
                <w:sz w:val="24"/>
                <w:szCs w:val="24"/>
              </w:rPr>
              <w:t>Пр второстепенные</w:t>
            </w:r>
          </w:p>
        </w:tc>
        <w:tc>
          <w:tcPr>
            <w:tcW w:w="3976" w:type="dxa"/>
            <w:gridSpan w:val="3"/>
          </w:tcPr>
          <w:p w:rsidR="002E0B2D" w:rsidRPr="00C93A2D" w:rsidRDefault="003B4AC6">
            <w:pPr>
              <w:pStyle w:val="TableParagraph"/>
              <w:spacing w:line="256" w:lineRule="exact"/>
              <w:ind w:left="88"/>
              <w:rPr>
                <w:sz w:val="24"/>
                <w:szCs w:val="24"/>
              </w:rPr>
            </w:pPr>
            <w:r w:rsidRPr="00C93A2D">
              <w:rPr>
                <w:sz w:val="24"/>
                <w:szCs w:val="24"/>
              </w:rPr>
              <w:t>30</w:t>
            </w:r>
          </w:p>
        </w:tc>
      </w:tr>
      <w:tr w:rsidR="00FD083F" w:rsidRPr="00C93A2D" w:rsidTr="00FD083F">
        <w:trPr>
          <w:trHeight w:val="275"/>
        </w:trPr>
        <w:tc>
          <w:tcPr>
            <w:tcW w:w="492" w:type="dxa"/>
            <w:vMerge/>
            <w:tcBorders>
              <w:top w:val="nil"/>
              <w:bottom w:val="nil"/>
            </w:tcBorders>
          </w:tcPr>
          <w:p w:rsidR="002E0B2D" w:rsidRPr="00C93A2D" w:rsidRDefault="002E0B2D">
            <w:pPr>
              <w:rPr>
                <w:sz w:val="24"/>
                <w:szCs w:val="24"/>
              </w:rPr>
            </w:pPr>
          </w:p>
        </w:tc>
        <w:tc>
          <w:tcPr>
            <w:tcW w:w="1966" w:type="dxa"/>
            <w:gridSpan w:val="2"/>
            <w:vMerge/>
            <w:tcBorders>
              <w:top w:val="nil"/>
              <w:bottom w:val="nil"/>
            </w:tcBorders>
          </w:tcPr>
          <w:p w:rsidR="002E0B2D" w:rsidRPr="00C93A2D" w:rsidRDefault="002E0B2D">
            <w:pPr>
              <w:rPr>
                <w:sz w:val="24"/>
                <w:szCs w:val="24"/>
              </w:rPr>
            </w:pPr>
          </w:p>
        </w:tc>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8"/>
              <w:rPr>
                <w:sz w:val="24"/>
                <w:szCs w:val="24"/>
              </w:rPr>
            </w:pPr>
            <w:r w:rsidRPr="00C93A2D">
              <w:rPr>
                <w:sz w:val="24"/>
                <w:szCs w:val="24"/>
              </w:rPr>
              <w:t>ДВ обособленные</w:t>
            </w:r>
          </w:p>
        </w:tc>
        <w:tc>
          <w:tcPr>
            <w:tcW w:w="3976" w:type="dxa"/>
            <w:gridSpan w:val="3"/>
          </w:tcPr>
          <w:p w:rsidR="002E0B2D" w:rsidRPr="00C93A2D" w:rsidRDefault="003B4AC6">
            <w:pPr>
              <w:pStyle w:val="TableParagraph"/>
              <w:spacing w:line="256" w:lineRule="exact"/>
              <w:ind w:left="88"/>
              <w:rPr>
                <w:sz w:val="24"/>
                <w:szCs w:val="24"/>
              </w:rPr>
            </w:pPr>
            <w:r w:rsidRPr="00C93A2D">
              <w:rPr>
                <w:sz w:val="24"/>
                <w:szCs w:val="24"/>
              </w:rPr>
              <w:t>20</w:t>
            </w:r>
          </w:p>
        </w:tc>
      </w:tr>
      <w:tr w:rsidR="00FD083F" w:rsidRPr="00C93A2D" w:rsidTr="00FD083F">
        <w:trPr>
          <w:trHeight w:val="276"/>
        </w:trPr>
        <w:tc>
          <w:tcPr>
            <w:tcW w:w="492" w:type="dxa"/>
            <w:vMerge/>
            <w:tcBorders>
              <w:top w:val="nil"/>
              <w:bottom w:val="nil"/>
            </w:tcBorders>
          </w:tcPr>
          <w:p w:rsidR="002E0B2D" w:rsidRPr="00C93A2D" w:rsidRDefault="002E0B2D">
            <w:pPr>
              <w:rPr>
                <w:sz w:val="24"/>
                <w:szCs w:val="24"/>
              </w:rPr>
            </w:pPr>
          </w:p>
        </w:tc>
        <w:tc>
          <w:tcPr>
            <w:tcW w:w="1966" w:type="dxa"/>
            <w:gridSpan w:val="2"/>
            <w:vMerge/>
            <w:tcBorders>
              <w:top w:val="nil"/>
              <w:bottom w:val="nil"/>
            </w:tcBorders>
          </w:tcPr>
          <w:p w:rsidR="002E0B2D" w:rsidRPr="00C93A2D" w:rsidRDefault="002E0B2D">
            <w:pPr>
              <w:rPr>
                <w:sz w:val="24"/>
                <w:szCs w:val="24"/>
              </w:rPr>
            </w:pPr>
          </w:p>
        </w:tc>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8"/>
              <w:rPr>
                <w:sz w:val="24"/>
                <w:szCs w:val="24"/>
              </w:rPr>
            </w:pPr>
            <w:r w:rsidRPr="00C93A2D">
              <w:rPr>
                <w:sz w:val="24"/>
                <w:szCs w:val="24"/>
              </w:rPr>
              <w:t>ДВ изолированные</w:t>
            </w:r>
          </w:p>
        </w:tc>
        <w:tc>
          <w:tcPr>
            <w:tcW w:w="3976" w:type="dxa"/>
            <w:gridSpan w:val="3"/>
          </w:tcPr>
          <w:p w:rsidR="002E0B2D" w:rsidRPr="00C93A2D" w:rsidRDefault="003B4AC6">
            <w:pPr>
              <w:pStyle w:val="TableParagraph"/>
              <w:spacing w:line="256" w:lineRule="exact"/>
              <w:ind w:left="88"/>
              <w:rPr>
                <w:sz w:val="24"/>
                <w:szCs w:val="24"/>
              </w:rPr>
            </w:pPr>
            <w:r w:rsidRPr="00C93A2D">
              <w:rPr>
                <w:sz w:val="24"/>
                <w:szCs w:val="24"/>
              </w:rPr>
              <w:t>30</w:t>
            </w:r>
          </w:p>
        </w:tc>
      </w:tr>
      <w:tr w:rsidR="002E0B2D" w:rsidRPr="00C93A2D" w:rsidTr="00FD083F">
        <w:trPr>
          <w:trHeight w:val="1012"/>
        </w:trPr>
        <w:tc>
          <w:tcPr>
            <w:tcW w:w="492" w:type="dxa"/>
            <w:vMerge/>
            <w:tcBorders>
              <w:top w:val="nil"/>
              <w:bottom w:val="nil"/>
            </w:tcBorders>
          </w:tcPr>
          <w:p w:rsidR="002E0B2D" w:rsidRPr="00C93A2D" w:rsidRDefault="002E0B2D">
            <w:pPr>
              <w:rPr>
                <w:sz w:val="24"/>
                <w:szCs w:val="24"/>
              </w:rPr>
            </w:pPr>
          </w:p>
        </w:tc>
        <w:tc>
          <w:tcPr>
            <w:tcW w:w="1966" w:type="dxa"/>
            <w:gridSpan w:val="2"/>
            <w:vMerge/>
            <w:tcBorders>
              <w:top w:val="nil"/>
              <w:bottom w:val="nil"/>
            </w:tcBorders>
          </w:tcPr>
          <w:p w:rsidR="002E0B2D" w:rsidRPr="00C93A2D" w:rsidRDefault="002E0B2D">
            <w:pPr>
              <w:rPr>
                <w:sz w:val="24"/>
                <w:szCs w:val="24"/>
              </w:rPr>
            </w:pPr>
          </w:p>
        </w:tc>
        <w:tc>
          <w:tcPr>
            <w:tcW w:w="3372" w:type="dxa"/>
            <w:gridSpan w:val="2"/>
            <w:vMerge/>
            <w:tcBorders>
              <w:top w:val="nil"/>
            </w:tcBorders>
          </w:tcPr>
          <w:p w:rsidR="002E0B2D" w:rsidRPr="00C93A2D" w:rsidRDefault="002E0B2D">
            <w:pPr>
              <w:rPr>
                <w:sz w:val="24"/>
                <w:szCs w:val="24"/>
              </w:rPr>
            </w:pPr>
          </w:p>
        </w:tc>
        <w:tc>
          <w:tcPr>
            <w:tcW w:w="8514" w:type="dxa"/>
            <w:gridSpan w:val="6"/>
          </w:tcPr>
          <w:p w:rsidR="002E0B2D" w:rsidRPr="00C93A2D" w:rsidRDefault="003B4AC6">
            <w:pPr>
              <w:pStyle w:val="TableParagraph"/>
              <w:ind w:left="88" w:right="73"/>
              <w:jc w:val="both"/>
              <w:rPr>
                <w:sz w:val="24"/>
                <w:szCs w:val="24"/>
                <w:lang w:val="ru-RU"/>
              </w:rPr>
            </w:pPr>
            <w:r w:rsidRPr="00C93A2D">
              <w:rPr>
                <w:sz w:val="24"/>
                <w:szCs w:val="24"/>
                <w:lang w:val="ru-RU"/>
              </w:rPr>
              <w:t>*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w:t>
            </w:r>
          </w:p>
          <w:p w:rsidR="002E0B2D" w:rsidRPr="00C93A2D" w:rsidRDefault="003B4AC6">
            <w:pPr>
              <w:pStyle w:val="TableParagraph"/>
              <w:spacing w:line="264" w:lineRule="exact"/>
              <w:ind w:left="88"/>
              <w:jc w:val="both"/>
              <w:rPr>
                <w:sz w:val="24"/>
                <w:szCs w:val="24"/>
              </w:rPr>
            </w:pPr>
            <w:r w:rsidRPr="00C93A2D">
              <w:rPr>
                <w:sz w:val="24"/>
                <w:szCs w:val="24"/>
              </w:rPr>
              <w:t>пешеходного движения</w:t>
            </w:r>
          </w:p>
        </w:tc>
      </w:tr>
      <w:tr w:rsidR="00FD083F" w:rsidRPr="00C93A2D" w:rsidTr="00FD083F">
        <w:trPr>
          <w:trHeight w:val="275"/>
        </w:trPr>
        <w:tc>
          <w:tcPr>
            <w:tcW w:w="492" w:type="dxa"/>
            <w:vMerge/>
            <w:tcBorders>
              <w:top w:val="nil"/>
              <w:bottom w:val="nil"/>
            </w:tcBorders>
          </w:tcPr>
          <w:p w:rsidR="002E0B2D" w:rsidRPr="00C93A2D" w:rsidRDefault="002E0B2D">
            <w:pPr>
              <w:rPr>
                <w:sz w:val="24"/>
                <w:szCs w:val="24"/>
              </w:rPr>
            </w:pPr>
          </w:p>
        </w:tc>
        <w:tc>
          <w:tcPr>
            <w:tcW w:w="1966" w:type="dxa"/>
            <w:gridSpan w:val="2"/>
            <w:vMerge/>
            <w:tcBorders>
              <w:top w:val="nil"/>
              <w:bottom w:val="nil"/>
            </w:tcBorders>
          </w:tcPr>
          <w:p w:rsidR="002E0B2D" w:rsidRPr="00C93A2D" w:rsidRDefault="002E0B2D">
            <w:pPr>
              <w:rPr>
                <w:sz w:val="24"/>
                <w:szCs w:val="24"/>
              </w:rPr>
            </w:pPr>
          </w:p>
        </w:tc>
        <w:tc>
          <w:tcPr>
            <w:tcW w:w="3372" w:type="dxa"/>
            <w:gridSpan w:val="2"/>
            <w:tcBorders>
              <w:bottom w:val="nil"/>
            </w:tcBorders>
          </w:tcPr>
          <w:p w:rsidR="002E0B2D" w:rsidRPr="00C93A2D" w:rsidRDefault="003B4AC6">
            <w:pPr>
              <w:pStyle w:val="TableParagraph"/>
              <w:spacing w:line="256" w:lineRule="exact"/>
              <w:ind w:left="87"/>
              <w:rPr>
                <w:sz w:val="24"/>
                <w:szCs w:val="24"/>
              </w:rPr>
            </w:pPr>
            <w:r w:rsidRPr="00C93A2D">
              <w:rPr>
                <w:sz w:val="24"/>
                <w:szCs w:val="24"/>
              </w:rPr>
              <w:t>Ширина полосы движения, м</w:t>
            </w:r>
          </w:p>
        </w:tc>
        <w:tc>
          <w:tcPr>
            <w:tcW w:w="4538" w:type="dxa"/>
            <w:gridSpan w:val="3"/>
          </w:tcPr>
          <w:p w:rsidR="002E0B2D" w:rsidRPr="00C93A2D" w:rsidRDefault="003B4AC6">
            <w:pPr>
              <w:pStyle w:val="TableParagraph"/>
              <w:spacing w:line="256" w:lineRule="exact"/>
              <w:ind w:left="88"/>
              <w:rPr>
                <w:sz w:val="24"/>
                <w:szCs w:val="24"/>
              </w:rPr>
            </w:pPr>
            <w:r w:rsidRPr="00C93A2D">
              <w:rPr>
                <w:sz w:val="24"/>
                <w:szCs w:val="24"/>
              </w:rPr>
              <w:t>ДСД</w:t>
            </w:r>
          </w:p>
        </w:tc>
        <w:tc>
          <w:tcPr>
            <w:tcW w:w="3976" w:type="dxa"/>
            <w:gridSpan w:val="3"/>
          </w:tcPr>
          <w:p w:rsidR="002E0B2D" w:rsidRPr="00C93A2D" w:rsidRDefault="003B4AC6">
            <w:pPr>
              <w:pStyle w:val="TableParagraph"/>
              <w:spacing w:line="256" w:lineRule="exact"/>
              <w:ind w:left="88"/>
              <w:rPr>
                <w:sz w:val="24"/>
                <w:szCs w:val="24"/>
              </w:rPr>
            </w:pPr>
            <w:r w:rsidRPr="00C93A2D">
              <w:rPr>
                <w:sz w:val="24"/>
                <w:szCs w:val="24"/>
              </w:rPr>
              <w:t>3,75</w:t>
            </w:r>
          </w:p>
        </w:tc>
      </w:tr>
      <w:tr w:rsidR="00C93A2D" w:rsidRPr="00C93A2D" w:rsidTr="00FD083F">
        <w:trPr>
          <w:gridBefore w:val="3"/>
          <w:wBefore w:w="2458" w:type="dxa"/>
          <w:trHeight w:val="275"/>
        </w:trPr>
        <w:tc>
          <w:tcPr>
            <w:tcW w:w="3372" w:type="dxa"/>
            <w:gridSpan w:val="2"/>
            <w:vMerge w:val="restart"/>
            <w:tcBorders>
              <w:top w:val="nil"/>
            </w:tcBorders>
          </w:tcPr>
          <w:p w:rsidR="002E0B2D" w:rsidRPr="00C93A2D" w:rsidRDefault="002E0B2D">
            <w:pPr>
              <w:pStyle w:val="TableParagraph"/>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ДРД</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3,5</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УНД</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3,75</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УРД</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3,5</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УТП</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3,5</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УПТ</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4</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УЖ</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3</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УПр</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3,5</w:t>
            </w:r>
          </w:p>
        </w:tc>
      </w:tr>
      <w:tr w:rsidR="002E0B2D" w:rsidRPr="00C93A2D" w:rsidTr="00FD083F">
        <w:trPr>
          <w:gridBefore w:val="3"/>
          <w:wBefore w:w="2458" w:type="dxa"/>
          <w:trHeight w:val="276"/>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ДПар</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3</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Пр основные</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2,75*</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Пр второстепенные</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3,5</w:t>
            </w:r>
          </w:p>
        </w:tc>
      </w:tr>
      <w:tr w:rsidR="002E0B2D" w:rsidRPr="00C93A2D" w:rsidTr="00FD083F">
        <w:trPr>
          <w:gridBefore w:val="3"/>
          <w:wBefore w:w="2458" w:type="dxa"/>
          <w:trHeight w:val="278"/>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8" w:lineRule="exact"/>
              <w:ind w:left="85"/>
              <w:rPr>
                <w:sz w:val="24"/>
                <w:szCs w:val="24"/>
              </w:rPr>
            </w:pPr>
            <w:r w:rsidRPr="00C93A2D">
              <w:rPr>
                <w:sz w:val="24"/>
                <w:szCs w:val="24"/>
              </w:rPr>
              <w:t>УПш основные</w:t>
            </w:r>
          </w:p>
        </w:tc>
        <w:tc>
          <w:tcPr>
            <w:tcW w:w="3976" w:type="dxa"/>
            <w:gridSpan w:val="3"/>
          </w:tcPr>
          <w:p w:rsidR="002E0B2D" w:rsidRPr="00C93A2D" w:rsidRDefault="003B4AC6">
            <w:pPr>
              <w:pStyle w:val="TableParagraph"/>
              <w:spacing w:line="258" w:lineRule="exact"/>
              <w:ind w:left="85"/>
              <w:rPr>
                <w:sz w:val="24"/>
                <w:szCs w:val="24"/>
              </w:rPr>
            </w:pPr>
            <w:r w:rsidRPr="00C93A2D">
              <w:rPr>
                <w:sz w:val="24"/>
                <w:szCs w:val="24"/>
              </w:rPr>
              <w:t>1</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УПш второстепенные</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0,75</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ДВ</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1,5</w:t>
            </w:r>
          </w:p>
        </w:tc>
      </w:tr>
      <w:tr w:rsidR="002E0B2D" w:rsidRPr="00C20537" w:rsidTr="00FD083F">
        <w:trPr>
          <w:gridBefore w:val="3"/>
          <w:wBefore w:w="2458" w:type="dxa"/>
          <w:trHeight w:val="270"/>
        </w:trPr>
        <w:tc>
          <w:tcPr>
            <w:tcW w:w="3372" w:type="dxa"/>
            <w:gridSpan w:val="2"/>
            <w:vMerge/>
            <w:tcBorders>
              <w:top w:val="nil"/>
            </w:tcBorders>
          </w:tcPr>
          <w:p w:rsidR="002E0B2D" w:rsidRPr="00C93A2D" w:rsidRDefault="002E0B2D">
            <w:pPr>
              <w:rPr>
                <w:sz w:val="24"/>
                <w:szCs w:val="24"/>
              </w:rPr>
            </w:pPr>
          </w:p>
        </w:tc>
        <w:tc>
          <w:tcPr>
            <w:tcW w:w="8514" w:type="dxa"/>
            <w:gridSpan w:val="6"/>
            <w:tcBorders>
              <w:bottom w:val="nil"/>
            </w:tcBorders>
          </w:tcPr>
          <w:p w:rsidR="002E0B2D" w:rsidRPr="00FD083F" w:rsidRDefault="003B4AC6" w:rsidP="00FD083F">
            <w:pPr>
              <w:jc w:val="both"/>
              <w:rPr>
                <w:sz w:val="24"/>
                <w:szCs w:val="24"/>
                <w:lang w:val="ru-RU"/>
              </w:rPr>
            </w:pPr>
            <w:r w:rsidRPr="00FD083F">
              <w:rPr>
                <w:sz w:val="24"/>
                <w:szCs w:val="24"/>
                <w:lang w:val="ru-RU"/>
              </w:rPr>
              <w:t>На</w:t>
            </w:r>
            <w:r w:rsidRPr="00FD083F">
              <w:rPr>
                <w:sz w:val="24"/>
                <w:szCs w:val="24"/>
                <w:lang w:val="ru-RU"/>
              </w:rPr>
              <w:tab/>
              <w:t>магистральных</w:t>
            </w:r>
            <w:r w:rsidRPr="00FD083F">
              <w:rPr>
                <w:sz w:val="24"/>
                <w:szCs w:val="24"/>
                <w:lang w:val="ru-RU"/>
              </w:rPr>
              <w:tab/>
              <w:t>дорогах</w:t>
            </w:r>
            <w:r w:rsidRPr="00FD083F">
              <w:rPr>
                <w:sz w:val="24"/>
                <w:szCs w:val="24"/>
                <w:lang w:val="ru-RU"/>
              </w:rPr>
              <w:tab/>
              <w:t>с</w:t>
            </w:r>
            <w:r w:rsidRPr="00FD083F">
              <w:rPr>
                <w:sz w:val="24"/>
                <w:szCs w:val="24"/>
                <w:lang w:val="ru-RU"/>
              </w:rPr>
              <w:tab/>
              <w:t>преимущественным</w:t>
            </w:r>
          </w:p>
        </w:tc>
      </w:tr>
      <w:tr w:rsidR="002E0B2D" w:rsidRPr="00C20537" w:rsidTr="00FD083F">
        <w:trPr>
          <w:gridBefore w:val="3"/>
          <w:wBefore w:w="2458" w:type="dxa"/>
          <w:trHeight w:val="271"/>
        </w:trPr>
        <w:tc>
          <w:tcPr>
            <w:tcW w:w="3372" w:type="dxa"/>
            <w:gridSpan w:val="2"/>
            <w:vMerge/>
            <w:tcBorders>
              <w:top w:val="nil"/>
            </w:tcBorders>
          </w:tcPr>
          <w:p w:rsidR="002E0B2D" w:rsidRPr="00C93A2D" w:rsidRDefault="002E0B2D">
            <w:pPr>
              <w:rPr>
                <w:sz w:val="24"/>
                <w:szCs w:val="24"/>
                <w:lang w:val="ru-RU"/>
              </w:rPr>
            </w:pPr>
          </w:p>
        </w:tc>
        <w:tc>
          <w:tcPr>
            <w:tcW w:w="8514" w:type="dxa"/>
            <w:gridSpan w:val="6"/>
            <w:tcBorders>
              <w:top w:val="nil"/>
              <w:bottom w:val="nil"/>
            </w:tcBorders>
          </w:tcPr>
          <w:p w:rsidR="002E0B2D" w:rsidRPr="00FD083F" w:rsidRDefault="003B4AC6" w:rsidP="00FD083F">
            <w:pPr>
              <w:jc w:val="both"/>
              <w:rPr>
                <w:sz w:val="24"/>
                <w:szCs w:val="24"/>
                <w:lang w:val="ru-RU"/>
              </w:rPr>
            </w:pPr>
            <w:r w:rsidRPr="00FD083F">
              <w:rPr>
                <w:sz w:val="24"/>
                <w:szCs w:val="24"/>
                <w:lang w:val="ru-RU"/>
              </w:rPr>
              <w:t>движением грузовых автомобилей следует увеличивать</w:t>
            </w:r>
          </w:p>
        </w:tc>
      </w:tr>
      <w:tr w:rsidR="002E0B2D" w:rsidRPr="00C20537" w:rsidTr="00FD083F">
        <w:trPr>
          <w:gridBefore w:val="3"/>
          <w:wBefore w:w="2458" w:type="dxa"/>
          <w:trHeight w:val="271"/>
        </w:trPr>
        <w:tc>
          <w:tcPr>
            <w:tcW w:w="3372" w:type="dxa"/>
            <w:gridSpan w:val="2"/>
            <w:vMerge/>
            <w:tcBorders>
              <w:top w:val="nil"/>
            </w:tcBorders>
          </w:tcPr>
          <w:p w:rsidR="002E0B2D" w:rsidRPr="00C93A2D" w:rsidRDefault="002E0B2D">
            <w:pPr>
              <w:rPr>
                <w:sz w:val="24"/>
                <w:szCs w:val="24"/>
                <w:lang w:val="ru-RU"/>
              </w:rPr>
            </w:pPr>
          </w:p>
        </w:tc>
        <w:tc>
          <w:tcPr>
            <w:tcW w:w="8514" w:type="dxa"/>
            <w:gridSpan w:val="6"/>
            <w:tcBorders>
              <w:top w:val="nil"/>
              <w:bottom w:val="nil"/>
            </w:tcBorders>
          </w:tcPr>
          <w:p w:rsidR="002E0B2D" w:rsidRPr="00FD083F" w:rsidRDefault="003B4AC6" w:rsidP="00FD083F">
            <w:pPr>
              <w:jc w:val="both"/>
              <w:rPr>
                <w:sz w:val="24"/>
                <w:szCs w:val="24"/>
                <w:lang w:val="ru-RU"/>
              </w:rPr>
            </w:pPr>
            <w:r w:rsidRPr="00FD083F">
              <w:rPr>
                <w:sz w:val="24"/>
                <w:szCs w:val="24"/>
                <w:lang w:val="ru-RU"/>
              </w:rPr>
              <w:t>ширину полосы движения до 4 м. Для подъезда к отдельно</w:t>
            </w:r>
          </w:p>
        </w:tc>
      </w:tr>
      <w:tr w:rsidR="002E0B2D" w:rsidRPr="00C93A2D" w:rsidTr="00FD083F">
        <w:trPr>
          <w:gridBefore w:val="3"/>
          <w:wBefore w:w="2458" w:type="dxa"/>
          <w:trHeight w:val="271"/>
        </w:trPr>
        <w:tc>
          <w:tcPr>
            <w:tcW w:w="3372" w:type="dxa"/>
            <w:gridSpan w:val="2"/>
            <w:vMerge/>
            <w:tcBorders>
              <w:top w:val="nil"/>
            </w:tcBorders>
          </w:tcPr>
          <w:p w:rsidR="002E0B2D" w:rsidRPr="00C93A2D" w:rsidRDefault="002E0B2D">
            <w:pPr>
              <w:rPr>
                <w:sz w:val="24"/>
                <w:szCs w:val="24"/>
                <w:lang w:val="ru-RU"/>
              </w:rPr>
            </w:pPr>
          </w:p>
        </w:tc>
        <w:tc>
          <w:tcPr>
            <w:tcW w:w="8514" w:type="dxa"/>
            <w:gridSpan w:val="6"/>
            <w:tcBorders>
              <w:top w:val="nil"/>
              <w:bottom w:val="nil"/>
            </w:tcBorders>
          </w:tcPr>
          <w:p w:rsidR="002E0B2D" w:rsidRPr="00FD083F" w:rsidRDefault="003B4AC6" w:rsidP="00FD083F">
            <w:pPr>
              <w:jc w:val="both"/>
              <w:rPr>
                <w:sz w:val="24"/>
                <w:szCs w:val="24"/>
              </w:rPr>
            </w:pPr>
            <w:r w:rsidRPr="00FD083F">
              <w:rPr>
                <w:sz w:val="24"/>
                <w:szCs w:val="24"/>
              </w:rPr>
              <w:t>стоящим</w:t>
            </w:r>
            <w:r w:rsidRPr="00FD083F">
              <w:rPr>
                <w:sz w:val="24"/>
                <w:szCs w:val="24"/>
              </w:rPr>
              <w:tab/>
              <w:t>трансформаторным</w:t>
            </w:r>
            <w:r w:rsidRPr="00FD083F">
              <w:rPr>
                <w:sz w:val="24"/>
                <w:szCs w:val="24"/>
              </w:rPr>
              <w:tab/>
              <w:t>подстанциям,</w:t>
            </w:r>
          </w:p>
        </w:tc>
      </w:tr>
      <w:tr w:rsidR="002E0B2D" w:rsidRPr="00C93A2D" w:rsidTr="00FD083F">
        <w:trPr>
          <w:gridBefore w:val="3"/>
          <w:wBefore w:w="2458" w:type="dxa"/>
          <w:trHeight w:val="271"/>
        </w:trPr>
        <w:tc>
          <w:tcPr>
            <w:tcW w:w="3372" w:type="dxa"/>
            <w:gridSpan w:val="2"/>
            <w:vMerge/>
            <w:tcBorders>
              <w:top w:val="nil"/>
            </w:tcBorders>
          </w:tcPr>
          <w:p w:rsidR="002E0B2D" w:rsidRPr="00C93A2D" w:rsidRDefault="002E0B2D">
            <w:pPr>
              <w:rPr>
                <w:sz w:val="24"/>
                <w:szCs w:val="24"/>
              </w:rPr>
            </w:pPr>
          </w:p>
        </w:tc>
        <w:tc>
          <w:tcPr>
            <w:tcW w:w="8514" w:type="dxa"/>
            <w:gridSpan w:val="6"/>
            <w:tcBorders>
              <w:top w:val="nil"/>
              <w:bottom w:val="nil"/>
            </w:tcBorders>
          </w:tcPr>
          <w:p w:rsidR="002E0B2D" w:rsidRPr="00FD083F" w:rsidRDefault="003B4AC6" w:rsidP="00FD083F">
            <w:pPr>
              <w:jc w:val="both"/>
              <w:rPr>
                <w:sz w:val="24"/>
                <w:szCs w:val="24"/>
              </w:rPr>
            </w:pPr>
            <w:r w:rsidRPr="00FD083F">
              <w:rPr>
                <w:sz w:val="24"/>
                <w:szCs w:val="24"/>
              </w:rPr>
              <w:t>газораспределительным</w:t>
            </w:r>
            <w:r w:rsidRPr="00FD083F">
              <w:rPr>
                <w:sz w:val="24"/>
                <w:szCs w:val="24"/>
              </w:rPr>
              <w:tab/>
              <w:t>пунктам</w:t>
            </w:r>
            <w:r w:rsidRPr="00FD083F">
              <w:rPr>
                <w:sz w:val="24"/>
                <w:szCs w:val="24"/>
              </w:rPr>
              <w:tab/>
              <w:t>допускается</w:t>
            </w:r>
          </w:p>
        </w:tc>
      </w:tr>
      <w:tr w:rsidR="002E0B2D" w:rsidRPr="00C20537" w:rsidTr="00FD083F">
        <w:trPr>
          <w:gridBefore w:val="3"/>
          <w:wBefore w:w="2458" w:type="dxa"/>
          <w:trHeight w:val="276"/>
        </w:trPr>
        <w:tc>
          <w:tcPr>
            <w:tcW w:w="3372" w:type="dxa"/>
            <w:gridSpan w:val="2"/>
            <w:vMerge/>
            <w:tcBorders>
              <w:top w:val="nil"/>
            </w:tcBorders>
          </w:tcPr>
          <w:p w:rsidR="002E0B2D" w:rsidRPr="00C93A2D" w:rsidRDefault="002E0B2D">
            <w:pPr>
              <w:rPr>
                <w:sz w:val="24"/>
                <w:szCs w:val="24"/>
              </w:rPr>
            </w:pPr>
          </w:p>
        </w:tc>
        <w:tc>
          <w:tcPr>
            <w:tcW w:w="8514" w:type="dxa"/>
            <w:gridSpan w:val="6"/>
            <w:tcBorders>
              <w:top w:val="nil"/>
            </w:tcBorders>
          </w:tcPr>
          <w:p w:rsidR="002E0B2D" w:rsidRPr="00FD083F" w:rsidRDefault="003B4AC6" w:rsidP="00FD083F">
            <w:pPr>
              <w:jc w:val="both"/>
              <w:rPr>
                <w:sz w:val="24"/>
                <w:szCs w:val="24"/>
                <w:lang w:val="ru-RU"/>
              </w:rPr>
            </w:pPr>
            <w:r w:rsidRPr="00FD083F">
              <w:rPr>
                <w:sz w:val="24"/>
                <w:szCs w:val="24"/>
                <w:lang w:val="ru-RU"/>
              </w:rPr>
              <w:t>предусматривать проезды с шириной проезжей части 4 м</w:t>
            </w:r>
          </w:p>
        </w:tc>
      </w:tr>
      <w:tr w:rsidR="002E0B2D" w:rsidRPr="00C20537" w:rsidTr="00FD083F">
        <w:trPr>
          <w:gridBefore w:val="3"/>
          <w:wBefore w:w="2458" w:type="dxa"/>
          <w:trHeight w:val="270"/>
        </w:trPr>
        <w:tc>
          <w:tcPr>
            <w:tcW w:w="3372" w:type="dxa"/>
            <w:gridSpan w:val="2"/>
            <w:vMerge/>
            <w:tcBorders>
              <w:top w:val="nil"/>
            </w:tcBorders>
          </w:tcPr>
          <w:p w:rsidR="002E0B2D" w:rsidRPr="00C93A2D" w:rsidRDefault="002E0B2D">
            <w:pPr>
              <w:rPr>
                <w:sz w:val="24"/>
                <w:szCs w:val="24"/>
                <w:lang w:val="ru-RU"/>
              </w:rPr>
            </w:pPr>
          </w:p>
        </w:tc>
        <w:tc>
          <w:tcPr>
            <w:tcW w:w="8514" w:type="dxa"/>
            <w:gridSpan w:val="6"/>
            <w:tcBorders>
              <w:bottom w:val="nil"/>
            </w:tcBorders>
          </w:tcPr>
          <w:p w:rsidR="002E0B2D" w:rsidRPr="00FD083F" w:rsidRDefault="003B4AC6" w:rsidP="00FD083F">
            <w:pPr>
              <w:jc w:val="both"/>
              <w:rPr>
                <w:sz w:val="24"/>
                <w:szCs w:val="24"/>
                <w:lang w:val="ru-RU"/>
              </w:rPr>
            </w:pPr>
            <w:r w:rsidRPr="00FD083F">
              <w:rPr>
                <w:sz w:val="24"/>
                <w:szCs w:val="24"/>
                <w:lang w:val="ru-RU"/>
              </w:rPr>
              <w:t>Для движения автобусов и троллейбусов на магистральных</w:t>
            </w:r>
          </w:p>
        </w:tc>
      </w:tr>
      <w:tr w:rsidR="002E0B2D" w:rsidRPr="00C93A2D" w:rsidTr="00FD083F">
        <w:trPr>
          <w:gridBefore w:val="3"/>
          <w:wBefore w:w="2458" w:type="dxa"/>
          <w:trHeight w:val="271"/>
        </w:trPr>
        <w:tc>
          <w:tcPr>
            <w:tcW w:w="3372" w:type="dxa"/>
            <w:gridSpan w:val="2"/>
            <w:vMerge/>
            <w:tcBorders>
              <w:top w:val="nil"/>
            </w:tcBorders>
          </w:tcPr>
          <w:p w:rsidR="002E0B2D" w:rsidRPr="00C93A2D" w:rsidRDefault="002E0B2D">
            <w:pPr>
              <w:rPr>
                <w:sz w:val="24"/>
                <w:szCs w:val="24"/>
                <w:lang w:val="ru-RU"/>
              </w:rPr>
            </w:pPr>
          </w:p>
        </w:tc>
        <w:tc>
          <w:tcPr>
            <w:tcW w:w="8514" w:type="dxa"/>
            <w:gridSpan w:val="6"/>
            <w:tcBorders>
              <w:top w:val="nil"/>
              <w:bottom w:val="nil"/>
            </w:tcBorders>
          </w:tcPr>
          <w:p w:rsidR="002E0B2D" w:rsidRPr="00FD083F" w:rsidRDefault="003B4AC6" w:rsidP="00FD083F">
            <w:pPr>
              <w:jc w:val="both"/>
              <w:rPr>
                <w:sz w:val="24"/>
                <w:szCs w:val="24"/>
              </w:rPr>
            </w:pPr>
            <w:r w:rsidRPr="00FD083F">
              <w:rPr>
                <w:sz w:val="24"/>
                <w:szCs w:val="24"/>
                <w:lang w:val="ru-RU"/>
              </w:rPr>
              <w:t xml:space="preserve">улицах и дорогах следует предусматривать крайнюю </w:t>
            </w:r>
            <w:r w:rsidRPr="00FD083F">
              <w:rPr>
                <w:sz w:val="24"/>
                <w:szCs w:val="24"/>
              </w:rPr>
              <w:t>полосу</w:t>
            </w:r>
          </w:p>
        </w:tc>
      </w:tr>
      <w:tr w:rsidR="002E0B2D" w:rsidRPr="00C93A2D" w:rsidTr="00FD083F">
        <w:trPr>
          <w:gridBefore w:val="3"/>
          <w:wBefore w:w="2458" w:type="dxa"/>
          <w:trHeight w:val="276"/>
        </w:trPr>
        <w:tc>
          <w:tcPr>
            <w:tcW w:w="3372" w:type="dxa"/>
            <w:gridSpan w:val="2"/>
            <w:vMerge/>
            <w:tcBorders>
              <w:top w:val="nil"/>
            </w:tcBorders>
          </w:tcPr>
          <w:p w:rsidR="002E0B2D" w:rsidRPr="00C93A2D" w:rsidRDefault="002E0B2D">
            <w:pPr>
              <w:rPr>
                <w:sz w:val="24"/>
                <w:szCs w:val="24"/>
              </w:rPr>
            </w:pPr>
          </w:p>
        </w:tc>
        <w:tc>
          <w:tcPr>
            <w:tcW w:w="8514" w:type="dxa"/>
            <w:gridSpan w:val="6"/>
            <w:tcBorders>
              <w:top w:val="nil"/>
            </w:tcBorders>
          </w:tcPr>
          <w:p w:rsidR="002E0B2D" w:rsidRPr="00FD083F" w:rsidRDefault="003B4AC6" w:rsidP="00FD083F">
            <w:pPr>
              <w:jc w:val="both"/>
              <w:rPr>
                <w:sz w:val="24"/>
                <w:szCs w:val="24"/>
              </w:rPr>
            </w:pPr>
            <w:r w:rsidRPr="00FD083F">
              <w:rPr>
                <w:sz w:val="24"/>
                <w:szCs w:val="24"/>
              </w:rPr>
              <w:t>шириной 4 м</w:t>
            </w:r>
          </w:p>
        </w:tc>
      </w:tr>
      <w:tr w:rsidR="002E0B2D" w:rsidRPr="00C20537" w:rsidTr="00FD083F">
        <w:trPr>
          <w:gridBefore w:val="3"/>
          <w:wBefore w:w="2458" w:type="dxa"/>
          <w:trHeight w:val="270"/>
        </w:trPr>
        <w:tc>
          <w:tcPr>
            <w:tcW w:w="3372" w:type="dxa"/>
            <w:gridSpan w:val="2"/>
            <w:vMerge/>
            <w:tcBorders>
              <w:top w:val="nil"/>
            </w:tcBorders>
          </w:tcPr>
          <w:p w:rsidR="002E0B2D" w:rsidRPr="00C93A2D" w:rsidRDefault="002E0B2D">
            <w:pPr>
              <w:rPr>
                <w:sz w:val="24"/>
                <w:szCs w:val="24"/>
              </w:rPr>
            </w:pPr>
          </w:p>
        </w:tc>
        <w:tc>
          <w:tcPr>
            <w:tcW w:w="8514" w:type="dxa"/>
            <w:gridSpan w:val="6"/>
            <w:tcBorders>
              <w:bottom w:val="nil"/>
            </w:tcBorders>
          </w:tcPr>
          <w:p w:rsidR="002E0B2D" w:rsidRPr="00FD083F" w:rsidRDefault="003B4AC6" w:rsidP="00FD083F">
            <w:pPr>
              <w:jc w:val="both"/>
              <w:rPr>
                <w:sz w:val="24"/>
                <w:szCs w:val="24"/>
                <w:lang w:val="ru-RU"/>
              </w:rPr>
            </w:pPr>
            <w:r w:rsidRPr="00FD083F">
              <w:rPr>
                <w:sz w:val="24"/>
                <w:szCs w:val="24"/>
                <w:lang w:val="ru-RU"/>
              </w:rPr>
              <w:t>*На</w:t>
            </w:r>
            <w:r w:rsidRPr="00FD083F">
              <w:rPr>
                <w:sz w:val="24"/>
                <w:szCs w:val="24"/>
                <w:lang w:val="ru-RU"/>
              </w:rPr>
              <w:tab/>
              <w:t>однополосных</w:t>
            </w:r>
            <w:r w:rsidRPr="00FD083F">
              <w:rPr>
                <w:sz w:val="24"/>
                <w:szCs w:val="24"/>
                <w:lang w:val="ru-RU"/>
              </w:rPr>
              <w:tab/>
              <w:t>проездах</w:t>
            </w:r>
            <w:r w:rsidRPr="00FD083F">
              <w:rPr>
                <w:sz w:val="24"/>
                <w:szCs w:val="24"/>
                <w:lang w:val="ru-RU"/>
              </w:rPr>
              <w:tab/>
              <w:t>следует</w:t>
            </w:r>
            <w:r w:rsidRPr="00FD083F">
              <w:rPr>
                <w:sz w:val="24"/>
                <w:szCs w:val="24"/>
                <w:lang w:val="ru-RU"/>
              </w:rPr>
              <w:tab/>
              <w:t>предусматривать</w:t>
            </w:r>
          </w:p>
        </w:tc>
      </w:tr>
      <w:tr w:rsidR="002E0B2D" w:rsidRPr="00C20537" w:rsidTr="00FD083F">
        <w:trPr>
          <w:gridBefore w:val="3"/>
          <w:wBefore w:w="2458" w:type="dxa"/>
          <w:trHeight w:val="270"/>
        </w:trPr>
        <w:tc>
          <w:tcPr>
            <w:tcW w:w="3372" w:type="dxa"/>
            <w:gridSpan w:val="2"/>
            <w:vMerge/>
            <w:tcBorders>
              <w:top w:val="nil"/>
            </w:tcBorders>
          </w:tcPr>
          <w:p w:rsidR="002E0B2D" w:rsidRPr="00C93A2D" w:rsidRDefault="002E0B2D">
            <w:pPr>
              <w:rPr>
                <w:sz w:val="24"/>
                <w:szCs w:val="24"/>
                <w:lang w:val="ru-RU"/>
              </w:rPr>
            </w:pPr>
          </w:p>
        </w:tc>
        <w:tc>
          <w:tcPr>
            <w:tcW w:w="8514" w:type="dxa"/>
            <w:gridSpan w:val="6"/>
            <w:tcBorders>
              <w:top w:val="nil"/>
              <w:bottom w:val="nil"/>
            </w:tcBorders>
          </w:tcPr>
          <w:p w:rsidR="002E0B2D" w:rsidRPr="00FD083F" w:rsidRDefault="003B4AC6" w:rsidP="00FD083F">
            <w:pPr>
              <w:jc w:val="both"/>
              <w:rPr>
                <w:sz w:val="24"/>
                <w:szCs w:val="24"/>
                <w:lang w:val="ru-RU"/>
              </w:rPr>
            </w:pPr>
            <w:r w:rsidRPr="00FD083F">
              <w:rPr>
                <w:sz w:val="24"/>
                <w:szCs w:val="24"/>
                <w:lang w:val="ru-RU"/>
              </w:rPr>
              <w:t>разъездные площадки шириной не менее 6 метров и длиной</w:t>
            </w:r>
          </w:p>
        </w:tc>
      </w:tr>
      <w:tr w:rsidR="002E0B2D" w:rsidRPr="00C20537" w:rsidTr="00FD083F">
        <w:trPr>
          <w:gridBefore w:val="3"/>
          <w:wBefore w:w="2458" w:type="dxa"/>
          <w:trHeight w:val="271"/>
        </w:trPr>
        <w:tc>
          <w:tcPr>
            <w:tcW w:w="3372" w:type="dxa"/>
            <w:gridSpan w:val="2"/>
            <w:vMerge/>
            <w:tcBorders>
              <w:top w:val="nil"/>
            </w:tcBorders>
          </w:tcPr>
          <w:p w:rsidR="002E0B2D" w:rsidRPr="00C93A2D" w:rsidRDefault="002E0B2D">
            <w:pPr>
              <w:rPr>
                <w:sz w:val="24"/>
                <w:szCs w:val="24"/>
                <w:lang w:val="ru-RU"/>
              </w:rPr>
            </w:pPr>
          </w:p>
        </w:tc>
        <w:tc>
          <w:tcPr>
            <w:tcW w:w="8514" w:type="dxa"/>
            <w:gridSpan w:val="6"/>
            <w:tcBorders>
              <w:top w:val="nil"/>
              <w:bottom w:val="nil"/>
            </w:tcBorders>
          </w:tcPr>
          <w:p w:rsidR="002E0B2D" w:rsidRPr="00FD083F" w:rsidRDefault="003B4AC6" w:rsidP="00FD083F">
            <w:pPr>
              <w:jc w:val="both"/>
              <w:rPr>
                <w:sz w:val="24"/>
                <w:szCs w:val="24"/>
                <w:lang w:val="ru-RU"/>
              </w:rPr>
            </w:pPr>
            <w:r w:rsidRPr="00FD083F">
              <w:rPr>
                <w:sz w:val="24"/>
                <w:szCs w:val="24"/>
                <w:lang w:val="ru-RU"/>
              </w:rPr>
              <w:t>не менее 15 метров на расстоянии не более 75 метров между</w:t>
            </w:r>
          </w:p>
        </w:tc>
      </w:tr>
      <w:tr w:rsidR="002E0B2D" w:rsidRPr="00C20537" w:rsidTr="00FD083F">
        <w:trPr>
          <w:gridBefore w:val="3"/>
          <w:wBefore w:w="2458" w:type="dxa"/>
          <w:trHeight w:val="271"/>
        </w:trPr>
        <w:tc>
          <w:tcPr>
            <w:tcW w:w="3372" w:type="dxa"/>
            <w:gridSpan w:val="2"/>
            <w:vMerge/>
            <w:tcBorders>
              <w:top w:val="nil"/>
            </w:tcBorders>
          </w:tcPr>
          <w:p w:rsidR="002E0B2D" w:rsidRPr="00C93A2D" w:rsidRDefault="002E0B2D">
            <w:pPr>
              <w:rPr>
                <w:sz w:val="24"/>
                <w:szCs w:val="24"/>
                <w:lang w:val="ru-RU"/>
              </w:rPr>
            </w:pPr>
          </w:p>
        </w:tc>
        <w:tc>
          <w:tcPr>
            <w:tcW w:w="8514" w:type="dxa"/>
            <w:gridSpan w:val="6"/>
            <w:tcBorders>
              <w:top w:val="nil"/>
              <w:bottom w:val="nil"/>
            </w:tcBorders>
          </w:tcPr>
          <w:p w:rsidR="002E0B2D" w:rsidRPr="00FD083F" w:rsidRDefault="003B4AC6" w:rsidP="00FD083F">
            <w:pPr>
              <w:jc w:val="both"/>
              <w:rPr>
                <w:sz w:val="24"/>
                <w:szCs w:val="24"/>
                <w:lang w:val="ru-RU"/>
              </w:rPr>
            </w:pPr>
            <w:r w:rsidRPr="00FD083F">
              <w:rPr>
                <w:sz w:val="24"/>
                <w:szCs w:val="24"/>
                <w:lang w:val="ru-RU"/>
              </w:rPr>
              <w:t>ними,</w:t>
            </w:r>
            <w:r w:rsidRPr="00FD083F">
              <w:rPr>
                <w:sz w:val="24"/>
                <w:szCs w:val="24"/>
                <w:lang w:val="ru-RU"/>
              </w:rPr>
              <w:tab/>
              <w:t>на</w:t>
            </w:r>
            <w:r w:rsidRPr="00FD083F">
              <w:rPr>
                <w:sz w:val="24"/>
                <w:szCs w:val="24"/>
                <w:lang w:val="ru-RU"/>
              </w:rPr>
              <w:tab/>
              <w:t>территории</w:t>
            </w:r>
            <w:r w:rsidRPr="00FD083F">
              <w:rPr>
                <w:sz w:val="24"/>
                <w:szCs w:val="24"/>
                <w:lang w:val="ru-RU"/>
              </w:rPr>
              <w:tab/>
              <w:t>малоэтажной</w:t>
            </w:r>
            <w:r w:rsidRPr="00FD083F">
              <w:rPr>
                <w:sz w:val="24"/>
                <w:szCs w:val="24"/>
                <w:lang w:val="ru-RU"/>
              </w:rPr>
              <w:tab/>
              <w:t>жилой</w:t>
            </w:r>
            <w:r w:rsidRPr="00FD083F">
              <w:rPr>
                <w:sz w:val="24"/>
                <w:szCs w:val="24"/>
                <w:lang w:val="ru-RU"/>
              </w:rPr>
              <w:tab/>
              <w:t>застройки</w:t>
            </w:r>
          </w:p>
        </w:tc>
      </w:tr>
      <w:tr w:rsidR="002E0B2D" w:rsidRPr="00C20537" w:rsidTr="00FD083F">
        <w:trPr>
          <w:gridBefore w:val="3"/>
          <w:wBefore w:w="2458" w:type="dxa"/>
          <w:trHeight w:val="271"/>
        </w:trPr>
        <w:tc>
          <w:tcPr>
            <w:tcW w:w="3372" w:type="dxa"/>
            <w:gridSpan w:val="2"/>
            <w:vMerge/>
            <w:tcBorders>
              <w:top w:val="nil"/>
            </w:tcBorders>
          </w:tcPr>
          <w:p w:rsidR="002E0B2D" w:rsidRPr="00C93A2D" w:rsidRDefault="002E0B2D">
            <w:pPr>
              <w:rPr>
                <w:sz w:val="24"/>
                <w:szCs w:val="24"/>
                <w:lang w:val="ru-RU"/>
              </w:rPr>
            </w:pPr>
          </w:p>
        </w:tc>
        <w:tc>
          <w:tcPr>
            <w:tcW w:w="8514" w:type="dxa"/>
            <w:gridSpan w:val="6"/>
            <w:tcBorders>
              <w:top w:val="nil"/>
              <w:bottom w:val="nil"/>
            </w:tcBorders>
          </w:tcPr>
          <w:p w:rsidR="002E0B2D" w:rsidRPr="00FD083F" w:rsidRDefault="003B4AC6" w:rsidP="00FD083F">
            <w:pPr>
              <w:jc w:val="both"/>
              <w:rPr>
                <w:sz w:val="24"/>
                <w:szCs w:val="24"/>
                <w:lang w:val="ru-RU"/>
              </w:rPr>
            </w:pPr>
            <w:r w:rsidRPr="00FD083F">
              <w:rPr>
                <w:sz w:val="24"/>
                <w:szCs w:val="24"/>
                <w:lang w:val="ru-RU"/>
              </w:rPr>
              <w:t>расстояние</w:t>
            </w:r>
            <w:r w:rsidRPr="00FD083F">
              <w:rPr>
                <w:sz w:val="24"/>
                <w:szCs w:val="24"/>
                <w:lang w:val="ru-RU"/>
              </w:rPr>
              <w:tab/>
              <w:t>между</w:t>
            </w:r>
            <w:r w:rsidRPr="00FD083F">
              <w:rPr>
                <w:sz w:val="24"/>
                <w:szCs w:val="24"/>
                <w:lang w:val="ru-RU"/>
              </w:rPr>
              <w:tab/>
              <w:t>разъездными</w:t>
            </w:r>
            <w:r w:rsidRPr="00FD083F">
              <w:rPr>
                <w:sz w:val="24"/>
                <w:szCs w:val="24"/>
                <w:lang w:val="ru-RU"/>
              </w:rPr>
              <w:tab/>
              <w:t>площадками</w:t>
            </w:r>
            <w:r w:rsidRPr="00FD083F">
              <w:rPr>
                <w:sz w:val="24"/>
                <w:szCs w:val="24"/>
                <w:lang w:val="ru-RU"/>
              </w:rPr>
              <w:tab/>
              <w:t>следует</w:t>
            </w:r>
          </w:p>
        </w:tc>
      </w:tr>
      <w:tr w:rsidR="002E0B2D" w:rsidRPr="00C20537" w:rsidTr="00FD083F">
        <w:trPr>
          <w:gridBefore w:val="3"/>
          <w:wBefore w:w="2458" w:type="dxa"/>
          <w:trHeight w:val="271"/>
        </w:trPr>
        <w:tc>
          <w:tcPr>
            <w:tcW w:w="3372" w:type="dxa"/>
            <w:gridSpan w:val="2"/>
            <w:vMerge/>
            <w:tcBorders>
              <w:top w:val="nil"/>
            </w:tcBorders>
          </w:tcPr>
          <w:p w:rsidR="002E0B2D" w:rsidRPr="00C93A2D" w:rsidRDefault="002E0B2D">
            <w:pPr>
              <w:rPr>
                <w:sz w:val="24"/>
                <w:szCs w:val="24"/>
                <w:lang w:val="ru-RU"/>
              </w:rPr>
            </w:pPr>
          </w:p>
        </w:tc>
        <w:tc>
          <w:tcPr>
            <w:tcW w:w="8514" w:type="dxa"/>
            <w:gridSpan w:val="6"/>
            <w:tcBorders>
              <w:top w:val="nil"/>
              <w:bottom w:val="nil"/>
            </w:tcBorders>
          </w:tcPr>
          <w:p w:rsidR="002E0B2D" w:rsidRPr="00FD083F" w:rsidRDefault="003B4AC6" w:rsidP="00FD083F">
            <w:pPr>
              <w:jc w:val="both"/>
              <w:rPr>
                <w:sz w:val="24"/>
                <w:szCs w:val="24"/>
                <w:lang w:val="ru-RU"/>
              </w:rPr>
            </w:pPr>
            <w:r w:rsidRPr="00FD083F">
              <w:rPr>
                <w:sz w:val="24"/>
                <w:szCs w:val="24"/>
                <w:lang w:val="ru-RU"/>
              </w:rPr>
              <w:t>принимать не более 200 метров; в пределах фасадов зданий,</w:t>
            </w:r>
          </w:p>
        </w:tc>
      </w:tr>
      <w:tr w:rsidR="002E0B2D" w:rsidRPr="00C20537" w:rsidTr="00FD083F">
        <w:trPr>
          <w:gridBefore w:val="3"/>
          <w:wBefore w:w="2458" w:type="dxa"/>
          <w:trHeight w:val="75"/>
        </w:trPr>
        <w:tc>
          <w:tcPr>
            <w:tcW w:w="3372" w:type="dxa"/>
            <w:gridSpan w:val="2"/>
            <w:vMerge/>
            <w:tcBorders>
              <w:top w:val="nil"/>
            </w:tcBorders>
          </w:tcPr>
          <w:p w:rsidR="002E0B2D" w:rsidRPr="00C93A2D" w:rsidRDefault="002E0B2D">
            <w:pPr>
              <w:rPr>
                <w:sz w:val="24"/>
                <w:szCs w:val="24"/>
                <w:lang w:val="ru-RU"/>
              </w:rPr>
            </w:pPr>
          </w:p>
        </w:tc>
        <w:tc>
          <w:tcPr>
            <w:tcW w:w="8514" w:type="dxa"/>
            <w:gridSpan w:val="6"/>
            <w:tcBorders>
              <w:top w:val="nil"/>
              <w:bottom w:val="nil"/>
            </w:tcBorders>
          </w:tcPr>
          <w:p w:rsidR="002E0B2D" w:rsidRPr="00FD083F" w:rsidRDefault="003B4AC6" w:rsidP="00FD083F">
            <w:pPr>
              <w:jc w:val="both"/>
              <w:rPr>
                <w:sz w:val="24"/>
                <w:szCs w:val="24"/>
                <w:lang w:val="ru-RU"/>
              </w:rPr>
            </w:pPr>
            <w:r w:rsidRPr="00FD083F">
              <w:rPr>
                <w:sz w:val="24"/>
                <w:szCs w:val="24"/>
                <w:lang w:val="ru-RU"/>
              </w:rPr>
              <w:t>имеющих входы, проезды следует принимать шириной 5,5</w:t>
            </w:r>
          </w:p>
        </w:tc>
      </w:tr>
      <w:tr w:rsidR="002E0B2D" w:rsidRPr="00C93A2D" w:rsidTr="00FD083F">
        <w:trPr>
          <w:gridBefore w:val="3"/>
          <w:wBefore w:w="2458" w:type="dxa"/>
          <w:trHeight w:val="276"/>
        </w:trPr>
        <w:tc>
          <w:tcPr>
            <w:tcW w:w="3372" w:type="dxa"/>
            <w:gridSpan w:val="2"/>
            <w:vMerge/>
            <w:tcBorders>
              <w:top w:val="nil"/>
            </w:tcBorders>
          </w:tcPr>
          <w:p w:rsidR="002E0B2D" w:rsidRPr="00C93A2D" w:rsidRDefault="002E0B2D">
            <w:pPr>
              <w:rPr>
                <w:sz w:val="24"/>
                <w:szCs w:val="24"/>
                <w:lang w:val="ru-RU"/>
              </w:rPr>
            </w:pPr>
          </w:p>
        </w:tc>
        <w:tc>
          <w:tcPr>
            <w:tcW w:w="8514" w:type="dxa"/>
            <w:gridSpan w:val="6"/>
            <w:tcBorders>
              <w:top w:val="nil"/>
            </w:tcBorders>
          </w:tcPr>
          <w:p w:rsidR="002E0B2D" w:rsidRPr="00FD083F" w:rsidRDefault="003B4AC6" w:rsidP="00FD083F">
            <w:pPr>
              <w:jc w:val="both"/>
              <w:rPr>
                <w:sz w:val="24"/>
                <w:szCs w:val="24"/>
              </w:rPr>
            </w:pPr>
            <w:r w:rsidRPr="00FD083F">
              <w:rPr>
                <w:sz w:val="24"/>
                <w:szCs w:val="24"/>
              </w:rPr>
              <w:t>метра</w:t>
            </w:r>
          </w:p>
        </w:tc>
      </w:tr>
      <w:tr w:rsidR="002E0B2D" w:rsidRPr="00C93A2D" w:rsidTr="00FD083F">
        <w:trPr>
          <w:gridBefore w:val="3"/>
          <w:wBefore w:w="2458" w:type="dxa"/>
          <w:trHeight w:val="275"/>
        </w:trPr>
        <w:tc>
          <w:tcPr>
            <w:tcW w:w="3372" w:type="dxa"/>
            <w:gridSpan w:val="2"/>
            <w:vMerge w:val="restart"/>
            <w:tcBorders>
              <w:bottom w:val="nil"/>
            </w:tcBorders>
          </w:tcPr>
          <w:p w:rsidR="002E0B2D" w:rsidRPr="00C93A2D" w:rsidRDefault="003B4AC6">
            <w:pPr>
              <w:pStyle w:val="TableParagraph"/>
              <w:spacing w:line="268" w:lineRule="exact"/>
              <w:ind w:left="86"/>
              <w:rPr>
                <w:sz w:val="24"/>
                <w:szCs w:val="24"/>
              </w:rPr>
            </w:pPr>
            <w:r w:rsidRPr="00C93A2D">
              <w:rPr>
                <w:sz w:val="24"/>
                <w:szCs w:val="24"/>
              </w:rPr>
              <w:t>Число полос движения</w:t>
            </w: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ДСД</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4-8</w:t>
            </w:r>
          </w:p>
        </w:tc>
      </w:tr>
      <w:tr w:rsidR="002E0B2D" w:rsidRPr="00C93A2D" w:rsidTr="00FD083F">
        <w:trPr>
          <w:gridBefore w:val="3"/>
          <w:wBefore w:w="2458" w:type="dxa"/>
          <w:trHeight w:val="275"/>
        </w:trPr>
        <w:tc>
          <w:tcPr>
            <w:tcW w:w="3372" w:type="dxa"/>
            <w:gridSpan w:val="2"/>
            <w:vMerge/>
            <w:tcBorders>
              <w:top w:val="nil"/>
              <w:bottom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ДРД</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2-6</w:t>
            </w:r>
          </w:p>
        </w:tc>
      </w:tr>
      <w:tr w:rsidR="00C93A2D" w:rsidRPr="00C93A2D" w:rsidTr="00FD083F">
        <w:trPr>
          <w:gridBefore w:val="3"/>
          <w:wBefore w:w="2458" w:type="dxa"/>
          <w:trHeight w:val="275"/>
        </w:trPr>
        <w:tc>
          <w:tcPr>
            <w:tcW w:w="3372" w:type="dxa"/>
            <w:gridSpan w:val="2"/>
            <w:vMerge w:val="restart"/>
            <w:tcBorders>
              <w:top w:val="nil"/>
            </w:tcBorders>
          </w:tcPr>
          <w:p w:rsidR="002E0B2D" w:rsidRPr="00C93A2D" w:rsidRDefault="002E0B2D">
            <w:pPr>
              <w:pStyle w:val="TableParagraph"/>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УНД</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4-8</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УРД</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4-8</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УТП</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2-4</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УПТ</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2</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УЖ</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2</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УПр</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2-4</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ДПар</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2</w:t>
            </w:r>
          </w:p>
        </w:tc>
      </w:tr>
      <w:tr w:rsidR="002E0B2D" w:rsidRPr="00C93A2D" w:rsidTr="00FD083F">
        <w:trPr>
          <w:gridBefore w:val="3"/>
          <w:wBefore w:w="2458" w:type="dxa"/>
          <w:trHeight w:val="276"/>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Пр основные</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2</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Пр второстепенные</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1</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УПш основные</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по расчету</w:t>
            </w:r>
          </w:p>
        </w:tc>
      </w:tr>
      <w:tr w:rsidR="002E0B2D" w:rsidRPr="00C93A2D" w:rsidTr="00FD083F">
        <w:trPr>
          <w:gridBefore w:val="3"/>
          <w:wBefore w:w="2458" w:type="dxa"/>
          <w:trHeight w:val="278"/>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8" w:lineRule="exact"/>
              <w:ind w:left="85"/>
              <w:rPr>
                <w:sz w:val="24"/>
                <w:szCs w:val="24"/>
              </w:rPr>
            </w:pPr>
            <w:r w:rsidRPr="00C93A2D">
              <w:rPr>
                <w:sz w:val="24"/>
                <w:szCs w:val="24"/>
              </w:rPr>
              <w:t>УПш второстепенные</w:t>
            </w:r>
          </w:p>
        </w:tc>
        <w:tc>
          <w:tcPr>
            <w:tcW w:w="3976" w:type="dxa"/>
            <w:gridSpan w:val="3"/>
          </w:tcPr>
          <w:p w:rsidR="002E0B2D" w:rsidRPr="00C93A2D" w:rsidRDefault="003B4AC6">
            <w:pPr>
              <w:pStyle w:val="TableParagraph"/>
              <w:spacing w:line="258" w:lineRule="exact"/>
              <w:ind w:left="85"/>
              <w:rPr>
                <w:sz w:val="24"/>
                <w:szCs w:val="24"/>
              </w:rPr>
            </w:pPr>
            <w:r w:rsidRPr="00C93A2D">
              <w:rPr>
                <w:sz w:val="24"/>
                <w:szCs w:val="24"/>
              </w:rPr>
              <w:t>по расчету</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ДВ обособленные</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1-2</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ДВ изолированные</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2-4</w:t>
            </w:r>
          </w:p>
        </w:tc>
      </w:tr>
      <w:tr w:rsidR="002E0B2D" w:rsidRPr="00C93A2D" w:rsidTr="00FD083F">
        <w:trPr>
          <w:gridBefore w:val="3"/>
          <w:wBefore w:w="2458" w:type="dxa"/>
          <w:trHeight w:val="275"/>
        </w:trPr>
        <w:tc>
          <w:tcPr>
            <w:tcW w:w="3372" w:type="dxa"/>
            <w:gridSpan w:val="2"/>
            <w:vMerge w:val="restart"/>
          </w:tcPr>
          <w:p w:rsidR="002E0B2D" w:rsidRPr="00C93A2D" w:rsidRDefault="003B4AC6">
            <w:pPr>
              <w:pStyle w:val="TableParagraph"/>
              <w:spacing w:line="244" w:lineRule="auto"/>
              <w:ind w:left="86" w:right="159"/>
              <w:rPr>
                <w:sz w:val="24"/>
                <w:szCs w:val="24"/>
                <w:lang w:val="ru-RU"/>
              </w:rPr>
            </w:pPr>
            <w:r w:rsidRPr="00C93A2D">
              <w:rPr>
                <w:sz w:val="24"/>
                <w:szCs w:val="24"/>
                <w:lang w:val="ru-RU"/>
              </w:rPr>
              <w:t>Наименьший радиус кривых в плане, м</w:t>
            </w: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ДСД</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600</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ДРД</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400</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УНД</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500</w:t>
            </w:r>
          </w:p>
        </w:tc>
      </w:tr>
      <w:tr w:rsidR="002E0B2D" w:rsidRPr="00C93A2D" w:rsidTr="00FD083F">
        <w:trPr>
          <w:gridBefore w:val="3"/>
          <w:wBefore w:w="2458" w:type="dxa"/>
          <w:trHeight w:val="276"/>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УРД</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400</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УТП</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250</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УПТ</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125</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УЖ</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90</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УПр</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90</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ДПар</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75</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Пр основные</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50</w:t>
            </w:r>
          </w:p>
        </w:tc>
      </w:tr>
      <w:tr w:rsidR="002E0B2D" w:rsidRPr="00C93A2D" w:rsidTr="00FD083F">
        <w:trPr>
          <w:gridBefore w:val="3"/>
          <w:wBefore w:w="2458" w:type="dxa"/>
          <w:trHeight w:val="278"/>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8" w:lineRule="exact"/>
              <w:ind w:left="85"/>
              <w:rPr>
                <w:sz w:val="24"/>
                <w:szCs w:val="24"/>
              </w:rPr>
            </w:pPr>
            <w:r w:rsidRPr="00C93A2D">
              <w:rPr>
                <w:sz w:val="24"/>
                <w:szCs w:val="24"/>
              </w:rPr>
              <w:t>Пр второстепенные</w:t>
            </w:r>
          </w:p>
        </w:tc>
        <w:tc>
          <w:tcPr>
            <w:tcW w:w="3976" w:type="dxa"/>
            <w:gridSpan w:val="3"/>
          </w:tcPr>
          <w:p w:rsidR="002E0B2D" w:rsidRPr="00C93A2D" w:rsidRDefault="003B4AC6">
            <w:pPr>
              <w:pStyle w:val="TableParagraph"/>
              <w:spacing w:line="258" w:lineRule="exact"/>
              <w:ind w:left="85"/>
              <w:rPr>
                <w:sz w:val="24"/>
                <w:szCs w:val="24"/>
              </w:rPr>
            </w:pPr>
            <w:r w:rsidRPr="00C93A2D">
              <w:rPr>
                <w:sz w:val="24"/>
                <w:szCs w:val="24"/>
              </w:rPr>
              <w:t>25</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ДВ</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30</w:t>
            </w:r>
          </w:p>
        </w:tc>
      </w:tr>
      <w:tr w:rsidR="002E0B2D" w:rsidRPr="00C93A2D" w:rsidTr="00FD083F">
        <w:trPr>
          <w:gridBefore w:val="3"/>
          <w:wBefore w:w="2458" w:type="dxa"/>
          <w:trHeight w:val="276"/>
        </w:trPr>
        <w:tc>
          <w:tcPr>
            <w:tcW w:w="3372" w:type="dxa"/>
            <w:gridSpan w:val="2"/>
            <w:vMerge w:val="restart"/>
            <w:tcBorders>
              <w:bottom w:val="nil"/>
            </w:tcBorders>
          </w:tcPr>
          <w:p w:rsidR="002E0B2D" w:rsidRPr="00C93A2D" w:rsidRDefault="003B4AC6">
            <w:pPr>
              <w:pStyle w:val="TableParagraph"/>
              <w:spacing w:line="244" w:lineRule="auto"/>
              <w:ind w:left="86" w:right="622"/>
              <w:rPr>
                <w:sz w:val="24"/>
                <w:szCs w:val="24"/>
              </w:rPr>
            </w:pPr>
            <w:r w:rsidRPr="00C93A2D">
              <w:rPr>
                <w:sz w:val="24"/>
                <w:szCs w:val="24"/>
              </w:rPr>
              <w:t>Наибольший продольный уклон, %</w:t>
            </w: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ДСД</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30</w:t>
            </w:r>
          </w:p>
        </w:tc>
      </w:tr>
      <w:tr w:rsidR="002E0B2D" w:rsidRPr="00C93A2D" w:rsidTr="00FD083F">
        <w:trPr>
          <w:gridBefore w:val="3"/>
          <w:wBefore w:w="2458" w:type="dxa"/>
          <w:trHeight w:val="275"/>
        </w:trPr>
        <w:tc>
          <w:tcPr>
            <w:tcW w:w="3372" w:type="dxa"/>
            <w:gridSpan w:val="2"/>
            <w:vMerge/>
            <w:tcBorders>
              <w:top w:val="nil"/>
              <w:bottom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ДРД</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50</w:t>
            </w:r>
          </w:p>
        </w:tc>
      </w:tr>
      <w:tr w:rsidR="002E0B2D" w:rsidRPr="00C93A2D" w:rsidTr="00FD083F">
        <w:trPr>
          <w:gridBefore w:val="3"/>
          <w:wBefore w:w="2458" w:type="dxa"/>
          <w:trHeight w:val="275"/>
        </w:trPr>
        <w:tc>
          <w:tcPr>
            <w:tcW w:w="3372" w:type="dxa"/>
            <w:gridSpan w:val="2"/>
            <w:vMerge/>
            <w:tcBorders>
              <w:top w:val="nil"/>
              <w:bottom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УНД</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40</w:t>
            </w:r>
          </w:p>
        </w:tc>
      </w:tr>
      <w:tr w:rsidR="002E0B2D" w:rsidRPr="00C93A2D" w:rsidTr="00FD083F">
        <w:trPr>
          <w:gridBefore w:val="3"/>
          <w:wBefore w:w="2458" w:type="dxa"/>
          <w:trHeight w:val="275"/>
        </w:trPr>
        <w:tc>
          <w:tcPr>
            <w:tcW w:w="3372" w:type="dxa"/>
            <w:gridSpan w:val="2"/>
            <w:vMerge/>
            <w:tcBorders>
              <w:top w:val="nil"/>
              <w:bottom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УРД</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50</w:t>
            </w:r>
          </w:p>
        </w:tc>
      </w:tr>
      <w:tr w:rsidR="002E0B2D" w:rsidRPr="00C93A2D" w:rsidTr="00FD083F">
        <w:trPr>
          <w:gridBefore w:val="3"/>
          <w:wBefore w:w="2458" w:type="dxa"/>
          <w:trHeight w:val="275"/>
        </w:trPr>
        <w:tc>
          <w:tcPr>
            <w:tcW w:w="3372" w:type="dxa"/>
            <w:gridSpan w:val="2"/>
            <w:vMerge/>
            <w:tcBorders>
              <w:top w:val="nil"/>
              <w:bottom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УТП</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60</w:t>
            </w:r>
          </w:p>
        </w:tc>
      </w:tr>
      <w:tr w:rsidR="002E0B2D" w:rsidRPr="00C93A2D" w:rsidTr="00FD083F">
        <w:trPr>
          <w:gridBefore w:val="3"/>
          <w:wBefore w:w="2458" w:type="dxa"/>
          <w:trHeight w:val="275"/>
        </w:trPr>
        <w:tc>
          <w:tcPr>
            <w:tcW w:w="3372" w:type="dxa"/>
            <w:gridSpan w:val="2"/>
            <w:vMerge/>
            <w:tcBorders>
              <w:top w:val="nil"/>
              <w:bottom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УПТ</w:t>
            </w:r>
          </w:p>
        </w:tc>
        <w:tc>
          <w:tcPr>
            <w:tcW w:w="3976" w:type="dxa"/>
            <w:gridSpan w:val="3"/>
          </w:tcPr>
          <w:p w:rsidR="002E0B2D" w:rsidRPr="00C93A2D" w:rsidRDefault="003B4AC6">
            <w:pPr>
              <w:pStyle w:val="TableParagraph"/>
              <w:spacing w:line="256" w:lineRule="exact"/>
              <w:ind w:left="85"/>
              <w:rPr>
                <w:sz w:val="24"/>
                <w:szCs w:val="24"/>
              </w:rPr>
            </w:pPr>
            <w:r w:rsidRPr="00C93A2D">
              <w:rPr>
                <w:sz w:val="24"/>
                <w:szCs w:val="24"/>
              </w:rPr>
              <w:t>40</w:t>
            </w:r>
          </w:p>
        </w:tc>
      </w:tr>
      <w:tr w:rsidR="00C93A2D" w:rsidRPr="00C93A2D" w:rsidTr="00FD083F">
        <w:trPr>
          <w:gridBefore w:val="3"/>
          <w:wBefore w:w="2458" w:type="dxa"/>
          <w:trHeight w:val="275"/>
        </w:trPr>
        <w:tc>
          <w:tcPr>
            <w:tcW w:w="3372" w:type="dxa"/>
            <w:gridSpan w:val="2"/>
            <w:vMerge w:val="restart"/>
            <w:tcBorders>
              <w:top w:val="nil"/>
            </w:tcBorders>
          </w:tcPr>
          <w:p w:rsidR="002E0B2D" w:rsidRPr="00C93A2D" w:rsidRDefault="002E0B2D">
            <w:pPr>
              <w:pStyle w:val="TableParagraph"/>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УЖ</w:t>
            </w:r>
          </w:p>
        </w:tc>
        <w:tc>
          <w:tcPr>
            <w:tcW w:w="3976" w:type="dxa"/>
            <w:gridSpan w:val="3"/>
          </w:tcPr>
          <w:p w:rsidR="002E0B2D" w:rsidRPr="00C93A2D" w:rsidRDefault="003B4AC6">
            <w:pPr>
              <w:pStyle w:val="TableParagraph"/>
              <w:spacing w:line="256" w:lineRule="exact"/>
              <w:ind w:left="73"/>
              <w:rPr>
                <w:sz w:val="24"/>
                <w:szCs w:val="24"/>
              </w:rPr>
            </w:pPr>
            <w:r w:rsidRPr="00C93A2D">
              <w:rPr>
                <w:sz w:val="24"/>
                <w:szCs w:val="24"/>
              </w:rPr>
              <w:t>70</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УПр</w:t>
            </w:r>
          </w:p>
        </w:tc>
        <w:tc>
          <w:tcPr>
            <w:tcW w:w="3976" w:type="dxa"/>
            <w:gridSpan w:val="3"/>
          </w:tcPr>
          <w:p w:rsidR="002E0B2D" w:rsidRPr="00C93A2D" w:rsidRDefault="003B4AC6">
            <w:pPr>
              <w:pStyle w:val="TableParagraph"/>
              <w:spacing w:line="256" w:lineRule="exact"/>
              <w:ind w:left="73"/>
              <w:rPr>
                <w:sz w:val="24"/>
                <w:szCs w:val="24"/>
              </w:rPr>
            </w:pPr>
            <w:r w:rsidRPr="00C93A2D">
              <w:rPr>
                <w:sz w:val="24"/>
                <w:szCs w:val="24"/>
              </w:rPr>
              <w:t>60</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ДПар</w:t>
            </w:r>
          </w:p>
        </w:tc>
        <w:tc>
          <w:tcPr>
            <w:tcW w:w="3976" w:type="dxa"/>
            <w:gridSpan w:val="3"/>
          </w:tcPr>
          <w:p w:rsidR="002E0B2D" w:rsidRPr="00C93A2D" w:rsidRDefault="003B4AC6">
            <w:pPr>
              <w:pStyle w:val="TableParagraph"/>
              <w:spacing w:line="256" w:lineRule="exact"/>
              <w:ind w:left="73"/>
              <w:rPr>
                <w:sz w:val="24"/>
                <w:szCs w:val="24"/>
              </w:rPr>
            </w:pPr>
            <w:r w:rsidRPr="00C93A2D">
              <w:rPr>
                <w:sz w:val="24"/>
                <w:szCs w:val="24"/>
              </w:rPr>
              <w:t>80</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Пр основные</w:t>
            </w:r>
          </w:p>
        </w:tc>
        <w:tc>
          <w:tcPr>
            <w:tcW w:w="3976" w:type="dxa"/>
            <w:gridSpan w:val="3"/>
          </w:tcPr>
          <w:p w:rsidR="002E0B2D" w:rsidRPr="00C93A2D" w:rsidRDefault="003B4AC6">
            <w:pPr>
              <w:pStyle w:val="TableParagraph"/>
              <w:spacing w:line="256" w:lineRule="exact"/>
              <w:ind w:left="73"/>
              <w:rPr>
                <w:sz w:val="24"/>
                <w:szCs w:val="24"/>
              </w:rPr>
            </w:pPr>
            <w:r w:rsidRPr="00C93A2D">
              <w:rPr>
                <w:sz w:val="24"/>
                <w:szCs w:val="24"/>
              </w:rPr>
              <w:t>70</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Пр второстепенные</w:t>
            </w:r>
          </w:p>
        </w:tc>
        <w:tc>
          <w:tcPr>
            <w:tcW w:w="3976" w:type="dxa"/>
            <w:gridSpan w:val="3"/>
          </w:tcPr>
          <w:p w:rsidR="002E0B2D" w:rsidRPr="00C93A2D" w:rsidRDefault="003B4AC6">
            <w:pPr>
              <w:pStyle w:val="TableParagraph"/>
              <w:spacing w:line="256" w:lineRule="exact"/>
              <w:ind w:left="73"/>
              <w:rPr>
                <w:sz w:val="24"/>
                <w:szCs w:val="24"/>
              </w:rPr>
            </w:pPr>
            <w:r w:rsidRPr="00C93A2D">
              <w:rPr>
                <w:sz w:val="24"/>
                <w:szCs w:val="24"/>
              </w:rPr>
              <w:t>80</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УПш основные</w:t>
            </w:r>
          </w:p>
        </w:tc>
        <w:tc>
          <w:tcPr>
            <w:tcW w:w="3976" w:type="dxa"/>
            <w:gridSpan w:val="3"/>
          </w:tcPr>
          <w:p w:rsidR="002E0B2D" w:rsidRPr="00C93A2D" w:rsidRDefault="003B4AC6">
            <w:pPr>
              <w:pStyle w:val="TableParagraph"/>
              <w:spacing w:line="256" w:lineRule="exact"/>
              <w:ind w:left="73"/>
              <w:rPr>
                <w:sz w:val="24"/>
                <w:szCs w:val="24"/>
              </w:rPr>
            </w:pPr>
            <w:r w:rsidRPr="00C93A2D">
              <w:rPr>
                <w:sz w:val="24"/>
                <w:szCs w:val="24"/>
              </w:rPr>
              <w:t>40</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УПш второстепенные</w:t>
            </w:r>
          </w:p>
        </w:tc>
        <w:tc>
          <w:tcPr>
            <w:tcW w:w="3976" w:type="dxa"/>
            <w:gridSpan w:val="3"/>
          </w:tcPr>
          <w:p w:rsidR="002E0B2D" w:rsidRPr="00C93A2D" w:rsidRDefault="003B4AC6">
            <w:pPr>
              <w:pStyle w:val="TableParagraph"/>
              <w:spacing w:line="256" w:lineRule="exact"/>
              <w:ind w:left="73"/>
              <w:rPr>
                <w:sz w:val="24"/>
                <w:szCs w:val="24"/>
              </w:rPr>
            </w:pPr>
            <w:r w:rsidRPr="00C93A2D">
              <w:rPr>
                <w:sz w:val="24"/>
                <w:szCs w:val="24"/>
              </w:rPr>
              <w:t>60</w:t>
            </w:r>
          </w:p>
        </w:tc>
      </w:tr>
      <w:tr w:rsidR="002E0B2D" w:rsidRPr="00C93A2D" w:rsidTr="00FD083F">
        <w:trPr>
          <w:gridBefore w:val="3"/>
          <w:wBefore w:w="2458" w:type="dxa"/>
          <w:trHeight w:val="276"/>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ДВ</w:t>
            </w:r>
          </w:p>
        </w:tc>
        <w:tc>
          <w:tcPr>
            <w:tcW w:w="3976" w:type="dxa"/>
            <w:gridSpan w:val="3"/>
          </w:tcPr>
          <w:p w:rsidR="002E0B2D" w:rsidRPr="00C93A2D" w:rsidRDefault="003B4AC6">
            <w:pPr>
              <w:pStyle w:val="TableParagraph"/>
              <w:spacing w:line="256" w:lineRule="exact"/>
              <w:ind w:left="73"/>
              <w:rPr>
                <w:sz w:val="24"/>
                <w:szCs w:val="24"/>
              </w:rPr>
            </w:pPr>
            <w:r w:rsidRPr="00C93A2D">
              <w:rPr>
                <w:sz w:val="24"/>
                <w:szCs w:val="24"/>
              </w:rPr>
              <w:t>40</w:t>
            </w:r>
          </w:p>
        </w:tc>
      </w:tr>
      <w:tr w:rsidR="002E0B2D" w:rsidRPr="00C93A2D" w:rsidTr="00FD083F">
        <w:trPr>
          <w:gridBefore w:val="3"/>
          <w:wBefore w:w="2458" w:type="dxa"/>
          <w:trHeight w:val="284"/>
        </w:trPr>
        <w:tc>
          <w:tcPr>
            <w:tcW w:w="3372" w:type="dxa"/>
            <w:gridSpan w:val="2"/>
            <w:vMerge w:val="restart"/>
          </w:tcPr>
          <w:p w:rsidR="002E0B2D" w:rsidRPr="00C93A2D" w:rsidRDefault="003B4AC6">
            <w:pPr>
              <w:pStyle w:val="TableParagraph"/>
              <w:ind w:left="86" w:right="849"/>
              <w:rPr>
                <w:sz w:val="24"/>
                <w:szCs w:val="24"/>
                <w:lang w:val="ru-RU"/>
              </w:rPr>
            </w:pPr>
            <w:r w:rsidRPr="00C93A2D">
              <w:rPr>
                <w:sz w:val="24"/>
                <w:szCs w:val="24"/>
                <w:lang w:val="ru-RU"/>
              </w:rPr>
              <w:lastRenderedPageBreak/>
              <w:t>Ширина улиц и дорог в красных линиях, м</w:t>
            </w:r>
          </w:p>
        </w:tc>
        <w:tc>
          <w:tcPr>
            <w:tcW w:w="4538" w:type="dxa"/>
            <w:gridSpan w:val="3"/>
          </w:tcPr>
          <w:p w:rsidR="002E0B2D" w:rsidRPr="00C93A2D" w:rsidRDefault="003B4AC6">
            <w:pPr>
              <w:pStyle w:val="TableParagraph"/>
              <w:spacing w:line="268" w:lineRule="exact"/>
              <w:ind w:left="85"/>
              <w:rPr>
                <w:sz w:val="24"/>
                <w:szCs w:val="24"/>
              </w:rPr>
            </w:pPr>
            <w:r w:rsidRPr="00C93A2D">
              <w:rPr>
                <w:sz w:val="24"/>
                <w:szCs w:val="24"/>
              </w:rPr>
              <w:t>ДСД</w:t>
            </w:r>
          </w:p>
        </w:tc>
        <w:tc>
          <w:tcPr>
            <w:tcW w:w="3976" w:type="dxa"/>
            <w:gridSpan w:val="3"/>
          </w:tcPr>
          <w:p w:rsidR="002E0B2D" w:rsidRPr="00C93A2D" w:rsidRDefault="003B4AC6">
            <w:pPr>
              <w:pStyle w:val="TableParagraph"/>
              <w:spacing w:line="268" w:lineRule="exact"/>
              <w:ind w:left="73"/>
              <w:rPr>
                <w:sz w:val="24"/>
                <w:szCs w:val="24"/>
              </w:rPr>
            </w:pPr>
            <w:r w:rsidRPr="00C93A2D">
              <w:rPr>
                <w:sz w:val="24"/>
                <w:szCs w:val="24"/>
              </w:rPr>
              <w:t>50-75</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ДРД</w:t>
            </w:r>
          </w:p>
        </w:tc>
        <w:tc>
          <w:tcPr>
            <w:tcW w:w="3976" w:type="dxa"/>
            <w:gridSpan w:val="3"/>
          </w:tcPr>
          <w:p w:rsidR="002E0B2D" w:rsidRPr="00C93A2D" w:rsidRDefault="003B4AC6">
            <w:pPr>
              <w:pStyle w:val="TableParagraph"/>
              <w:spacing w:line="256" w:lineRule="exact"/>
              <w:ind w:left="73"/>
              <w:rPr>
                <w:sz w:val="24"/>
                <w:szCs w:val="24"/>
              </w:rPr>
            </w:pPr>
            <w:r w:rsidRPr="00C93A2D">
              <w:rPr>
                <w:sz w:val="24"/>
                <w:szCs w:val="24"/>
              </w:rPr>
              <w:t>50-75</w:t>
            </w:r>
          </w:p>
        </w:tc>
      </w:tr>
      <w:tr w:rsidR="002E0B2D" w:rsidRPr="00C93A2D" w:rsidTr="00FD083F">
        <w:trPr>
          <w:gridBefore w:val="3"/>
          <w:wBefore w:w="2458" w:type="dxa"/>
          <w:trHeight w:val="278"/>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8" w:lineRule="exact"/>
              <w:ind w:left="85"/>
              <w:rPr>
                <w:sz w:val="24"/>
                <w:szCs w:val="24"/>
              </w:rPr>
            </w:pPr>
            <w:r w:rsidRPr="00C93A2D">
              <w:rPr>
                <w:sz w:val="24"/>
                <w:szCs w:val="24"/>
              </w:rPr>
              <w:t>УНД*</w:t>
            </w:r>
          </w:p>
        </w:tc>
        <w:tc>
          <w:tcPr>
            <w:tcW w:w="3976" w:type="dxa"/>
            <w:gridSpan w:val="3"/>
          </w:tcPr>
          <w:p w:rsidR="002E0B2D" w:rsidRPr="00C93A2D" w:rsidRDefault="003B4AC6">
            <w:pPr>
              <w:pStyle w:val="TableParagraph"/>
              <w:spacing w:line="258" w:lineRule="exact"/>
              <w:ind w:left="73"/>
              <w:rPr>
                <w:sz w:val="24"/>
                <w:szCs w:val="24"/>
              </w:rPr>
            </w:pPr>
            <w:r w:rsidRPr="00C93A2D">
              <w:rPr>
                <w:sz w:val="24"/>
                <w:szCs w:val="24"/>
              </w:rPr>
              <w:t>40-80</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УРД*</w:t>
            </w:r>
          </w:p>
        </w:tc>
        <w:tc>
          <w:tcPr>
            <w:tcW w:w="3976" w:type="dxa"/>
            <w:gridSpan w:val="3"/>
          </w:tcPr>
          <w:p w:rsidR="002E0B2D" w:rsidRPr="00C93A2D" w:rsidRDefault="003B4AC6">
            <w:pPr>
              <w:pStyle w:val="TableParagraph"/>
              <w:spacing w:line="256" w:lineRule="exact"/>
              <w:ind w:left="73"/>
              <w:rPr>
                <w:sz w:val="24"/>
                <w:szCs w:val="24"/>
              </w:rPr>
            </w:pPr>
            <w:r w:rsidRPr="00C93A2D">
              <w:rPr>
                <w:sz w:val="24"/>
                <w:szCs w:val="24"/>
              </w:rPr>
              <w:t>40-80</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УТП*</w:t>
            </w:r>
          </w:p>
        </w:tc>
        <w:tc>
          <w:tcPr>
            <w:tcW w:w="3976" w:type="dxa"/>
            <w:gridSpan w:val="3"/>
          </w:tcPr>
          <w:p w:rsidR="002E0B2D" w:rsidRPr="00C93A2D" w:rsidRDefault="003B4AC6">
            <w:pPr>
              <w:pStyle w:val="TableParagraph"/>
              <w:spacing w:line="256" w:lineRule="exact"/>
              <w:ind w:left="73"/>
              <w:rPr>
                <w:sz w:val="24"/>
                <w:szCs w:val="24"/>
              </w:rPr>
            </w:pPr>
            <w:r w:rsidRPr="00C93A2D">
              <w:rPr>
                <w:sz w:val="24"/>
                <w:szCs w:val="24"/>
              </w:rPr>
              <w:t>40-80</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УПТ</w:t>
            </w:r>
          </w:p>
        </w:tc>
        <w:tc>
          <w:tcPr>
            <w:tcW w:w="3976" w:type="dxa"/>
            <w:gridSpan w:val="3"/>
          </w:tcPr>
          <w:p w:rsidR="002E0B2D" w:rsidRPr="00C93A2D" w:rsidRDefault="002E0B2D">
            <w:pPr>
              <w:pStyle w:val="TableParagraph"/>
              <w:rPr>
                <w:sz w:val="24"/>
                <w:szCs w:val="24"/>
              </w:rPr>
            </w:pP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УЖ</w:t>
            </w:r>
          </w:p>
        </w:tc>
        <w:tc>
          <w:tcPr>
            <w:tcW w:w="3976" w:type="dxa"/>
            <w:gridSpan w:val="3"/>
          </w:tcPr>
          <w:p w:rsidR="002E0B2D" w:rsidRPr="00C93A2D" w:rsidRDefault="003B4AC6">
            <w:pPr>
              <w:pStyle w:val="TableParagraph"/>
              <w:spacing w:line="256" w:lineRule="exact"/>
              <w:ind w:left="73"/>
              <w:rPr>
                <w:sz w:val="24"/>
                <w:szCs w:val="24"/>
              </w:rPr>
            </w:pPr>
            <w:r w:rsidRPr="00C93A2D">
              <w:rPr>
                <w:sz w:val="24"/>
                <w:szCs w:val="24"/>
              </w:rPr>
              <w:t>15-25</w:t>
            </w:r>
          </w:p>
        </w:tc>
      </w:tr>
      <w:tr w:rsidR="002E0B2D" w:rsidRPr="00C93A2D" w:rsidTr="00FD083F">
        <w:trPr>
          <w:gridBefore w:val="3"/>
          <w:wBefore w:w="2458" w:type="dxa"/>
          <w:trHeight w:val="276"/>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УПр</w:t>
            </w:r>
          </w:p>
        </w:tc>
        <w:tc>
          <w:tcPr>
            <w:tcW w:w="3976" w:type="dxa"/>
            <w:gridSpan w:val="3"/>
          </w:tcPr>
          <w:p w:rsidR="002E0B2D" w:rsidRPr="00C93A2D" w:rsidRDefault="002E0B2D">
            <w:pPr>
              <w:pStyle w:val="TableParagraph"/>
              <w:rPr>
                <w:sz w:val="24"/>
                <w:szCs w:val="24"/>
              </w:rPr>
            </w:pPr>
          </w:p>
        </w:tc>
      </w:tr>
      <w:tr w:rsidR="002E0B2D" w:rsidRPr="00C20537" w:rsidTr="00FD083F">
        <w:trPr>
          <w:gridBefore w:val="3"/>
          <w:wBefore w:w="2458" w:type="dxa"/>
          <w:trHeight w:val="2002"/>
        </w:trPr>
        <w:tc>
          <w:tcPr>
            <w:tcW w:w="3372" w:type="dxa"/>
            <w:gridSpan w:val="2"/>
            <w:vMerge/>
            <w:tcBorders>
              <w:top w:val="nil"/>
            </w:tcBorders>
          </w:tcPr>
          <w:p w:rsidR="002E0B2D" w:rsidRPr="00C93A2D" w:rsidRDefault="002E0B2D">
            <w:pPr>
              <w:rPr>
                <w:sz w:val="24"/>
                <w:szCs w:val="24"/>
              </w:rPr>
            </w:pPr>
          </w:p>
        </w:tc>
        <w:tc>
          <w:tcPr>
            <w:tcW w:w="8514" w:type="dxa"/>
            <w:gridSpan w:val="6"/>
          </w:tcPr>
          <w:p w:rsidR="002E0B2D" w:rsidRPr="00C93A2D" w:rsidRDefault="003B4AC6">
            <w:pPr>
              <w:pStyle w:val="TableParagraph"/>
              <w:ind w:left="85" w:right="78"/>
              <w:jc w:val="both"/>
              <w:rPr>
                <w:sz w:val="24"/>
                <w:szCs w:val="24"/>
                <w:lang w:val="ru-RU"/>
              </w:rPr>
            </w:pPr>
            <w:r w:rsidRPr="00C93A2D">
              <w:rPr>
                <w:sz w:val="24"/>
                <w:szCs w:val="24"/>
                <w:lang w:val="ru-RU"/>
              </w:rPr>
              <w:t>*Ширина улиц и дорог определяется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гражданскойобороны.</w:t>
            </w:r>
          </w:p>
          <w:p w:rsidR="002E0B2D" w:rsidRPr="00C93A2D" w:rsidRDefault="003B4AC6">
            <w:pPr>
              <w:pStyle w:val="TableParagraph"/>
              <w:spacing w:line="276" w:lineRule="exact"/>
              <w:ind w:left="85" w:right="78"/>
              <w:jc w:val="both"/>
              <w:rPr>
                <w:sz w:val="24"/>
                <w:szCs w:val="24"/>
                <w:lang w:val="ru-RU"/>
              </w:rPr>
            </w:pPr>
            <w:r w:rsidRPr="00C93A2D">
              <w:rPr>
                <w:sz w:val="24"/>
                <w:szCs w:val="24"/>
                <w:lang w:val="ru-RU"/>
              </w:rPr>
              <w:t>Допускается предусматривать поэтапное достижение расчетных параметров магистральных улиц и дорог.</w:t>
            </w:r>
          </w:p>
        </w:tc>
      </w:tr>
      <w:tr w:rsidR="002E0B2D" w:rsidRPr="00C93A2D" w:rsidTr="00FD083F">
        <w:trPr>
          <w:gridBefore w:val="3"/>
          <w:wBefore w:w="2458" w:type="dxa"/>
          <w:trHeight w:val="275"/>
        </w:trPr>
        <w:tc>
          <w:tcPr>
            <w:tcW w:w="3372" w:type="dxa"/>
            <w:gridSpan w:val="2"/>
            <w:vMerge w:val="restart"/>
            <w:tcBorders>
              <w:bottom w:val="nil"/>
            </w:tcBorders>
          </w:tcPr>
          <w:p w:rsidR="002E0B2D" w:rsidRPr="00C93A2D" w:rsidRDefault="003B4AC6">
            <w:pPr>
              <w:pStyle w:val="TableParagraph"/>
              <w:spacing w:line="244" w:lineRule="auto"/>
              <w:ind w:left="86" w:right="992"/>
              <w:rPr>
                <w:sz w:val="24"/>
                <w:szCs w:val="24"/>
              </w:rPr>
            </w:pPr>
            <w:r w:rsidRPr="00C93A2D">
              <w:rPr>
                <w:sz w:val="24"/>
                <w:szCs w:val="24"/>
              </w:rPr>
              <w:t>Ширина пешеходного тротуара, м</w:t>
            </w: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УНД</w:t>
            </w:r>
          </w:p>
        </w:tc>
        <w:tc>
          <w:tcPr>
            <w:tcW w:w="3976" w:type="dxa"/>
            <w:gridSpan w:val="3"/>
          </w:tcPr>
          <w:p w:rsidR="002E0B2D" w:rsidRPr="00C93A2D" w:rsidRDefault="003B4AC6">
            <w:pPr>
              <w:pStyle w:val="TableParagraph"/>
              <w:spacing w:line="256" w:lineRule="exact"/>
              <w:ind w:left="97"/>
              <w:rPr>
                <w:sz w:val="24"/>
                <w:szCs w:val="24"/>
              </w:rPr>
            </w:pPr>
            <w:r w:rsidRPr="00C93A2D">
              <w:rPr>
                <w:sz w:val="24"/>
                <w:szCs w:val="24"/>
              </w:rPr>
              <w:t>4,5</w:t>
            </w:r>
          </w:p>
        </w:tc>
      </w:tr>
      <w:tr w:rsidR="002E0B2D" w:rsidRPr="00C93A2D" w:rsidTr="00FD083F">
        <w:trPr>
          <w:gridBefore w:val="3"/>
          <w:wBefore w:w="2458" w:type="dxa"/>
          <w:trHeight w:val="275"/>
        </w:trPr>
        <w:tc>
          <w:tcPr>
            <w:tcW w:w="3372" w:type="dxa"/>
            <w:gridSpan w:val="2"/>
            <w:vMerge/>
            <w:tcBorders>
              <w:top w:val="nil"/>
              <w:bottom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УРД</w:t>
            </w:r>
          </w:p>
        </w:tc>
        <w:tc>
          <w:tcPr>
            <w:tcW w:w="3976" w:type="dxa"/>
            <w:gridSpan w:val="3"/>
          </w:tcPr>
          <w:p w:rsidR="002E0B2D" w:rsidRPr="00C93A2D" w:rsidRDefault="003B4AC6">
            <w:pPr>
              <w:pStyle w:val="TableParagraph"/>
              <w:spacing w:line="256" w:lineRule="exact"/>
              <w:ind w:left="97"/>
              <w:rPr>
                <w:sz w:val="24"/>
                <w:szCs w:val="24"/>
              </w:rPr>
            </w:pPr>
            <w:r w:rsidRPr="00C93A2D">
              <w:rPr>
                <w:sz w:val="24"/>
                <w:szCs w:val="24"/>
              </w:rPr>
              <w:t>3,0</w:t>
            </w:r>
          </w:p>
        </w:tc>
      </w:tr>
      <w:tr w:rsidR="002E0B2D" w:rsidRPr="00C93A2D" w:rsidTr="00FD083F">
        <w:trPr>
          <w:gridBefore w:val="3"/>
          <w:wBefore w:w="2458" w:type="dxa"/>
          <w:trHeight w:val="275"/>
        </w:trPr>
        <w:tc>
          <w:tcPr>
            <w:tcW w:w="3372" w:type="dxa"/>
            <w:gridSpan w:val="2"/>
            <w:vMerge/>
            <w:tcBorders>
              <w:top w:val="nil"/>
              <w:bottom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УТП</w:t>
            </w:r>
          </w:p>
        </w:tc>
        <w:tc>
          <w:tcPr>
            <w:tcW w:w="3976" w:type="dxa"/>
            <w:gridSpan w:val="3"/>
          </w:tcPr>
          <w:p w:rsidR="002E0B2D" w:rsidRPr="00C93A2D" w:rsidRDefault="003B4AC6">
            <w:pPr>
              <w:pStyle w:val="TableParagraph"/>
              <w:spacing w:line="256" w:lineRule="exact"/>
              <w:ind w:left="97"/>
              <w:rPr>
                <w:sz w:val="24"/>
                <w:szCs w:val="24"/>
              </w:rPr>
            </w:pPr>
            <w:r w:rsidRPr="00C93A2D">
              <w:rPr>
                <w:sz w:val="24"/>
                <w:szCs w:val="24"/>
              </w:rPr>
              <w:t>2,25</w:t>
            </w:r>
          </w:p>
        </w:tc>
      </w:tr>
      <w:tr w:rsidR="002E0B2D" w:rsidRPr="00C93A2D" w:rsidTr="00FD083F">
        <w:trPr>
          <w:gridBefore w:val="3"/>
          <w:wBefore w:w="2458" w:type="dxa"/>
          <w:trHeight w:val="275"/>
        </w:trPr>
        <w:tc>
          <w:tcPr>
            <w:tcW w:w="3372" w:type="dxa"/>
            <w:gridSpan w:val="2"/>
            <w:vMerge/>
            <w:tcBorders>
              <w:top w:val="nil"/>
              <w:bottom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УПТ</w:t>
            </w:r>
          </w:p>
        </w:tc>
        <w:tc>
          <w:tcPr>
            <w:tcW w:w="3976" w:type="dxa"/>
            <w:gridSpan w:val="3"/>
          </w:tcPr>
          <w:p w:rsidR="002E0B2D" w:rsidRPr="00C93A2D" w:rsidRDefault="003B4AC6">
            <w:pPr>
              <w:pStyle w:val="TableParagraph"/>
              <w:spacing w:line="256" w:lineRule="exact"/>
              <w:ind w:left="97"/>
              <w:rPr>
                <w:sz w:val="24"/>
                <w:szCs w:val="24"/>
              </w:rPr>
            </w:pPr>
            <w:r w:rsidRPr="00C93A2D">
              <w:rPr>
                <w:sz w:val="24"/>
                <w:szCs w:val="24"/>
              </w:rPr>
              <w:t>3,0</w:t>
            </w:r>
          </w:p>
        </w:tc>
      </w:tr>
      <w:tr w:rsidR="002E0B2D" w:rsidRPr="00C93A2D" w:rsidTr="00FD083F">
        <w:trPr>
          <w:gridBefore w:val="3"/>
          <w:wBefore w:w="2458" w:type="dxa"/>
          <w:trHeight w:val="275"/>
        </w:trPr>
        <w:tc>
          <w:tcPr>
            <w:tcW w:w="3372" w:type="dxa"/>
            <w:gridSpan w:val="2"/>
            <w:vMerge/>
            <w:tcBorders>
              <w:top w:val="nil"/>
              <w:bottom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УЖ</w:t>
            </w:r>
          </w:p>
        </w:tc>
        <w:tc>
          <w:tcPr>
            <w:tcW w:w="3976" w:type="dxa"/>
            <w:gridSpan w:val="3"/>
          </w:tcPr>
          <w:p w:rsidR="002E0B2D" w:rsidRPr="00C93A2D" w:rsidRDefault="003B4AC6">
            <w:pPr>
              <w:pStyle w:val="TableParagraph"/>
              <w:spacing w:line="256" w:lineRule="exact"/>
              <w:ind w:left="97"/>
              <w:rPr>
                <w:sz w:val="24"/>
                <w:szCs w:val="24"/>
              </w:rPr>
            </w:pPr>
            <w:r w:rsidRPr="00C93A2D">
              <w:rPr>
                <w:sz w:val="24"/>
                <w:szCs w:val="24"/>
              </w:rPr>
              <w:t>1,5</w:t>
            </w:r>
          </w:p>
        </w:tc>
      </w:tr>
      <w:tr w:rsidR="00C93A2D" w:rsidRPr="00C93A2D" w:rsidTr="00FD083F">
        <w:trPr>
          <w:gridBefore w:val="3"/>
          <w:wBefore w:w="2458" w:type="dxa"/>
          <w:trHeight w:val="275"/>
        </w:trPr>
        <w:tc>
          <w:tcPr>
            <w:tcW w:w="3372" w:type="dxa"/>
            <w:gridSpan w:val="2"/>
            <w:vMerge w:val="restart"/>
            <w:tcBorders>
              <w:top w:val="nil"/>
            </w:tcBorders>
          </w:tcPr>
          <w:p w:rsidR="002E0B2D" w:rsidRPr="00C93A2D" w:rsidRDefault="002E0B2D">
            <w:pPr>
              <w:pStyle w:val="TableParagraph"/>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УПр</w:t>
            </w:r>
          </w:p>
        </w:tc>
        <w:tc>
          <w:tcPr>
            <w:tcW w:w="3976" w:type="dxa"/>
            <w:gridSpan w:val="3"/>
          </w:tcPr>
          <w:p w:rsidR="002E0B2D" w:rsidRPr="00C93A2D" w:rsidRDefault="003B4AC6">
            <w:pPr>
              <w:pStyle w:val="TableParagraph"/>
              <w:spacing w:line="256" w:lineRule="exact"/>
              <w:ind w:left="109"/>
              <w:rPr>
                <w:sz w:val="24"/>
                <w:szCs w:val="24"/>
              </w:rPr>
            </w:pPr>
            <w:r w:rsidRPr="00C93A2D">
              <w:rPr>
                <w:sz w:val="24"/>
                <w:szCs w:val="24"/>
              </w:rPr>
              <w:t>1,5</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Пр основные</w:t>
            </w:r>
          </w:p>
        </w:tc>
        <w:tc>
          <w:tcPr>
            <w:tcW w:w="3976" w:type="dxa"/>
            <w:gridSpan w:val="3"/>
          </w:tcPr>
          <w:p w:rsidR="002E0B2D" w:rsidRPr="00C93A2D" w:rsidRDefault="003B4AC6">
            <w:pPr>
              <w:pStyle w:val="TableParagraph"/>
              <w:spacing w:line="256" w:lineRule="exact"/>
              <w:ind w:left="109"/>
              <w:rPr>
                <w:sz w:val="24"/>
                <w:szCs w:val="24"/>
              </w:rPr>
            </w:pPr>
            <w:r w:rsidRPr="00C93A2D">
              <w:rPr>
                <w:sz w:val="24"/>
                <w:szCs w:val="24"/>
              </w:rPr>
              <w:t>1,2</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Пр второстепенные</w:t>
            </w:r>
          </w:p>
        </w:tc>
        <w:tc>
          <w:tcPr>
            <w:tcW w:w="3976" w:type="dxa"/>
            <w:gridSpan w:val="3"/>
          </w:tcPr>
          <w:p w:rsidR="002E0B2D" w:rsidRPr="00C93A2D" w:rsidRDefault="003B4AC6">
            <w:pPr>
              <w:pStyle w:val="TableParagraph"/>
              <w:spacing w:line="256" w:lineRule="exact"/>
              <w:ind w:left="109"/>
              <w:rPr>
                <w:sz w:val="24"/>
                <w:szCs w:val="24"/>
              </w:rPr>
            </w:pPr>
            <w:r w:rsidRPr="00C93A2D">
              <w:rPr>
                <w:sz w:val="24"/>
                <w:szCs w:val="24"/>
              </w:rPr>
              <w:t>1,2</w:t>
            </w:r>
          </w:p>
        </w:tc>
      </w:tr>
      <w:tr w:rsidR="002E0B2D" w:rsidRPr="00C93A2D" w:rsidTr="00FB2D2F">
        <w:trPr>
          <w:gridBefore w:val="3"/>
          <w:wBefore w:w="2458" w:type="dxa"/>
          <w:trHeight w:val="305"/>
        </w:trPr>
        <w:tc>
          <w:tcPr>
            <w:tcW w:w="3372" w:type="dxa"/>
            <w:gridSpan w:val="2"/>
            <w:vMerge w:val="restart"/>
          </w:tcPr>
          <w:p w:rsidR="002E0B2D" w:rsidRPr="00C93A2D" w:rsidRDefault="003B4AC6">
            <w:pPr>
              <w:pStyle w:val="TableParagraph"/>
              <w:ind w:left="86" w:right="122"/>
              <w:rPr>
                <w:sz w:val="24"/>
                <w:szCs w:val="24"/>
                <w:lang w:val="ru-RU"/>
              </w:rPr>
            </w:pPr>
            <w:r w:rsidRPr="00C93A2D">
              <w:rPr>
                <w:sz w:val="24"/>
                <w:szCs w:val="24"/>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4538" w:type="dxa"/>
            <w:gridSpan w:val="3"/>
          </w:tcPr>
          <w:p w:rsidR="002E0B2D" w:rsidRPr="00C93A2D" w:rsidRDefault="003B4AC6">
            <w:pPr>
              <w:pStyle w:val="TableParagraph"/>
              <w:ind w:left="85" w:right="920"/>
              <w:rPr>
                <w:sz w:val="24"/>
                <w:szCs w:val="24"/>
              </w:rPr>
            </w:pPr>
            <w:r w:rsidRPr="00C93A2D">
              <w:rPr>
                <w:sz w:val="24"/>
                <w:szCs w:val="24"/>
              </w:rPr>
              <w:t>дороги скоростного движения</w:t>
            </w:r>
          </w:p>
        </w:tc>
        <w:tc>
          <w:tcPr>
            <w:tcW w:w="3976" w:type="dxa"/>
            <w:gridSpan w:val="3"/>
          </w:tcPr>
          <w:p w:rsidR="002E0B2D" w:rsidRPr="00C93A2D" w:rsidRDefault="003B4AC6">
            <w:pPr>
              <w:pStyle w:val="TableParagraph"/>
              <w:spacing w:line="268" w:lineRule="exact"/>
              <w:ind w:left="85"/>
              <w:rPr>
                <w:sz w:val="24"/>
                <w:szCs w:val="24"/>
              </w:rPr>
            </w:pPr>
            <w:r w:rsidRPr="00C93A2D">
              <w:rPr>
                <w:sz w:val="24"/>
                <w:szCs w:val="24"/>
              </w:rPr>
              <w:t>1</w:t>
            </w:r>
          </w:p>
        </w:tc>
      </w:tr>
      <w:tr w:rsidR="002E0B2D" w:rsidRPr="00C93A2D" w:rsidTr="00FD083F">
        <w:trPr>
          <w:gridBefore w:val="3"/>
          <w:wBefore w:w="2458" w:type="dxa"/>
          <w:trHeight w:val="551"/>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68" w:lineRule="exact"/>
              <w:ind w:left="85"/>
              <w:rPr>
                <w:sz w:val="24"/>
                <w:szCs w:val="24"/>
              </w:rPr>
            </w:pPr>
            <w:r w:rsidRPr="00C93A2D">
              <w:rPr>
                <w:sz w:val="24"/>
                <w:szCs w:val="24"/>
              </w:rPr>
              <w:t>магистральные улицы</w:t>
            </w:r>
          </w:p>
          <w:p w:rsidR="002E0B2D" w:rsidRPr="00C93A2D" w:rsidRDefault="003B4AC6">
            <w:pPr>
              <w:pStyle w:val="TableParagraph"/>
              <w:spacing w:line="264" w:lineRule="exact"/>
              <w:ind w:left="85"/>
              <w:rPr>
                <w:sz w:val="24"/>
                <w:szCs w:val="24"/>
              </w:rPr>
            </w:pPr>
            <w:r w:rsidRPr="00C93A2D">
              <w:rPr>
                <w:sz w:val="24"/>
                <w:szCs w:val="24"/>
              </w:rPr>
              <w:t>непрерывного движения</w:t>
            </w:r>
          </w:p>
        </w:tc>
        <w:tc>
          <w:tcPr>
            <w:tcW w:w="3976" w:type="dxa"/>
            <w:gridSpan w:val="3"/>
          </w:tcPr>
          <w:p w:rsidR="002E0B2D" w:rsidRPr="00C93A2D" w:rsidRDefault="003B4AC6">
            <w:pPr>
              <w:pStyle w:val="TableParagraph"/>
              <w:spacing w:line="268" w:lineRule="exact"/>
              <w:ind w:left="85"/>
              <w:rPr>
                <w:sz w:val="24"/>
                <w:szCs w:val="24"/>
              </w:rPr>
            </w:pPr>
            <w:r w:rsidRPr="00C93A2D">
              <w:rPr>
                <w:sz w:val="24"/>
                <w:szCs w:val="24"/>
              </w:rPr>
              <w:t>0,75</w:t>
            </w:r>
          </w:p>
        </w:tc>
      </w:tr>
      <w:tr w:rsidR="002E0B2D" w:rsidRPr="00C93A2D" w:rsidTr="00FD083F">
        <w:trPr>
          <w:gridBefore w:val="3"/>
          <w:wBefore w:w="2458" w:type="dxa"/>
          <w:trHeight w:val="1103"/>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ind w:left="85" w:right="684"/>
              <w:rPr>
                <w:sz w:val="24"/>
                <w:szCs w:val="24"/>
                <w:lang w:val="ru-RU"/>
              </w:rPr>
            </w:pPr>
            <w:r w:rsidRPr="00C93A2D">
              <w:rPr>
                <w:sz w:val="24"/>
                <w:szCs w:val="24"/>
                <w:lang w:val="ru-RU"/>
              </w:rPr>
              <w:t>магистральные улицы общегородского и районного значения</w:t>
            </w:r>
          </w:p>
          <w:p w:rsidR="002E0B2D" w:rsidRPr="00C93A2D" w:rsidRDefault="003B4AC6">
            <w:pPr>
              <w:pStyle w:val="TableParagraph"/>
              <w:spacing w:line="264" w:lineRule="exact"/>
              <w:ind w:left="85"/>
              <w:rPr>
                <w:sz w:val="24"/>
                <w:szCs w:val="24"/>
              </w:rPr>
            </w:pPr>
            <w:r w:rsidRPr="00C93A2D">
              <w:rPr>
                <w:sz w:val="24"/>
                <w:szCs w:val="24"/>
              </w:rPr>
              <w:t>регулируемого движения</w:t>
            </w:r>
          </w:p>
        </w:tc>
        <w:tc>
          <w:tcPr>
            <w:tcW w:w="3976" w:type="dxa"/>
            <w:gridSpan w:val="3"/>
          </w:tcPr>
          <w:p w:rsidR="002E0B2D" w:rsidRPr="00C93A2D" w:rsidRDefault="003B4AC6">
            <w:pPr>
              <w:pStyle w:val="TableParagraph"/>
              <w:spacing w:line="268" w:lineRule="exact"/>
              <w:ind w:left="85"/>
              <w:rPr>
                <w:sz w:val="24"/>
                <w:szCs w:val="24"/>
              </w:rPr>
            </w:pPr>
            <w:r w:rsidRPr="00C93A2D">
              <w:rPr>
                <w:sz w:val="24"/>
                <w:szCs w:val="24"/>
              </w:rPr>
              <w:t>0,5</w:t>
            </w:r>
          </w:p>
        </w:tc>
      </w:tr>
      <w:tr w:rsidR="002E0B2D" w:rsidRPr="00C20537" w:rsidTr="00FD083F">
        <w:trPr>
          <w:gridBefore w:val="3"/>
          <w:wBefore w:w="2458" w:type="dxa"/>
          <w:trHeight w:val="1104"/>
        </w:trPr>
        <w:tc>
          <w:tcPr>
            <w:tcW w:w="3372" w:type="dxa"/>
            <w:gridSpan w:val="2"/>
            <w:vMerge/>
            <w:tcBorders>
              <w:top w:val="nil"/>
            </w:tcBorders>
          </w:tcPr>
          <w:p w:rsidR="002E0B2D" w:rsidRPr="00C93A2D" w:rsidRDefault="002E0B2D">
            <w:pPr>
              <w:rPr>
                <w:sz w:val="24"/>
                <w:szCs w:val="24"/>
              </w:rPr>
            </w:pPr>
          </w:p>
        </w:tc>
        <w:tc>
          <w:tcPr>
            <w:tcW w:w="8514" w:type="dxa"/>
            <w:gridSpan w:val="6"/>
          </w:tcPr>
          <w:p w:rsidR="002E0B2D" w:rsidRPr="00C93A2D" w:rsidRDefault="003B4AC6">
            <w:pPr>
              <w:pStyle w:val="TableParagraph"/>
              <w:tabs>
                <w:tab w:val="left" w:pos="1119"/>
                <w:tab w:val="left" w:pos="2647"/>
                <w:tab w:val="left" w:pos="4042"/>
                <w:tab w:val="left" w:pos="5011"/>
                <w:tab w:val="left" w:pos="5524"/>
              </w:tabs>
              <w:ind w:left="85" w:right="79"/>
              <w:rPr>
                <w:sz w:val="24"/>
                <w:szCs w:val="24"/>
                <w:lang w:val="ru-RU"/>
              </w:rPr>
            </w:pPr>
            <w:r w:rsidRPr="00C93A2D">
              <w:rPr>
                <w:sz w:val="24"/>
                <w:szCs w:val="24"/>
                <w:lang w:val="ru-RU"/>
              </w:rPr>
              <w:t>В стесненных условиях и при реконструкции краевые полосы</w:t>
            </w:r>
            <w:r w:rsidRPr="00C93A2D">
              <w:rPr>
                <w:sz w:val="24"/>
                <w:szCs w:val="24"/>
                <w:lang w:val="ru-RU"/>
              </w:rPr>
              <w:tab/>
              <w:t>допускается</w:t>
            </w:r>
            <w:r w:rsidRPr="00C93A2D">
              <w:rPr>
                <w:sz w:val="24"/>
                <w:szCs w:val="24"/>
                <w:lang w:val="ru-RU"/>
              </w:rPr>
              <w:tab/>
              <w:t>устраивать</w:t>
            </w:r>
            <w:r w:rsidRPr="00C93A2D">
              <w:rPr>
                <w:sz w:val="24"/>
                <w:szCs w:val="24"/>
                <w:lang w:val="ru-RU"/>
              </w:rPr>
              <w:tab/>
              <w:t>только</w:t>
            </w:r>
            <w:r w:rsidRPr="00C93A2D">
              <w:rPr>
                <w:sz w:val="24"/>
                <w:szCs w:val="24"/>
                <w:lang w:val="ru-RU"/>
              </w:rPr>
              <w:tab/>
              <w:t>на</w:t>
            </w:r>
            <w:r w:rsidRPr="00C93A2D">
              <w:rPr>
                <w:sz w:val="24"/>
                <w:szCs w:val="24"/>
                <w:lang w:val="ru-RU"/>
              </w:rPr>
              <w:tab/>
              <w:t>дорогах</w:t>
            </w:r>
          </w:p>
          <w:p w:rsidR="002E0B2D" w:rsidRPr="00C93A2D" w:rsidRDefault="003B4AC6">
            <w:pPr>
              <w:pStyle w:val="TableParagraph"/>
              <w:tabs>
                <w:tab w:val="left" w:pos="1628"/>
                <w:tab w:val="left" w:pos="2037"/>
                <w:tab w:val="left" w:pos="3884"/>
                <w:tab w:val="left" w:pos="4884"/>
              </w:tabs>
              <w:spacing w:line="270" w:lineRule="atLeast"/>
              <w:ind w:left="85" w:right="79"/>
              <w:rPr>
                <w:sz w:val="24"/>
                <w:szCs w:val="24"/>
                <w:lang w:val="ru-RU"/>
              </w:rPr>
            </w:pPr>
            <w:r w:rsidRPr="00C93A2D">
              <w:rPr>
                <w:sz w:val="24"/>
                <w:szCs w:val="24"/>
                <w:lang w:val="ru-RU"/>
              </w:rPr>
              <w:t>скоростного</w:t>
            </w:r>
            <w:r w:rsidRPr="00C93A2D">
              <w:rPr>
                <w:sz w:val="24"/>
                <w:szCs w:val="24"/>
                <w:lang w:val="ru-RU"/>
              </w:rPr>
              <w:tab/>
              <w:t>и</w:t>
            </w:r>
            <w:r w:rsidRPr="00C93A2D">
              <w:rPr>
                <w:sz w:val="24"/>
                <w:szCs w:val="24"/>
                <w:lang w:val="ru-RU"/>
              </w:rPr>
              <w:tab/>
              <w:t>магистральных</w:t>
            </w:r>
            <w:r w:rsidRPr="00C93A2D">
              <w:rPr>
                <w:sz w:val="24"/>
                <w:szCs w:val="24"/>
                <w:lang w:val="ru-RU"/>
              </w:rPr>
              <w:tab/>
              <w:t>улицах</w:t>
            </w:r>
            <w:r w:rsidRPr="00C93A2D">
              <w:rPr>
                <w:sz w:val="24"/>
                <w:szCs w:val="24"/>
                <w:lang w:val="ru-RU"/>
              </w:rPr>
              <w:tab/>
              <w:t>непрерывного движения шириной соответственно 0,75 м и 0,5м</w:t>
            </w:r>
          </w:p>
        </w:tc>
      </w:tr>
      <w:tr w:rsidR="002E0B2D" w:rsidRPr="00C20537" w:rsidTr="00FD083F">
        <w:trPr>
          <w:gridBefore w:val="3"/>
          <w:wBefore w:w="2458" w:type="dxa"/>
          <w:trHeight w:val="551"/>
        </w:trPr>
        <w:tc>
          <w:tcPr>
            <w:tcW w:w="3372" w:type="dxa"/>
            <w:gridSpan w:val="2"/>
            <w:vMerge w:val="restart"/>
          </w:tcPr>
          <w:p w:rsidR="002E0B2D" w:rsidRPr="00C93A2D" w:rsidRDefault="003B4AC6">
            <w:pPr>
              <w:pStyle w:val="TableParagraph"/>
              <w:ind w:left="86"/>
              <w:rPr>
                <w:sz w:val="24"/>
                <w:szCs w:val="24"/>
                <w:lang w:val="ru-RU"/>
              </w:rPr>
            </w:pPr>
            <w:r w:rsidRPr="00C93A2D">
              <w:rPr>
                <w:sz w:val="24"/>
                <w:szCs w:val="24"/>
                <w:lang w:val="ru-RU"/>
              </w:rPr>
              <w:lastRenderedPageBreak/>
              <w:t>Радиус закругления проезжей части улиц и дорог, м</w:t>
            </w:r>
          </w:p>
        </w:tc>
        <w:tc>
          <w:tcPr>
            <w:tcW w:w="4538" w:type="dxa"/>
            <w:gridSpan w:val="3"/>
            <w:vMerge w:val="restart"/>
          </w:tcPr>
          <w:p w:rsidR="002E0B2D" w:rsidRPr="00C93A2D" w:rsidRDefault="003B4AC6">
            <w:pPr>
              <w:pStyle w:val="TableParagraph"/>
              <w:spacing w:line="268" w:lineRule="exact"/>
              <w:ind w:left="85"/>
              <w:rPr>
                <w:sz w:val="24"/>
                <w:szCs w:val="24"/>
              </w:rPr>
            </w:pPr>
            <w:r w:rsidRPr="00C93A2D">
              <w:rPr>
                <w:sz w:val="24"/>
                <w:szCs w:val="24"/>
              </w:rPr>
              <w:t>Категория улиц</w:t>
            </w:r>
          </w:p>
        </w:tc>
        <w:tc>
          <w:tcPr>
            <w:tcW w:w="3976" w:type="dxa"/>
            <w:gridSpan w:val="3"/>
          </w:tcPr>
          <w:p w:rsidR="002E0B2D" w:rsidRPr="00C93A2D" w:rsidRDefault="003B4AC6">
            <w:pPr>
              <w:pStyle w:val="TableParagraph"/>
              <w:spacing w:line="268" w:lineRule="exact"/>
              <w:ind w:left="85"/>
              <w:rPr>
                <w:sz w:val="24"/>
                <w:szCs w:val="24"/>
                <w:lang w:val="ru-RU"/>
              </w:rPr>
            </w:pPr>
            <w:r w:rsidRPr="00C93A2D">
              <w:rPr>
                <w:sz w:val="24"/>
                <w:szCs w:val="24"/>
                <w:lang w:val="ru-RU"/>
              </w:rPr>
              <w:t>Радиус закругления проезжей</w:t>
            </w:r>
          </w:p>
          <w:p w:rsidR="002E0B2D" w:rsidRPr="00C93A2D" w:rsidRDefault="003B4AC6">
            <w:pPr>
              <w:pStyle w:val="TableParagraph"/>
              <w:spacing w:line="264" w:lineRule="exact"/>
              <w:ind w:left="85"/>
              <w:rPr>
                <w:sz w:val="24"/>
                <w:szCs w:val="24"/>
                <w:lang w:val="ru-RU"/>
              </w:rPr>
            </w:pPr>
            <w:r w:rsidRPr="00C93A2D">
              <w:rPr>
                <w:sz w:val="24"/>
                <w:szCs w:val="24"/>
                <w:lang w:val="ru-RU"/>
              </w:rPr>
              <w:t>части, м</w:t>
            </w:r>
          </w:p>
        </w:tc>
      </w:tr>
      <w:tr w:rsidR="002E0B2D" w:rsidRPr="00C93A2D" w:rsidTr="00FD083F">
        <w:trPr>
          <w:gridBefore w:val="3"/>
          <w:wBefore w:w="2458" w:type="dxa"/>
          <w:trHeight w:val="551"/>
        </w:trPr>
        <w:tc>
          <w:tcPr>
            <w:tcW w:w="3372" w:type="dxa"/>
            <w:gridSpan w:val="2"/>
            <w:vMerge/>
            <w:tcBorders>
              <w:top w:val="nil"/>
            </w:tcBorders>
          </w:tcPr>
          <w:p w:rsidR="002E0B2D" w:rsidRPr="00C93A2D" w:rsidRDefault="002E0B2D">
            <w:pPr>
              <w:rPr>
                <w:sz w:val="24"/>
                <w:szCs w:val="24"/>
                <w:lang w:val="ru-RU"/>
              </w:rPr>
            </w:pPr>
          </w:p>
        </w:tc>
        <w:tc>
          <w:tcPr>
            <w:tcW w:w="4538" w:type="dxa"/>
            <w:gridSpan w:val="3"/>
            <w:vMerge/>
            <w:tcBorders>
              <w:top w:val="nil"/>
            </w:tcBorders>
          </w:tcPr>
          <w:p w:rsidR="002E0B2D" w:rsidRPr="00C93A2D" w:rsidRDefault="002E0B2D">
            <w:pPr>
              <w:rPr>
                <w:sz w:val="24"/>
                <w:szCs w:val="24"/>
                <w:lang w:val="ru-RU"/>
              </w:rPr>
            </w:pPr>
          </w:p>
        </w:tc>
        <w:tc>
          <w:tcPr>
            <w:tcW w:w="1843" w:type="dxa"/>
            <w:gridSpan w:val="2"/>
          </w:tcPr>
          <w:p w:rsidR="002E0B2D" w:rsidRPr="00C93A2D" w:rsidRDefault="003B4AC6">
            <w:pPr>
              <w:pStyle w:val="TableParagraph"/>
              <w:spacing w:line="268" w:lineRule="exact"/>
              <w:ind w:left="85"/>
              <w:rPr>
                <w:sz w:val="24"/>
                <w:szCs w:val="24"/>
              </w:rPr>
            </w:pPr>
            <w:r w:rsidRPr="00C93A2D">
              <w:rPr>
                <w:sz w:val="24"/>
                <w:szCs w:val="24"/>
              </w:rPr>
              <w:t>при новом</w:t>
            </w:r>
          </w:p>
          <w:p w:rsidR="002E0B2D" w:rsidRPr="00C93A2D" w:rsidRDefault="003B4AC6">
            <w:pPr>
              <w:pStyle w:val="TableParagraph"/>
              <w:spacing w:line="264" w:lineRule="exact"/>
              <w:ind w:left="85"/>
              <w:rPr>
                <w:sz w:val="24"/>
                <w:szCs w:val="24"/>
              </w:rPr>
            </w:pPr>
            <w:r w:rsidRPr="00C93A2D">
              <w:rPr>
                <w:sz w:val="24"/>
                <w:szCs w:val="24"/>
              </w:rPr>
              <w:t>строительстве</w:t>
            </w:r>
          </w:p>
        </w:tc>
        <w:tc>
          <w:tcPr>
            <w:tcW w:w="2133" w:type="dxa"/>
          </w:tcPr>
          <w:p w:rsidR="002E0B2D" w:rsidRPr="00C93A2D" w:rsidRDefault="003B4AC6">
            <w:pPr>
              <w:pStyle w:val="TableParagraph"/>
              <w:spacing w:line="268" w:lineRule="exact"/>
              <w:ind w:left="84"/>
              <w:rPr>
                <w:sz w:val="24"/>
                <w:szCs w:val="24"/>
              </w:rPr>
            </w:pPr>
            <w:r w:rsidRPr="00C93A2D">
              <w:rPr>
                <w:sz w:val="24"/>
                <w:szCs w:val="24"/>
              </w:rPr>
              <w:t>в условиях</w:t>
            </w:r>
          </w:p>
          <w:p w:rsidR="002E0B2D" w:rsidRPr="00C93A2D" w:rsidRDefault="003B4AC6">
            <w:pPr>
              <w:pStyle w:val="TableParagraph"/>
              <w:spacing w:line="264" w:lineRule="exact"/>
              <w:ind w:left="84"/>
              <w:rPr>
                <w:sz w:val="24"/>
                <w:szCs w:val="24"/>
              </w:rPr>
            </w:pPr>
            <w:r w:rsidRPr="00C93A2D">
              <w:rPr>
                <w:sz w:val="24"/>
                <w:szCs w:val="24"/>
              </w:rPr>
              <w:t>реконструкции</w:t>
            </w:r>
          </w:p>
        </w:tc>
      </w:tr>
      <w:tr w:rsidR="002E0B2D" w:rsidRPr="00C93A2D" w:rsidTr="00FD083F">
        <w:trPr>
          <w:gridBefore w:val="3"/>
          <w:wBefore w:w="2458" w:type="dxa"/>
          <w:trHeight w:val="551"/>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68" w:lineRule="exact"/>
              <w:ind w:left="85"/>
              <w:rPr>
                <w:sz w:val="24"/>
                <w:szCs w:val="24"/>
              </w:rPr>
            </w:pPr>
            <w:r w:rsidRPr="00C93A2D">
              <w:rPr>
                <w:sz w:val="24"/>
                <w:szCs w:val="24"/>
              </w:rPr>
              <w:t>магистральные улицы и</w:t>
            </w:r>
          </w:p>
          <w:p w:rsidR="002E0B2D" w:rsidRPr="00C93A2D" w:rsidRDefault="003B4AC6">
            <w:pPr>
              <w:pStyle w:val="TableParagraph"/>
              <w:spacing w:line="264" w:lineRule="exact"/>
              <w:ind w:left="85"/>
              <w:rPr>
                <w:sz w:val="24"/>
                <w:szCs w:val="24"/>
              </w:rPr>
            </w:pPr>
            <w:r w:rsidRPr="00C93A2D">
              <w:rPr>
                <w:sz w:val="24"/>
                <w:szCs w:val="24"/>
              </w:rPr>
              <w:t>дороги</w:t>
            </w:r>
          </w:p>
        </w:tc>
        <w:tc>
          <w:tcPr>
            <w:tcW w:w="1843" w:type="dxa"/>
            <w:gridSpan w:val="2"/>
          </w:tcPr>
          <w:p w:rsidR="002E0B2D" w:rsidRPr="00C93A2D" w:rsidRDefault="003B4AC6">
            <w:pPr>
              <w:pStyle w:val="TableParagraph"/>
              <w:spacing w:line="268" w:lineRule="exact"/>
              <w:ind w:left="85"/>
              <w:rPr>
                <w:sz w:val="24"/>
                <w:szCs w:val="24"/>
              </w:rPr>
            </w:pPr>
            <w:r w:rsidRPr="00C93A2D">
              <w:rPr>
                <w:sz w:val="24"/>
                <w:szCs w:val="24"/>
              </w:rPr>
              <w:t>15</w:t>
            </w:r>
          </w:p>
        </w:tc>
        <w:tc>
          <w:tcPr>
            <w:tcW w:w="2133" w:type="dxa"/>
          </w:tcPr>
          <w:p w:rsidR="002E0B2D" w:rsidRPr="00C93A2D" w:rsidRDefault="003B4AC6">
            <w:pPr>
              <w:pStyle w:val="TableParagraph"/>
              <w:spacing w:line="268" w:lineRule="exact"/>
              <w:ind w:left="84"/>
              <w:rPr>
                <w:sz w:val="24"/>
                <w:szCs w:val="24"/>
              </w:rPr>
            </w:pPr>
            <w:r w:rsidRPr="00C93A2D">
              <w:rPr>
                <w:sz w:val="24"/>
                <w:szCs w:val="24"/>
              </w:rPr>
              <w:t>8</w:t>
            </w:r>
          </w:p>
        </w:tc>
      </w:tr>
      <w:tr w:rsidR="002E0B2D" w:rsidRPr="00C93A2D" w:rsidTr="00FD083F">
        <w:trPr>
          <w:gridBefore w:val="3"/>
          <w:wBefore w:w="2458" w:type="dxa"/>
          <w:trHeight w:val="276"/>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улицы местного значения</w:t>
            </w:r>
          </w:p>
        </w:tc>
        <w:tc>
          <w:tcPr>
            <w:tcW w:w="1843" w:type="dxa"/>
            <w:gridSpan w:val="2"/>
          </w:tcPr>
          <w:p w:rsidR="002E0B2D" w:rsidRPr="00C93A2D" w:rsidRDefault="003B4AC6">
            <w:pPr>
              <w:pStyle w:val="TableParagraph"/>
              <w:spacing w:line="256" w:lineRule="exact"/>
              <w:ind w:left="85"/>
              <w:rPr>
                <w:sz w:val="24"/>
                <w:szCs w:val="24"/>
              </w:rPr>
            </w:pPr>
            <w:r w:rsidRPr="00C93A2D">
              <w:rPr>
                <w:sz w:val="24"/>
                <w:szCs w:val="24"/>
              </w:rPr>
              <w:t>8</w:t>
            </w:r>
          </w:p>
        </w:tc>
        <w:tc>
          <w:tcPr>
            <w:tcW w:w="2133" w:type="dxa"/>
          </w:tcPr>
          <w:p w:rsidR="002E0B2D" w:rsidRPr="00C93A2D" w:rsidRDefault="003B4AC6">
            <w:pPr>
              <w:pStyle w:val="TableParagraph"/>
              <w:spacing w:line="256" w:lineRule="exact"/>
              <w:ind w:left="84"/>
              <w:rPr>
                <w:sz w:val="24"/>
                <w:szCs w:val="24"/>
              </w:rPr>
            </w:pPr>
            <w:r w:rsidRPr="00C93A2D">
              <w:rPr>
                <w:sz w:val="24"/>
                <w:szCs w:val="24"/>
              </w:rPr>
              <w:t>6</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4538" w:type="dxa"/>
            <w:gridSpan w:val="3"/>
          </w:tcPr>
          <w:p w:rsidR="002E0B2D" w:rsidRPr="00C93A2D" w:rsidRDefault="003B4AC6">
            <w:pPr>
              <w:pStyle w:val="TableParagraph"/>
              <w:spacing w:line="256" w:lineRule="exact"/>
              <w:ind w:left="85"/>
              <w:rPr>
                <w:sz w:val="24"/>
                <w:szCs w:val="24"/>
              </w:rPr>
            </w:pPr>
            <w:r w:rsidRPr="00C93A2D">
              <w:rPr>
                <w:sz w:val="24"/>
                <w:szCs w:val="24"/>
              </w:rPr>
              <w:t>проезды</w:t>
            </w:r>
          </w:p>
        </w:tc>
        <w:tc>
          <w:tcPr>
            <w:tcW w:w="1843" w:type="dxa"/>
            <w:gridSpan w:val="2"/>
          </w:tcPr>
          <w:p w:rsidR="002E0B2D" w:rsidRPr="00C93A2D" w:rsidRDefault="003B4AC6">
            <w:pPr>
              <w:pStyle w:val="TableParagraph"/>
              <w:spacing w:line="256" w:lineRule="exact"/>
              <w:ind w:left="85"/>
              <w:rPr>
                <w:sz w:val="24"/>
                <w:szCs w:val="24"/>
              </w:rPr>
            </w:pPr>
            <w:r w:rsidRPr="00C93A2D">
              <w:rPr>
                <w:sz w:val="24"/>
                <w:szCs w:val="24"/>
              </w:rPr>
              <w:t>6</w:t>
            </w:r>
          </w:p>
        </w:tc>
        <w:tc>
          <w:tcPr>
            <w:tcW w:w="2133" w:type="dxa"/>
          </w:tcPr>
          <w:p w:rsidR="002E0B2D" w:rsidRPr="00C93A2D" w:rsidRDefault="003B4AC6">
            <w:pPr>
              <w:pStyle w:val="TableParagraph"/>
              <w:spacing w:line="256" w:lineRule="exact"/>
              <w:ind w:left="84"/>
              <w:rPr>
                <w:sz w:val="24"/>
                <w:szCs w:val="24"/>
              </w:rPr>
            </w:pPr>
            <w:r w:rsidRPr="00C93A2D">
              <w:rPr>
                <w:sz w:val="24"/>
                <w:szCs w:val="24"/>
              </w:rPr>
              <w:t>5</w:t>
            </w:r>
          </w:p>
        </w:tc>
      </w:tr>
      <w:tr w:rsidR="002E0B2D" w:rsidRPr="00C93A2D" w:rsidTr="002E190B">
        <w:trPr>
          <w:gridBefore w:val="3"/>
          <w:wBefore w:w="2458" w:type="dxa"/>
          <w:trHeight w:val="739"/>
        </w:trPr>
        <w:tc>
          <w:tcPr>
            <w:tcW w:w="3372" w:type="dxa"/>
            <w:gridSpan w:val="2"/>
            <w:tcBorders>
              <w:bottom w:val="nil"/>
            </w:tcBorders>
          </w:tcPr>
          <w:p w:rsidR="002E0B2D" w:rsidRPr="00C93A2D" w:rsidRDefault="003B4AC6">
            <w:pPr>
              <w:pStyle w:val="TableParagraph"/>
              <w:tabs>
                <w:tab w:val="left" w:pos="2569"/>
                <w:tab w:val="left" w:pos="3052"/>
              </w:tabs>
              <w:ind w:left="86" w:right="76"/>
              <w:rPr>
                <w:sz w:val="24"/>
                <w:szCs w:val="24"/>
                <w:lang w:val="ru-RU"/>
              </w:rPr>
            </w:pPr>
            <w:r w:rsidRPr="00C93A2D">
              <w:rPr>
                <w:sz w:val="24"/>
                <w:szCs w:val="24"/>
                <w:lang w:val="ru-RU"/>
              </w:rPr>
              <w:t>Ширина боковых проездов, м (предусматриваются</w:t>
            </w:r>
            <w:r w:rsidRPr="00C93A2D">
              <w:rPr>
                <w:sz w:val="24"/>
                <w:szCs w:val="24"/>
                <w:lang w:val="ru-RU"/>
              </w:rPr>
              <w:tab/>
            </w:r>
            <w:r w:rsidRPr="00C93A2D">
              <w:rPr>
                <w:sz w:val="24"/>
                <w:szCs w:val="24"/>
                <w:lang w:val="ru-RU"/>
              </w:rPr>
              <w:tab/>
              <w:t>на магистральных</w:t>
            </w:r>
            <w:r w:rsidRPr="00C93A2D">
              <w:rPr>
                <w:sz w:val="24"/>
                <w:szCs w:val="24"/>
                <w:lang w:val="ru-RU"/>
              </w:rPr>
              <w:tab/>
            </w:r>
            <w:r w:rsidRPr="00C93A2D">
              <w:rPr>
                <w:spacing w:val="-1"/>
                <w:sz w:val="24"/>
                <w:szCs w:val="24"/>
                <w:lang w:val="ru-RU"/>
              </w:rPr>
              <w:t>улицах</w:t>
            </w:r>
          </w:p>
          <w:p w:rsidR="002E0B2D" w:rsidRPr="00C93A2D" w:rsidRDefault="003B4AC6">
            <w:pPr>
              <w:pStyle w:val="TableParagraph"/>
              <w:tabs>
                <w:tab w:val="left" w:pos="1945"/>
                <w:tab w:val="left" w:pos="2482"/>
              </w:tabs>
              <w:spacing w:line="270" w:lineRule="atLeast"/>
              <w:ind w:left="86" w:right="76"/>
              <w:rPr>
                <w:sz w:val="24"/>
                <w:szCs w:val="24"/>
                <w:lang w:val="ru-RU"/>
              </w:rPr>
            </w:pPr>
            <w:r w:rsidRPr="00C93A2D">
              <w:rPr>
                <w:sz w:val="24"/>
                <w:szCs w:val="24"/>
                <w:lang w:val="ru-RU"/>
              </w:rPr>
              <w:t>непрерывного</w:t>
            </w:r>
            <w:r w:rsidRPr="00C93A2D">
              <w:rPr>
                <w:sz w:val="24"/>
                <w:szCs w:val="24"/>
                <w:lang w:val="ru-RU"/>
              </w:rPr>
              <w:tab/>
              <w:t>и</w:t>
            </w:r>
            <w:r w:rsidRPr="00C93A2D">
              <w:rPr>
                <w:sz w:val="24"/>
                <w:szCs w:val="24"/>
                <w:lang w:val="ru-RU"/>
              </w:rPr>
              <w:tab/>
              <w:t>дорогах скоростного движения, а</w:t>
            </w:r>
            <w:r w:rsidR="00FD083F">
              <w:rPr>
                <w:sz w:val="24"/>
                <w:szCs w:val="24"/>
                <w:lang w:val="ru-RU"/>
              </w:rPr>
              <w:t xml:space="preserve"> </w:t>
            </w:r>
            <w:r w:rsidRPr="00C93A2D">
              <w:rPr>
                <w:sz w:val="24"/>
                <w:szCs w:val="24"/>
                <w:lang w:val="ru-RU"/>
              </w:rPr>
              <w:t>при</w:t>
            </w:r>
          </w:p>
        </w:tc>
        <w:tc>
          <w:tcPr>
            <w:tcW w:w="6381" w:type="dxa"/>
            <w:gridSpan w:val="5"/>
          </w:tcPr>
          <w:p w:rsidR="002E0B2D" w:rsidRPr="00C93A2D" w:rsidRDefault="003B4AC6">
            <w:pPr>
              <w:pStyle w:val="TableParagraph"/>
              <w:ind w:left="85" w:right="16"/>
              <w:rPr>
                <w:sz w:val="24"/>
                <w:szCs w:val="24"/>
                <w:lang w:val="ru-RU"/>
              </w:rPr>
            </w:pPr>
            <w:r w:rsidRPr="00C93A2D">
              <w:rPr>
                <w:sz w:val="24"/>
                <w:szCs w:val="24"/>
                <w:lang w:val="ru-RU"/>
              </w:rPr>
              <w:t>при движении транспорта и без устройства специальных полос для стоянки автомобилей</w:t>
            </w:r>
          </w:p>
        </w:tc>
        <w:tc>
          <w:tcPr>
            <w:tcW w:w="2133" w:type="dxa"/>
          </w:tcPr>
          <w:p w:rsidR="002E0B2D" w:rsidRPr="00C93A2D" w:rsidRDefault="003B4AC6">
            <w:pPr>
              <w:pStyle w:val="TableParagraph"/>
              <w:spacing w:line="270" w:lineRule="exact"/>
              <w:ind w:left="84"/>
              <w:rPr>
                <w:sz w:val="24"/>
                <w:szCs w:val="24"/>
              </w:rPr>
            </w:pPr>
            <w:r w:rsidRPr="00C93A2D">
              <w:rPr>
                <w:sz w:val="24"/>
                <w:szCs w:val="24"/>
              </w:rPr>
              <w:t>не менее 7</w:t>
            </w:r>
          </w:p>
        </w:tc>
      </w:tr>
      <w:tr w:rsidR="002E0B2D" w:rsidRPr="00C93A2D" w:rsidTr="00FD083F">
        <w:trPr>
          <w:gridBefore w:val="3"/>
          <w:wBefore w:w="2458" w:type="dxa"/>
          <w:trHeight w:val="1104"/>
        </w:trPr>
        <w:tc>
          <w:tcPr>
            <w:tcW w:w="3372" w:type="dxa"/>
            <w:gridSpan w:val="2"/>
            <w:vMerge w:val="restart"/>
            <w:tcBorders>
              <w:top w:val="nil"/>
            </w:tcBorders>
          </w:tcPr>
          <w:p w:rsidR="002E0B2D" w:rsidRPr="00C93A2D" w:rsidRDefault="002E0B2D">
            <w:pPr>
              <w:rPr>
                <w:sz w:val="24"/>
                <w:szCs w:val="24"/>
                <w:lang w:val="ru-RU"/>
              </w:rPr>
            </w:pPr>
          </w:p>
        </w:tc>
        <w:tc>
          <w:tcPr>
            <w:tcW w:w="4688" w:type="dxa"/>
            <w:gridSpan w:val="4"/>
          </w:tcPr>
          <w:p w:rsidR="002E0B2D" w:rsidRPr="00C93A2D" w:rsidRDefault="003B4AC6">
            <w:pPr>
              <w:pStyle w:val="TableParagraph"/>
              <w:ind w:left="85" w:right="92"/>
              <w:rPr>
                <w:sz w:val="24"/>
                <w:szCs w:val="24"/>
                <w:lang w:val="ru-RU"/>
              </w:rPr>
            </w:pPr>
            <w:r w:rsidRPr="00C93A2D">
              <w:rPr>
                <w:sz w:val="24"/>
                <w:szCs w:val="24"/>
                <w:lang w:val="ru-RU"/>
              </w:rPr>
              <w:t>при движении транспорта и организациипо местному проезду движения общественного пассажирскоготранспорта</w:t>
            </w:r>
          </w:p>
          <w:p w:rsidR="002E0B2D" w:rsidRPr="00C93A2D" w:rsidRDefault="003B4AC6">
            <w:pPr>
              <w:pStyle w:val="TableParagraph"/>
              <w:spacing w:line="264" w:lineRule="exact"/>
              <w:ind w:left="85"/>
              <w:rPr>
                <w:sz w:val="24"/>
                <w:szCs w:val="24"/>
              </w:rPr>
            </w:pPr>
            <w:r w:rsidRPr="00C93A2D">
              <w:rPr>
                <w:sz w:val="24"/>
                <w:szCs w:val="24"/>
              </w:rPr>
              <w:t>в одном направлении</w:t>
            </w:r>
          </w:p>
        </w:tc>
        <w:tc>
          <w:tcPr>
            <w:tcW w:w="3826" w:type="dxa"/>
            <w:gridSpan w:val="2"/>
          </w:tcPr>
          <w:p w:rsidR="002E0B2D" w:rsidRPr="00C93A2D" w:rsidRDefault="003B4AC6">
            <w:pPr>
              <w:pStyle w:val="TableParagraph"/>
              <w:spacing w:line="268" w:lineRule="exact"/>
              <w:ind w:left="85"/>
              <w:rPr>
                <w:sz w:val="24"/>
                <w:szCs w:val="24"/>
              </w:rPr>
            </w:pPr>
            <w:r w:rsidRPr="00C93A2D">
              <w:rPr>
                <w:sz w:val="24"/>
                <w:szCs w:val="24"/>
              </w:rPr>
              <w:t>10,5</w:t>
            </w:r>
          </w:p>
        </w:tc>
      </w:tr>
      <w:tr w:rsidR="002E0B2D" w:rsidRPr="00C93A2D" w:rsidTr="00FD083F">
        <w:trPr>
          <w:gridBefore w:val="3"/>
          <w:wBefore w:w="2458" w:type="dxa"/>
          <w:trHeight w:val="1103"/>
        </w:trPr>
        <w:tc>
          <w:tcPr>
            <w:tcW w:w="3372" w:type="dxa"/>
            <w:gridSpan w:val="2"/>
            <w:vMerge/>
            <w:tcBorders>
              <w:top w:val="nil"/>
            </w:tcBorders>
          </w:tcPr>
          <w:p w:rsidR="002E0B2D" w:rsidRPr="00C93A2D" w:rsidRDefault="002E0B2D">
            <w:pPr>
              <w:rPr>
                <w:sz w:val="24"/>
                <w:szCs w:val="24"/>
              </w:rPr>
            </w:pPr>
          </w:p>
        </w:tc>
        <w:tc>
          <w:tcPr>
            <w:tcW w:w="4688" w:type="dxa"/>
            <w:gridSpan w:val="4"/>
            <w:tcBorders>
              <w:bottom w:val="single" w:sz="4" w:space="0" w:color="000000"/>
            </w:tcBorders>
          </w:tcPr>
          <w:p w:rsidR="002E0B2D" w:rsidRPr="00C93A2D" w:rsidRDefault="003B4AC6">
            <w:pPr>
              <w:pStyle w:val="TableParagraph"/>
              <w:ind w:left="85" w:right="92"/>
              <w:rPr>
                <w:sz w:val="24"/>
                <w:szCs w:val="24"/>
                <w:lang w:val="ru-RU"/>
              </w:rPr>
            </w:pPr>
            <w:r w:rsidRPr="00C93A2D">
              <w:rPr>
                <w:sz w:val="24"/>
                <w:szCs w:val="24"/>
                <w:lang w:val="ru-RU"/>
              </w:rPr>
              <w:t>при движении транспорта и организациипо местному проезду движения общественного пассажирскоготранспорта</w:t>
            </w:r>
          </w:p>
          <w:p w:rsidR="002E0B2D" w:rsidRPr="00C93A2D" w:rsidRDefault="003B4AC6">
            <w:pPr>
              <w:pStyle w:val="TableParagraph"/>
              <w:spacing w:line="264" w:lineRule="exact"/>
              <w:ind w:left="85"/>
              <w:rPr>
                <w:sz w:val="24"/>
                <w:szCs w:val="24"/>
              </w:rPr>
            </w:pPr>
            <w:r w:rsidRPr="00C93A2D">
              <w:rPr>
                <w:sz w:val="24"/>
                <w:szCs w:val="24"/>
              </w:rPr>
              <w:t>в двух направлениях</w:t>
            </w:r>
          </w:p>
        </w:tc>
        <w:tc>
          <w:tcPr>
            <w:tcW w:w="3826" w:type="dxa"/>
            <w:gridSpan w:val="2"/>
            <w:tcBorders>
              <w:bottom w:val="single" w:sz="4" w:space="0" w:color="000000"/>
            </w:tcBorders>
          </w:tcPr>
          <w:p w:rsidR="002E0B2D" w:rsidRPr="00C93A2D" w:rsidRDefault="003B4AC6">
            <w:pPr>
              <w:pStyle w:val="TableParagraph"/>
              <w:spacing w:line="268" w:lineRule="exact"/>
              <w:ind w:left="85"/>
              <w:rPr>
                <w:sz w:val="24"/>
                <w:szCs w:val="24"/>
              </w:rPr>
            </w:pPr>
            <w:r w:rsidRPr="00C93A2D">
              <w:rPr>
                <w:sz w:val="24"/>
                <w:szCs w:val="24"/>
              </w:rPr>
              <w:t>11,5</w:t>
            </w:r>
          </w:p>
        </w:tc>
      </w:tr>
      <w:tr w:rsidR="002E0B2D" w:rsidRPr="00C20537" w:rsidTr="00FD083F">
        <w:trPr>
          <w:gridBefore w:val="3"/>
          <w:wBefore w:w="2458" w:type="dxa"/>
          <w:trHeight w:val="1129"/>
        </w:trPr>
        <w:tc>
          <w:tcPr>
            <w:tcW w:w="3372" w:type="dxa"/>
            <w:gridSpan w:val="2"/>
            <w:tcBorders>
              <w:right w:val="single" w:sz="4" w:space="0" w:color="000000"/>
            </w:tcBorders>
          </w:tcPr>
          <w:p w:rsidR="002E0B2D" w:rsidRPr="00C93A2D" w:rsidRDefault="003B4AC6" w:rsidP="002E190B">
            <w:pPr>
              <w:pStyle w:val="TableParagraph"/>
              <w:tabs>
                <w:tab w:val="left" w:pos="2624"/>
              </w:tabs>
              <w:ind w:left="86" w:right="72"/>
              <w:jc w:val="both"/>
              <w:rPr>
                <w:sz w:val="24"/>
                <w:szCs w:val="24"/>
                <w:lang w:val="ru-RU"/>
              </w:rPr>
            </w:pPr>
            <w:r w:rsidRPr="00C93A2D">
              <w:rPr>
                <w:sz w:val="24"/>
                <w:szCs w:val="24"/>
                <w:lang w:val="ru-RU"/>
              </w:rPr>
              <w:t>Расстояния</w:t>
            </w:r>
            <w:r w:rsidRPr="00C93A2D">
              <w:rPr>
                <w:sz w:val="24"/>
                <w:szCs w:val="24"/>
                <w:lang w:val="ru-RU"/>
              </w:rPr>
              <w:tab/>
              <w:t>между пересечениями магистральных улиц и дорог регулируемого движения,м</w:t>
            </w:r>
          </w:p>
        </w:tc>
        <w:tc>
          <w:tcPr>
            <w:tcW w:w="8514" w:type="dxa"/>
            <w:gridSpan w:val="6"/>
            <w:tcBorders>
              <w:top w:val="single" w:sz="4" w:space="0" w:color="000000"/>
              <w:left w:val="single" w:sz="4" w:space="0" w:color="000000"/>
              <w:bottom w:val="single" w:sz="4" w:space="0" w:color="000000"/>
              <w:right w:val="single" w:sz="4" w:space="0" w:color="000000"/>
            </w:tcBorders>
          </w:tcPr>
          <w:p w:rsidR="002E0B2D" w:rsidRPr="00C93A2D" w:rsidRDefault="003B4AC6">
            <w:pPr>
              <w:pStyle w:val="TableParagraph"/>
              <w:spacing w:line="268" w:lineRule="exact"/>
              <w:ind w:left="83"/>
              <w:rPr>
                <w:sz w:val="24"/>
                <w:szCs w:val="24"/>
                <w:lang w:val="ru-RU"/>
              </w:rPr>
            </w:pPr>
            <w:r w:rsidRPr="00C93A2D">
              <w:rPr>
                <w:sz w:val="24"/>
                <w:szCs w:val="24"/>
                <w:lang w:val="ru-RU"/>
              </w:rPr>
              <w:t>как правило, не менее 500 м и не более 1500 м.</w:t>
            </w:r>
          </w:p>
        </w:tc>
      </w:tr>
      <w:tr w:rsidR="002E0B2D" w:rsidRPr="00C20537" w:rsidTr="00FD083F">
        <w:trPr>
          <w:gridBefore w:val="3"/>
          <w:wBefore w:w="2458" w:type="dxa"/>
          <w:trHeight w:val="2484"/>
        </w:trPr>
        <w:tc>
          <w:tcPr>
            <w:tcW w:w="3372" w:type="dxa"/>
            <w:gridSpan w:val="2"/>
            <w:tcBorders>
              <w:right w:val="single" w:sz="4" w:space="0" w:color="000000"/>
            </w:tcBorders>
          </w:tcPr>
          <w:p w:rsidR="002E0B2D" w:rsidRPr="00C93A2D" w:rsidRDefault="003B4AC6">
            <w:pPr>
              <w:pStyle w:val="TableParagraph"/>
              <w:tabs>
                <w:tab w:val="left" w:pos="1580"/>
                <w:tab w:val="left" w:pos="2074"/>
                <w:tab w:val="left" w:pos="2451"/>
              </w:tabs>
              <w:ind w:left="86" w:right="69"/>
              <w:jc w:val="both"/>
              <w:rPr>
                <w:sz w:val="24"/>
                <w:szCs w:val="24"/>
                <w:lang w:val="ru-RU"/>
              </w:rPr>
            </w:pPr>
            <w:r w:rsidRPr="00C93A2D">
              <w:rPr>
                <w:sz w:val="24"/>
                <w:szCs w:val="24"/>
                <w:lang w:val="ru-RU"/>
              </w:rPr>
              <w:t xml:space="preserve">Расстояние от пересечения магистральных </w:t>
            </w:r>
            <w:r w:rsidRPr="00C93A2D">
              <w:rPr>
                <w:spacing w:val="-3"/>
                <w:sz w:val="24"/>
                <w:szCs w:val="24"/>
                <w:lang w:val="ru-RU"/>
              </w:rPr>
              <w:t xml:space="preserve">улиц </w:t>
            </w:r>
            <w:r w:rsidRPr="00C93A2D">
              <w:rPr>
                <w:sz w:val="24"/>
                <w:szCs w:val="24"/>
                <w:lang w:val="ru-RU"/>
              </w:rPr>
              <w:t>и дорог регулируемого движения до примыканий</w:t>
            </w:r>
            <w:r w:rsidRPr="00C93A2D">
              <w:rPr>
                <w:sz w:val="24"/>
                <w:szCs w:val="24"/>
                <w:lang w:val="ru-RU"/>
              </w:rPr>
              <w:tab/>
            </w:r>
            <w:r w:rsidRPr="00C93A2D">
              <w:rPr>
                <w:sz w:val="24"/>
                <w:szCs w:val="24"/>
                <w:lang w:val="ru-RU"/>
              </w:rPr>
              <w:tab/>
              <w:t>пешеходно- транспортных улиц, улиц и дорог местного значения, проездов к магистральным улицам</w:t>
            </w:r>
            <w:r w:rsidRPr="00C93A2D">
              <w:rPr>
                <w:sz w:val="24"/>
                <w:szCs w:val="24"/>
                <w:lang w:val="ru-RU"/>
              </w:rPr>
              <w:tab/>
              <w:t>и</w:t>
            </w:r>
            <w:r w:rsidRPr="00C93A2D">
              <w:rPr>
                <w:sz w:val="24"/>
                <w:szCs w:val="24"/>
                <w:lang w:val="ru-RU"/>
              </w:rPr>
              <w:tab/>
            </w:r>
            <w:r w:rsidRPr="00C93A2D">
              <w:rPr>
                <w:sz w:val="24"/>
                <w:szCs w:val="24"/>
                <w:lang w:val="ru-RU"/>
              </w:rPr>
              <w:tab/>
              <w:t>дорогам</w:t>
            </w:r>
          </w:p>
          <w:p w:rsidR="002E0B2D" w:rsidRPr="00C93A2D" w:rsidRDefault="003B4AC6">
            <w:pPr>
              <w:pStyle w:val="TableParagraph"/>
              <w:spacing w:line="264" w:lineRule="exact"/>
              <w:ind w:left="86"/>
              <w:jc w:val="both"/>
              <w:rPr>
                <w:sz w:val="24"/>
                <w:szCs w:val="24"/>
              </w:rPr>
            </w:pPr>
            <w:r w:rsidRPr="00C93A2D">
              <w:rPr>
                <w:sz w:val="24"/>
                <w:szCs w:val="24"/>
              </w:rPr>
              <w:t>регулируемого движения, м</w:t>
            </w:r>
          </w:p>
        </w:tc>
        <w:tc>
          <w:tcPr>
            <w:tcW w:w="8514" w:type="dxa"/>
            <w:gridSpan w:val="6"/>
            <w:tcBorders>
              <w:top w:val="single" w:sz="4" w:space="0" w:color="000000"/>
              <w:left w:val="single" w:sz="4" w:space="0" w:color="000000"/>
              <w:bottom w:val="single" w:sz="4" w:space="0" w:color="000000"/>
              <w:right w:val="single" w:sz="4" w:space="0" w:color="000000"/>
            </w:tcBorders>
          </w:tcPr>
          <w:p w:rsidR="002E0B2D" w:rsidRPr="00C93A2D" w:rsidRDefault="003B4AC6">
            <w:pPr>
              <w:pStyle w:val="TableParagraph"/>
              <w:ind w:left="83" w:right="906"/>
              <w:rPr>
                <w:sz w:val="24"/>
                <w:szCs w:val="24"/>
                <w:lang w:val="ru-RU"/>
              </w:rPr>
            </w:pPr>
            <w:r w:rsidRPr="00C93A2D">
              <w:rPr>
                <w:sz w:val="24"/>
                <w:szCs w:val="24"/>
                <w:lang w:val="ru-RU"/>
              </w:rPr>
              <w:t>не менее 50 от конца кривой радиуса закругления на ближайшем пересечении до конца кривой радиуса закрукления на ближайшем примыкании.</w:t>
            </w:r>
          </w:p>
        </w:tc>
      </w:tr>
      <w:tr w:rsidR="002E0B2D" w:rsidRPr="00C20537" w:rsidTr="00FD083F">
        <w:trPr>
          <w:gridBefore w:val="3"/>
          <w:wBefore w:w="2458" w:type="dxa"/>
          <w:trHeight w:val="1655"/>
        </w:trPr>
        <w:tc>
          <w:tcPr>
            <w:tcW w:w="3372" w:type="dxa"/>
            <w:gridSpan w:val="2"/>
            <w:tcBorders>
              <w:right w:val="single" w:sz="4" w:space="0" w:color="000000"/>
            </w:tcBorders>
          </w:tcPr>
          <w:p w:rsidR="002E0B2D" w:rsidRPr="00C93A2D" w:rsidRDefault="003B4AC6">
            <w:pPr>
              <w:pStyle w:val="TableParagraph"/>
              <w:tabs>
                <w:tab w:val="left" w:pos="2624"/>
              </w:tabs>
              <w:ind w:left="86" w:right="69"/>
              <w:jc w:val="both"/>
              <w:rPr>
                <w:sz w:val="24"/>
                <w:szCs w:val="24"/>
                <w:lang w:val="ru-RU"/>
              </w:rPr>
            </w:pPr>
            <w:r w:rsidRPr="00C93A2D">
              <w:rPr>
                <w:sz w:val="24"/>
                <w:szCs w:val="24"/>
                <w:lang w:val="ru-RU"/>
              </w:rPr>
              <w:lastRenderedPageBreak/>
              <w:t>Расстояние</w:t>
            </w:r>
            <w:r w:rsidRPr="00C93A2D">
              <w:rPr>
                <w:sz w:val="24"/>
                <w:szCs w:val="24"/>
                <w:lang w:val="ru-RU"/>
              </w:rPr>
              <w:tab/>
              <w:t>между примыканиями пешеходно- транспортных улиц, улиц и дорог      местного    значения,</w:t>
            </w:r>
          </w:p>
          <w:p w:rsidR="002E0B2D" w:rsidRPr="00C93A2D" w:rsidRDefault="003B4AC6">
            <w:pPr>
              <w:pStyle w:val="TableParagraph"/>
              <w:tabs>
                <w:tab w:val="left" w:pos="1580"/>
                <w:tab w:val="left" w:pos="2451"/>
              </w:tabs>
              <w:spacing w:line="270" w:lineRule="atLeast"/>
              <w:ind w:left="86" w:right="73"/>
              <w:jc w:val="both"/>
              <w:rPr>
                <w:sz w:val="24"/>
                <w:szCs w:val="24"/>
                <w:lang w:val="ru-RU"/>
              </w:rPr>
            </w:pPr>
            <w:r w:rsidRPr="00C93A2D">
              <w:rPr>
                <w:sz w:val="24"/>
                <w:szCs w:val="24"/>
                <w:lang w:val="ru-RU"/>
              </w:rPr>
              <w:t>проездов к магистральным улицам</w:t>
            </w:r>
            <w:r w:rsidRPr="00C93A2D">
              <w:rPr>
                <w:sz w:val="24"/>
                <w:szCs w:val="24"/>
                <w:lang w:val="ru-RU"/>
              </w:rPr>
              <w:tab/>
              <w:t>и</w:t>
            </w:r>
            <w:r w:rsidRPr="00C93A2D">
              <w:rPr>
                <w:sz w:val="24"/>
                <w:szCs w:val="24"/>
                <w:lang w:val="ru-RU"/>
              </w:rPr>
              <w:tab/>
              <w:t>дорогам</w:t>
            </w:r>
          </w:p>
        </w:tc>
        <w:tc>
          <w:tcPr>
            <w:tcW w:w="8514" w:type="dxa"/>
            <w:gridSpan w:val="6"/>
            <w:tcBorders>
              <w:top w:val="single" w:sz="4" w:space="0" w:color="000000"/>
              <w:left w:val="single" w:sz="4" w:space="0" w:color="000000"/>
              <w:bottom w:val="single" w:sz="4" w:space="0" w:color="000000"/>
              <w:right w:val="single" w:sz="4" w:space="0" w:color="000000"/>
            </w:tcBorders>
          </w:tcPr>
          <w:p w:rsidR="002E0B2D" w:rsidRPr="00C93A2D" w:rsidRDefault="003B4AC6">
            <w:pPr>
              <w:pStyle w:val="TableParagraph"/>
              <w:ind w:left="83" w:right="355"/>
              <w:rPr>
                <w:sz w:val="24"/>
                <w:szCs w:val="24"/>
                <w:lang w:val="ru-RU"/>
              </w:rPr>
            </w:pPr>
            <w:r w:rsidRPr="00C93A2D">
              <w:rPr>
                <w:sz w:val="24"/>
                <w:szCs w:val="24"/>
                <w:lang w:val="ru-RU"/>
              </w:rPr>
              <w:t>не менее 150 друг от друга (расстояние измеряется между концами кривых радиусов закруглений на примыканиях)</w:t>
            </w:r>
          </w:p>
        </w:tc>
      </w:tr>
      <w:tr w:rsidR="00C93A2D" w:rsidRPr="00C93A2D" w:rsidTr="00FD083F">
        <w:trPr>
          <w:gridBefore w:val="3"/>
          <w:wBefore w:w="2458" w:type="dxa"/>
          <w:trHeight w:val="368"/>
        </w:trPr>
        <w:tc>
          <w:tcPr>
            <w:tcW w:w="3372" w:type="dxa"/>
            <w:gridSpan w:val="2"/>
            <w:tcBorders>
              <w:right w:val="single" w:sz="4" w:space="0" w:color="000000"/>
            </w:tcBorders>
          </w:tcPr>
          <w:p w:rsidR="002E0B2D" w:rsidRPr="00C93A2D" w:rsidRDefault="003B4AC6">
            <w:pPr>
              <w:pStyle w:val="TableParagraph"/>
              <w:spacing w:line="268" w:lineRule="exact"/>
              <w:ind w:left="86"/>
              <w:rPr>
                <w:sz w:val="24"/>
                <w:szCs w:val="24"/>
              </w:rPr>
            </w:pPr>
            <w:r w:rsidRPr="00C93A2D">
              <w:rPr>
                <w:sz w:val="24"/>
                <w:szCs w:val="24"/>
              </w:rPr>
              <w:t>регулируемого движения, м</w:t>
            </w:r>
          </w:p>
        </w:tc>
        <w:tc>
          <w:tcPr>
            <w:tcW w:w="8514" w:type="dxa"/>
            <w:gridSpan w:val="6"/>
            <w:tcBorders>
              <w:top w:val="single" w:sz="4" w:space="0" w:color="000000"/>
              <w:left w:val="single" w:sz="4" w:space="0" w:color="000000"/>
              <w:bottom w:val="single" w:sz="4" w:space="0" w:color="000000"/>
              <w:right w:val="single" w:sz="4" w:space="0" w:color="000000"/>
            </w:tcBorders>
          </w:tcPr>
          <w:p w:rsidR="002E0B2D" w:rsidRPr="00C93A2D" w:rsidRDefault="002E0B2D">
            <w:pPr>
              <w:pStyle w:val="TableParagraph"/>
              <w:rPr>
                <w:sz w:val="24"/>
                <w:szCs w:val="24"/>
              </w:rPr>
            </w:pPr>
          </w:p>
        </w:tc>
      </w:tr>
      <w:tr w:rsidR="002E0B2D" w:rsidRPr="00C93A2D" w:rsidTr="00FD083F">
        <w:trPr>
          <w:gridBefore w:val="3"/>
          <w:wBefore w:w="2458" w:type="dxa"/>
          <w:trHeight w:val="1106"/>
        </w:trPr>
        <w:tc>
          <w:tcPr>
            <w:tcW w:w="3372" w:type="dxa"/>
            <w:gridSpan w:val="2"/>
          </w:tcPr>
          <w:p w:rsidR="002E0B2D" w:rsidRPr="00C93A2D" w:rsidRDefault="003B4AC6">
            <w:pPr>
              <w:pStyle w:val="TableParagraph"/>
              <w:ind w:left="86" w:right="76"/>
              <w:jc w:val="both"/>
              <w:rPr>
                <w:sz w:val="24"/>
                <w:szCs w:val="24"/>
                <w:lang w:val="ru-RU"/>
              </w:rPr>
            </w:pPr>
            <w:r w:rsidRPr="00C93A2D">
              <w:rPr>
                <w:sz w:val="24"/>
                <w:szCs w:val="24"/>
                <w:lang w:val="ru-RU"/>
              </w:rPr>
              <w:t>Расстояние от края основной проезжей части улиц, местных или боковых проездовдо</w:t>
            </w:r>
          </w:p>
          <w:p w:rsidR="002E0B2D" w:rsidRPr="00C93A2D" w:rsidRDefault="003B4AC6">
            <w:pPr>
              <w:pStyle w:val="TableParagraph"/>
              <w:spacing w:line="264" w:lineRule="exact"/>
              <w:ind w:left="86"/>
              <w:jc w:val="both"/>
              <w:rPr>
                <w:sz w:val="24"/>
                <w:szCs w:val="24"/>
              </w:rPr>
            </w:pPr>
            <w:r w:rsidRPr="00C93A2D">
              <w:rPr>
                <w:sz w:val="24"/>
                <w:szCs w:val="24"/>
              </w:rPr>
              <w:t>линии застройки, м</w:t>
            </w:r>
          </w:p>
        </w:tc>
        <w:tc>
          <w:tcPr>
            <w:tcW w:w="8514" w:type="dxa"/>
            <w:gridSpan w:val="6"/>
            <w:tcBorders>
              <w:top w:val="single" w:sz="4" w:space="0" w:color="000000"/>
            </w:tcBorders>
          </w:tcPr>
          <w:p w:rsidR="002E0B2D" w:rsidRPr="00C93A2D" w:rsidRDefault="003B4AC6">
            <w:pPr>
              <w:pStyle w:val="TableParagraph"/>
              <w:ind w:left="85"/>
              <w:rPr>
                <w:sz w:val="24"/>
                <w:szCs w:val="24"/>
                <w:lang w:val="ru-RU"/>
              </w:rPr>
            </w:pPr>
            <w:r w:rsidRPr="00C93A2D">
              <w:rPr>
                <w:sz w:val="24"/>
                <w:szCs w:val="24"/>
                <w:lang w:val="ru-RU"/>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w:t>
            </w:r>
          </w:p>
          <w:p w:rsidR="002E0B2D" w:rsidRPr="00C93A2D" w:rsidRDefault="003B4AC6">
            <w:pPr>
              <w:pStyle w:val="TableParagraph"/>
              <w:spacing w:line="264" w:lineRule="exact"/>
              <w:ind w:left="85"/>
              <w:rPr>
                <w:sz w:val="24"/>
                <w:szCs w:val="24"/>
              </w:rPr>
            </w:pPr>
            <w:r w:rsidRPr="00C93A2D">
              <w:rPr>
                <w:sz w:val="24"/>
                <w:szCs w:val="24"/>
              </w:rPr>
              <w:t>проезда пожарных машин</w:t>
            </w:r>
          </w:p>
        </w:tc>
      </w:tr>
      <w:tr w:rsidR="002E0B2D" w:rsidRPr="00C93A2D" w:rsidTr="00FD083F">
        <w:trPr>
          <w:gridBefore w:val="3"/>
          <w:wBefore w:w="2458" w:type="dxa"/>
          <w:trHeight w:val="1379"/>
        </w:trPr>
        <w:tc>
          <w:tcPr>
            <w:tcW w:w="3372" w:type="dxa"/>
            <w:gridSpan w:val="2"/>
          </w:tcPr>
          <w:p w:rsidR="002E0B2D" w:rsidRPr="00C93A2D" w:rsidRDefault="003B4AC6">
            <w:pPr>
              <w:pStyle w:val="TableParagraph"/>
              <w:ind w:left="86" w:right="76"/>
              <w:jc w:val="both"/>
              <w:rPr>
                <w:sz w:val="24"/>
                <w:szCs w:val="24"/>
                <w:lang w:val="ru-RU"/>
              </w:rPr>
            </w:pPr>
            <w:r w:rsidRPr="00C93A2D">
              <w:rPr>
                <w:sz w:val="24"/>
                <w:szCs w:val="24"/>
                <w:lang w:val="ru-RU"/>
              </w:rPr>
              <w:t>Ширина крайней полосы для движения автобусов на магистральных улицах и дорогах в больших и крупных</w:t>
            </w:r>
          </w:p>
          <w:p w:rsidR="002E0B2D" w:rsidRPr="00C93A2D" w:rsidRDefault="003B4AC6">
            <w:pPr>
              <w:pStyle w:val="TableParagraph"/>
              <w:spacing w:line="264" w:lineRule="exact"/>
              <w:ind w:left="86"/>
              <w:jc w:val="both"/>
              <w:rPr>
                <w:sz w:val="24"/>
                <w:szCs w:val="24"/>
              </w:rPr>
            </w:pPr>
            <w:r w:rsidRPr="00C93A2D">
              <w:rPr>
                <w:sz w:val="24"/>
                <w:szCs w:val="24"/>
              </w:rPr>
              <w:t>городах, м</w:t>
            </w:r>
          </w:p>
        </w:tc>
        <w:tc>
          <w:tcPr>
            <w:tcW w:w="8514" w:type="dxa"/>
            <w:gridSpan w:val="6"/>
          </w:tcPr>
          <w:p w:rsidR="002E0B2D" w:rsidRPr="00C93A2D" w:rsidRDefault="003B4AC6">
            <w:pPr>
              <w:pStyle w:val="TableParagraph"/>
              <w:spacing w:line="268" w:lineRule="exact"/>
              <w:ind w:left="85"/>
              <w:rPr>
                <w:sz w:val="24"/>
                <w:szCs w:val="24"/>
              </w:rPr>
            </w:pPr>
            <w:r w:rsidRPr="00C93A2D">
              <w:rPr>
                <w:sz w:val="24"/>
                <w:szCs w:val="24"/>
              </w:rPr>
              <w:t>4</w:t>
            </w:r>
          </w:p>
        </w:tc>
      </w:tr>
      <w:tr w:rsidR="002E0B2D" w:rsidRPr="00C93A2D" w:rsidTr="00FD083F">
        <w:trPr>
          <w:gridBefore w:val="3"/>
          <w:wBefore w:w="2458" w:type="dxa"/>
          <w:trHeight w:val="827"/>
        </w:trPr>
        <w:tc>
          <w:tcPr>
            <w:tcW w:w="3372" w:type="dxa"/>
            <w:gridSpan w:val="2"/>
            <w:vMerge w:val="restart"/>
          </w:tcPr>
          <w:p w:rsidR="002E0B2D" w:rsidRPr="00C93A2D" w:rsidRDefault="003B4AC6">
            <w:pPr>
              <w:pStyle w:val="TableParagraph"/>
              <w:tabs>
                <w:tab w:val="left" w:pos="2622"/>
              </w:tabs>
              <w:ind w:left="86" w:right="74"/>
              <w:jc w:val="both"/>
              <w:rPr>
                <w:sz w:val="24"/>
                <w:szCs w:val="24"/>
                <w:lang w:val="ru-RU"/>
              </w:rPr>
            </w:pPr>
            <w:r w:rsidRPr="00C93A2D">
              <w:rPr>
                <w:sz w:val="24"/>
                <w:szCs w:val="24"/>
                <w:lang w:val="ru-RU"/>
              </w:rPr>
              <w:t>Максимальное рекомендуемое расстояние</w:t>
            </w:r>
            <w:r w:rsidRPr="00C93A2D">
              <w:rPr>
                <w:sz w:val="24"/>
                <w:szCs w:val="24"/>
                <w:lang w:val="ru-RU"/>
              </w:rPr>
              <w:tab/>
              <w:t>между пешеходными переходами,м</w:t>
            </w:r>
          </w:p>
        </w:tc>
        <w:tc>
          <w:tcPr>
            <w:tcW w:w="4353" w:type="dxa"/>
            <w:gridSpan w:val="2"/>
          </w:tcPr>
          <w:p w:rsidR="002E0B2D" w:rsidRPr="00C93A2D" w:rsidRDefault="003B4AC6">
            <w:pPr>
              <w:pStyle w:val="TableParagraph"/>
              <w:ind w:left="85" w:right="490"/>
              <w:rPr>
                <w:sz w:val="24"/>
                <w:szCs w:val="24"/>
                <w:lang w:val="ru-RU"/>
              </w:rPr>
            </w:pPr>
            <w:r w:rsidRPr="00C93A2D">
              <w:rPr>
                <w:sz w:val="24"/>
                <w:szCs w:val="24"/>
                <w:lang w:val="ru-RU"/>
              </w:rPr>
              <w:t>на магистральных дорогах регулируемого движения в пределах</w:t>
            </w:r>
          </w:p>
          <w:p w:rsidR="002E0B2D" w:rsidRPr="00C93A2D" w:rsidRDefault="003B4AC6">
            <w:pPr>
              <w:pStyle w:val="TableParagraph"/>
              <w:spacing w:line="264" w:lineRule="exact"/>
              <w:ind w:left="85"/>
              <w:rPr>
                <w:sz w:val="24"/>
                <w:szCs w:val="24"/>
              </w:rPr>
            </w:pPr>
            <w:r w:rsidRPr="00C93A2D">
              <w:rPr>
                <w:sz w:val="24"/>
                <w:szCs w:val="24"/>
              </w:rPr>
              <w:t>застроенной территории</w:t>
            </w:r>
          </w:p>
        </w:tc>
        <w:tc>
          <w:tcPr>
            <w:tcW w:w="4161" w:type="dxa"/>
            <w:gridSpan w:val="4"/>
          </w:tcPr>
          <w:p w:rsidR="002E0B2D" w:rsidRPr="00C93A2D" w:rsidRDefault="003B4AC6">
            <w:pPr>
              <w:pStyle w:val="TableParagraph"/>
              <w:ind w:left="85" w:right="507"/>
              <w:rPr>
                <w:sz w:val="24"/>
                <w:szCs w:val="24"/>
              </w:rPr>
            </w:pPr>
            <w:r w:rsidRPr="00C93A2D">
              <w:rPr>
                <w:sz w:val="24"/>
                <w:szCs w:val="24"/>
              </w:rPr>
              <w:t>300 м в одном уровне</w:t>
            </w:r>
          </w:p>
        </w:tc>
      </w:tr>
      <w:tr w:rsidR="002E0B2D" w:rsidRPr="00C93A2D" w:rsidTr="00FD083F">
        <w:trPr>
          <w:gridBefore w:val="3"/>
          <w:wBefore w:w="2458" w:type="dxa"/>
          <w:trHeight w:val="552"/>
        </w:trPr>
        <w:tc>
          <w:tcPr>
            <w:tcW w:w="3372" w:type="dxa"/>
            <w:gridSpan w:val="2"/>
            <w:vMerge/>
            <w:tcBorders>
              <w:top w:val="nil"/>
            </w:tcBorders>
          </w:tcPr>
          <w:p w:rsidR="002E0B2D" w:rsidRPr="00C93A2D" w:rsidRDefault="002E0B2D">
            <w:pPr>
              <w:rPr>
                <w:sz w:val="24"/>
                <w:szCs w:val="24"/>
              </w:rPr>
            </w:pPr>
          </w:p>
        </w:tc>
        <w:tc>
          <w:tcPr>
            <w:tcW w:w="4353" w:type="dxa"/>
            <w:gridSpan w:val="2"/>
          </w:tcPr>
          <w:p w:rsidR="002E0B2D" w:rsidRPr="00C93A2D" w:rsidRDefault="003B4AC6">
            <w:pPr>
              <w:pStyle w:val="TableParagraph"/>
              <w:spacing w:line="268" w:lineRule="exact"/>
              <w:ind w:left="85"/>
              <w:rPr>
                <w:sz w:val="24"/>
                <w:szCs w:val="24"/>
                <w:lang w:val="ru-RU"/>
              </w:rPr>
            </w:pPr>
            <w:r w:rsidRPr="00C93A2D">
              <w:rPr>
                <w:sz w:val="24"/>
                <w:szCs w:val="24"/>
                <w:lang w:val="ru-RU"/>
              </w:rPr>
              <w:t>на магистральных дорогах скоростного</w:t>
            </w:r>
          </w:p>
          <w:p w:rsidR="002E0B2D" w:rsidRPr="00C93A2D" w:rsidRDefault="003B4AC6">
            <w:pPr>
              <w:pStyle w:val="TableParagraph"/>
              <w:spacing w:line="264" w:lineRule="exact"/>
              <w:ind w:left="85"/>
              <w:rPr>
                <w:sz w:val="24"/>
                <w:szCs w:val="24"/>
                <w:lang w:val="ru-RU"/>
              </w:rPr>
            </w:pPr>
            <w:r w:rsidRPr="00C93A2D">
              <w:rPr>
                <w:sz w:val="24"/>
                <w:szCs w:val="24"/>
                <w:lang w:val="ru-RU"/>
              </w:rPr>
              <w:t>движения</w:t>
            </w:r>
          </w:p>
        </w:tc>
        <w:tc>
          <w:tcPr>
            <w:tcW w:w="4161" w:type="dxa"/>
            <w:gridSpan w:val="4"/>
          </w:tcPr>
          <w:p w:rsidR="002E0B2D" w:rsidRPr="00C93A2D" w:rsidRDefault="003B4AC6">
            <w:pPr>
              <w:pStyle w:val="TableParagraph"/>
              <w:spacing w:line="268" w:lineRule="exact"/>
              <w:ind w:left="85"/>
              <w:rPr>
                <w:sz w:val="24"/>
                <w:szCs w:val="24"/>
              </w:rPr>
            </w:pPr>
            <w:r w:rsidRPr="00C93A2D">
              <w:rPr>
                <w:sz w:val="24"/>
                <w:szCs w:val="24"/>
              </w:rPr>
              <w:t>800 м в двух</w:t>
            </w:r>
          </w:p>
          <w:p w:rsidR="002E0B2D" w:rsidRPr="00C93A2D" w:rsidRDefault="003B4AC6">
            <w:pPr>
              <w:pStyle w:val="TableParagraph"/>
              <w:spacing w:line="264" w:lineRule="exact"/>
              <w:ind w:left="85"/>
              <w:rPr>
                <w:sz w:val="24"/>
                <w:szCs w:val="24"/>
              </w:rPr>
            </w:pPr>
            <w:r w:rsidRPr="00C93A2D">
              <w:rPr>
                <w:sz w:val="24"/>
                <w:szCs w:val="24"/>
              </w:rPr>
              <w:t>уровнях</w:t>
            </w:r>
          </w:p>
        </w:tc>
      </w:tr>
      <w:tr w:rsidR="002E0B2D" w:rsidRPr="00C93A2D" w:rsidTr="00FD083F">
        <w:trPr>
          <w:gridBefore w:val="3"/>
          <w:wBefore w:w="2458" w:type="dxa"/>
          <w:trHeight w:val="551"/>
        </w:trPr>
        <w:tc>
          <w:tcPr>
            <w:tcW w:w="3372" w:type="dxa"/>
            <w:gridSpan w:val="2"/>
            <w:vMerge/>
            <w:tcBorders>
              <w:top w:val="nil"/>
            </w:tcBorders>
          </w:tcPr>
          <w:p w:rsidR="002E0B2D" w:rsidRPr="00C93A2D" w:rsidRDefault="002E0B2D">
            <w:pPr>
              <w:rPr>
                <w:sz w:val="24"/>
                <w:szCs w:val="24"/>
              </w:rPr>
            </w:pPr>
          </w:p>
        </w:tc>
        <w:tc>
          <w:tcPr>
            <w:tcW w:w="4353" w:type="dxa"/>
            <w:gridSpan w:val="2"/>
          </w:tcPr>
          <w:p w:rsidR="002E0B2D" w:rsidRPr="00C93A2D" w:rsidRDefault="003B4AC6">
            <w:pPr>
              <w:pStyle w:val="TableParagraph"/>
              <w:spacing w:line="268" w:lineRule="exact"/>
              <w:ind w:left="85"/>
              <w:rPr>
                <w:sz w:val="24"/>
                <w:szCs w:val="24"/>
                <w:lang w:val="ru-RU"/>
              </w:rPr>
            </w:pPr>
            <w:r w:rsidRPr="00C93A2D">
              <w:rPr>
                <w:sz w:val="24"/>
                <w:szCs w:val="24"/>
                <w:lang w:val="ru-RU"/>
              </w:rPr>
              <w:t>на магистральных дорогах</w:t>
            </w:r>
          </w:p>
          <w:p w:rsidR="002E0B2D" w:rsidRPr="00C93A2D" w:rsidRDefault="003B4AC6">
            <w:pPr>
              <w:pStyle w:val="TableParagraph"/>
              <w:spacing w:line="264" w:lineRule="exact"/>
              <w:ind w:left="85"/>
              <w:rPr>
                <w:sz w:val="24"/>
                <w:szCs w:val="24"/>
                <w:lang w:val="ru-RU"/>
              </w:rPr>
            </w:pPr>
            <w:r w:rsidRPr="00C93A2D">
              <w:rPr>
                <w:sz w:val="24"/>
                <w:szCs w:val="24"/>
                <w:lang w:val="ru-RU"/>
              </w:rPr>
              <w:t>непрерывного движения</w:t>
            </w:r>
          </w:p>
        </w:tc>
        <w:tc>
          <w:tcPr>
            <w:tcW w:w="4161" w:type="dxa"/>
            <w:gridSpan w:val="4"/>
          </w:tcPr>
          <w:p w:rsidR="002E0B2D" w:rsidRPr="00C93A2D" w:rsidRDefault="003B4AC6">
            <w:pPr>
              <w:pStyle w:val="TableParagraph"/>
              <w:spacing w:line="268" w:lineRule="exact"/>
              <w:ind w:left="85"/>
              <w:rPr>
                <w:sz w:val="24"/>
                <w:szCs w:val="24"/>
              </w:rPr>
            </w:pPr>
            <w:r w:rsidRPr="00C93A2D">
              <w:rPr>
                <w:sz w:val="24"/>
                <w:szCs w:val="24"/>
              </w:rPr>
              <w:t>400 м в двух</w:t>
            </w:r>
          </w:p>
          <w:p w:rsidR="002E0B2D" w:rsidRPr="00C93A2D" w:rsidRDefault="003B4AC6">
            <w:pPr>
              <w:pStyle w:val="TableParagraph"/>
              <w:spacing w:line="264" w:lineRule="exact"/>
              <w:ind w:left="85"/>
              <w:rPr>
                <w:sz w:val="24"/>
                <w:szCs w:val="24"/>
              </w:rPr>
            </w:pPr>
            <w:r w:rsidRPr="00C93A2D">
              <w:rPr>
                <w:sz w:val="24"/>
                <w:szCs w:val="24"/>
              </w:rPr>
              <w:t>уровнях</w:t>
            </w:r>
          </w:p>
        </w:tc>
      </w:tr>
      <w:tr w:rsidR="002E0B2D" w:rsidRPr="00C20537" w:rsidTr="00FD083F">
        <w:trPr>
          <w:gridBefore w:val="3"/>
          <w:wBefore w:w="2458" w:type="dxa"/>
          <w:trHeight w:val="3036"/>
        </w:trPr>
        <w:tc>
          <w:tcPr>
            <w:tcW w:w="3372" w:type="dxa"/>
            <w:gridSpan w:val="2"/>
          </w:tcPr>
          <w:p w:rsidR="002E0B2D" w:rsidRPr="00C93A2D" w:rsidRDefault="003B4AC6">
            <w:pPr>
              <w:pStyle w:val="TableParagraph"/>
              <w:tabs>
                <w:tab w:val="left" w:pos="1820"/>
              </w:tabs>
              <w:ind w:left="86" w:right="96"/>
              <w:rPr>
                <w:sz w:val="24"/>
                <w:szCs w:val="24"/>
              </w:rPr>
            </w:pPr>
            <w:r w:rsidRPr="00C93A2D">
              <w:rPr>
                <w:sz w:val="24"/>
                <w:szCs w:val="24"/>
              </w:rPr>
              <w:t>Размещение</w:t>
            </w:r>
            <w:r w:rsidRPr="00C93A2D">
              <w:rPr>
                <w:sz w:val="24"/>
                <w:szCs w:val="24"/>
              </w:rPr>
              <w:tab/>
            </w:r>
            <w:r w:rsidRPr="00C93A2D">
              <w:rPr>
                <w:spacing w:val="-1"/>
                <w:sz w:val="24"/>
                <w:szCs w:val="24"/>
              </w:rPr>
              <w:t xml:space="preserve">остановочных </w:t>
            </w:r>
            <w:r w:rsidRPr="00C93A2D">
              <w:rPr>
                <w:sz w:val="24"/>
                <w:szCs w:val="24"/>
              </w:rPr>
              <w:t>площадок автобусов</w:t>
            </w:r>
          </w:p>
        </w:tc>
        <w:tc>
          <w:tcPr>
            <w:tcW w:w="8514" w:type="dxa"/>
            <w:gridSpan w:val="6"/>
          </w:tcPr>
          <w:p w:rsidR="002E0B2D" w:rsidRPr="00C93A2D" w:rsidRDefault="00FD083F">
            <w:pPr>
              <w:pStyle w:val="TableParagraph"/>
              <w:tabs>
                <w:tab w:val="left" w:pos="5461"/>
              </w:tabs>
              <w:ind w:left="64" w:right="83"/>
              <w:rPr>
                <w:sz w:val="24"/>
                <w:szCs w:val="24"/>
                <w:lang w:val="ru-RU"/>
              </w:rPr>
            </w:pPr>
            <w:r w:rsidRPr="00C93A2D">
              <w:rPr>
                <w:sz w:val="24"/>
                <w:szCs w:val="24"/>
                <w:lang w:val="ru-RU"/>
              </w:rPr>
              <w:t>Осуществляется в соответствиистребованиями</w:t>
            </w:r>
            <w:r w:rsidR="003B4AC6" w:rsidRPr="00C93A2D">
              <w:rPr>
                <w:sz w:val="24"/>
                <w:szCs w:val="24"/>
                <w:lang w:val="ru-RU"/>
              </w:rPr>
              <w:tab/>
              <w:t>ГОСТ Р 52766-2007 при наличиивозможности:</w:t>
            </w:r>
          </w:p>
          <w:p w:rsidR="002E0B2D" w:rsidRPr="00C93A2D" w:rsidRDefault="003B4AC6">
            <w:pPr>
              <w:pStyle w:val="TableParagraph"/>
              <w:numPr>
                <w:ilvl w:val="0"/>
                <w:numId w:val="59"/>
              </w:numPr>
              <w:tabs>
                <w:tab w:val="left" w:pos="958"/>
              </w:tabs>
              <w:ind w:right="78" w:firstLine="540"/>
              <w:jc w:val="both"/>
              <w:rPr>
                <w:sz w:val="24"/>
                <w:szCs w:val="24"/>
                <w:lang w:val="ru-RU"/>
              </w:rPr>
            </w:pPr>
            <w:r w:rsidRPr="00C93A2D">
              <w:rPr>
                <w:sz w:val="24"/>
                <w:szCs w:val="24"/>
                <w:lang w:val="ru-RU"/>
              </w:rPr>
              <w:t>на дорогах скоростного и улицах непрерывного движения - вне габаритов проезжей части в непосредственной близости от внеуличных пешеходных переходов, на боковых проездах (в случае ихналичия);</w:t>
            </w:r>
          </w:p>
          <w:p w:rsidR="002E0B2D" w:rsidRPr="00C93A2D" w:rsidRDefault="003B4AC6">
            <w:pPr>
              <w:pStyle w:val="TableParagraph"/>
              <w:numPr>
                <w:ilvl w:val="0"/>
                <w:numId w:val="59"/>
              </w:numPr>
              <w:tabs>
                <w:tab w:val="left" w:pos="871"/>
              </w:tabs>
              <w:ind w:right="81" w:firstLine="540"/>
              <w:jc w:val="both"/>
              <w:rPr>
                <w:sz w:val="24"/>
                <w:szCs w:val="24"/>
                <w:lang w:val="ru-RU"/>
              </w:rPr>
            </w:pPr>
            <w:r w:rsidRPr="00C93A2D">
              <w:rPr>
                <w:sz w:val="24"/>
                <w:szCs w:val="24"/>
                <w:lang w:val="ru-RU"/>
              </w:rPr>
              <w:t>на магистральных дорогах и улицах общегородского значения с регулируемым движением и районных при уровне загрузки не более 0,6 - в габаритах проезжейчасти;</w:t>
            </w:r>
          </w:p>
          <w:p w:rsidR="002E0B2D" w:rsidRPr="00C93A2D" w:rsidRDefault="003B4AC6">
            <w:pPr>
              <w:pStyle w:val="TableParagraph"/>
              <w:numPr>
                <w:ilvl w:val="0"/>
                <w:numId w:val="59"/>
              </w:numPr>
              <w:tabs>
                <w:tab w:val="left" w:pos="946"/>
              </w:tabs>
              <w:spacing w:line="270" w:lineRule="atLeast"/>
              <w:ind w:right="81" w:firstLine="540"/>
              <w:jc w:val="both"/>
              <w:rPr>
                <w:sz w:val="24"/>
                <w:szCs w:val="24"/>
                <w:lang w:val="ru-RU"/>
              </w:rPr>
            </w:pPr>
            <w:r w:rsidRPr="00C93A2D">
              <w:rPr>
                <w:sz w:val="24"/>
                <w:szCs w:val="24"/>
                <w:lang w:val="ru-RU"/>
              </w:rPr>
              <w:t>на магистральных дорогах и улицах с проезжей частьюводну-двеполосыдвиженияводномнаправлении</w:t>
            </w:r>
          </w:p>
        </w:tc>
      </w:tr>
      <w:tr w:rsidR="00C93A2D" w:rsidRPr="00C20537" w:rsidTr="00FD083F">
        <w:trPr>
          <w:gridBefore w:val="3"/>
          <w:wBefore w:w="2458" w:type="dxa"/>
          <w:trHeight w:val="275"/>
        </w:trPr>
        <w:tc>
          <w:tcPr>
            <w:tcW w:w="3360" w:type="dxa"/>
          </w:tcPr>
          <w:p w:rsidR="002E0B2D" w:rsidRPr="00C93A2D" w:rsidRDefault="002E0B2D">
            <w:pPr>
              <w:pStyle w:val="TableParagraph"/>
              <w:rPr>
                <w:sz w:val="24"/>
                <w:szCs w:val="24"/>
                <w:lang w:val="ru-RU"/>
              </w:rPr>
            </w:pPr>
          </w:p>
        </w:tc>
        <w:tc>
          <w:tcPr>
            <w:tcW w:w="8526" w:type="dxa"/>
            <w:gridSpan w:val="7"/>
          </w:tcPr>
          <w:p w:rsidR="002E0B2D" w:rsidRPr="00C93A2D" w:rsidRDefault="003B4AC6">
            <w:pPr>
              <w:pStyle w:val="TableParagraph"/>
              <w:spacing w:line="256" w:lineRule="exact"/>
              <w:ind w:left="74"/>
              <w:rPr>
                <w:sz w:val="24"/>
                <w:szCs w:val="24"/>
                <w:lang w:val="ru-RU"/>
              </w:rPr>
            </w:pPr>
            <w:r w:rsidRPr="00C93A2D">
              <w:rPr>
                <w:sz w:val="24"/>
                <w:szCs w:val="24"/>
                <w:lang w:val="ru-RU"/>
              </w:rPr>
              <w:t>при уровне загрузки более 0,6 - в заездных "карманах".</w:t>
            </w:r>
          </w:p>
        </w:tc>
      </w:tr>
      <w:tr w:rsidR="002E0B2D" w:rsidRPr="00C20537" w:rsidTr="00FD083F">
        <w:trPr>
          <w:gridBefore w:val="3"/>
          <w:wBefore w:w="2458" w:type="dxa"/>
          <w:trHeight w:val="275"/>
        </w:trPr>
        <w:tc>
          <w:tcPr>
            <w:tcW w:w="11886" w:type="dxa"/>
            <w:gridSpan w:val="8"/>
          </w:tcPr>
          <w:p w:rsidR="002E0B2D" w:rsidRPr="00C93A2D" w:rsidRDefault="003B4AC6">
            <w:pPr>
              <w:pStyle w:val="TableParagraph"/>
              <w:spacing w:line="256" w:lineRule="exact"/>
              <w:ind w:left="86"/>
              <w:rPr>
                <w:sz w:val="24"/>
                <w:szCs w:val="24"/>
                <w:lang w:val="ru-RU"/>
              </w:rPr>
            </w:pPr>
            <w:r w:rsidRPr="00C93A2D">
              <w:rPr>
                <w:sz w:val="24"/>
                <w:szCs w:val="24"/>
                <w:lang w:val="ru-RU"/>
              </w:rPr>
              <w:t>Категории и параметры автомобильных дорог общей сети</w:t>
            </w:r>
          </w:p>
        </w:tc>
      </w:tr>
      <w:tr w:rsidR="002E0B2D" w:rsidRPr="00C93A2D" w:rsidTr="00FD083F">
        <w:trPr>
          <w:gridBefore w:val="3"/>
          <w:wBefore w:w="2458" w:type="dxa"/>
          <w:trHeight w:val="262"/>
        </w:trPr>
        <w:tc>
          <w:tcPr>
            <w:tcW w:w="3360" w:type="dxa"/>
            <w:vMerge w:val="restart"/>
          </w:tcPr>
          <w:p w:rsidR="002E0B2D" w:rsidRPr="00C93A2D" w:rsidRDefault="003B4AC6">
            <w:pPr>
              <w:pStyle w:val="TableParagraph"/>
              <w:ind w:left="86"/>
              <w:rPr>
                <w:sz w:val="24"/>
                <w:szCs w:val="24"/>
                <w:lang w:val="ru-RU"/>
              </w:rPr>
            </w:pPr>
            <w:r w:rsidRPr="00C93A2D">
              <w:rPr>
                <w:sz w:val="24"/>
                <w:szCs w:val="24"/>
                <w:lang w:val="ru-RU"/>
              </w:rPr>
              <w:t>Расчетная скорость движения, км/ч</w:t>
            </w:r>
          </w:p>
        </w:tc>
        <w:tc>
          <w:tcPr>
            <w:tcW w:w="3300" w:type="dxa"/>
            <w:gridSpan w:val="2"/>
          </w:tcPr>
          <w:p w:rsidR="002E0B2D" w:rsidRPr="00C93A2D" w:rsidRDefault="003B4AC6">
            <w:pPr>
              <w:pStyle w:val="TableParagraph"/>
              <w:spacing w:line="268" w:lineRule="exact"/>
              <w:ind w:left="95"/>
              <w:rPr>
                <w:sz w:val="24"/>
                <w:szCs w:val="24"/>
              </w:rPr>
            </w:pPr>
            <w:r w:rsidRPr="00C93A2D">
              <w:rPr>
                <w:sz w:val="24"/>
                <w:szCs w:val="24"/>
              </w:rPr>
              <w:t>категория IА</w:t>
            </w:r>
          </w:p>
        </w:tc>
        <w:tc>
          <w:tcPr>
            <w:tcW w:w="5226" w:type="dxa"/>
            <w:gridSpan w:val="5"/>
          </w:tcPr>
          <w:p w:rsidR="002E0B2D" w:rsidRPr="00C93A2D" w:rsidRDefault="003B4AC6">
            <w:pPr>
              <w:pStyle w:val="TableParagraph"/>
              <w:spacing w:line="268" w:lineRule="exact"/>
              <w:ind w:left="86"/>
              <w:rPr>
                <w:sz w:val="24"/>
                <w:szCs w:val="24"/>
              </w:rPr>
            </w:pPr>
            <w:r w:rsidRPr="00C93A2D">
              <w:rPr>
                <w:sz w:val="24"/>
                <w:szCs w:val="24"/>
              </w:rPr>
              <w:t>150</w:t>
            </w:r>
          </w:p>
        </w:tc>
      </w:tr>
      <w:tr w:rsidR="002E0B2D" w:rsidRPr="00C93A2D" w:rsidTr="00FD083F">
        <w:trPr>
          <w:gridBefore w:val="3"/>
          <w:wBefore w:w="2458" w:type="dxa"/>
          <w:trHeight w:val="275"/>
        </w:trPr>
        <w:tc>
          <w:tcPr>
            <w:tcW w:w="3360" w:type="dxa"/>
            <w:vMerge/>
            <w:tcBorders>
              <w:top w:val="nil"/>
            </w:tcBorders>
          </w:tcPr>
          <w:p w:rsidR="002E0B2D" w:rsidRPr="00C93A2D" w:rsidRDefault="002E0B2D">
            <w:pPr>
              <w:rPr>
                <w:sz w:val="24"/>
                <w:szCs w:val="24"/>
              </w:rPr>
            </w:pPr>
          </w:p>
        </w:tc>
        <w:tc>
          <w:tcPr>
            <w:tcW w:w="3300" w:type="dxa"/>
            <w:gridSpan w:val="2"/>
          </w:tcPr>
          <w:p w:rsidR="002E0B2D" w:rsidRPr="00C93A2D" w:rsidRDefault="003B4AC6">
            <w:pPr>
              <w:pStyle w:val="TableParagraph"/>
              <w:spacing w:line="256" w:lineRule="exact"/>
              <w:ind w:left="95"/>
              <w:rPr>
                <w:sz w:val="24"/>
                <w:szCs w:val="24"/>
              </w:rPr>
            </w:pPr>
            <w:r w:rsidRPr="00C93A2D">
              <w:rPr>
                <w:sz w:val="24"/>
                <w:szCs w:val="24"/>
              </w:rPr>
              <w:t>категория IБ</w:t>
            </w:r>
          </w:p>
        </w:tc>
        <w:tc>
          <w:tcPr>
            <w:tcW w:w="5226" w:type="dxa"/>
            <w:gridSpan w:val="5"/>
          </w:tcPr>
          <w:p w:rsidR="002E0B2D" w:rsidRPr="00C93A2D" w:rsidRDefault="003B4AC6">
            <w:pPr>
              <w:pStyle w:val="TableParagraph"/>
              <w:spacing w:line="256" w:lineRule="exact"/>
              <w:ind w:left="86"/>
              <w:rPr>
                <w:sz w:val="24"/>
                <w:szCs w:val="24"/>
              </w:rPr>
            </w:pPr>
            <w:r w:rsidRPr="00C93A2D">
              <w:rPr>
                <w:sz w:val="24"/>
                <w:szCs w:val="24"/>
              </w:rPr>
              <w:t>120</w:t>
            </w:r>
          </w:p>
        </w:tc>
      </w:tr>
      <w:tr w:rsidR="002E0B2D" w:rsidRPr="00C93A2D" w:rsidTr="00FD083F">
        <w:trPr>
          <w:gridBefore w:val="3"/>
          <w:wBefore w:w="2458" w:type="dxa"/>
          <w:trHeight w:val="275"/>
        </w:trPr>
        <w:tc>
          <w:tcPr>
            <w:tcW w:w="3360" w:type="dxa"/>
            <w:vMerge/>
            <w:tcBorders>
              <w:top w:val="nil"/>
            </w:tcBorders>
          </w:tcPr>
          <w:p w:rsidR="002E0B2D" w:rsidRPr="00C93A2D" w:rsidRDefault="002E0B2D">
            <w:pPr>
              <w:rPr>
                <w:sz w:val="24"/>
                <w:szCs w:val="24"/>
              </w:rPr>
            </w:pPr>
          </w:p>
        </w:tc>
        <w:tc>
          <w:tcPr>
            <w:tcW w:w="3300" w:type="dxa"/>
            <w:gridSpan w:val="2"/>
          </w:tcPr>
          <w:p w:rsidR="002E0B2D" w:rsidRPr="00C93A2D" w:rsidRDefault="003B4AC6">
            <w:pPr>
              <w:pStyle w:val="TableParagraph"/>
              <w:spacing w:line="256" w:lineRule="exact"/>
              <w:ind w:left="95"/>
              <w:rPr>
                <w:sz w:val="24"/>
                <w:szCs w:val="24"/>
              </w:rPr>
            </w:pPr>
            <w:r w:rsidRPr="00C93A2D">
              <w:rPr>
                <w:sz w:val="24"/>
                <w:szCs w:val="24"/>
              </w:rPr>
              <w:t>категория IВ</w:t>
            </w:r>
          </w:p>
        </w:tc>
        <w:tc>
          <w:tcPr>
            <w:tcW w:w="5226" w:type="dxa"/>
            <w:gridSpan w:val="5"/>
          </w:tcPr>
          <w:p w:rsidR="002E0B2D" w:rsidRPr="00C93A2D" w:rsidRDefault="003B4AC6">
            <w:pPr>
              <w:pStyle w:val="TableParagraph"/>
              <w:spacing w:line="256" w:lineRule="exact"/>
              <w:ind w:left="86"/>
              <w:rPr>
                <w:sz w:val="24"/>
                <w:szCs w:val="24"/>
              </w:rPr>
            </w:pPr>
            <w:r w:rsidRPr="00C93A2D">
              <w:rPr>
                <w:sz w:val="24"/>
                <w:szCs w:val="24"/>
              </w:rPr>
              <w:t>100</w:t>
            </w:r>
          </w:p>
        </w:tc>
      </w:tr>
      <w:tr w:rsidR="002E0B2D" w:rsidRPr="00C93A2D" w:rsidTr="00FD083F">
        <w:trPr>
          <w:gridBefore w:val="3"/>
          <w:wBefore w:w="2458" w:type="dxa"/>
          <w:trHeight w:val="275"/>
        </w:trPr>
        <w:tc>
          <w:tcPr>
            <w:tcW w:w="3360" w:type="dxa"/>
            <w:vMerge/>
            <w:tcBorders>
              <w:top w:val="nil"/>
            </w:tcBorders>
          </w:tcPr>
          <w:p w:rsidR="002E0B2D" w:rsidRPr="00C93A2D" w:rsidRDefault="002E0B2D">
            <w:pPr>
              <w:rPr>
                <w:sz w:val="24"/>
                <w:szCs w:val="24"/>
              </w:rPr>
            </w:pPr>
          </w:p>
        </w:tc>
        <w:tc>
          <w:tcPr>
            <w:tcW w:w="3300" w:type="dxa"/>
            <w:gridSpan w:val="2"/>
          </w:tcPr>
          <w:p w:rsidR="002E0B2D" w:rsidRPr="00C93A2D" w:rsidRDefault="003B4AC6">
            <w:pPr>
              <w:pStyle w:val="TableParagraph"/>
              <w:spacing w:line="256" w:lineRule="exact"/>
              <w:ind w:left="95"/>
              <w:rPr>
                <w:sz w:val="24"/>
                <w:szCs w:val="24"/>
              </w:rPr>
            </w:pPr>
            <w:r w:rsidRPr="00C93A2D">
              <w:rPr>
                <w:sz w:val="24"/>
                <w:szCs w:val="24"/>
              </w:rPr>
              <w:t>категория II</w:t>
            </w:r>
          </w:p>
        </w:tc>
        <w:tc>
          <w:tcPr>
            <w:tcW w:w="5226" w:type="dxa"/>
            <w:gridSpan w:val="5"/>
          </w:tcPr>
          <w:p w:rsidR="002E0B2D" w:rsidRPr="00C93A2D" w:rsidRDefault="003B4AC6">
            <w:pPr>
              <w:pStyle w:val="TableParagraph"/>
              <w:spacing w:line="256" w:lineRule="exact"/>
              <w:ind w:left="86"/>
              <w:rPr>
                <w:sz w:val="24"/>
                <w:szCs w:val="24"/>
              </w:rPr>
            </w:pPr>
            <w:r w:rsidRPr="00C93A2D">
              <w:rPr>
                <w:sz w:val="24"/>
                <w:szCs w:val="24"/>
              </w:rPr>
              <w:t>120</w:t>
            </w:r>
          </w:p>
        </w:tc>
      </w:tr>
      <w:tr w:rsidR="002E0B2D" w:rsidRPr="00C93A2D" w:rsidTr="00FD083F">
        <w:trPr>
          <w:gridBefore w:val="3"/>
          <w:wBefore w:w="2458" w:type="dxa"/>
          <w:trHeight w:val="276"/>
        </w:trPr>
        <w:tc>
          <w:tcPr>
            <w:tcW w:w="3360" w:type="dxa"/>
            <w:vMerge/>
            <w:tcBorders>
              <w:top w:val="nil"/>
            </w:tcBorders>
          </w:tcPr>
          <w:p w:rsidR="002E0B2D" w:rsidRPr="00C93A2D" w:rsidRDefault="002E0B2D">
            <w:pPr>
              <w:rPr>
                <w:sz w:val="24"/>
                <w:szCs w:val="24"/>
              </w:rPr>
            </w:pPr>
          </w:p>
        </w:tc>
        <w:tc>
          <w:tcPr>
            <w:tcW w:w="3300" w:type="dxa"/>
            <w:gridSpan w:val="2"/>
          </w:tcPr>
          <w:p w:rsidR="002E0B2D" w:rsidRPr="00C93A2D" w:rsidRDefault="003B4AC6">
            <w:pPr>
              <w:pStyle w:val="TableParagraph"/>
              <w:spacing w:line="256" w:lineRule="exact"/>
              <w:ind w:left="95"/>
              <w:rPr>
                <w:sz w:val="24"/>
                <w:szCs w:val="24"/>
              </w:rPr>
            </w:pPr>
            <w:r w:rsidRPr="00C93A2D">
              <w:rPr>
                <w:sz w:val="24"/>
                <w:szCs w:val="24"/>
              </w:rPr>
              <w:t>категория III</w:t>
            </w:r>
          </w:p>
        </w:tc>
        <w:tc>
          <w:tcPr>
            <w:tcW w:w="5226" w:type="dxa"/>
            <w:gridSpan w:val="5"/>
          </w:tcPr>
          <w:p w:rsidR="002E0B2D" w:rsidRPr="00C93A2D" w:rsidRDefault="003B4AC6">
            <w:pPr>
              <w:pStyle w:val="TableParagraph"/>
              <w:spacing w:line="256" w:lineRule="exact"/>
              <w:ind w:left="86"/>
              <w:rPr>
                <w:sz w:val="24"/>
                <w:szCs w:val="24"/>
              </w:rPr>
            </w:pPr>
            <w:r w:rsidRPr="00C93A2D">
              <w:rPr>
                <w:sz w:val="24"/>
                <w:szCs w:val="24"/>
              </w:rPr>
              <w:t>100</w:t>
            </w:r>
          </w:p>
        </w:tc>
      </w:tr>
      <w:tr w:rsidR="002E0B2D" w:rsidRPr="00C93A2D" w:rsidTr="00FD083F">
        <w:trPr>
          <w:gridBefore w:val="3"/>
          <w:wBefore w:w="2458" w:type="dxa"/>
          <w:trHeight w:val="275"/>
        </w:trPr>
        <w:tc>
          <w:tcPr>
            <w:tcW w:w="3360" w:type="dxa"/>
            <w:vMerge/>
            <w:tcBorders>
              <w:top w:val="nil"/>
            </w:tcBorders>
          </w:tcPr>
          <w:p w:rsidR="002E0B2D" w:rsidRPr="00C93A2D" w:rsidRDefault="002E0B2D">
            <w:pPr>
              <w:rPr>
                <w:sz w:val="24"/>
                <w:szCs w:val="24"/>
              </w:rPr>
            </w:pPr>
          </w:p>
        </w:tc>
        <w:tc>
          <w:tcPr>
            <w:tcW w:w="3300" w:type="dxa"/>
            <w:gridSpan w:val="2"/>
          </w:tcPr>
          <w:p w:rsidR="002E0B2D" w:rsidRPr="00C93A2D" w:rsidRDefault="003B4AC6">
            <w:pPr>
              <w:pStyle w:val="TableParagraph"/>
              <w:spacing w:line="256" w:lineRule="exact"/>
              <w:ind w:left="95"/>
              <w:rPr>
                <w:sz w:val="24"/>
                <w:szCs w:val="24"/>
              </w:rPr>
            </w:pPr>
            <w:r w:rsidRPr="00C93A2D">
              <w:rPr>
                <w:sz w:val="24"/>
                <w:szCs w:val="24"/>
              </w:rPr>
              <w:t>категория IV</w:t>
            </w:r>
          </w:p>
        </w:tc>
        <w:tc>
          <w:tcPr>
            <w:tcW w:w="5226" w:type="dxa"/>
            <w:gridSpan w:val="5"/>
          </w:tcPr>
          <w:p w:rsidR="002E0B2D" w:rsidRPr="00C93A2D" w:rsidRDefault="003B4AC6">
            <w:pPr>
              <w:pStyle w:val="TableParagraph"/>
              <w:spacing w:line="256" w:lineRule="exact"/>
              <w:ind w:left="86"/>
              <w:rPr>
                <w:sz w:val="24"/>
                <w:szCs w:val="24"/>
              </w:rPr>
            </w:pPr>
            <w:r w:rsidRPr="00C93A2D">
              <w:rPr>
                <w:sz w:val="24"/>
                <w:szCs w:val="24"/>
              </w:rPr>
              <w:t>80</w:t>
            </w:r>
          </w:p>
        </w:tc>
      </w:tr>
      <w:tr w:rsidR="002E0B2D" w:rsidRPr="00C93A2D" w:rsidTr="00FD083F">
        <w:trPr>
          <w:gridBefore w:val="3"/>
          <w:wBefore w:w="2458" w:type="dxa"/>
          <w:trHeight w:val="275"/>
        </w:trPr>
        <w:tc>
          <w:tcPr>
            <w:tcW w:w="3360" w:type="dxa"/>
            <w:vMerge/>
            <w:tcBorders>
              <w:top w:val="nil"/>
            </w:tcBorders>
          </w:tcPr>
          <w:p w:rsidR="002E0B2D" w:rsidRPr="00C93A2D" w:rsidRDefault="002E0B2D">
            <w:pPr>
              <w:rPr>
                <w:sz w:val="24"/>
                <w:szCs w:val="24"/>
              </w:rPr>
            </w:pPr>
          </w:p>
        </w:tc>
        <w:tc>
          <w:tcPr>
            <w:tcW w:w="3300" w:type="dxa"/>
            <w:gridSpan w:val="2"/>
          </w:tcPr>
          <w:p w:rsidR="002E0B2D" w:rsidRPr="00C93A2D" w:rsidRDefault="003B4AC6">
            <w:pPr>
              <w:pStyle w:val="TableParagraph"/>
              <w:spacing w:line="256" w:lineRule="exact"/>
              <w:ind w:left="95"/>
              <w:rPr>
                <w:sz w:val="24"/>
                <w:szCs w:val="24"/>
              </w:rPr>
            </w:pPr>
            <w:r w:rsidRPr="00C93A2D">
              <w:rPr>
                <w:sz w:val="24"/>
                <w:szCs w:val="24"/>
              </w:rPr>
              <w:t>категория V</w:t>
            </w:r>
          </w:p>
        </w:tc>
        <w:tc>
          <w:tcPr>
            <w:tcW w:w="5226" w:type="dxa"/>
            <w:gridSpan w:val="5"/>
          </w:tcPr>
          <w:p w:rsidR="002E0B2D" w:rsidRPr="00C93A2D" w:rsidRDefault="003B4AC6">
            <w:pPr>
              <w:pStyle w:val="TableParagraph"/>
              <w:spacing w:line="256" w:lineRule="exact"/>
              <w:ind w:left="86"/>
              <w:rPr>
                <w:sz w:val="24"/>
                <w:szCs w:val="24"/>
              </w:rPr>
            </w:pPr>
            <w:r w:rsidRPr="00C93A2D">
              <w:rPr>
                <w:sz w:val="24"/>
                <w:szCs w:val="24"/>
              </w:rPr>
              <w:t>60</w:t>
            </w:r>
          </w:p>
        </w:tc>
      </w:tr>
      <w:tr w:rsidR="002E0B2D" w:rsidRPr="00C93A2D" w:rsidTr="00FD083F">
        <w:trPr>
          <w:gridBefore w:val="3"/>
          <w:wBefore w:w="2458" w:type="dxa"/>
          <w:trHeight w:val="275"/>
        </w:trPr>
        <w:tc>
          <w:tcPr>
            <w:tcW w:w="3360" w:type="dxa"/>
            <w:vMerge w:val="restart"/>
          </w:tcPr>
          <w:p w:rsidR="002E0B2D" w:rsidRPr="00C93A2D" w:rsidRDefault="003B4AC6">
            <w:pPr>
              <w:pStyle w:val="TableParagraph"/>
              <w:spacing w:line="268" w:lineRule="exact"/>
              <w:ind w:left="86"/>
              <w:rPr>
                <w:sz w:val="24"/>
                <w:szCs w:val="24"/>
              </w:rPr>
            </w:pPr>
            <w:r w:rsidRPr="00C93A2D">
              <w:rPr>
                <w:sz w:val="24"/>
                <w:szCs w:val="24"/>
              </w:rPr>
              <w:t>Число полос движения</w:t>
            </w:r>
          </w:p>
        </w:tc>
        <w:tc>
          <w:tcPr>
            <w:tcW w:w="3300" w:type="dxa"/>
            <w:gridSpan w:val="2"/>
          </w:tcPr>
          <w:p w:rsidR="002E0B2D" w:rsidRPr="00C93A2D" w:rsidRDefault="003B4AC6">
            <w:pPr>
              <w:pStyle w:val="TableParagraph"/>
              <w:spacing w:line="256" w:lineRule="exact"/>
              <w:ind w:left="95"/>
              <w:rPr>
                <w:sz w:val="24"/>
                <w:szCs w:val="24"/>
              </w:rPr>
            </w:pPr>
            <w:r w:rsidRPr="00C93A2D">
              <w:rPr>
                <w:sz w:val="24"/>
                <w:szCs w:val="24"/>
              </w:rPr>
              <w:t>категория IА</w:t>
            </w:r>
          </w:p>
        </w:tc>
        <w:tc>
          <w:tcPr>
            <w:tcW w:w="5226" w:type="dxa"/>
            <w:gridSpan w:val="5"/>
          </w:tcPr>
          <w:p w:rsidR="002E0B2D" w:rsidRPr="00C93A2D" w:rsidRDefault="003B4AC6">
            <w:pPr>
              <w:pStyle w:val="TableParagraph"/>
              <w:spacing w:line="256" w:lineRule="exact"/>
              <w:ind w:left="86"/>
              <w:rPr>
                <w:sz w:val="24"/>
                <w:szCs w:val="24"/>
              </w:rPr>
            </w:pPr>
            <w:r w:rsidRPr="00C93A2D">
              <w:rPr>
                <w:sz w:val="24"/>
                <w:szCs w:val="24"/>
              </w:rPr>
              <w:t>4; 6; 8*</w:t>
            </w:r>
          </w:p>
        </w:tc>
      </w:tr>
      <w:tr w:rsidR="002E0B2D" w:rsidRPr="00C93A2D" w:rsidTr="00FD083F">
        <w:trPr>
          <w:gridBefore w:val="3"/>
          <w:wBefore w:w="2458" w:type="dxa"/>
          <w:trHeight w:val="278"/>
        </w:trPr>
        <w:tc>
          <w:tcPr>
            <w:tcW w:w="3360" w:type="dxa"/>
            <w:vMerge/>
            <w:tcBorders>
              <w:top w:val="nil"/>
            </w:tcBorders>
          </w:tcPr>
          <w:p w:rsidR="002E0B2D" w:rsidRPr="00C93A2D" w:rsidRDefault="002E0B2D">
            <w:pPr>
              <w:rPr>
                <w:sz w:val="24"/>
                <w:szCs w:val="24"/>
              </w:rPr>
            </w:pPr>
          </w:p>
        </w:tc>
        <w:tc>
          <w:tcPr>
            <w:tcW w:w="3300" w:type="dxa"/>
            <w:gridSpan w:val="2"/>
          </w:tcPr>
          <w:p w:rsidR="002E0B2D" w:rsidRPr="00C93A2D" w:rsidRDefault="003B4AC6">
            <w:pPr>
              <w:pStyle w:val="TableParagraph"/>
              <w:spacing w:line="258" w:lineRule="exact"/>
              <w:ind w:left="95"/>
              <w:rPr>
                <w:sz w:val="24"/>
                <w:szCs w:val="24"/>
              </w:rPr>
            </w:pPr>
            <w:r w:rsidRPr="00C93A2D">
              <w:rPr>
                <w:sz w:val="24"/>
                <w:szCs w:val="24"/>
              </w:rPr>
              <w:t>категория IБ</w:t>
            </w:r>
          </w:p>
        </w:tc>
        <w:tc>
          <w:tcPr>
            <w:tcW w:w="5226" w:type="dxa"/>
            <w:gridSpan w:val="5"/>
          </w:tcPr>
          <w:p w:rsidR="002E0B2D" w:rsidRPr="00C93A2D" w:rsidRDefault="003B4AC6">
            <w:pPr>
              <w:pStyle w:val="TableParagraph"/>
              <w:spacing w:line="258" w:lineRule="exact"/>
              <w:ind w:left="86"/>
              <w:rPr>
                <w:sz w:val="24"/>
                <w:szCs w:val="24"/>
              </w:rPr>
            </w:pPr>
            <w:r w:rsidRPr="00C93A2D">
              <w:rPr>
                <w:sz w:val="24"/>
                <w:szCs w:val="24"/>
              </w:rPr>
              <w:t>4; 6; 8*</w:t>
            </w:r>
          </w:p>
        </w:tc>
      </w:tr>
      <w:tr w:rsidR="002E0B2D" w:rsidRPr="00C93A2D" w:rsidTr="00FD083F">
        <w:trPr>
          <w:gridBefore w:val="3"/>
          <w:wBefore w:w="2458" w:type="dxa"/>
          <w:trHeight w:val="275"/>
        </w:trPr>
        <w:tc>
          <w:tcPr>
            <w:tcW w:w="3360" w:type="dxa"/>
            <w:vMerge/>
            <w:tcBorders>
              <w:top w:val="nil"/>
            </w:tcBorders>
          </w:tcPr>
          <w:p w:rsidR="002E0B2D" w:rsidRPr="00C93A2D" w:rsidRDefault="002E0B2D">
            <w:pPr>
              <w:rPr>
                <w:sz w:val="24"/>
                <w:szCs w:val="24"/>
              </w:rPr>
            </w:pPr>
          </w:p>
        </w:tc>
        <w:tc>
          <w:tcPr>
            <w:tcW w:w="3300" w:type="dxa"/>
            <w:gridSpan w:val="2"/>
          </w:tcPr>
          <w:p w:rsidR="002E0B2D" w:rsidRPr="00C93A2D" w:rsidRDefault="003B4AC6">
            <w:pPr>
              <w:pStyle w:val="TableParagraph"/>
              <w:spacing w:line="256" w:lineRule="exact"/>
              <w:ind w:left="95"/>
              <w:rPr>
                <w:sz w:val="24"/>
                <w:szCs w:val="24"/>
              </w:rPr>
            </w:pPr>
            <w:r w:rsidRPr="00C93A2D">
              <w:rPr>
                <w:sz w:val="24"/>
                <w:szCs w:val="24"/>
              </w:rPr>
              <w:t>категория IВ</w:t>
            </w:r>
          </w:p>
        </w:tc>
        <w:tc>
          <w:tcPr>
            <w:tcW w:w="5226" w:type="dxa"/>
            <w:gridSpan w:val="5"/>
          </w:tcPr>
          <w:p w:rsidR="002E0B2D" w:rsidRPr="00C93A2D" w:rsidRDefault="003B4AC6">
            <w:pPr>
              <w:pStyle w:val="TableParagraph"/>
              <w:spacing w:line="256" w:lineRule="exact"/>
              <w:ind w:left="86"/>
              <w:rPr>
                <w:sz w:val="24"/>
                <w:szCs w:val="24"/>
              </w:rPr>
            </w:pPr>
            <w:r w:rsidRPr="00C93A2D">
              <w:rPr>
                <w:sz w:val="24"/>
                <w:szCs w:val="24"/>
              </w:rPr>
              <w:t>4; 6; 8*</w:t>
            </w:r>
          </w:p>
        </w:tc>
      </w:tr>
      <w:tr w:rsidR="002E0B2D" w:rsidRPr="00C93A2D" w:rsidTr="00FD083F">
        <w:trPr>
          <w:gridBefore w:val="3"/>
          <w:wBefore w:w="2458" w:type="dxa"/>
          <w:trHeight w:val="275"/>
        </w:trPr>
        <w:tc>
          <w:tcPr>
            <w:tcW w:w="3360" w:type="dxa"/>
            <w:vMerge/>
            <w:tcBorders>
              <w:top w:val="nil"/>
            </w:tcBorders>
          </w:tcPr>
          <w:p w:rsidR="002E0B2D" w:rsidRPr="00C93A2D" w:rsidRDefault="002E0B2D">
            <w:pPr>
              <w:rPr>
                <w:sz w:val="24"/>
                <w:szCs w:val="24"/>
              </w:rPr>
            </w:pPr>
          </w:p>
        </w:tc>
        <w:tc>
          <w:tcPr>
            <w:tcW w:w="3300" w:type="dxa"/>
            <w:gridSpan w:val="2"/>
          </w:tcPr>
          <w:p w:rsidR="002E0B2D" w:rsidRPr="00C93A2D" w:rsidRDefault="003B4AC6">
            <w:pPr>
              <w:pStyle w:val="TableParagraph"/>
              <w:spacing w:line="256" w:lineRule="exact"/>
              <w:ind w:left="95"/>
              <w:rPr>
                <w:sz w:val="24"/>
                <w:szCs w:val="24"/>
              </w:rPr>
            </w:pPr>
            <w:r w:rsidRPr="00C93A2D">
              <w:rPr>
                <w:sz w:val="24"/>
                <w:szCs w:val="24"/>
              </w:rPr>
              <w:t>категория II</w:t>
            </w:r>
          </w:p>
        </w:tc>
        <w:tc>
          <w:tcPr>
            <w:tcW w:w="5226" w:type="dxa"/>
            <w:gridSpan w:val="5"/>
          </w:tcPr>
          <w:p w:rsidR="002E0B2D" w:rsidRPr="00C93A2D" w:rsidRDefault="003B4AC6">
            <w:pPr>
              <w:pStyle w:val="TableParagraph"/>
              <w:spacing w:line="256" w:lineRule="exact"/>
              <w:ind w:left="86"/>
              <w:rPr>
                <w:sz w:val="24"/>
                <w:szCs w:val="24"/>
              </w:rPr>
            </w:pPr>
            <w:r w:rsidRPr="00C93A2D">
              <w:rPr>
                <w:sz w:val="24"/>
                <w:szCs w:val="24"/>
              </w:rPr>
              <w:t>2; 4</w:t>
            </w:r>
          </w:p>
        </w:tc>
      </w:tr>
      <w:tr w:rsidR="002E0B2D" w:rsidRPr="00C93A2D" w:rsidTr="00FD083F">
        <w:trPr>
          <w:gridBefore w:val="3"/>
          <w:wBefore w:w="2458" w:type="dxa"/>
          <w:trHeight w:val="275"/>
        </w:trPr>
        <w:tc>
          <w:tcPr>
            <w:tcW w:w="3360" w:type="dxa"/>
            <w:vMerge/>
            <w:tcBorders>
              <w:top w:val="nil"/>
            </w:tcBorders>
          </w:tcPr>
          <w:p w:rsidR="002E0B2D" w:rsidRPr="00C93A2D" w:rsidRDefault="002E0B2D">
            <w:pPr>
              <w:rPr>
                <w:sz w:val="24"/>
                <w:szCs w:val="24"/>
              </w:rPr>
            </w:pPr>
          </w:p>
        </w:tc>
        <w:tc>
          <w:tcPr>
            <w:tcW w:w="3300" w:type="dxa"/>
            <w:gridSpan w:val="2"/>
          </w:tcPr>
          <w:p w:rsidR="002E0B2D" w:rsidRPr="00C93A2D" w:rsidRDefault="003B4AC6">
            <w:pPr>
              <w:pStyle w:val="TableParagraph"/>
              <w:spacing w:line="256" w:lineRule="exact"/>
              <w:ind w:left="95"/>
              <w:rPr>
                <w:sz w:val="24"/>
                <w:szCs w:val="24"/>
              </w:rPr>
            </w:pPr>
            <w:r w:rsidRPr="00C93A2D">
              <w:rPr>
                <w:sz w:val="24"/>
                <w:szCs w:val="24"/>
              </w:rPr>
              <w:t>категория III</w:t>
            </w:r>
          </w:p>
        </w:tc>
        <w:tc>
          <w:tcPr>
            <w:tcW w:w="5226" w:type="dxa"/>
            <w:gridSpan w:val="5"/>
          </w:tcPr>
          <w:p w:rsidR="002E0B2D" w:rsidRPr="00C93A2D" w:rsidRDefault="003B4AC6">
            <w:pPr>
              <w:pStyle w:val="TableParagraph"/>
              <w:spacing w:line="256" w:lineRule="exact"/>
              <w:ind w:left="86"/>
              <w:rPr>
                <w:sz w:val="24"/>
                <w:szCs w:val="24"/>
              </w:rPr>
            </w:pPr>
            <w:r w:rsidRPr="00C93A2D">
              <w:rPr>
                <w:sz w:val="24"/>
                <w:szCs w:val="24"/>
              </w:rPr>
              <w:t>2</w:t>
            </w:r>
          </w:p>
        </w:tc>
      </w:tr>
      <w:tr w:rsidR="002E0B2D" w:rsidRPr="00C93A2D" w:rsidTr="00FD083F">
        <w:trPr>
          <w:gridBefore w:val="3"/>
          <w:wBefore w:w="2458" w:type="dxa"/>
          <w:trHeight w:val="275"/>
        </w:trPr>
        <w:tc>
          <w:tcPr>
            <w:tcW w:w="3360" w:type="dxa"/>
            <w:vMerge/>
            <w:tcBorders>
              <w:top w:val="nil"/>
            </w:tcBorders>
          </w:tcPr>
          <w:p w:rsidR="002E0B2D" w:rsidRPr="00C93A2D" w:rsidRDefault="002E0B2D">
            <w:pPr>
              <w:rPr>
                <w:sz w:val="24"/>
                <w:szCs w:val="24"/>
              </w:rPr>
            </w:pPr>
          </w:p>
        </w:tc>
        <w:tc>
          <w:tcPr>
            <w:tcW w:w="3300" w:type="dxa"/>
            <w:gridSpan w:val="2"/>
          </w:tcPr>
          <w:p w:rsidR="002E0B2D" w:rsidRPr="00C93A2D" w:rsidRDefault="003B4AC6">
            <w:pPr>
              <w:pStyle w:val="TableParagraph"/>
              <w:spacing w:line="256" w:lineRule="exact"/>
              <w:ind w:left="95"/>
              <w:rPr>
                <w:sz w:val="24"/>
                <w:szCs w:val="24"/>
              </w:rPr>
            </w:pPr>
            <w:r w:rsidRPr="00C93A2D">
              <w:rPr>
                <w:sz w:val="24"/>
                <w:szCs w:val="24"/>
              </w:rPr>
              <w:t>категория IV</w:t>
            </w:r>
          </w:p>
        </w:tc>
        <w:tc>
          <w:tcPr>
            <w:tcW w:w="5226" w:type="dxa"/>
            <w:gridSpan w:val="5"/>
          </w:tcPr>
          <w:p w:rsidR="002E0B2D" w:rsidRPr="00C93A2D" w:rsidRDefault="003B4AC6">
            <w:pPr>
              <w:pStyle w:val="TableParagraph"/>
              <w:spacing w:line="256" w:lineRule="exact"/>
              <w:ind w:left="86"/>
              <w:rPr>
                <w:sz w:val="24"/>
                <w:szCs w:val="24"/>
              </w:rPr>
            </w:pPr>
            <w:r w:rsidRPr="00C93A2D">
              <w:rPr>
                <w:sz w:val="24"/>
                <w:szCs w:val="24"/>
              </w:rPr>
              <w:t>2</w:t>
            </w:r>
          </w:p>
        </w:tc>
      </w:tr>
      <w:tr w:rsidR="002E0B2D" w:rsidRPr="00C93A2D" w:rsidTr="00FD083F">
        <w:trPr>
          <w:gridBefore w:val="3"/>
          <w:wBefore w:w="2458" w:type="dxa"/>
          <w:trHeight w:val="276"/>
        </w:trPr>
        <w:tc>
          <w:tcPr>
            <w:tcW w:w="3360" w:type="dxa"/>
            <w:vMerge/>
            <w:tcBorders>
              <w:top w:val="nil"/>
            </w:tcBorders>
          </w:tcPr>
          <w:p w:rsidR="002E0B2D" w:rsidRPr="00C93A2D" w:rsidRDefault="002E0B2D">
            <w:pPr>
              <w:rPr>
                <w:sz w:val="24"/>
                <w:szCs w:val="24"/>
              </w:rPr>
            </w:pPr>
          </w:p>
        </w:tc>
        <w:tc>
          <w:tcPr>
            <w:tcW w:w="3300" w:type="dxa"/>
            <w:gridSpan w:val="2"/>
          </w:tcPr>
          <w:p w:rsidR="002E0B2D" w:rsidRPr="00C93A2D" w:rsidRDefault="003B4AC6">
            <w:pPr>
              <w:pStyle w:val="TableParagraph"/>
              <w:spacing w:line="256" w:lineRule="exact"/>
              <w:ind w:left="95"/>
              <w:rPr>
                <w:sz w:val="24"/>
                <w:szCs w:val="24"/>
              </w:rPr>
            </w:pPr>
            <w:r w:rsidRPr="00C93A2D">
              <w:rPr>
                <w:sz w:val="24"/>
                <w:szCs w:val="24"/>
              </w:rPr>
              <w:t>категория V</w:t>
            </w:r>
          </w:p>
        </w:tc>
        <w:tc>
          <w:tcPr>
            <w:tcW w:w="5226" w:type="dxa"/>
            <w:gridSpan w:val="5"/>
          </w:tcPr>
          <w:p w:rsidR="002E0B2D" w:rsidRPr="00C93A2D" w:rsidRDefault="003B4AC6">
            <w:pPr>
              <w:pStyle w:val="TableParagraph"/>
              <w:spacing w:line="256" w:lineRule="exact"/>
              <w:ind w:left="86"/>
              <w:rPr>
                <w:sz w:val="24"/>
                <w:szCs w:val="24"/>
              </w:rPr>
            </w:pPr>
            <w:r w:rsidRPr="00C93A2D">
              <w:rPr>
                <w:sz w:val="24"/>
                <w:szCs w:val="24"/>
              </w:rPr>
              <w:t>1</w:t>
            </w:r>
          </w:p>
        </w:tc>
      </w:tr>
      <w:tr w:rsidR="002E0B2D" w:rsidRPr="00C20537" w:rsidTr="00FD083F">
        <w:trPr>
          <w:gridBefore w:val="3"/>
          <w:wBefore w:w="2458" w:type="dxa"/>
          <w:trHeight w:val="1103"/>
        </w:trPr>
        <w:tc>
          <w:tcPr>
            <w:tcW w:w="3360" w:type="dxa"/>
            <w:vMerge/>
            <w:tcBorders>
              <w:top w:val="nil"/>
            </w:tcBorders>
          </w:tcPr>
          <w:p w:rsidR="002E0B2D" w:rsidRPr="00C93A2D" w:rsidRDefault="002E0B2D">
            <w:pPr>
              <w:rPr>
                <w:sz w:val="24"/>
                <w:szCs w:val="24"/>
              </w:rPr>
            </w:pPr>
          </w:p>
        </w:tc>
        <w:tc>
          <w:tcPr>
            <w:tcW w:w="8526" w:type="dxa"/>
            <w:gridSpan w:val="7"/>
          </w:tcPr>
          <w:p w:rsidR="002E0B2D" w:rsidRPr="00C93A2D" w:rsidRDefault="003B4AC6">
            <w:pPr>
              <w:pStyle w:val="TableParagraph"/>
              <w:ind w:left="95" w:right="241"/>
              <w:rPr>
                <w:sz w:val="24"/>
                <w:szCs w:val="24"/>
                <w:lang w:val="ru-RU"/>
              </w:rPr>
            </w:pPr>
            <w:r w:rsidRPr="00C93A2D">
              <w:rPr>
                <w:sz w:val="24"/>
                <w:szCs w:val="24"/>
                <w:lang w:val="ru-RU"/>
              </w:rPr>
              <w:t xml:space="preserve">*Количество полос движения на дорогах </w:t>
            </w:r>
            <w:r w:rsidRPr="00C93A2D">
              <w:rPr>
                <w:sz w:val="24"/>
                <w:szCs w:val="24"/>
              </w:rPr>
              <w:t>I</w:t>
            </w:r>
            <w:r w:rsidRPr="00C93A2D">
              <w:rPr>
                <w:sz w:val="24"/>
                <w:szCs w:val="24"/>
                <w:lang w:val="ru-RU"/>
              </w:rPr>
              <w:t xml:space="preserve"> категории устанавливают в зависимости от интенсивности движения: свыше 14000 до 40000 ед./сут. - 4 полосы; свыше 40000 до</w:t>
            </w:r>
          </w:p>
          <w:p w:rsidR="002E0B2D" w:rsidRPr="00C93A2D" w:rsidRDefault="003B4AC6">
            <w:pPr>
              <w:pStyle w:val="TableParagraph"/>
              <w:spacing w:line="264" w:lineRule="exact"/>
              <w:ind w:left="95"/>
              <w:rPr>
                <w:sz w:val="24"/>
                <w:szCs w:val="24"/>
                <w:lang w:val="ru-RU"/>
              </w:rPr>
            </w:pPr>
            <w:r w:rsidRPr="00C93A2D">
              <w:rPr>
                <w:sz w:val="24"/>
                <w:szCs w:val="24"/>
                <w:lang w:val="ru-RU"/>
              </w:rPr>
              <w:t>80000 ед./сут. - 6 полос; свыше 80000 ед./сут. - 8 полос</w:t>
            </w:r>
          </w:p>
        </w:tc>
      </w:tr>
      <w:tr w:rsidR="002E0B2D" w:rsidRPr="00C93A2D" w:rsidTr="00FD083F">
        <w:trPr>
          <w:gridBefore w:val="3"/>
          <w:wBefore w:w="2458" w:type="dxa"/>
          <w:trHeight w:val="275"/>
        </w:trPr>
        <w:tc>
          <w:tcPr>
            <w:tcW w:w="3360" w:type="dxa"/>
            <w:vMerge w:val="restart"/>
          </w:tcPr>
          <w:p w:rsidR="002E0B2D" w:rsidRPr="00C93A2D" w:rsidRDefault="003B4AC6">
            <w:pPr>
              <w:pStyle w:val="TableParagraph"/>
              <w:spacing w:line="268" w:lineRule="exact"/>
              <w:ind w:left="86"/>
              <w:rPr>
                <w:sz w:val="24"/>
                <w:szCs w:val="24"/>
              </w:rPr>
            </w:pPr>
            <w:r w:rsidRPr="00C93A2D">
              <w:rPr>
                <w:sz w:val="24"/>
                <w:szCs w:val="24"/>
              </w:rPr>
              <w:t>Ширина полосы движения, м</w:t>
            </w:r>
          </w:p>
        </w:tc>
        <w:tc>
          <w:tcPr>
            <w:tcW w:w="3300" w:type="dxa"/>
            <w:gridSpan w:val="2"/>
          </w:tcPr>
          <w:p w:rsidR="002E0B2D" w:rsidRPr="00C93A2D" w:rsidRDefault="003B4AC6">
            <w:pPr>
              <w:pStyle w:val="TableParagraph"/>
              <w:spacing w:line="256" w:lineRule="exact"/>
              <w:ind w:left="95"/>
              <w:rPr>
                <w:sz w:val="24"/>
                <w:szCs w:val="24"/>
              </w:rPr>
            </w:pPr>
            <w:r w:rsidRPr="00C93A2D">
              <w:rPr>
                <w:sz w:val="24"/>
                <w:szCs w:val="24"/>
              </w:rPr>
              <w:t>категория IА</w:t>
            </w:r>
          </w:p>
        </w:tc>
        <w:tc>
          <w:tcPr>
            <w:tcW w:w="5226" w:type="dxa"/>
            <w:gridSpan w:val="5"/>
          </w:tcPr>
          <w:p w:rsidR="002E0B2D" w:rsidRPr="00C93A2D" w:rsidRDefault="003B4AC6">
            <w:pPr>
              <w:pStyle w:val="TableParagraph"/>
              <w:spacing w:line="256" w:lineRule="exact"/>
              <w:ind w:left="86"/>
              <w:rPr>
                <w:sz w:val="24"/>
                <w:szCs w:val="24"/>
              </w:rPr>
            </w:pPr>
            <w:r w:rsidRPr="00C93A2D">
              <w:rPr>
                <w:sz w:val="24"/>
                <w:szCs w:val="24"/>
              </w:rPr>
              <w:t>3,75</w:t>
            </w:r>
          </w:p>
        </w:tc>
      </w:tr>
      <w:tr w:rsidR="002E0B2D" w:rsidRPr="00C93A2D" w:rsidTr="00FD083F">
        <w:trPr>
          <w:gridBefore w:val="3"/>
          <w:wBefore w:w="2458" w:type="dxa"/>
          <w:trHeight w:val="275"/>
        </w:trPr>
        <w:tc>
          <w:tcPr>
            <w:tcW w:w="3360" w:type="dxa"/>
            <w:vMerge/>
            <w:tcBorders>
              <w:top w:val="nil"/>
            </w:tcBorders>
          </w:tcPr>
          <w:p w:rsidR="002E0B2D" w:rsidRPr="00C93A2D" w:rsidRDefault="002E0B2D">
            <w:pPr>
              <w:rPr>
                <w:sz w:val="24"/>
                <w:szCs w:val="24"/>
              </w:rPr>
            </w:pPr>
          </w:p>
        </w:tc>
        <w:tc>
          <w:tcPr>
            <w:tcW w:w="3300" w:type="dxa"/>
            <w:gridSpan w:val="2"/>
          </w:tcPr>
          <w:p w:rsidR="002E0B2D" w:rsidRPr="00C93A2D" w:rsidRDefault="003B4AC6">
            <w:pPr>
              <w:pStyle w:val="TableParagraph"/>
              <w:spacing w:line="256" w:lineRule="exact"/>
              <w:ind w:left="95"/>
              <w:rPr>
                <w:sz w:val="24"/>
                <w:szCs w:val="24"/>
              </w:rPr>
            </w:pPr>
            <w:r w:rsidRPr="00C93A2D">
              <w:rPr>
                <w:sz w:val="24"/>
                <w:szCs w:val="24"/>
              </w:rPr>
              <w:t>категория IБ</w:t>
            </w:r>
          </w:p>
        </w:tc>
        <w:tc>
          <w:tcPr>
            <w:tcW w:w="5226" w:type="dxa"/>
            <w:gridSpan w:val="5"/>
          </w:tcPr>
          <w:p w:rsidR="002E0B2D" w:rsidRPr="00C93A2D" w:rsidRDefault="003B4AC6">
            <w:pPr>
              <w:pStyle w:val="TableParagraph"/>
              <w:spacing w:line="256" w:lineRule="exact"/>
              <w:ind w:left="86"/>
              <w:rPr>
                <w:sz w:val="24"/>
                <w:szCs w:val="24"/>
              </w:rPr>
            </w:pPr>
            <w:r w:rsidRPr="00C93A2D">
              <w:rPr>
                <w:sz w:val="24"/>
                <w:szCs w:val="24"/>
              </w:rPr>
              <w:t>3,75</w:t>
            </w:r>
          </w:p>
        </w:tc>
      </w:tr>
      <w:tr w:rsidR="002E0B2D" w:rsidRPr="00C93A2D" w:rsidTr="00FD083F">
        <w:trPr>
          <w:gridBefore w:val="3"/>
          <w:wBefore w:w="2458" w:type="dxa"/>
          <w:trHeight w:val="275"/>
        </w:trPr>
        <w:tc>
          <w:tcPr>
            <w:tcW w:w="3360" w:type="dxa"/>
            <w:vMerge/>
            <w:tcBorders>
              <w:top w:val="nil"/>
            </w:tcBorders>
          </w:tcPr>
          <w:p w:rsidR="002E0B2D" w:rsidRPr="00C93A2D" w:rsidRDefault="002E0B2D">
            <w:pPr>
              <w:rPr>
                <w:sz w:val="24"/>
                <w:szCs w:val="24"/>
              </w:rPr>
            </w:pPr>
          </w:p>
        </w:tc>
        <w:tc>
          <w:tcPr>
            <w:tcW w:w="3300" w:type="dxa"/>
            <w:gridSpan w:val="2"/>
          </w:tcPr>
          <w:p w:rsidR="002E0B2D" w:rsidRPr="00C93A2D" w:rsidRDefault="003B4AC6">
            <w:pPr>
              <w:pStyle w:val="TableParagraph"/>
              <w:spacing w:line="256" w:lineRule="exact"/>
              <w:ind w:left="95"/>
              <w:rPr>
                <w:sz w:val="24"/>
                <w:szCs w:val="24"/>
              </w:rPr>
            </w:pPr>
            <w:r w:rsidRPr="00C93A2D">
              <w:rPr>
                <w:sz w:val="24"/>
                <w:szCs w:val="24"/>
              </w:rPr>
              <w:t>категория IВ</w:t>
            </w:r>
          </w:p>
        </w:tc>
        <w:tc>
          <w:tcPr>
            <w:tcW w:w="5226" w:type="dxa"/>
            <w:gridSpan w:val="5"/>
          </w:tcPr>
          <w:p w:rsidR="002E0B2D" w:rsidRPr="00C93A2D" w:rsidRDefault="003B4AC6">
            <w:pPr>
              <w:pStyle w:val="TableParagraph"/>
              <w:spacing w:line="256" w:lineRule="exact"/>
              <w:ind w:left="86"/>
              <w:rPr>
                <w:sz w:val="24"/>
                <w:szCs w:val="24"/>
              </w:rPr>
            </w:pPr>
            <w:r w:rsidRPr="00C93A2D">
              <w:rPr>
                <w:sz w:val="24"/>
                <w:szCs w:val="24"/>
              </w:rPr>
              <w:t>3,75/3,5</w:t>
            </w:r>
          </w:p>
        </w:tc>
      </w:tr>
      <w:tr w:rsidR="002E0B2D" w:rsidRPr="00C93A2D" w:rsidTr="00FD083F">
        <w:trPr>
          <w:gridBefore w:val="3"/>
          <w:wBefore w:w="2458" w:type="dxa"/>
          <w:trHeight w:val="275"/>
        </w:trPr>
        <w:tc>
          <w:tcPr>
            <w:tcW w:w="3360" w:type="dxa"/>
            <w:vMerge/>
            <w:tcBorders>
              <w:top w:val="nil"/>
            </w:tcBorders>
          </w:tcPr>
          <w:p w:rsidR="002E0B2D" w:rsidRPr="00C93A2D" w:rsidRDefault="002E0B2D">
            <w:pPr>
              <w:rPr>
                <w:sz w:val="24"/>
                <w:szCs w:val="24"/>
              </w:rPr>
            </w:pPr>
          </w:p>
        </w:tc>
        <w:tc>
          <w:tcPr>
            <w:tcW w:w="3300" w:type="dxa"/>
            <w:gridSpan w:val="2"/>
          </w:tcPr>
          <w:p w:rsidR="002E0B2D" w:rsidRPr="00C93A2D" w:rsidRDefault="003B4AC6">
            <w:pPr>
              <w:pStyle w:val="TableParagraph"/>
              <w:spacing w:line="256" w:lineRule="exact"/>
              <w:ind w:left="95"/>
              <w:rPr>
                <w:sz w:val="24"/>
                <w:szCs w:val="24"/>
              </w:rPr>
            </w:pPr>
            <w:r w:rsidRPr="00C93A2D">
              <w:rPr>
                <w:sz w:val="24"/>
                <w:szCs w:val="24"/>
              </w:rPr>
              <w:t>категория II</w:t>
            </w:r>
          </w:p>
        </w:tc>
        <w:tc>
          <w:tcPr>
            <w:tcW w:w="5226" w:type="dxa"/>
            <w:gridSpan w:val="5"/>
          </w:tcPr>
          <w:p w:rsidR="002E0B2D" w:rsidRPr="00C93A2D" w:rsidRDefault="003B4AC6">
            <w:pPr>
              <w:pStyle w:val="TableParagraph"/>
              <w:spacing w:line="256" w:lineRule="exact"/>
              <w:ind w:left="86"/>
              <w:rPr>
                <w:sz w:val="24"/>
                <w:szCs w:val="24"/>
              </w:rPr>
            </w:pPr>
            <w:r w:rsidRPr="00C93A2D">
              <w:rPr>
                <w:sz w:val="24"/>
                <w:szCs w:val="24"/>
              </w:rPr>
              <w:t>3,75/3,5</w:t>
            </w:r>
          </w:p>
        </w:tc>
      </w:tr>
      <w:tr w:rsidR="002E0B2D" w:rsidRPr="00C93A2D" w:rsidTr="00FD083F">
        <w:trPr>
          <w:gridBefore w:val="3"/>
          <w:wBefore w:w="2458" w:type="dxa"/>
          <w:trHeight w:val="276"/>
        </w:trPr>
        <w:tc>
          <w:tcPr>
            <w:tcW w:w="3360" w:type="dxa"/>
            <w:vMerge/>
            <w:tcBorders>
              <w:top w:val="nil"/>
            </w:tcBorders>
          </w:tcPr>
          <w:p w:rsidR="002E0B2D" w:rsidRPr="00C93A2D" w:rsidRDefault="002E0B2D">
            <w:pPr>
              <w:rPr>
                <w:sz w:val="24"/>
                <w:szCs w:val="24"/>
              </w:rPr>
            </w:pPr>
          </w:p>
        </w:tc>
        <w:tc>
          <w:tcPr>
            <w:tcW w:w="3300" w:type="dxa"/>
            <w:gridSpan w:val="2"/>
          </w:tcPr>
          <w:p w:rsidR="002E0B2D" w:rsidRPr="00C93A2D" w:rsidRDefault="003B4AC6">
            <w:pPr>
              <w:pStyle w:val="TableParagraph"/>
              <w:spacing w:line="256" w:lineRule="exact"/>
              <w:ind w:left="95"/>
              <w:rPr>
                <w:sz w:val="24"/>
                <w:szCs w:val="24"/>
              </w:rPr>
            </w:pPr>
            <w:r w:rsidRPr="00C93A2D">
              <w:rPr>
                <w:sz w:val="24"/>
                <w:szCs w:val="24"/>
              </w:rPr>
              <w:t>категория III</w:t>
            </w:r>
          </w:p>
        </w:tc>
        <w:tc>
          <w:tcPr>
            <w:tcW w:w="5226" w:type="dxa"/>
            <w:gridSpan w:val="5"/>
          </w:tcPr>
          <w:p w:rsidR="002E0B2D" w:rsidRPr="00C93A2D" w:rsidRDefault="003B4AC6">
            <w:pPr>
              <w:pStyle w:val="TableParagraph"/>
              <w:spacing w:line="256" w:lineRule="exact"/>
              <w:ind w:left="86"/>
              <w:rPr>
                <w:sz w:val="24"/>
                <w:szCs w:val="24"/>
              </w:rPr>
            </w:pPr>
            <w:r w:rsidRPr="00C93A2D">
              <w:rPr>
                <w:sz w:val="24"/>
                <w:szCs w:val="24"/>
              </w:rPr>
              <w:t>3,25-3,5</w:t>
            </w:r>
          </w:p>
        </w:tc>
      </w:tr>
      <w:tr w:rsidR="002E0B2D" w:rsidRPr="00C93A2D" w:rsidTr="00FD083F">
        <w:trPr>
          <w:gridBefore w:val="3"/>
          <w:wBefore w:w="2458" w:type="dxa"/>
          <w:trHeight w:val="275"/>
        </w:trPr>
        <w:tc>
          <w:tcPr>
            <w:tcW w:w="3360" w:type="dxa"/>
            <w:vMerge/>
            <w:tcBorders>
              <w:top w:val="nil"/>
            </w:tcBorders>
          </w:tcPr>
          <w:p w:rsidR="002E0B2D" w:rsidRPr="00C93A2D" w:rsidRDefault="002E0B2D">
            <w:pPr>
              <w:rPr>
                <w:sz w:val="24"/>
                <w:szCs w:val="24"/>
              </w:rPr>
            </w:pPr>
          </w:p>
        </w:tc>
        <w:tc>
          <w:tcPr>
            <w:tcW w:w="3300" w:type="dxa"/>
            <w:gridSpan w:val="2"/>
          </w:tcPr>
          <w:p w:rsidR="002E0B2D" w:rsidRPr="00C93A2D" w:rsidRDefault="003B4AC6">
            <w:pPr>
              <w:pStyle w:val="TableParagraph"/>
              <w:spacing w:line="256" w:lineRule="exact"/>
              <w:ind w:left="95"/>
              <w:rPr>
                <w:sz w:val="24"/>
                <w:szCs w:val="24"/>
              </w:rPr>
            </w:pPr>
            <w:r w:rsidRPr="00C93A2D">
              <w:rPr>
                <w:sz w:val="24"/>
                <w:szCs w:val="24"/>
              </w:rPr>
              <w:t>категория IV</w:t>
            </w:r>
          </w:p>
        </w:tc>
        <w:tc>
          <w:tcPr>
            <w:tcW w:w="5226" w:type="dxa"/>
            <w:gridSpan w:val="5"/>
          </w:tcPr>
          <w:p w:rsidR="002E0B2D" w:rsidRPr="00C93A2D" w:rsidRDefault="003B4AC6">
            <w:pPr>
              <w:pStyle w:val="TableParagraph"/>
              <w:spacing w:line="256" w:lineRule="exact"/>
              <w:ind w:left="86"/>
              <w:rPr>
                <w:sz w:val="24"/>
                <w:szCs w:val="24"/>
              </w:rPr>
            </w:pPr>
            <w:r w:rsidRPr="00C93A2D">
              <w:rPr>
                <w:sz w:val="24"/>
                <w:szCs w:val="24"/>
              </w:rPr>
              <w:t>3,0-3,25</w:t>
            </w:r>
          </w:p>
        </w:tc>
      </w:tr>
      <w:tr w:rsidR="002E0B2D" w:rsidRPr="00C93A2D" w:rsidTr="00FD083F">
        <w:trPr>
          <w:gridBefore w:val="3"/>
          <w:wBefore w:w="2458" w:type="dxa"/>
          <w:trHeight w:val="275"/>
        </w:trPr>
        <w:tc>
          <w:tcPr>
            <w:tcW w:w="3360" w:type="dxa"/>
            <w:vMerge/>
            <w:tcBorders>
              <w:top w:val="nil"/>
            </w:tcBorders>
          </w:tcPr>
          <w:p w:rsidR="002E0B2D" w:rsidRPr="00C93A2D" w:rsidRDefault="002E0B2D">
            <w:pPr>
              <w:rPr>
                <w:sz w:val="24"/>
                <w:szCs w:val="24"/>
              </w:rPr>
            </w:pPr>
          </w:p>
        </w:tc>
        <w:tc>
          <w:tcPr>
            <w:tcW w:w="3300" w:type="dxa"/>
            <w:gridSpan w:val="2"/>
          </w:tcPr>
          <w:p w:rsidR="002E0B2D" w:rsidRPr="00C93A2D" w:rsidRDefault="003B4AC6">
            <w:pPr>
              <w:pStyle w:val="TableParagraph"/>
              <w:spacing w:line="256" w:lineRule="exact"/>
              <w:ind w:left="95"/>
              <w:rPr>
                <w:sz w:val="24"/>
                <w:szCs w:val="24"/>
              </w:rPr>
            </w:pPr>
            <w:r w:rsidRPr="00C93A2D">
              <w:rPr>
                <w:sz w:val="24"/>
                <w:szCs w:val="24"/>
              </w:rPr>
              <w:t>категория V</w:t>
            </w:r>
          </w:p>
        </w:tc>
        <w:tc>
          <w:tcPr>
            <w:tcW w:w="5226" w:type="dxa"/>
            <w:gridSpan w:val="5"/>
          </w:tcPr>
          <w:p w:rsidR="002E0B2D" w:rsidRPr="00C93A2D" w:rsidRDefault="003B4AC6">
            <w:pPr>
              <w:pStyle w:val="TableParagraph"/>
              <w:spacing w:line="256" w:lineRule="exact"/>
              <w:ind w:left="86"/>
              <w:rPr>
                <w:sz w:val="24"/>
                <w:szCs w:val="24"/>
              </w:rPr>
            </w:pPr>
            <w:r w:rsidRPr="00C93A2D">
              <w:rPr>
                <w:sz w:val="24"/>
                <w:szCs w:val="24"/>
              </w:rPr>
              <w:t>3,5-4,5</w:t>
            </w:r>
          </w:p>
        </w:tc>
      </w:tr>
      <w:tr w:rsidR="002E0B2D" w:rsidRPr="00C93A2D" w:rsidTr="00FD083F">
        <w:trPr>
          <w:gridBefore w:val="3"/>
          <w:wBefore w:w="2458" w:type="dxa"/>
          <w:trHeight w:val="327"/>
        </w:trPr>
        <w:tc>
          <w:tcPr>
            <w:tcW w:w="3360" w:type="dxa"/>
            <w:vMerge w:val="restart"/>
            <w:tcBorders>
              <w:bottom w:val="nil"/>
            </w:tcBorders>
          </w:tcPr>
          <w:p w:rsidR="002E0B2D" w:rsidRPr="00C93A2D" w:rsidRDefault="003B4AC6">
            <w:pPr>
              <w:pStyle w:val="TableParagraph"/>
              <w:ind w:left="86" w:right="428"/>
              <w:rPr>
                <w:sz w:val="24"/>
                <w:szCs w:val="24"/>
                <w:lang w:val="ru-RU"/>
              </w:rPr>
            </w:pPr>
            <w:r w:rsidRPr="00C93A2D">
              <w:rPr>
                <w:sz w:val="24"/>
                <w:szCs w:val="24"/>
                <w:lang w:val="ru-RU"/>
              </w:rPr>
              <w:t>Ширина центральной разделительной полосы*, м</w:t>
            </w:r>
          </w:p>
        </w:tc>
        <w:tc>
          <w:tcPr>
            <w:tcW w:w="3300" w:type="dxa"/>
            <w:gridSpan w:val="2"/>
          </w:tcPr>
          <w:p w:rsidR="002E0B2D" w:rsidRPr="00C93A2D" w:rsidRDefault="003B4AC6">
            <w:pPr>
              <w:pStyle w:val="TableParagraph"/>
              <w:spacing w:line="270" w:lineRule="exact"/>
              <w:ind w:left="95"/>
              <w:rPr>
                <w:sz w:val="24"/>
                <w:szCs w:val="24"/>
              </w:rPr>
            </w:pPr>
            <w:r w:rsidRPr="00C93A2D">
              <w:rPr>
                <w:sz w:val="24"/>
                <w:szCs w:val="24"/>
              </w:rPr>
              <w:t>категория IА</w:t>
            </w:r>
          </w:p>
        </w:tc>
        <w:tc>
          <w:tcPr>
            <w:tcW w:w="5226" w:type="dxa"/>
            <w:gridSpan w:val="5"/>
          </w:tcPr>
          <w:p w:rsidR="002E0B2D" w:rsidRPr="00C93A2D" w:rsidRDefault="003B4AC6">
            <w:pPr>
              <w:pStyle w:val="TableParagraph"/>
              <w:spacing w:line="270" w:lineRule="exact"/>
              <w:ind w:left="86"/>
              <w:rPr>
                <w:sz w:val="24"/>
                <w:szCs w:val="24"/>
              </w:rPr>
            </w:pPr>
            <w:r w:rsidRPr="00C93A2D">
              <w:rPr>
                <w:sz w:val="24"/>
                <w:szCs w:val="24"/>
              </w:rPr>
              <w:t>6</w:t>
            </w:r>
          </w:p>
        </w:tc>
      </w:tr>
      <w:tr w:rsidR="002E0B2D" w:rsidRPr="00C93A2D" w:rsidTr="00FD083F">
        <w:trPr>
          <w:gridBefore w:val="3"/>
          <w:wBefore w:w="2458" w:type="dxa"/>
          <w:trHeight w:val="275"/>
        </w:trPr>
        <w:tc>
          <w:tcPr>
            <w:tcW w:w="3360" w:type="dxa"/>
            <w:vMerge/>
            <w:tcBorders>
              <w:top w:val="nil"/>
              <w:bottom w:val="nil"/>
            </w:tcBorders>
          </w:tcPr>
          <w:p w:rsidR="002E0B2D" w:rsidRPr="00C93A2D" w:rsidRDefault="002E0B2D">
            <w:pPr>
              <w:rPr>
                <w:sz w:val="24"/>
                <w:szCs w:val="24"/>
              </w:rPr>
            </w:pPr>
          </w:p>
        </w:tc>
        <w:tc>
          <w:tcPr>
            <w:tcW w:w="3300" w:type="dxa"/>
            <w:gridSpan w:val="2"/>
          </w:tcPr>
          <w:p w:rsidR="002E0B2D" w:rsidRPr="00C93A2D" w:rsidRDefault="003B4AC6">
            <w:pPr>
              <w:pStyle w:val="TableParagraph"/>
              <w:spacing w:line="256" w:lineRule="exact"/>
              <w:ind w:left="95"/>
              <w:rPr>
                <w:sz w:val="24"/>
                <w:szCs w:val="24"/>
              </w:rPr>
            </w:pPr>
            <w:r w:rsidRPr="00C93A2D">
              <w:rPr>
                <w:sz w:val="24"/>
                <w:szCs w:val="24"/>
              </w:rPr>
              <w:t>категория IБ</w:t>
            </w:r>
          </w:p>
        </w:tc>
        <w:tc>
          <w:tcPr>
            <w:tcW w:w="5226" w:type="dxa"/>
            <w:gridSpan w:val="5"/>
          </w:tcPr>
          <w:p w:rsidR="002E0B2D" w:rsidRPr="00C93A2D" w:rsidRDefault="003B4AC6">
            <w:pPr>
              <w:pStyle w:val="TableParagraph"/>
              <w:spacing w:line="256" w:lineRule="exact"/>
              <w:ind w:left="86"/>
              <w:rPr>
                <w:sz w:val="24"/>
                <w:szCs w:val="24"/>
              </w:rPr>
            </w:pPr>
            <w:r w:rsidRPr="00C93A2D">
              <w:rPr>
                <w:sz w:val="24"/>
                <w:szCs w:val="24"/>
              </w:rPr>
              <w:t>5</w:t>
            </w:r>
          </w:p>
        </w:tc>
      </w:tr>
      <w:tr w:rsidR="00C93A2D" w:rsidRPr="00C93A2D" w:rsidTr="00FB2D2F">
        <w:trPr>
          <w:gridBefore w:val="3"/>
          <w:wBefore w:w="2458" w:type="dxa"/>
          <w:trHeight w:val="426"/>
        </w:trPr>
        <w:tc>
          <w:tcPr>
            <w:tcW w:w="3372" w:type="dxa"/>
            <w:gridSpan w:val="2"/>
            <w:vMerge w:val="restart"/>
            <w:tcBorders>
              <w:top w:val="nil"/>
            </w:tcBorders>
          </w:tcPr>
          <w:p w:rsidR="002E0B2D" w:rsidRPr="00C93A2D" w:rsidRDefault="002E0B2D">
            <w:pPr>
              <w:pStyle w:val="TableParagraph"/>
              <w:rPr>
                <w:sz w:val="24"/>
                <w:szCs w:val="24"/>
              </w:rPr>
            </w:pPr>
          </w:p>
        </w:tc>
        <w:tc>
          <w:tcPr>
            <w:tcW w:w="3288" w:type="dxa"/>
          </w:tcPr>
          <w:p w:rsidR="002E0B2D" w:rsidRPr="00C93A2D" w:rsidRDefault="003B4AC6">
            <w:pPr>
              <w:pStyle w:val="TableParagraph"/>
              <w:spacing w:line="256" w:lineRule="exact"/>
              <w:ind w:left="85"/>
              <w:rPr>
                <w:sz w:val="24"/>
                <w:szCs w:val="24"/>
              </w:rPr>
            </w:pPr>
            <w:r w:rsidRPr="00C93A2D">
              <w:rPr>
                <w:sz w:val="24"/>
                <w:szCs w:val="24"/>
              </w:rPr>
              <w:t>категория IВ</w:t>
            </w:r>
          </w:p>
        </w:tc>
        <w:tc>
          <w:tcPr>
            <w:tcW w:w="5226" w:type="dxa"/>
            <w:gridSpan w:val="5"/>
          </w:tcPr>
          <w:p w:rsidR="002E0B2D" w:rsidRPr="00C93A2D" w:rsidRDefault="003B4AC6">
            <w:pPr>
              <w:pStyle w:val="TableParagraph"/>
              <w:spacing w:line="256" w:lineRule="exact"/>
              <w:ind w:left="85"/>
              <w:rPr>
                <w:sz w:val="24"/>
                <w:szCs w:val="24"/>
              </w:rPr>
            </w:pPr>
            <w:r w:rsidRPr="00C93A2D">
              <w:rPr>
                <w:sz w:val="24"/>
                <w:szCs w:val="24"/>
              </w:rPr>
              <w:t>5</w:t>
            </w:r>
          </w:p>
        </w:tc>
      </w:tr>
      <w:tr w:rsidR="002E0B2D" w:rsidRPr="00C93A2D" w:rsidTr="002E190B">
        <w:trPr>
          <w:gridBefore w:val="3"/>
          <w:wBefore w:w="2458" w:type="dxa"/>
          <w:trHeight w:val="2694"/>
        </w:trPr>
        <w:tc>
          <w:tcPr>
            <w:tcW w:w="3372" w:type="dxa"/>
            <w:gridSpan w:val="2"/>
            <w:vMerge/>
            <w:tcBorders>
              <w:top w:val="nil"/>
            </w:tcBorders>
          </w:tcPr>
          <w:p w:rsidR="002E0B2D" w:rsidRPr="00C93A2D" w:rsidRDefault="002E0B2D">
            <w:pPr>
              <w:rPr>
                <w:sz w:val="24"/>
                <w:szCs w:val="24"/>
              </w:rPr>
            </w:pPr>
          </w:p>
        </w:tc>
        <w:tc>
          <w:tcPr>
            <w:tcW w:w="8514" w:type="dxa"/>
            <w:gridSpan w:val="6"/>
          </w:tcPr>
          <w:p w:rsidR="002E0B2D" w:rsidRPr="00C93A2D" w:rsidRDefault="003B4AC6">
            <w:pPr>
              <w:pStyle w:val="TableParagraph"/>
              <w:ind w:left="85" w:right="75"/>
              <w:jc w:val="both"/>
              <w:rPr>
                <w:sz w:val="24"/>
                <w:szCs w:val="24"/>
                <w:lang w:val="ru-RU"/>
              </w:rPr>
            </w:pPr>
            <w:r w:rsidRPr="00C93A2D">
              <w:rPr>
                <w:sz w:val="24"/>
                <w:szCs w:val="24"/>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w:t>
            </w:r>
            <w:r w:rsidRPr="00C93A2D">
              <w:rPr>
                <w:spacing w:val="-3"/>
                <w:sz w:val="24"/>
                <w:szCs w:val="24"/>
              </w:rPr>
              <w:t>IA</w:t>
            </w:r>
            <w:r w:rsidRPr="00C93A2D">
              <w:rPr>
                <w:spacing w:val="-3"/>
                <w:sz w:val="24"/>
                <w:szCs w:val="24"/>
                <w:lang w:val="ru-RU"/>
              </w:rPr>
              <w:t xml:space="preserve">, </w:t>
            </w:r>
            <w:r w:rsidRPr="00C93A2D">
              <w:rPr>
                <w:sz w:val="24"/>
                <w:szCs w:val="24"/>
                <w:lang w:val="ru-RU"/>
              </w:rPr>
              <w:t xml:space="preserve">не менее 12,5 м - для дорог категории </w:t>
            </w:r>
            <w:r w:rsidRPr="00C93A2D">
              <w:rPr>
                <w:spacing w:val="-2"/>
                <w:sz w:val="24"/>
                <w:szCs w:val="24"/>
              </w:rPr>
              <w:t>I</w:t>
            </w:r>
            <w:r w:rsidRPr="00C93A2D">
              <w:rPr>
                <w:spacing w:val="-2"/>
                <w:sz w:val="24"/>
                <w:szCs w:val="24"/>
                <w:lang w:val="ru-RU"/>
              </w:rPr>
              <w:t xml:space="preserve">Б. </w:t>
            </w:r>
            <w:r w:rsidRPr="00C93A2D">
              <w:rPr>
                <w:sz w:val="24"/>
                <w:szCs w:val="24"/>
                <w:lang w:val="ru-RU"/>
              </w:rPr>
              <w:t>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p>
          <w:p w:rsidR="002E0B2D" w:rsidRPr="00C93A2D" w:rsidRDefault="003B4AC6">
            <w:pPr>
              <w:pStyle w:val="TableParagraph"/>
              <w:spacing w:line="264" w:lineRule="exact"/>
              <w:ind w:left="85"/>
              <w:jc w:val="both"/>
              <w:rPr>
                <w:sz w:val="24"/>
                <w:szCs w:val="24"/>
              </w:rPr>
            </w:pPr>
            <w:r w:rsidRPr="00C93A2D">
              <w:rPr>
                <w:sz w:val="24"/>
                <w:szCs w:val="24"/>
              </w:rPr>
              <w:t>устройствами</w:t>
            </w:r>
          </w:p>
        </w:tc>
      </w:tr>
      <w:tr w:rsidR="002E0B2D" w:rsidRPr="00C93A2D" w:rsidTr="00FD083F">
        <w:trPr>
          <w:gridBefore w:val="3"/>
          <w:wBefore w:w="2458" w:type="dxa"/>
          <w:trHeight w:val="275"/>
        </w:trPr>
        <w:tc>
          <w:tcPr>
            <w:tcW w:w="3372" w:type="dxa"/>
            <w:gridSpan w:val="2"/>
            <w:vMerge w:val="restart"/>
          </w:tcPr>
          <w:p w:rsidR="002E0B2D" w:rsidRPr="00C93A2D" w:rsidRDefault="003B4AC6">
            <w:pPr>
              <w:pStyle w:val="TableParagraph"/>
              <w:spacing w:line="268" w:lineRule="exact"/>
              <w:ind w:left="86"/>
              <w:rPr>
                <w:sz w:val="24"/>
                <w:szCs w:val="24"/>
              </w:rPr>
            </w:pPr>
            <w:r w:rsidRPr="00C93A2D">
              <w:rPr>
                <w:sz w:val="24"/>
                <w:szCs w:val="24"/>
              </w:rPr>
              <w:lastRenderedPageBreak/>
              <w:t>Ширина обочины, м</w:t>
            </w:r>
          </w:p>
        </w:tc>
        <w:tc>
          <w:tcPr>
            <w:tcW w:w="3288" w:type="dxa"/>
          </w:tcPr>
          <w:p w:rsidR="002E0B2D" w:rsidRPr="00C93A2D" w:rsidRDefault="003B4AC6">
            <w:pPr>
              <w:pStyle w:val="TableParagraph"/>
              <w:spacing w:line="256" w:lineRule="exact"/>
              <w:ind w:left="85"/>
              <w:rPr>
                <w:sz w:val="24"/>
                <w:szCs w:val="24"/>
              </w:rPr>
            </w:pPr>
            <w:r w:rsidRPr="00C93A2D">
              <w:rPr>
                <w:sz w:val="24"/>
                <w:szCs w:val="24"/>
              </w:rPr>
              <w:t>категория IА</w:t>
            </w:r>
          </w:p>
        </w:tc>
        <w:tc>
          <w:tcPr>
            <w:tcW w:w="5226" w:type="dxa"/>
            <w:gridSpan w:val="5"/>
          </w:tcPr>
          <w:p w:rsidR="002E0B2D" w:rsidRPr="00C93A2D" w:rsidRDefault="003B4AC6">
            <w:pPr>
              <w:pStyle w:val="TableParagraph"/>
              <w:spacing w:line="256" w:lineRule="exact"/>
              <w:ind w:left="85"/>
              <w:rPr>
                <w:sz w:val="24"/>
                <w:szCs w:val="24"/>
              </w:rPr>
            </w:pPr>
            <w:r w:rsidRPr="00C93A2D">
              <w:rPr>
                <w:sz w:val="24"/>
                <w:szCs w:val="24"/>
              </w:rPr>
              <w:t>3,75</w:t>
            </w:r>
          </w:p>
        </w:tc>
      </w:tr>
      <w:tr w:rsidR="002E0B2D" w:rsidRPr="00C93A2D" w:rsidTr="00FD083F">
        <w:trPr>
          <w:gridBefore w:val="3"/>
          <w:wBefore w:w="2458" w:type="dxa"/>
          <w:trHeight w:val="276"/>
        </w:trPr>
        <w:tc>
          <w:tcPr>
            <w:tcW w:w="3372" w:type="dxa"/>
            <w:gridSpan w:val="2"/>
            <w:vMerge/>
            <w:tcBorders>
              <w:top w:val="nil"/>
            </w:tcBorders>
          </w:tcPr>
          <w:p w:rsidR="002E0B2D" w:rsidRPr="00C93A2D" w:rsidRDefault="002E0B2D">
            <w:pPr>
              <w:rPr>
                <w:sz w:val="24"/>
                <w:szCs w:val="24"/>
              </w:rPr>
            </w:pPr>
          </w:p>
        </w:tc>
        <w:tc>
          <w:tcPr>
            <w:tcW w:w="3288" w:type="dxa"/>
          </w:tcPr>
          <w:p w:rsidR="002E0B2D" w:rsidRPr="00C93A2D" w:rsidRDefault="003B4AC6">
            <w:pPr>
              <w:pStyle w:val="TableParagraph"/>
              <w:spacing w:line="256" w:lineRule="exact"/>
              <w:ind w:left="85"/>
              <w:rPr>
                <w:sz w:val="24"/>
                <w:szCs w:val="24"/>
              </w:rPr>
            </w:pPr>
            <w:r w:rsidRPr="00C93A2D">
              <w:rPr>
                <w:sz w:val="24"/>
                <w:szCs w:val="24"/>
              </w:rPr>
              <w:t>категория IБ</w:t>
            </w:r>
          </w:p>
        </w:tc>
        <w:tc>
          <w:tcPr>
            <w:tcW w:w="5226" w:type="dxa"/>
            <w:gridSpan w:val="5"/>
          </w:tcPr>
          <w:p w:rsidR="002E0B2D" w:rsidRPr="00C93A2D" w:rsidRDefault="003B4AC6">
            <w:pPr>
              <w:pStyle w:val="TableParagraph"/>
              <w:spacing w:line="256" w:lineRule="exact"/>
              <w:ind w:left="85"/>
              <w:rPr>
                <w:sz w:val="24"/>
                <w:szCs w:val="24"/>
              </w:rPr>
            </w:pPr>
            <w:r w:rsidRPr="00C93A2D">
              <w:rPr>
                <w:sz w:val="24"/>
                <w:szCs w:val="24"/>
              </w:rPr>
              <w:t>3,75</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3288" w:type="dxa"/>
          </w:tcPr>
          <w:p w:rsidR="002E0B2D" w:rsidRPr="00C93A2D" w:rsidRDefault="003B4AC6">
            <w:pPr>
              <w:pStyle w:val="TableParagraph"/>
              <w:spacing w:line="256" w:lineRule="exact"/>
              <w:ind w:left="85"/>
              <w:rPr>
                <w:sz w:val="24"/>
                <w:szCs w:val="24"/>
              </w:rPr>
            </w:pPr>
            <w:r w:rsidRPr="00C93A2D">
              <w:rPr>
                <w:sz w:val="24"/>
                <w:szCs w:val="24"/>
              </w:rPr>
              <w:t>категория IВ</w:t>
            </w:r>
          </w:p>
        </w:tc>
        <w:tc>
          <w:tcPr>
            <w:tcW w:w="5226" w:type="dxa"/>
            <w:gridSpan w:val="5"/>
          </w:tcPr>
          <w:p w:rsidR="002E0B2D" w:rsidRPr="00C93A2D" w:rsidRDefault="003B4AC6">
            <w:pPr>
              <w:pStyle w:val="TableParagraph"/>
              <w:spacing w:line="256" w:lineRule="exact"/>
              <w:ind w:left="85"/>
              <w:rPr>
                <w:sz w:val="24"/>
                <w:szCs w:val="24"/>
              </w:rPr>
            </w:pPr>
            <w:r w:rsidRPr="00C93A2D">
              <w:rPr>
                <w:sz w:val="24"/>
                <w:szCs w:val="24"/>
              </w:rPr>
              <w:t>3,25-3,75</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3288" w:type="dxa"/>
          </w:tcPr>
          <w:p w:rsidR="002E0B2D" w:rsidRPr="00C93A2D" w:rsidRDefault="003B4AC6">
            <w:pPr>
              <w:pStyle w:val="TableParagraph"/>
              <w:spacing w:line="256" w:lineRule="exact"/>
              <w:ind w:left="85"/>
              <w:rPr>
                <w:sz w:val="24"/>
                <w:szCs w:val="24"/>
              </w:rPr>
            </w:pPr>
            <w:r w:rsidRPr="00C93A2D">
              <w:rPr>
                <w:sz w:val="24"/>
                <w:szCs w:val="24"/>
              </w:rPr>
              <w:t>категория II</w:t>
            </w:r>
          </w:p>
        </w:tc>
        <w:tc>
          <w:tcPr>
            <w:tcW w:w="5226" w:type="dxa"/>
            <w:gridSpan w:val="5"/>
          </w:tcPr>
          <w:p w:rsidR="002E0B2D" w:rsidRPr="00C93A2D" w:rsidRDefault="003B4AC6">
            <w:pPr>
              <w:pStyle w:val="TableParagraph"/>
              <w:spacing w:line="256" w:lineRule="exact"/>
              <w:ind w:left="85"/>
              <w:rPr>
                <w:sz w:val="24"/>
                <w:szCs w:val="24"/>
              </w:rPr>
            </w:pPr>
            <w:r w:rsidRPr="00C93A2D">
              <w:rPr>
                <w:sz w:val="24"/>
                <w:szCs w:val="24"/>
              </w:rPr>
              <w:t>2,5-3,0</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3288" w:type="dxa"/>
          </w:tcPr>
          <w:p w:rsidR="002E0B2D" w:rsidRPr="00C93A2D" w:rsidRDefault="003B4AC6">
            <w:pPr>
              <w:pStyle w:val="TableParagraph"/>
              <w:spacing w:line="256" w:lineRule="exact"/>
              <w:ind w:left="85"/>
              <w:rPr>
                <w:sz w:val="24"/>
                <w:szCs w:val="24"/>
              </w:rPr>
            </w:pPr>
            <w:r w:rsidRPr="00C93A2D">
              <w:rPr>
                <w:sz w:val="24"/>
                <w:szCs w:val="24"/>
              </w:rPr>
              <w:t>категория III</w:t>
            </w:r>
          </w:p>
        </w:tc>
        <w:tc>
          <w:tcPr>
            <w:tcW w:w="5226" w:type="dxa"/>
            <w:gridSpan w:val="5"/>
          </w:tcPr>
          <w:p w:rsidR="002E0B2D" w:rsidRPr="00C93A2D" w:rsidRDefault="003B4AC6">
            <w:pPr>
              <w:pStyle w:val="TableParagraph"/>
              <w:spacing w:line="256" w:lineRule="exact"/>
              <w:ind w:left="85"/>
              <w:rPr>
                <w:sz w:val="24"/>
                <w:szCs w:val="24"/>
              </w:rPr>
            </w:pPr>
            <w:r w:rsidRPr="00C93A2D">
              <w:rPr>
                <w:sz w:val="24"/>
                <w:szCs w:val="24"/>
              </w:rPr>
              <w:t>2,0-2,5</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3288" w:type="dxa"/>
          </w:tcPr>
          <w:p w:rsidR="002E0B2D" w:rsidRPr="00C93A2D" w:rsidRDefault="003B4AC6">
            <w:pPr>
              <w:pStyle w:val="TableParagraph"/>
              <w:spacing w:line="256" w:lineRule="exact"/>
              <w:ind w:left="85"/>
              <w:rPr>
                <w:sz w:val="24"/>
                <w:szCs w:val="24"/>
              </w:rPr>
            </w:pPr>
            <w:r w:rsidRPr="00C93A2D">
              <w:rPr>
                <w:sz w:val="24"/>
                <w:szCs w:val="24"/>
              </w:rPr>
              <w:t>категория IV</w:t>
            </w:r>
          </w:p>
        </w:tc>
        <w:tc>
          <w:tcPr>
            <w:tcW w:w="5226" w:type="dxa"/>
            <w:gridSpan w:val="5"/>
          </w:tcPr>
          <w:p w:rsidR="002E0B2D" w:rsidRPr="00C93A2D" w:rsidRDefault="003B4AC6">
            <w:pPr>
              <w:pStyle w:val="TableParagraph"/>
              <w:spacing w:line="256" w:lineRule="exact"/>
              <w:ind w:left="85"/>
              <w:rPr>
                <w:sz w:val="24"/>
                <w:szCs w:val="24"/>
              </w:rPr>
            </w:pPr>
            <w:r w:rsidRPr="00C93A2D">
              <w:rPr>
                <w:sz w:val="24"/>
                <w:szCs w:val="24"/>
              </w:rPr>
              <w:t>1,5-2</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3288" w:type="dxa"/>
          </w:tcPr>
          <w:p w:rsidR="002E0B2D" w:rsidRPr="00C93A2D" w:rsidRDefault="003B4AC6">
            <w:pPr>
              <w:pStyle w:val="TableParagraph"/>
              <w:spacing w:line="256" w:lineRule="exact"/>
              <w:ind w:left="85"/>
              <w:rPr>
                <w:sz w:val="24"/>
                <w:szCs w:val="24"/>
              </w:rPr>
            </w:pPr>
            <w:r w:rsidRPr="00C93A2D">
              <w:rPr>
                <w:sz w:val="24"/>
                <w:szCs w:val="24"/>
              </w:rPr>
              <w:t>категория V</w:t>
            </w:r>
          </w:p>
        </w:tc>
        <w:tc>
          <w:tcPr>
            <w:tcW w:w="5226" w:type="dxa"/>
            <w:gridSpan w:val="5"/>
          </w:tcPr>
          <w:p w:rsidR="002E0B2D" w:rsidRPr="00C93A2D" w:rsidRDefault="003B4AC6">
            <w:pPr>
              <w:pStyle w:val="TableParagraph"/>
              <w:spacing w:line="256" w:lineRule="exact"/>
              <w:ind w:left="85"/>
              <w:rPr>
                <w:sz w:val="24"/>
                <w:szCs w:val="24"/>
              </w:rPr>
            </w:pPr>
            <w:r w:rsidRPr="00C93A2D">
              <w:rPr>
                <w:sz w:val="24"/>
                <w:szCs w:val="24"/>
              </w:rPr>
              <w:t>1,0-1,75</w:t>
            </w:r>
          </w:p>
        </w:tc>
      </w:tr>
      <w:tr w:rsidR="002E0B2D" w:rsidRPr="00C93A2D" w:rsidTr="00FD083F">
        <w:trPr>
          <w:gridBefore w:val="3"/>
          <w:wBefore w:w="2458" w:type="dxa"/>
          <w:trHeight w:val="288"/>
        </w:trPr>
        <w:tc>
          <w:tcPr>
            <w:tcW w:w="3372" w:type="dxa"/>
            <w:gridSpan w:val="2"/>
            <w:vMerge w:val="restart"/>
          </w:tcPr>
          <w:p w:rsidR="002E0B2D" w:rsidRPr="00C93A2D" w:rsidRDefault="003B4AC6">
            <w:pPr>
              <w:pStyle w:val="TableParagraph"/>
              <w:ind w:left="86" w:right="159"/>
              <w:rPr>
                <w:sz w:val="24"/>
                <w:szCs w:val="24"/>
                <w:lang w:val="ru-RU"/>
              </w:rPr>
            </w:pPr>
            <w:r w:rsidRPr="00C93A2D">
              <w:rPr>
                <w:sz w:val="24"/>
                <w:szCs w:val="24"/>
                <w:lang w:val="ru-RU"/>
              </w:rPr>
              <w:t>Наименьший радиус кривых в плане, м</w:t>
            </w:r>
          </w:p>
        </w:tc>
        <w:tc>
          <w:tcPr>
            <w:tcW w:w="3288" w:type="dxa"/>
          </w:tcPr>
          <w:p w:rsidR="002E0B2D" w:rsidRPr="00C93A2D" w:rsidRDefault="003B4AC6">
            <w:pPr>
              <w:pStyle w:val="TableParagraph"/>
              <w:spacing w:line="268" w:lineRule="exact"/>
              <w:ind w:left="85"/>
              <w:rPr>
                <w:sz w:val="24"/>
                <w:szCs w:val="24"/>
              </w:rPr>
            </w:pPr>
            <w:r w:rsidRPr="00C93A2D">
              <w:rPr>
                <w:sz w:val="24"/>
                <w:szCs w:val="24"/>
              </w:rPr>
              <w:t>категория IА</w:t>
            </w:r>
          </w:p>
        </w:tc>
        <w:tc>
          <w:tcPr>
            <w:tcW w:w="5226" w:type="dxa"/>
            <w:gridSpan w:val="5"/>
          </w:tcPr>
          <w:p w:rsidR="002E0B2D" w:rsidRPr="00C93A2D" w:rsidRDefault="003B4AC6">
            <w:pPr>
              <w:pStyle w:val="TableParagraph"/>
              <w:spacing w:line="268" w:lineRule="exact"/>
              <w:ind w:left="85"/>
              <w:rPr>
                <w:sz w:val="24"/>
                <w:szCs w:val="24"/>
              </w:rPr>
            </w:pPr>
            <w:r w:rsidRPr="00C93A2D">
              <w:rPr>
                <w:sz w:val="24"/>
                <w:szCs w:val="24"/>
              </w:rPr>
              <w:t>1200</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3288" w:type="dxa"/>
          </w:tcPr>
          <w:p w:rsidR="002E0B2D" w:rsidRPr="00C93A2D" w:rsidRDefault="003B4AC6">
            <w:pPr>
              <w:pStyle w:val="TableParagraph"/>
              <w:spacing w:line="256" w:lineRule="exact"/>
              <w:ind w:left="85"/>
              <w:rPr>
                <w:sz w:val="24"/>
                <w:szCs w:val="24"/>
              </w:rPr>
            </w:pPr>
            <w:r w:rsidRPr="00C93A2D">
              <w:rPr>
                <w:sz w:val="24"/>
                <w:szCs w:val="24"/>
              </w:rPr>
              <w:t>категория IБ</w:t>
            </w:r>
          </w:p>
        </w:tc>
        <w:tc>
          <w:tcPr>
            <w:tcW w:w="5226" w:type="dxa"/>
            <w:gridSpan w:val="5"/>
          </w:tcPr>
          <w:p w:rsidR="002E0B2D" w:rsidRPr="00C93A2D" w:rsidRDefault="003B4AC6">
            <w:pPr>
              <w:pStyle w:val="TableParagraph"/>
              <w:spacing w:line="256" w:lineRule="exact"/>
              <w:ind w:left="85"/>
              <w:rPr>
                <w:sz w:val="24"/>
                <w:szCs w:val="24"/>
              </w:rPr>
            </w:pPr>
            <w:r w:rsidRPr="00C93A2D">
              <w:rPr>
                <w:sz w:val="24"/>
                <w:szCs w:val="24"/>
              </w:rPr>
              <w:t>800</w:t>
            </w:r>
          </w:p>
        </w:tc>
      </w:tr>
      <w:tr w:rsidR="002E0B2D" w:rsidRPr="00C93A2D" w:rsidTr="00FD083F">
        <w:trPr>
          <w:gridBefore w:val="3"/>
          <w:wBefore w:w="2458" w:type="dxa"/>
          <w:trHeight w:val="276"/>
        </w:trPr>
        <w:tc>
          <w:tcPr>
            <w:tcW w:w="3372" w:type="dxa"/>
            <w:gridSpan w:val="2"/>
            <w:vMerge/>
            <w:tcBorders>
              <w:top w:val="nil"/>
            </w:tcBorders>
          </w:tcPr>
          <w:p w:rsidR="002E0B2D" w:rsidRPr="00C93A2D" w:rsidRDefault="002E0B2D">
            <w:pPr>
              <w:rPr>
                <w:sz w:val="24"/>
                <w:szCs w:val="24"/>
              </w:rPr>
            </w:pPr>
          </w:p>
        </w:tc>
        <w:tc>
          <w:tcPr>
            <w:tcW w:w="3288" w:type="dxa"/>
          </w:tcPr>
          <w:p w:rsidR="002E0B2D" w:rsidRPr="00C93A2D" w:rsidRDefault="003B4AC6">
            <w:pPr>
              <w:pStyle w:val="TableParagraph"/>
              <w:spacing w:line="256" w:lineRule="exact"/>
              <w:ind w:left="85"/>
              <w:rPr>
                <w:sz w:val="24"/>
                <w:szCs w:val="24"/>
              </w:rPr>
            </w:pPr>
            <w:r w:rsidRPr="00C93A2D">
              <w:rPr>
                <w:sz w:val="24"/>
                <w:szCs w:val="24"/>
              </w:rPr>
              <w:t>категория IВ</w:t>
            </w:r>
          </w:p>
        </w:tc>
        <w:tc>
          <w:tcPr>
            <w:tcW w:w="5226" w:type="dxa"/>
            <w:gridSpan w:val="5"/>
          </w:tcPr>
          <w:p w:rsidR="002E0B2D" w:rsidRPr="00C93A2D" w:rsidRDefault="003B4AC6">
            <w:pPr>
              <w:pStyle w:val="TableParagraph"/>
              <w:spacing w:line="256" w:lineRule="exact"/>
              <w:ind w:left="85"/>
              <w:rPr>
                <w:sz w:val="24"/>
                <w:szCs w:val="24"/>
              </w:rPr>
            </w:pPr>
            <w:r w:rsidRPr="00C93A2D">
              <w:rPr>
                <w:sz w:val="24"/>
                <w:szCs w:val="24"/>
              </w:rPr>
              <w:t>600</w:t>
            </w:r>
          </w:p>
        </w:tc>
      </w:tr>
      <w:tr w:rsidR="002E0B2D" w:rsidRPr="00C93A2D" w:rsidTr="00FD083F">
        <w:trPr>
          <w:gridBefore w:val="3"/>
          <w:wBefore w:w="2458" w:type="dxa"/>
          <w:trHeight w:val="278"/>
        </w:trPr>
        <w:tc>
          <w:tcPr>
            <w:tcW w:w="3372" w:type="dxa"/>
            <w:gridSpan w:val="2"/>
            <w:vMerge/>
            <w:tcBorders>
              <w:top w:val="nil"/>
            </w:tcBorders>
          </w:tcPr>
          <w:p w:rsidR="002E0B2D" w:rsidRPr="00C93A2D" w:rsidRDefault="002E0B2D">
            <w:pPr>
              <w:rPr>
                <w:sz w:val="24"/>
                <w:szCs w:val="24"/>
              </w:rPr>
            </w:pPr>
          </w:p>
        </w:tc>
        <w:tc>
          <w:tcPr>
            <w:tcW w:w="3288" w:type="dxa"/>
          </w:tcPr>
          <w:p w:rsidR="002E0B2D" w:rsidRPr="00C93A2D" w:rsidRDefault="003B4AC6">
            <w:pPr>
              <w:pStyle w:val="TableParagraph"/>
              <w:spacing w:line="258" w:lineRule="exact"/>
              <w:ind w:left="85"/>
              <w:rPr>
                <w:sz w:val="24"/>
                <w:szCs w:val="24"/>
              </w:rPr>
            </w:pPr>
            <w:r w:rsidRPr="00C93A2D">
              <w:rPr>
                <w:sz w:val="24"/>
                <w:szCs w:val="24"/>
              </w:rPr>
              <w:t>категория II</w:t>
            </w:r>
          </w:p>
        </w:tc>
        <w:tc>
          <w:tcPr>
            <w:tcW w:w="5226" w:type="dxa"/>
            <w:gridSpan w:val="5"/>
          </w:tcPr>
          <w:p w:rsidR="002E0B2D" w:rsidRPr="00C93A2D" w:rsidRDefault="003B4AC6">
            <w:pPr>
              <w:pStyle w:val="TableParagraph"/>
              <w:spacing w:line="258" w:lineRule="exact"/>
              <w:ind w:left="85"/>
              <w:rPr>
                <w:sz w:val="24"/>
                <w:szCs w:val="24"/>
              </w:rPr>
            </w:pPr>
            <w:r w:rsidRPr="00C93A2D">
              <w:rPr>
                <w:sz w:val="24"/>
                <w:szCs w:val="24"/>
              </w:rPr>
              <w:t>800</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3288" w:type="dxa"/>
          </w:tcPr>
          <w:p w:rsidR="002E0B2D" w:rsidRPr="00C93A2D" w:rsidRDefault="003B4AC6">
            <w:pPr>
              <w:pStyle w:val="TableParagraph"/>
              <w:spacing w:line="256" w:lineRule="exact"/>
              <w:ind w:left="85"/>
              <w:rPr>
                <w:sz w:val="24"/>
                <w:szCs w:val="24"/>
              </w:rPr>
            </w:pPr>
            <w:r w:rsidRPr="00C93A2D">
              <w:rPr>
                <w:sz w:val="24"/>
                <w:szCs w:val="24"/>
              </w:rPr>
              <w:t>категория III</w:t>
            </w:r>
          </w:p>
        </w:tc>
        <w:tc>
          <w:tcPr>
            <w:tcW w:w="5226" w:type="dxa"/>
            <w:gridSpan w:val="5"/>
          </w:tcPr>
          <w:p w:rsidR="002E0B2D" w:rsidRPr="00C93A2D" w:rsidRDefault="003B4AC6">
            <w:pPr>
              <w:pStyle w:val="TableParagraph"/>
              <w:spacing w:line="256" w:lineRule="exact"/>
              <w:ind w:left="85"/>
              <w:rPr>
                <w:sz w:val="24"/>
                <w:szCs w:val="24"/>
              </w:rPr>
            </w:pPr>
            <w:r w:rsidRPr="00C93A2D">
              <w:rPr>
                <w:sz w:val="24"/>
                <w:szCs w:val="24"/>
              </w:rPr>
              <w:t>600</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3288" w:type="dxa"/>
          </w:tcPr>
          <w:p w:rsidR="002E0B2D" w:rsidRPr="00C93A2D" w:rsidRDefault="003B4AC6">
            <w:pPr>
              <w:pStyle w:val="TableParagraph"/>
              <w:spacing w:line="256" w:lineRule="exact"/>
              <w:ind w:left="85"/>
              <w:rPr>
                <w:sz w:val="24"/>
                <w:szCs w:val="24"/>
              </w:rPr>
            </w:pPr>
            <w:r w:rsidRPr="00C93A2D">
              <w:rPr>
                <w:sz w:val="24"/>
                <w:szCs w:val="24"/>
              </w:rPr>
              <w:t>категория IV</w:t>
            </w:r>
          </w:p>
        </w:tc>
        <w:tc>
          <w:tcPr>
            <w:tcW w:w="5226" w:type="dxa"/>
            <w:gridSpan w:val="5"/>
          </w:tcPr>
          <w:p w:rsidR="002E0B2D" w:rsidRPr="00C93A2D" w:rsidRDefault="003B4AC6">
            <w:pPr>
              <w:pStyle w:val="TableParagraph"/>
              <w:spacing w:line="256" w:lineRule="exact"/>
              <w:ind w:left="85"/>
              <w:rPr>
                <w:sz w:val="24"/>
                <w:szCs w:val="24"/>
              </w:rPr>
            </w:pPr>
            <w:r w:rsidRPr="00C93A2D">
              <w:rPr>
                <w:sz w:val="24"/>
                <w:szCs w:val="24"/>
              </w:rPr>
              <w:t>300</w:t>
            </w:r>
          </w:p>
        </w:tc>
      </w:tr>
      <w:tr w:rsidR="002E0B2D" w:rsidRPr="00C93A2D" w:rsidTr="00FD083F">
        <w:trPr>
          <w:gridBefore w:val="3"/>
          <w:wBefore w:w="2458" w:type="dxa"/>
          <w:trHeight w:val="275"/>
        </w:trPr>
        <w:tc>
          <w:tcPr>
            <w:tcW w:w="3372" w:type="dxa"/>
            <w:gridSpan w:val="2"/>
            <w:vMerge/>
            <w:tcBorders>
              <w:top w:val="nil"/>
            </w:tcBorders>
          </w:tcPr>
          <w:p w:rsidR="002E0B2D" w:rsidRPr="00C93A2D" w:rsidRDefault="002E0B2D">
            <w:pPr>
              <w:rPr>
                <w:sz w:val="24"/>
                <w:szCs w:val="24"/>
              </w:rPr>
            </w:pPr>
          </w:p>
        </w:tc>
        <w:tc>
          <w:tcPr>
            <w:tcW w:w="3288" w:type="dxa"/>
          </w:tcPr>
          <w:p w:rsidR="002E0B2D" w:rsidRPr="00C93A2D" w:rsidRDefault="003B4AC6">
            <w:pPr>
              <w:pStyle w:val="TableParagraph"/>
              <w:spacing w:line="256" w:lineRule="exact"/>
              <w:ind w:left="85"/>
              <w:rPr>
                <w:sz w:val="24"/>
                <w:szCs w:val="24"/>
              </w:rPr>
            </w:pPr>
            <w:r w:rsidRPr="00C93A2D">
              <w:rPr>
                <w:sz w:val="24"/>
                <w:szCs w:val="24"/>
              </w:rPr>
              <w:t>категория V</w:t>
            </w:r>
          </w:p>
        </w:tc>
        <w:tc>
          <w:tcPr>
            <w:tcW w:w="5226" w:type="dxa"/>
            <w:gridSpan w:val="5"/>
          </w:tcPr>
          <w:p w:rsidR="002E0B2D" w:rsidRPr="00C93A2D" w:rsidRDefault="003B4AC6">
            <w:pPr>
              <w:pStyle w:val="TableParagraph"/>
              <w:spacing w:line="256" w:lineRule="exact"/>
              <w:ind w:left="85"/>
              <w:rPr>
                <w:sz w:val="24"/>
                <w:szCs w:val="24"/>
              </w:rPr>
            </w:pPr>
            <w:r w:rsidRPr="00C93A2D">
              <w:rPr>
                <w:sz w:val="24"/>
                <w:szCs w:val="24"/>
              </w:rPr>
              <w:t>150</w:t>
            </w:r>
          </w:p>
        </w:tc>
      </w:tr>
      <w:tr w:rsidR="002E0B2D" w:rsidRPr="00C20537" w:rsidTr="00FD083F">
        <w:trPr>
          <w:gridBefore w:val="3"/>
          <w:wBefore w:w="2458" w:type="dxa"/>
          <w:trHeight w:val="551"/>
        </w:trPr>
        <w:tc>
          <w:tcPr>
            <w:tcW w:w="3372" w:type="dxa"/>
            <w:gridSpan w:val="2"/>
          </w:tcPr>
          <w:p w:rsidR="002E0B2D" w:rsidRPr="00C93A2D" w:rsidRDefault="003B4AC6">
            <w:pPr>
              <w:pStyle w:val="TableParagraph"/>
              <w:spacing w:line="268" w:lineRule="exact"/>
              <w:ind w:left="86"/>
              <w:rPr>
                <w:sz w:val="24"/>
                <w:szCs w:val="24"/>
                <w:lang w:val="ru-RU"/>
              </w:rPr>
            </w:pPr>
            <w:r w:rsidRPr="00C93A2D">
              <w:rPr>
                <w:sz w:val="24"/>
                <w:szCs w:val="24"/>
                <w:lang w:val="ru-RU"/>
              </w:rPr>
              <w:t>Минимальные радиусы</w:t>
            </w:r>
          </w:p>
          <w:p w:rsidR="002E0B2D" w:rsidRPr="00C93A2D" w:rsidRDefault="003B4AC6">
            <w:pPr>
              <w:pStyle w:val="TableParagraph"/>
              <w:spacing w:line="264" w:lineRule="exact"/>
              <w:ind w:left="86"/>
              <w:rPr>
                <w:sz w:val="24"/>
                <w:szCs w:val="24"/>
                <w:lang w:val="ru-RU"/>
              </w:rPr>
            </w:pPr>
            <w:r w:rsidRPr="00C93A2D">
              <w:rPr>
                <w:sz w:val="24"/>
                <w:szCs w:val="24"/>
                <w:lang w:val="ru-RU"/>
              </w:rPr>
              <w:t>кривых в плане для</w:t>
            </w:r>
          </w:p>
        </w:tc>
        <w:tc>
          <w:tcPr>
            <w:tcW w:w="8514" w:type="dxa"/>
            <w:gridSpan w:val="6"/>
          </w:tcPr>
          <w:p w:rsidR="002E0B2D" w:rsidRPr="00C93A2D" w:rsidRDefault="003B4AC6">
            <w:pPr>
              <w:pStyle w:val="TableParagraph"/>
              <w:spacing w:line="268" w:lineRule="exact"/>
              <w:ind w:left="85"/>
              <w:rPr>
                <w:sz w:val="24"/>
                <w:szCs w:val="24"/>
                <w:lang w:val="ru-RU"/>
              </w:rPr>
            </w:pPr>
            <w:r w:rsidRPr="00C93A2D">
              <w:rPr>
                <w:sz w:val="24"/>
                <w:szCs w:val="24"/>
                <w:lang w:val="ru-RU"/>
              </w:rPr>
              <w:t xml:space="preserve">на дорогах </w:t>
            </w:r>
            <w:r w:rsidRPr="00C93A2D">
              <w:rPr>
                <w:sz w:val="24"/>
                <w:szCs w:val="24"/>
              </w:rPr>
              <w:t>I</w:t>
            </w:r>
            <w:r w:rsidRPr="00C93A2D">
              <w:rPr>
                <w:sz w:val="24"/>
                <w:szCs w:val="24"/>
                <w:lang w:val="ru-RU"/>
              </w:rPr>
              <w:t>-</w:t>
            </w:r>
            <w:r w:rsidRPr="00C93A2D">
              <w:rPr>
                <w:sz w:val="24"/>
                <w:szCs w:val="24"/>
              </w:rPr>
              <w:t>II</w:t>
            </w:r>
            <w:r w:rsidRPr="00C93A2D">
              <w:rPr>
                <w:sz w:val="24"/>
                <w:szCs w:val="24"/>
                <w:lang w:val="ru-RU"/>
              </w:rPr>
              <w:t xml:space="preserve"> категорий - 1000, на дорогах </w:t>
            </w:r>
            <w:r w:rsidRPr="00C93A2D">
              <w:rPr>
                <w:sz w:val="24"/>
                <w:szCs w:val="24"/>
              </w:rPr>
              <w:t>III</w:t>
            </w:r>
            <w:r w:rsidRPr="00C93A2D">
              <w:rPr>
                <w:sz w:val="24"/>
                <w:szCs w:val="24"/>
                <w:lang w:val="ru-RU"/>
              </w:rPr>
              <w:t xml:space="preserve"> категории -</w:t>
            </w:r>
          </w:p>
          <w:p w:rsidR="002E0B2D" w:rsidRPr="00C93A2D" w:rsidRDefault="003B4AC6">
            <w:pPr>
              <w:pStyle w:val="TableParagraph"/>
              <w:spacing w:line="264" w:lineRule="exact"/>
              <w:ind w:left="85"/>
              <w:rPr>
                <w:sz w:val="24"/>
                <w:szCs w:val="24"/>
                <w:lang w:val="ru-RU"/>
              </w:rPr>
            </w:pPr>
            <w:r w:rsidRPr="00C93A2D">
              <w:rPr>
                <w:sz w:val="24"/>
                <w:szCs w:val="24"/>
                <w:lang w:val="ru-RU"/>
              </w:rPr>
              <w:t xml:space="preserve">600, на дорогах </w:t>
            </w:r>
            <w:r w:rsidRPr="00C93A2D">
              <w:rPr>
                <w:sz w:val="24"/>
                <w:szCs w:val="24"/>
              </w:rPr>
              <w:t>IV</w:t>
            </w:r>
            <w:r w:rsidRPr="00C93A2D">
              <w:rPr>
                <w:sz w:val="24"/>
                <w:szCs w:val="24"/>
                <w:lang w:val="ru-RU"/>
              </w:rPr>
              <w:t>_</w:t>
            </w:r>
            <w:r w:rsidRPr="00C93A2D">
              <w:rPr>
                <w:sz w:val="24"/>
                <w:szCs w:val="24"/>
              </w:rPr>
              <w:t>V</w:t>
            </w:r>
            <w:r w:rsidRPr="00C93A2D">
              <w:rPr>
                <w:sz w:val="24"/>
                <w:szCs w:val="24"/>
                <w:lang w:val="ru-RU"/>
              </w:rPr>
              <w:t xml:space="preserve"> категорий - 400</w:t>
            </w:r>
          </w:p>
        </w:tc>
      </w:tr>
      <w:tr w:rsidR="00C93A2D" w:rsidRPr="00C20537" w:rsidTr="00FD083F">
        <w:trPr>
          <w:gridBefore w:val="3"/>
          <w:wBefore w:w="2458" w:type="dxa"/>
          <w:trHeight w:val="827"/>
        </w:trPr>
        <w:tc>
          <w:tcPr>
            <w:tcW w:w="3372" w:type="dxa"/>
            <w:gridSpan w:val="2"/>
          </w:tcPr>
          <w:p w:rsidR="002E0B2D" w:rsidRPr="00C93A2D" w:rsidRDefault="003B4AC6">
            <w:pPr>
              <w:pStyle w:val="TableParagraph"/>
              <w:ind w:left="86" w:right="632"/>
              <w:rPr>
                <w:sz w:val="24"/>
                <w:szCs w:val="24"/>
                <w:lang w:val="ru-RU"/>
              </w:rPr>
            </w:pPr>
            <w:r w:rsidRPr="00C93A2D">
              <w:rPr>
                <w:sz w:val="24"/>
                <w:szCs w:val="24"/>
                <w:lang w:val="ru-RU"/>
              </w:rPr>
              <w:t>размещения остановок на автомобильных дорогах</w:t>
            </w:r>
          </w:p>
          <w:p w:rsidR="002E0B2D" w:rsidRPr="00C93A2D" w:rsidRDefault="003B4AC6">
            <w:pPr>
              <w:pStyle w:val="TableParagraph"/>
              <w:spacing w:line="264" w:lineRule="exact"/>
              <w:ind w:left="86"/>
              <w:rPr>
                <w:sz w:val="24"/>
                <w:szCs w:val="24"/>
                <w:lang w:val="ru-RU"/>
              </w:rPr>
            </w:pPr>
            <w:r w:rsidRPr="00C93A2D">
              <w:rPr>
                <w:sz w:val="24"/>
                <w:szCs w:val="24"/>
                <w:lang w:val="ru-RU"/>
              </w:rPr>
              <w:t>категории, м</w:t>
            </w:r>
          </w:p>
        </w:tc>
        <w:tc>
          <w:tcPr>
            <w:tcW w:w="8514" w:type="dxa"/>
            <w:gridSpan w:val="6"/>
          </w:tcPr>
          <w:p w:rsidR="002E0B2D" w:rsidRPr="00C93A2D" w:rsidRDefault="002E0B2D">
            <w:pPr>
              <w:pStyle w:val="TableParagraph"/>
              <w:rPr>
                <w:sz w:val="24"/>
                <w:szCs w:val="24"/>
                <w:lang w:val="ru-RU"/>
              </w:rPr>
            </w:pPr>
          </w:p>
        </w:tc>
      </w:tr>
      <w:tr w:rsidR="002E0B2D" w:rsidRPr="00C93A2D" w:rsidTr="00FD083F">
        <w:trPr>
          <w:gridBefore w:val="3"/>
          <w:wBefore w:w="2458" w:type="dxa"/>
          <w:trHeight w:val="551"/>
        </w:trPr>
        <w:tc>
          <w:tcPr>
            <w:tcW w:w="3372" w:type="dxa"/>
            <w:gridSpan w:val="2"/>
          </w:tcPr>
          <w:p w:rsidR="002E0B2D" w:rsidRPr="00C93A2D" w:rsidRDefault="003B4AC6">
            <w:pPr>
              <w:pStyle w:val="TableParagraph"/>
              <w:spacing w:line="268" w:lineRule="exact"/>
              <w:ind w:left="86"/>
              <w:rPr>
                <w:sz w:val="24"/>
                <w:szCs w:val="24"/>
                <w:lang w:val="ru-RU"/>
              </w:rPr>
            </w:pPr>
            <w:r w:rsidRPr="00C93A2D">
              <w:rPr>
                <w:sz w:val="24"/>
                <w:szCs w:val="24"/>
                <w:lang w:val="ru-RU"/>
              </w:rPr>
              <w:t>Минимальная длина</w:t>
            </w:r>
          </w:p>
          <w:p w:rsidR="002E0B2D" w:rsidRPr="00C93A2D" w:rsidRDefault="003B4AC6">
            <w:pPr>
              <w:pStyle w:val="TableParagraph"/>
              <w:spacing w:line="264" w:lineRule="exact"/>
              <w:ind w:left="86"/>
              <w:rPr>
                <w:sz w:val="24"/>
                <w:szCs w:val="24"/>
                <w:lang w:val="ru-RU"/>
              </w:rPr>
            </w:pPr>
            <w:r w:rsidRPr="00C93A2D">
              <w:rPr>
                <w:sz w:val="24"/>
                <w:szCs w:val="24"/>
                <w:lang w:val="ru-RU"/>
              </w:rPr>
              <w:t>остановочной площадки, м</w:t>
            </w:r>
          </w:p>
        </w:tc>
        <w:tc>
          <w:tcPr>
            <w:tcW w:w="8514" w:type="dxa"/>
            <w:gridSpan w:val="6"/>
          </w:tcPr>
          <w:p w:rsidR="002E0B2D" w:rsidRPr="00C93A2D" w:rsidRDefault="003B4AC6">
            <w:pPr>
              <w:pStyle w:val="TableParagraph"/>
              <w:spacing w:line="268" w:lineRule="exact"/>
              <w:ind w:left="85"/>
              <w:rPr>
                <w:sz w:val="24"/>
                <w:szCs w:val="24"/>
              </w:rPr>
            </w:pPr>
            <w:r w:rsidRPr="00C93A2D">
              <w:rPr>
                <w:sz w:val="24"/>
                <w:szCs w:val="24"/>
              </w:rPr>
              <w:t>10</w:t>
            </w:r>
          </w:p>
        </w:tc>
      </w:tr>
      <w:tr w:rsidR="002E0B2D" w:rsidRPr="00C20537" w:rsidTr="00FD083F">
        <w:trPr>
          <w:gridBefore w:val="3"/>
          <w:wBefore w:w="2458" w:type="dxa"/>
          <w:trHeight w:val="828"/>
        </w:trPr>
        <w:tc>
          <w:tcPr>
            <w:tcW w:w="3372" w:type="dxa"/>
            <w:gridSpan w:val="2"/>
          </w:tcPr>
          <w:p w:rsidR="002E0B2D" w:rsidRPr="00C93A2D" w:rsidRDefault="003B4AC6">
            <w:pPr>
              <w:pStyle w:val="TableParagraph"/>
              <w:ind w:left="86" w:right="342"/>
              <w:rPr>
                <w:sz w:val="24"/>
                <w:szCs w:val="24"/>
                <w:lang w:val="ru-RU"/>
              </w:rPr>
            </w:pPr>
            <w:r w:rsidRPr="00C93A2D">
              <w:rPr>
                <w:sz w:val="24"/>
                <w:szCs w:val="24"/>
                <w:lang w:val="ru-RU"/>
              </w:rPr>
              <w:t>Минимально допустимые радиусы кривых в плане для</w:t>
            </w:r>
          </w:p>
          <w:p w:rsidR="002E0B2D" w:rsidRPr="00C93A2D" w:rsidRDefault="003B4AC6">
            <w:pPr>
              <w:pStyle w:val="TableParagraph"/>
              <w:spacing w:line="264" w:lineRule="exact"/>
              <w:ind w:left="86"/>
              <w:rPr>
                <w:sz w:val="24"/>
                <w:szCs w:val="24"/>
              </w:rPr>
            </w:pPr>
            <w:r w:rsidRPr="00C93A2D">
              <w:rPr>
                <w:sz w:val="24"/>
                <w:szCs w:val="24"/>
              </w:rPr>
              <w:t>размещения остановок, м</w:t>
            </w:r>
          </w:p>
        </w:tc>
        <w:tc>
          <w:tcPr>
            <w:tcW w:w="8514" w:type="dxa"/>
            <w:gridSpan w:val="6"/>
          </w:tcPr>
          <w:p w:rsidR="002E0B2D" w:rsidRPr="00C93A2D" w:rsidRDefault="003B4AC6">
            <w:pPr>
              <w:pStyle w:val="TableParagraph"/>
              <w:ind w:left="85" w:right="1039"/>
              <w:rPr>
                <w:sz w:val="24"/>
                <w:szCs w:val="24"/>
                <w:lang w:val="ru-RU"/>
              </w:rPr>
            </w:pPr>
            <w:r w:rsidRPr="00C93A2D">
              <w:rPr>
                <w:sz w:val="24"/>
                <w:szCs w:val="24"/>
                <w:lang w:val="ru-RU"/>
              </w:rPr>
              <w:t xml:space="preserve">на автомобильных дорогах </w:t>
            </w:r>
            <w:r w:rsidRPr="00C93A2D">
              <w:rPr>
                <w:sz w:val="24"/>
                <w:szCs w:val="24"/>
              </w:rPr>
              <w:t>I</w:t>
            </w:r>
            <w:r w:rsidRPr="00C93A2D">
              <w:rPr>
                <w:sz w:val="24"/>
                <w:szCs w:val="24"/>
                <w:lang w:val="ru-RU"/>
              </w:rPr>
              <w:t>-</w:t>
            </w:r>
            <w:r w:rsidRPr="00C93A2D">
              <w:rPr>
                <w:sz w:val="24"/>
                <w:szCs w:val="24"/>
              </w:rPr>
              <w:t>II</w:t>
            </w:r>
            <w:r w:rsidRPr="00C93A2D">
              <w:rPr>
                <w:sz w:val="24"/>
                <w:szCs w:val="24"/>
                <w:lang w:val="ru-RU"/>
              </w:rPr>
              <w:t xml:space="preserve"> категорий - 1000, на автомобильных дорогах </w:t>
            </w:r>
            <w:r w:rsidRPr="00C93A2D">
              <w:rPr>
                <w:sz w:val="24"/>
                <w:szCs w:val="24"/>
              </w:rPr>
              <w:t>III</w:t>
            </w:r>
            <w:r w:rsidRPr="00C93A2D">
              <w:rPr>
                <w:sz w:val="24"/>
                <w:szCs w:val="24"/>
                <w:lang w:val="ru-RU"/>
              </w:rPr>
              <w:t xml:space="preserve"> категории - 600, на</w:t>
            </w:r>
          </w:p>
          <w:p w:rsidR="002E0B2D" w:rsidRPr="00C93A2D" w:rsidRDefault="003B4AC6">
            <w:pPr>
              <w:pStyle w:val="TableParagraph"/>
              <w:spacing w:line="264" w:lineRule="exact"/>
              <w:ind w:left="85"/>
              <w:rPr>
                <w:sz w:val="24"/>
                <w:szCs w:val="24"/>
                <w:lang w:val="ru-RU"/>
              </w:rPr>
            </w:pPr>
            <w:r w:rsidRPr="00C93A2D">
              <w:rPr>
                <w:sz w:val="24"/>
                <w:szCs w:val="24"/>
                <w:lang w:val="ru-RU"/>
              </w:rPr>
              <w:t xml:space="preserve">автомобильных дорогах </w:t>
            </w:r>
            <w:r w:rsidRPr="00C93A2D">
              <w:rPr>
                <w:sz w:val="24"/>
                <w:szCs w:val="24"/>
              </w:rPr>
              <w:t>IV</w:t>
            </w:r>
            <w:r w:rsidRPr="00C93A2D">
              <w:rPr>
                <w:sz w:val="24"/>
                <w:szCs w:val="24"/>
                <w:lang w:val="ru-RU"/>
              </w:rPr>
              <w:t>-</w:t>
            </w:r>
            <w:r w:rsidRPr="00C93A2D">
              <w:rPr>
                <w:sz w:val="24"/>
                <w:szCs w:val="24"/>
              </w:rPr>
              <w:t>V</w:t>
            </w:r>
            <w:r w:rsidRPr="00C93A2D">
              <w:rPr>
                <w:sz w:val="24"/>
                <w:szCs w:val="24"/>
                <w:lang w:val="ru-RU"/>
              </w:rPr>
              <w:t xml:space="preserve"> категорий - 400</w:t>
            </w:r>
          </w:p>
        </w:tc>
      </w:tr>
      <w:tr w:rsidR="002E0B2D" w:rsidRPr="00C93A2D" w:rsidTr="00FD083F">
        <w:trPr>
          <w:gridBefore w:val="3"/>
          <w:wBefore w:w="2458" w:type="dxa"/>
          <w:trHeight w:val="275"/>
        </w:trPr>
        <w:tc>
          <w:tcPr>
            <w:tcW w:w="11886" w:type="dxa"/>
            <w:gridSpan w:val="8"/>
          </w:tcPr>
          <w:p w:rsidR="002E0B2D" w:rsidRPr="00C93A2D" w:rsidRDefault="003B4AC6">
            <w:pPr>
              <w:pStyle w:val="TableParagraph"/>
              <w:spacing w:line="256" w:lineRule="exact"/>
              <w:ind w:left="86"/>
              <w:rPr>
                <w:sz w:val="24"/>
                <w:szCs w:val="24"/>
              </w:rPr>
            </w:pPr>
            <w:r w:rsidRPr="00C93A2D">
              <w:rPr>
                <w:sz w:val="24"/>
                <w:szCs w:val="24"/>
              </w:rPr>
              <w:lastRenderedPageBreak/>
              <w:t>Общественный пассажирский транспорт</w:t>
            </w:r>
          </w:p>
        </w:tc>
      </w:tr>
      <w:tr w:rsidR="002E0B2D" w:rsidRPr="00C93A2D" w:rsidTr="00FD083F">
        <w:trPr>
          <w:gridBefore w:val="3"/>
          <w:wBefore w:w="2458" w:type="dxa"/>
          <w:trHeight w:val="919"/>
        </w:trPr>
        <w:tc>
          <w:tcPr>
            <w:tcW w:w="3372" w:type="dxa"/>
            <w:gridSpan w:val="2"/>
            <w:vMerge w:val="restart"/>
          </w:tcPr>
          <w:p w:rsidR="002E0B2D" w:rsidRPr="00C93A2D" w:rsidRDefault="003B4AC6">
            <w:pPr>
              <w:pStyle w:val="TableParagraph"/>
              <w:ind w:left="86" w:right="111"/>
              <w:rPr>
                <w:sz w:val="24"/>
                <w:szCs w:val="24"/>
                <w:lang w:val="ru-RU"/>
              </w:rPr>
            </w:pPr>
            <w:r w:rsidRPr="00C93A2D">
              <w:rPr>
                <w:sz w:val="24"/>
                <w:szCs w:val="24"/>
                <w:lang w:val="ru-RU"/>
              </w:rPr>
              <w:t>Максимальное расстояние между остановочными пунктами на линиях общественного пассажирского транспорта, м</w:t>
            </w:r>
          </w:p>
        </w:tc>
        <w:tc>
          <w:tcPr>
            <w:tcW w:w="3288" w:type="dxa"/>
          </w:tcPr>
          <w:p w:rsidR="002E0B2D" w:rsidRPr="00C93A2D" w:rsidRDefault="003B4AC6">
            <w:pPr>
              <w:pStyle w:val="TableParagraph"/>
              <w:ind w:left="85" w:right="803"/>
              <w:rPr>
                <w:sz w:val="24"/>
                <w:szCs w:val="24"/>
              </w:rPr>
            </w:pPr>
            <w:r w:rsidRPr="00C93A2D">
              <w:rPr>
                <w:sz w:val="24"/>
                <w:szCs w:val="24"/>
              </w:rPr>
              <w:t>в пределах населенных пунктов</w:t>
            </w:r>
          </w:p>
        </w:tc>
        <w:tc>
          <w:tcPr>
            <w:tcW w:w="5226" w:type="dxa"/>
            <w:gridSpan w:val="5"/>
          </w:tcPr>
          <w:p w:rsidR="002E0B2D" w:rsidRPr="00C93A2D" w:rsidRDefault="003B4AC6">
            <w:pPr>
              <w:pStyle w:val="TableParagraph"/>
              <w:spacing w:line="268" w:lineRule="exact"/>
              <w:ind w:left="85"/>
              <w:rPr>
                <w:sz w:val="24"/>
                <w:szCs w:val="24"/>
              </w:rPr>
            </w:pPr>
            <w:r w:rsidRPr="00C93A2D">
              <w:rPr>
                <w:sz w:val="24"/>
                <w:szCs w:val="24"/>
              </w:rPr>
              <w:t>600</w:t>
            </w:r>
          </w:p>
        </w:tc>
      </w:tr>
      <w:tr w:rsidR="002E0B2D" w:rsidRPr="00C93A2D" w:rsidTr="00FD083F">
        <w:trPr>
          <w:gridBefore w:val="3"/>
          <w:wBefore w:w="2458" w:type="dxa"/>
          <w:trHeight w:val="551"/>
        </w:trPr>
        <w:tc>
          <w:tcPr>
            <w:tcW w:w="3372" w:type="dxa"/>
            <w:gridSpan w:val="2"/>
            <w:vMerge/>
            <w:tcBorders>
              <w:top w:val="nil"/>
            </w:tcBorders>
          </w:tcPr>
          <w:p w:rsidR="002E0B2D" w:rsidRPr="00C93A2D" w:rsidRDefault="002E0B2D">
            <w:pPr>
              <w:rPr>
                <w:sz w:val="24"/>
                <w:szCs w:val="24"/>
              </w:rPr>
            </w:pPr>
          </w:p>
        </w:tc>
        <w:tc>
          <w:tcPr>
            <w:tcW w:w="3288" w:type="dxa"/>
          </w:tcPr>
          <w:p w:rsidR="002E0B2D" w:rsidRPr="00C93A2D" w:rsidRDefault="003B4AC6">
            <w:pPr>
              <w:pStyle w:val="TableParagraph"/>
              <w:spacing w:line="268" w:lineRule="exact"/>
              <w:ind w:left="85"/>
              <w:rPr>
                <w:sz w:val="24"/>
                <w:szCs w:val="24"/>
              </w:rPr>
            </w:pPr>
            <w:r w:rsidRPr="00C93A2D">
              <w:rPr>
                <w:sz w:val="24"/>
                <w:szCs w:val="24"/>
              </w:rPr>
              <w:t>в зоне индивидуальной</w:t>
            </w:r>
          </w:p>
          <w:p w:rsidR="002E0B2D" w:rsidRPr="00C93A2D" w:rsidRDefault="003B4AC6">
            <w:pPr>
              <w:pStyle w:val="TableParagraph"/>
              <w:spacing w:line="264" w:lineRule="exact"/>
              <w:ind w:left="85"/>
              <w:rPr>
                <w:sz w:val="24"/>
                <w:szCs w:val="24"/>
              </w:rPr>
            </w:pPr>
            <w:r w:rsidRPr="00C93A2D">
              <w:rPr>
                <w:sz w:val="24"/>
                <w:szCs w:val="24"/>
              </w:rPr>
              <w:t>застройки</w:t>
            </w:r>
          </w:p>
        </w:tc>
        <w:tc>
          <w:tcPr>
            <w:tcW w:w="5226" w:type="dxa"/>
            <w:gridSpan w:val="5"/>
          </w:tcPr>
          <w:p w:rsidR="002E0B2D" w:rsidRPr="00C93A2D" w:rsidRDefault="003B4AC6">
            <w:pPr>
              <w:pStyle w:val="TableParagraph"/>
              <w:spacing w:line="268" w:lineRule="exact"/>
              <w:ind w:left="85"/>
              <w:rPr>
                <w:sz w:val="24"/>
                <w:szCs w:val="24"/>
              </w:rPr>
            </w:pPr>
            <w:r w:rsidRPr="00C93A2D">
              <w:rPr>
                <w:sz w:val="24"/>
                <w:szCs w:val="24"/>
              </w:rPr>
              <w:t>800</w:t>
            </w:r>
          </w:p>
        </w:tc>
      </w:tr>
      <w:tr w:rsidR="002E0B2D" w:rsidRPr="00C20537" w:rsidTr="00FD083F">
        <w:trPr>
          <w:gridBefore w:val="3"/>
          <w:wBefore w:w="2458" w:type="dxa"/>
          <w:trHeight w:val="552"/>
        </w:trPr>
        <w:tc>
          <w:tcPr>
            <w:tcW w:w="3372" w:type="dxa"/>
            <w:gridSpan w:val="2"/>
            <w:vMerge w:val="restart"/>
            <w:tcBorders>
              <w:bottom w:val="nil"/>
            </w:tcBorders>
          </w:tcPr>
          <w:p w:rsidR="002E0B2D" w:rsidRPr="00C93A2D" w:rsidRDefault="003B4AC6">
            <w:pPr>
              <w:pStyle w:val="TableParagraph"/>
              <w:ind w:left="86" w:right="503"/>
              <w:rPr>
                <w:sz w:val="24"/>
                <w:szCs w:val="24"/>
              </w:rPr>
            </w:pPr>
            <w:r w:rsidRPr="00C93A2D">
              <w:rPr>
                <w:sz w:val="24"/>
                <w:szCs w:val="24"/>
              </w:rPr>
              <w:t>Размещение остановочных площадок автобусов</w:t>
            </w:r>
          </w:p>
        </w:tc>
        <w:tc>
          <w:tcPr>
            <w:tcW w:w="3288" w:type="dxa"/>
          </w:tcPr>
          <w:p w:rsidR="002E0B2D" w:rsidRPr="00C93A2D" w:rsidRDefault="003B4AC6">
            <w:pPr>
              <w:pStyle w:val="TableParagraph"/>
              <w:spacing w:line="268" w:lineRule="exact"/>
              <w:ind w:left="85"/>
              <w:rPr>
                <w:sz w:val="24"/>
                <w:szCs w:val="24"/>
              </w:rPr>
            </w:pPr>
            <w:r w:rsidRPr="00C93A2D">
              <w:rPr>
                <w:sz w:val="24"/>
                <w:szCs w:val="24"/>
              </w:rPr>
              <w:t>за перекрестками</w:t>
            </w:r>
          </w:p>
        </w:tc>
        <w:tc>
          <w:tcPr>
            <w:tcW w:w="5226" w:type="dxa"/>
            <w:gridSpan w:val="5"/>
          </w:tcPr>
          <w:p w:rsidR="002E0B2D" w:rsidRPr="00C93A2D" w:rsidRDefault="003B4AC6">
            <w:pPr>
              <w:pStyle w:val="TableParagraph"/>
              <w:spacing w:line="268" w:lineRule="exact"/>
              <w:ind w:left="85"/>
              <w:rPr>
                <w:sz w:val="24"/>
                <w:szCs w:val="24"/>
                <w:lang w:val="ru-RU"/>
              </w:rPr>
            </w:pPr>
            <w:r w:rsidRPr="00C93A2D">
              <w:rPr>
                <w:sz w:val="24"/>
                <w:szCs w:val="24"/>
                <w:lang w:val="ru-RU"/>
              </w:rPr>
              <w:t>не менее 25 м за</w:t>
            </w:r>
          </w:p>
          <w:p w:rsidR="002E0B2D" w:rsidRPr="00C93A2D" w:rsidRDefault="003B4AC6">
            <w:pPr>
              <w:pStyle w:val="TableParagraph"/>
              <w:spacing w:line="264" w:lineRule="exact"/>
              <w:ind w:left="85"/>
              <w:rPr>
                <w:sz w:val="24"/>
                <w:szCs w:val="24"/>
                <w:lang w:val="ru-RU"/>
              </w:rPr>
            </w:pPr>
            <w:r w:rsidRPr="00C93A2D">
              <w:rPr>
                <w:sz w:val="24"/>
                <w:szCs w:val="24"/>
                <w:lang w:val="ru-RU"/>
              </w:rPr>
              <w:t>перекрестками</w:t>
            </w:r>
          </w:p>
        </w:tc>
      </w:tr>
      <w:tr w:rsidR="002E0B2D" w:rsidRPr="00C93A2D" w:rsidTr="00FB2D2F">
        <w:trPr>
          <w:gridBefore w:val="3"/>
          <w:wBefore w:w="2458" w:type="dxa"/>
          <w:trHeight w:val="2950"/>
        </w:trPr>
        <w:tc>
          <w:tcPr>
            <w:tcW w:w="3372" w:type="dxa"/>
            <w:gridSpan w:val="2"/>
            <w:vMerge/>
            <w:tcBorders>
              <w:top w:val="nil"/>
              <w:bottom w:val="nil"/>
            </w:tcBorders>
          </w:tcPr>
          <w:p w:rsidR="002E0B2D" w:rsidRPr="00C93A2D" w:rsidRDefault="002E0B2D">
            <w:pPr>
              <w:rPr>
                <w:sz w:val="24"/>
                <w:szCs w:val="24"/>
                <w:lang w:val="ru-RU"/>
              </w:rPr>
            </w:pPr>
          </w:p>
        </w:tc>
        <w:tc>
          <w:tcPr>
            <w:tcW w:w="3288" w:type="dxa"/>
          </w:tcPr>
          <w:p w:rsidR="002E0B2D" w:rsidRPr="00C93A2D" w:rsidRDefault="003B4AC6">
            <w:pPr>
              <w:pStyle w:val="TableParagraph"/>
              <w:spacing w:line="268" w:lineRule="exact"/>
              <w:ind w:left="85"/>
              <w:rPr>
                <w:sz w:val="24"/>
                <w:szCs w:val="24"/>
              </w:rPr>
            </w:pPr>
            <w:r w:rsidRPr="00C93A2D">
              <w:rPr>
                <w:sz w:val="24"/>
                <w:szCs w:val="24"/>
              </w:rPr>
              <w:t>перед перекрестками</w:t>
            </w:r>
          </w:p>
        </w:tc>
        <w:tc>
          <w:tcPr>
            <w:tcW w:w="5226" w:type="dxa"/>
            <w:gridSpan w:val="5"/>
          </w:tcPr>
          <w:p w:rsidR="002E0B2D" w:rsidRPr="00C93A2D" w:rsidRDefault="003B4AC6">
            <w:pPr>
              <w:pStyle w:val="TableParagraph"/>
              <w:tabs>
                <w:tab w:val="left" w:pos="1279"/>
                <w:tab w:val="left" w:pos="1596"/>
                <w:tab w:val="left" w:pos="2465"/>
                <w:tab w:val="left" w:pos="2917"/>
              </w:tabs>
              <w:ind w:left="85" w:right="78" w:firstLine="540"/>
              <w:rPr>
                <w:sz w:val="24"/>
                <w:szCs w:val="24"/>
                <w:lang w:val="ru-RU"/>
              </w:rPr>
            </w:pPr>
            <w:r w:rsidRPr="00C93A2D">
              <w:rPr>
                <w:sz w:val="24"/>
                <w:szCs w:val="24"/>
                <w:lang w:val="ru-RU"/>
              </w:rPr>
              <w:t>Допускается размещение</w:t>
            </w:r>
            <w:r w:rsidRPr="00C93A2D">
              <w:rPr>
                <w:sz w:val="24"/>
                <w:szCs w:val="24"/>
                <w:lang w:val="ru-RU"/>
              </w:rPr>
              <w:tab/>
              <w:t>остановочных пунктов</w:t>
            </w:r>
            <w:r w:rsidRPr="00C93A2D">
              <w:rPr>
                <w:sz w:val="24"/>
                <w:szCs w:val="24"/>
                <w:lang w:val="ru-RU"/>
              </w:rPr>
              <w:tab/>
              <w:t>троллейбуса</w:t>
            </w:r>
            <w:r w:rsidRPr="00C93A2D">
              <w:rPr>
                <w:sz w:val="24"/>
                <w:szCs w:val="24"/>
                <w:lang w:val="ru-RU"/>
              </w:rPr>
              <w:tab/>
              <w:t>и автобуса</w:t>
            </w:r>
            <w:r w:rsidRPr="00C93A2D">
              <w:rPr>
                <w:sz w:val="24"/>
                <w:szCs w:val="24"/>
                <w:lang w:val="ru-RU"/>
              </w:rPr>
              <w:tab/>
            </w:r>
            <w:r w:rsidRPr="00C93A2D">
              <w:rPr>
                <w:sz w:val="24"/>
                <w:szCs w:val="24"/>
                <w:lang w:val="ru-RU"/>
              </w:rPr>
              <w:tab/>
            </w:r>
            <w:r w:rsidRPr="00C93A2D">
              <w:rPr>
                <w:sz w:val="24"/>
                <w:szCs w:val="24"/>
                <w:lang w:val="ru-RU"/>
              </w:rPr>
              <w:tab/>
              <w:t>перед</w:t>
            </w:r>
          </w:p>
          <w:p w:rsidR="002E0B2D" w:rsidRPr="00C93A2D" w:rsidRDefault="003B4AC6">
            <w:pPr>
              <w:pStyle w:val="TableParagraph"/>
              <w:ind w:left="85" w:right="77"/>
              <w:jc w:val="both"/>
              <w:rPr>
                <w:sz w:val="24"/>
                <w:szCs w:val="24"/>
                <w:lang w:val="ru-RU"/>
              </w:rPr>
            </w:pPr>
            <w:r w:rsidRPr="00C93A2D">
              <w:rPr>
                <w:sz w:val="24"/>
                <w:szCs w:val="24"/>
                <w:lang w:val="ru-RU"/>
              </w:rPr>
              <w:t>перекрестком на расстоянии не менее 40 м в случае, если:</w:t>
            </w:r>
          </w:p>
          <w:p w:rsidR="002E0B2D" w:rsidRPr="00C93A2D" w:rsidRDefault="003B4AC6">
            <w:pPr>
              <w:pStyle w:val="TableParagraph"/>
              <w:numPr>
                <w:ilvl w:val="0"/>
                <w:numId w:val="58"/>
              </w:numPr>
              <w:tabs>
                <w:tab w:val="left" w:pos="1136"/>
                <w:tab w:val="left" w:pos="1137"/>
                <w:tab w:val="left" w:pos="1810"/>
                <w:tab w:val="left" w:pos="2145"/>
              </w:tabs>
              <w:ind w:right="75" w:firstLine="540"/>
              <w:rPr>
                <w:sz w:val="24"/>
                <w:szCs w:val="24"/>
                <w:lang w:val="ru-RU"/>
              </w:rPr>
            </w:pPr>
            <w:r w:rsidRPr="00C93A2D">
              <w:rPr>
                <w:sz w:val="24"/>
                <w:szCs w:val="24"/>
                <w:lang w:val="ru-RU"/>
              </w:rPr>
              <w:t>до</w:t>
            </w:r>
            <w:r w:rsidRPr="00C93A2D">
              <w:rPr>
                <w:sz w:val="24"/>
                <w:szCs w:val="24"/>
                <w:lang w:val="ru-RU"/>
              </w:rPr>
              <w:tab/>
              <w:t>перекрестка расположен</w:t>
            </w:r>
            <w:r w:rsidRPr="00C93A2D">
              <w:rPr>
                <w:sz w:val="24"/>
                <w:szCs w:val="24"/>
                <w:lang w:val="ru-RU"/>
              </w:rPr>
              <w:tab/>
            </w:r>
            <w:r w:rsidRPr="00C93A2D">
              <w:rPr>
                <w:sz w:val="24"/>
                <w:szCs w:val="24"/>
                <w:lang w:val="ru-RU"/>
              </w:rPr>
              <w:tab/>
              <w:t>крупный пассажирообразующий пункт или вход в подземный пешеходныйпереход;</w:t>
            </w:r>
          </w:p>
          <w:p w:rsidR="002E0B2D" w:rsidRPr="00C93A2D" w:rsidRDefault="003B4AC6">
            <w:pPr>
              <w:pStyle w:val="TableParagraph"/>
              <w:numPr>
                <w:ilvl w:val="0"/>
                <w:numId w:val="58"/>
              </w:numPr>
              <w:tabs>
                <w:tab w:val="left" w:pos="1756"/>
                <w:tab w:val="left" w:pos="1864"/>
                <w:tab w:val="left" w:pos="1865"/>
                <w:tab w:val="left" w:pos="2804"/>
              </w:tabs>
              <w:spacing w:line="270" w:lineRule="atLeast"/>
              <w:ind w:right="77" w:firstLine="540"/>
              <w:rPr>
                <w:sz w:val="24"/>
                <w:szCs w:val="24"/>
              </w:rPr>
            </w:pPr>
            <w:r w:rsidRPr="00C93A2D">
              <w:rPr>
                <w:spacing w:val="-1"/>
                <w:sz w:val="24"/>
                <w:szCs w:val="24"/>
              </w:rPr>
              <w:t xml:space="preserve">пропускная </w:t>
            </w:r>
            <w:r w:rsidRPr="00C93A2D">
              <w:rPr>
                <w:sz w:val="24"/>
                <w:szCs w:val="24"/>
              </w:rPr>
              <w:t>способность</w:t>
            </w:r>
            <w:r w:rsidRPr="00C93A2D">
              <w:rPr>
                <w:sz w:val="24"/>
                <w:szCs w:val="24"/>
              </w:rPr>
              <w:tab/>
              <w:t>улицы</w:t>
            </w:r>
            <w:r w:rsidRPr="00C93A2D">
              <w:rPr>
                <w:sz w:val="24"/>
                <w:szCs w:val="24"/>
              </w:rPr>
              <w:tab/>
              <w:t>до</w:t>
            </w:r>
          </w:p>
        </w:tc>
      </w:tr>
      <w:tr w:rsidR="00C93A2D" w:rsidRPr="00C93A2D" w:rsidTr="00FD083F">
        <w:trPr>
          <w:gridBefore w:val="3"/>
          <w:wBefore w:w="2458" w:type="dxa"/>
          <w:trHeight w:val="1701"/>
        </w:trPr>
        <w:tc>
          <w:tcPr>
            <w:tcW w:w="3372" w:type="dxa"/>
            <w:gridSpan w:val="2"/>
            <w:vMerge w:val="restart"/>
            <w:tcBorders>
              <w:top w:val="nil"/>
            </w:tcBorders>
          </w:tcPr>
          <w:p w:rsidR="002E0B2D" w:rsidRPr="00C93A2D" w:rsidRDefault="002E0B2D">
            <w:pPr>
              <w:pStyle w:val="TableParagraph"/>
              <w:rPr>
                <w:sz w:val="24"/>
                <w:szCs w:val="24"/>
              </w:rPr>
            </w:pPr>
          </w:p>
        </w:tc>
        <w:tc>
          <w:tcPr>
            <w:tcW w:w="3288" w:type="dxa"/>
          </w:tcPr>
          <w:p w:rsidR="002E0B2D" w:rsidRPr="00C93A2D" w:rsidRDefault="002E0B2D">
            <w:pPr>
              <w:pStyle w:val="TableParagraph"/>
              <w:rPr>
                <w:sz w:val="24"/>
                <w:szCs w:val="24"/>
              </w:rPr>
            </w:pPr>
          </w:p>
        </w:tc>
        <w:tc>
          <w:tcPr>
            <w:tcW w:w="5226" w:type="dxa"/>
            <w:gridSpan w:val="5"/>
          </w:tcPr>
          <w:p w:rsidR="002E0B2D" w:rsidRPr="00C93A2D" w:rsidRDefault="003B4AC6">
            <w:pPr>
              <w:pStyle w:val="TableParagraph"/>
              <w:ind w:left="85"/>
              <w:rPr>
                <w:sz w:val="24"/>
                <w:szCs w:val="24"/>
                <w:lang w:val="ru-RU"/>
              </w:rPr>
            </w:pPr>
            <w:r w:rsidRPr="00C93A2D">
              <w:rPr>
                <w:sz w:val="24"/>
                <w:szCs w:val="24"/>
                <w:lang w:val="ru-RU"/>
              </w:rPr>
              <w:t>перекрестка больше, чем за перекрестком;</w:t>
            </w:r>
          </w:p>
          <w:p w:rsidR="002E0B2D" w:rsidRPr="00C93A2D" w:rsidRDefault="003B4AC6">
            <w:pPr>
              <w:pStyle w:val="TableParagraph"/>
              <w:tabs>
                <w:tab w:val="left" w:pos="2100"/>
              </w:tabs>
              <w:ind w:left="85" w:right="75" w:firstLine="540"/>
              <w:jc w:val="both"/>
              <w:rPr>
                <w:sz w:val="24"/>
                <w:szCs w:val="24"/>
              </w:rPr>
            </w:pPr>
            <w:r w:rsidRPr="00C93A2D">
              <w:rPr>
                <w:sz w:val="24"/>
                <w:szCs w:val="24"/>
                <w:lang w:val="ru-RU"/>
              </w:rPr>
              <w:t xml:space="preserve">- сразу же за перекрестком начинается подъезд к транспортному инженерному сооружению </w:t>
            </w:r>
            <w:r w:rsidRPr="00C93A2D">
              <w:rPr>
                <w:sz w:val="24"/>
                <w:szCs w:val="24"/>
              </w:rPr>
              <w:t>(мосту,</w:t>
            </w:r>
            <w:r w:rsidRPr="00C93A2D">
              <w:rPr>
                <w:sz w:val="24"/>
                <w:szCs w:val="24"/>
              </w:rPr>
              <w:tab/>
              <w:t>тоннелю, путепроводу) или находится железнодорожныйпереезд.</w:t>
            </w:r>
          </w:p>
        </w:tc>
      </w:tr>
      <w:tr w:rsidR="002E0B2D" w:rsidRPr="00C93A2D" w:rsidTr="00FD083F">
        <w:trPr>
          <w:gridBefore w:val="3"/>
          <w:wBefore w:w="2458" w:type="dxa"/>
          <w:trHeight w:val="551"/>
        </w:trPr>
        <w:tc>
          <w:tcPr>
            <w:tcW w:w="3372" w:type="dxa"/>
            <w:gridSpan w:val="2"/>
            <w:vMerge/>
            <w:tcBorders>
              <w:top w:val="nil"/>
            </w:tcBorders>
          </w:tcPr>
          <w:p w:rsidR="002E0B2D" w:rsidRPr="00C93A2D" w:rsidRDefault="002E0B2D">
            <w:pPr>
              <w:rPr>
                <w:sz w:val="24"/>
                <w:szCs w:val="24"/>
              </w:rPr>
            </w:pPr>
          </w:p>
        </w:tc>
        <w:tc>
          <w:tcPr>
            <w:tcW w:w="3288" w:type="dxa"/>
          </w:tcPr>
          <w:p w:rsidR="002E0B2D" w:rsidRPr="00C93A2D" w:rsidRDefault="003B4AC6">
            <w:pPr>
              <w:pStyle w:val="TableParagraph"/>
              <w:spacing w:line="268" w:lineRule="exact"/>
              <w:ind w:left="85"/>
              <w:rPr>
                <w:sz w:val="24"/>
                <w:szCs w:val="24"/>
              </w:rPr>
            </w:pPr>
            <w:r w:rsidRPr="00C93A2D">
              <w:rPr>
                <w:sz w:val="24"/>
                <w:szCs w:val="24"/>
              </w:rPr>
              <w:t>за наземными пешеходными</w:t>
            </w:r>
          </w:p>
          <w:p w:rsidR="002E0B2D" w:rsidRPr="00C93A2D" w:rsidRDefault="003B4AC6">
            <w:pPr>
              <w:pStyle w:val="TableParagraph"/>
              <w:spacing w:line="264" w:lineRule="exact"/>
              <w:ind w:left="85"/>
              <w:rPr>
                <w:sz w:val="24"/>
                <w:szCs w:val="24"/>
              </w:rPr>
            </w:pPr>
            <w:r w:rsidRPr="00C93A2D">
              <w:rPr>
                <w:sz w:val="24"/>
                <w:szCs w:val="24"/>
              </w:rPr>
              <w:t>переходами</w:t>
            </w:r>
          </w:p>
        </w:tc>
        <w:tc>
          <w:tcPr>
            <w:tcW w:w="5226" w:type="dxa"/>
            <w:gridSpan w:val="5"/>
          </w:tcPr>
          <w:p w:rsidR="002E0B2D" w:rsidRPr="00C93A2D" w:rsidRDefault="003B4AC6">
            <w:pPr>
              <w:pStyle w:val="TableParagraph"/>
              <w:spacing w:line="268" w:lineRule="exact"/>
              <w:ind w:left="85"/>
              <w:rPr>
                <w:sz w:val="24"/>
                <w:szCs w:val="24"/>
              </w:rPr>
            </w:pPr>
            <w:r w:rsidRPr="00C93A2D">
              <w:rPr>
                <w:sz w:val="24"/>
                <w:szCs w:val="24"/>
              </w:rPr>
              <w:t>не менее 5 м</w:t>
            </w:r>
          </w:p>
        </w:tc>
      </w:tr>
      <w:tr w:rsidR="002E0B2D" w:rsidRPr="00C20537" w:rsidTr="00FD083F">
        <w:trPr>
          <w:gridBefore w:val="3"/>
          <w:wBefore w:w="2458" w:type="dxa"/>
          <w:trHeight w:val="551"/>
        </w:trPr>
        <w:tc>
          <w:tcPr>
            <w:tcW w:w="3372" w:type="dxa"/>
            <w:gridSpan w:val="2"/>
          </w:tcPr>
          <w:p w:rsidR="002E0B2D" w:rsidRPr="00C93A2D" w:rsidRDefault="003B4AC6">
            <w:pPr>
              <w:pStyle w:val="TableParagraph"/>
              <w:spacing w:line="268" w:lineRule="exact"/>
              <w:ind w:left="86"/>
              <w:rPr>
                <w:sz w:val="24"/>
                <w:szCs w:val="24"/>
              </w:rPr>
            </w:pPr>
            <w:r w:rsidRPr="00C93A2D">
              <w:rPr>
                <w:sz w:val="24"/>
                <w:szCs w:val="24"/>
              </w:rPr>
              <w:t>Длина остановочной</w:t>
            </w:r>
          </w:p>
          <w:p w:rsidR="002E0B2D" w:rsidRPr="00C93A2D" w:rsidRDefault="003B4AC6">
            <w:pPr>
              <w:pStyle w:val="TableParagraph"/>
              <w:spacing w:line="264" w:lineRule="exact"/>
              <w:ind w:left="86"/>
              <w:rPr>
                <w:sz w:val="24"/>
                <w:szCs w:val="24"/>
              </w:rPr>
            </w:pPr>
            <w:r w:rsidRPr="00C93A2D">
              <w:rPr>
                <w:sz w:val="24"/>
                <w:szCs w:val="24"/>
              </w:rPr>
              <w:t>площадки, м</w:t>
            </w:r>
          </w:p>
        </w:tc>
        <w:tc>
          <w:tcPr>
            <w:tcW w:w="8514" w:type="dxa"/>
            <w:gridSpan w:val="6"/>
          </w:tcPr>
          <w:p w:rsidR="002E0B2D" w:rsidRPr="00C93A2D" w:rsidRDefault="003B4AC6">
            <w:pPr>
              <w:pStyle w:val="TableParagraph"/>
              <w:spacing w:line="268" w:lineRule="exact"/>
              <w:ind w:left="85"/>
              <w:rPr>
                <w:sz w:val="24"/>
                <w:szCs w:val="24"/>
                <w:lang w:val="ru-RU"/>
              </w:rPr>
            </w:pPr>
            <w:r w:rsidRPr="00C93A2D">
              <w:rPr>
                <w:sz w:val="24"/>
                <w:szCs w:val="24"/>
                <w:lang w:val="ru-RU"/>
              </w:rPr>
              <w:t>20 м на один автобус, но не более 60 м</w:t>
            </w:r>
          </w:p>
        </w:tc>
      </w:tr>
      <w:tr w:rsidR="002E0B2D" w:rsidRPr="00C93A2D" w:rsidTr="00FD083F">
        <w:trPr>
          <w:gridBefore w:val="3"/>
          <w:wBefore w:w="2458" w:type="dxa"/>
          <w:trHeight w:val="2988"/>
        </w:trPr>
        <w:tc>
          <w:tcPr>
            <w:tcW w:w="3372" w:type="dxa"/>
            <w:gridSpan w:val="2"/>
          </w:tcPr>
          <w:p w:rsidR="002E0B2D" w:rsidRPr="00C93A2D" w:rsidRDefault="003B4AC6">
            <w:pPr>
              <w:pStyle w:val="TableParagraph"/>
              <w:ind w:left="86" w:right="8"/>
              <w:rPr>
                <w:sz w:val="24"/>
                <w:szCs w:val="24"/>
                <w:lang w:val="ru-RU"/>
              </w:rPr>
            </w:pPr>
            <w:r w:rsidRPr="00C93A2D">
              <w:rPr>
                <w:sz w:val="24"/>
                <w:szCs w:val="24"/>
                <w:lang w:val="ru-RU"/>
              </w:rPr>
              <w:lastRenderedPageBreak/>
              <w:t>Ширина остановочной площадки в заездном кармане, м</w:t>
            </w:r>
          </w:p>
        </w:tc>
        <w:tc>
          <w:tcPr>
            <w:tcW w:w="8514" w:type="dxa"/>
            <w:gridSpan w:val="6"/>
          </w:tcPr>
          <w:p w:rsidR="002E0B2D" w:rsidRPr="00C93A2D" w:rsidRDefault="003B4AC6">
            <w:pPr>
              <w:pStyle w:val="TableParagraph"/>
              <w:spacing w:line="268" w:lineRule="exact"/>
              <w:ind w:left="85"/>
              <w:rPr>
                <w:sz w:val="24"/>
                <w:szCs w:val="24"/>
                <w:lang w:val="ru-RU"/>
              </w:rPr>
            </w:pPr>
            <w:r w:rsidRPr="00C93A2D">
              <w:rPr>
                <w:sz w:val="24"/>
                <w:szCs w:val="24"/>
                <w:lang w:val="ru-RU"/>
              </w:rPr>
              <w:t>Равна ширине основных полос проезжей части.</w:t>
            </w:r>
          </w:p>
          <w:p w:rsidR="002E0B2D" w:rsidRPr="00C93A2D" w:rsidRDefault="003B4AC6">
            <w:pPr>
              <w:pStyle w:val="TableParagraph"/>
              <w:ind w:left="85" w:right="78"/>
              <w:jc w:val="both"/>
              <w:rPr>
                <w:sz w:val="24"/>
                <w:szCs w:val="24"/>
                <w:lang w:val="ru-RU"/>
              </w:rPr>
            </w:pPr>
            <w:r w:rsidRPr="00C93A2D">
              <w:rPr>
                <w:sz w:val="24"/>
                <w:szCs w:val="24"/>
                <w:lang w:val="ru-RU"/>
              </w:rPr>
              <w:t>При размещении остановочных пунктов в "карманах" необходимо устраивать переходно-скоростные полосы для замедления и ускорения движения общей длиной, включая остановочную площадку, - 70-90 м.</w:t>
            </w:r>
          </w:p>
          <w:p w:rsidR="002E0B2D" w:rsidRPr="00C93A2D" w:rsidRDefault="003B4AC6">
            <w:pPr>
              <w:pStyle w:val="TableParagraph"/>
              <w:tabs>
                <w:tab w:val="left" w:pos="1616"/>
                <w:tab w:val="left" w:pos="1958"/>
                <w:tab w:val="left" w:pos="3129"/>
                <w:tab w:val="left" w:pos="3658"/>
                <w:tab w:val="left" w:pos="4476"/>
                <w:tab w:val="left" w:pos="5361"/>
                <w:tab w:val="left" w:pos="5549"/>
              </w:tabs>
              <w:ind w:left="85" w:right="74"/>
              <w:rPr>
                <w:sz w:val="24"/>
                <w:szCs w:val="24"/>
                <w:lang w:val="ru-RU"/>
              </w:rPr>
            </w:pPr>
            <w:r w:rsidRPr="00C93A2D">
              <w:rPr>
                <w:sz w:val="24"/>
                <w:szCs w:val="24"/>
                <w:lang w:val="ru-RU"/>
              </w:rPr>
              <w:t>Полосы замедления и ускорения необходимо отделять от основных полос движения разделительной полосой, ширину которой следует принимать не менее 0,75 м, или разметкой. "Карманы"</w:t>
            </w:r>
            <w:r w:rsidRPr="00C93A2D">
              <w:rPr>
                <w:sz w:val="24"/>
                <w:szCs w:val="24"/>
                <w:lang w:val="ru-RU"/>
              </w:rPr>
              <w:tab/>
              <w:t>(уширения</w:t>
            </w:r>
            <w:r w:rsidRPr="00C93A2D">
              <w:rPr>
                <w:sz w:val="24"/>
                <w:szCs w:val="24"/>
                <w:lang w:val="ru-RU"/>
              </w:rPr>
              <w:tab/>
              <w:t>проезжей</w:t>
            </w:r>
            <w:r w:rsidRPr="00C93A2D">
              <w:rPr>
                <w:sz w:val="24"/>
                <w:szCs w:val="24"/>
                <w:lang w:val="ru-RU"/>
              </w:rPr>
              <w:tab/>
              <w:t>части)</w:t>
            </w:r>
            <w:r w:rsidRPr="00C93A2D">
              <w:rPr>
                <w:sz w:val="24"/>
                <w:szCs w:val="24"/>
                <w:lang w:val="ru-RU"/>
              </w:rPr>
              <w:tab/>
            </w:r>
            <w:r w:rsidRPr="00C93A2D">
              <w:rPr>
                <w:sz w:val="24"/>
                <w:szCs w:val="24"/>
                <w:lang w:val="ru-RU"/>
              </w:rPr>
              <w:tab/>
              <w:t>следует предусматривать, как правило, за счет уменьшения ширины разделительных</w:t>
            </w:r>
            <w:r w:rsidRPr="00C93A2D">
              <w:rPr>
                <w:sz w:val="24"/>
                <w:szCs w:val="24"/>
                <w:lang w:val="ru-RU"/>
              </w:rPr>
              <w:tab/>
              <w:t>(озелененных)</w:t>
            </w:r>
            <w:r w:rsidRPr="00C93A2D">
              <w:rPr>
                <w:sz w:val="24"/>
                <w:szCs w:val="24"/>
                <w:lang w:val="ru-RU"/>
              </w:rPr>
              <w:tab/>
              <w:t>полос</w:t>
            </w:r>
            <w:r w:rsidRPr="00C93A2D">
              <w:rPr>
                <w:sz w:val="24"/>
                <w:szCs w:val="24"/>
                <w:lang w:val="ru-RU"/>
              </w:rPr>
              <w:tab/>
              <w:t>между</w:t>
            </w:r>
            <w:r w:rsidRPr="00C93A2D">
              <w:rPr>
                <w:sz w:val="24"/>
                <w:szCs w:val="24"/>
                <w:lang w:val="ru-RU"/>
              </w:rPr>
              <w:tab/>
              <w:t>проезжей частью и тротуаром. Глубину кармана следуетпринимать</w:t>
            </w:r>
          </w:p>
          <w:p w:rsidR="002E0B2D" w:rsidRPr="00C93A2D" w:rsidRDefault="003B4AC6">
            <w:pPr>
              <w:pStyle w:val="TableParagraph"/>
              <w:spacing w:before="1" w:line="264" w:lineRule="exact"/>
              <w:ind w:left="85"/>
              <w:rPr>
                <w:sz w:val="24"/>
                <w:szCs w:val="24"/>
                <w:lang w:val="ru-RU"/>
              </w:rPr>
            </w:pPr>
            <w:r w:rsidRPr="00C93A2D">
              <w:rPr>
                <w:sz w:val="24"/>
                <w:szCs w:val="24"/>
                <w:lang w:val="ru-RU"/>
              </w:rPr>
              <w:t>для остановки автобуса - 3 м, троллейбуса - 2 м</w:t>
            </w:r>
          </w:p>
        </w:tc>
      </w:tr>
      <w:tr w:rsidR="002E0B2D" w:rsidRPr="00C93A2D" w:rsidTr="00FD083F">
        <w:trPr>
          <w:gridBefore w:val="3"/>
          <w:wBefore w:w="2458" w:type="dxa"/>
          <w:trHeight w:val="551"/>
        </w:trPr>
        <w:tc>
          <w:tcPr>
            <w:tcW w:w="3372" w:type="dxa"/>
            <w:gridSpan w:val="2"/>
          </w:tcPr>
          <w:p w:rsidR="002E0B2D" w:rsidRPr="00C93A2D" w:rsidRDefault="003B4AC6">
            <w:pPr>
              <w:pStyle w:val="TableParagraph"/>
              <w:spacing w:line="268" w:lineRule="exact"/>
              <w:ind w:left="86"/>
              <w:rPr>
                <w:sz w:val="24"/>
                <w:szCs w:val="24"/>
                <w:lang w:val="ru-RU"/>
              </w:rPr>
            </w:pPr>
            <w:r w:rsidRPr="00C93A2D">
              <w:rPr>
                <w:sz w:val="24"/>
                <w:szCs w:val="24"/>
                <w:lang w:val="ru-RU"/>
              </w:rPr>
              <w:t>Ширина отстойно-разворотной</w:t>
            </w:r>
          </w:p>
          <w:p w:rsidR="002E0B2D" w:rsidRPr="00C93A2D" w:rsidRDefault="003B4AC6">
            <w:pPr>
              <w:pStyle w:val="TableParagraph"/>
              <w:spacing w:line="264" w:lineRule="exact"/>
              <w:ind w:left="86"/>
              <w:rPr>
                <w:sz w:val="24"/>
                <w:szCs w:val="24"/>
                <w:lang w:val="ru-RU"/>
              </w:rPr>
            </w:pPr>
            <w:r w:rsidRPr="00C93A2D">
              <w:rPr>
                <w:sz w:val="24"/>
                <w:szCs w:val="24"/>
                <w:lang w:val="ru-RU"/>
              </w:rPr>
              <w:t>площадки, м</w:t>
            </w:r>
          </w:p>
        </w:tc>
        <w:tc>
          <w:tcPr>
            <w:tcW w:w="8514" w:type="dxa"/>
            <w:gridSpan w:val="6"/>
          </w:tcPr>
          <w:p w:rsidR="002E0B2D" w:rsidRPr="00C93A2D" w:rsidRDefault="003B4AC6">
            <w:pPr>
              <w:pStyle w:val="TableParagraph"/>
              <w:spacing w:line="268" w:lineRule="exact"/>
              <w:ind w:left="85"/>
              <w:rPr>
                <w:sz w:val="24"/>
                <w:szCs w:val="24"/>
              </w:rPr>
            </w:pPr>
            <w:r w:rsidRPr="00C93A2D">
              <w:rPr>
                <w:sz w:val="24"/>
                <w:szCs w:val="24"/>
              </w:rPr>
              <w:t>не менее 30</w:t>
            </w:r>
          </w:p>
        </w:tc>
      </w:tr>
      <w:tr w:rsidR="002E0B2D" w:rsidRPr="00C93A2D" w:rsidTr="00FD083F">
        <w:trPr>
          <w:gridBefore w:val="3"/>
          <w:wBefore w:w="2458" w:type="dxa"/>
          <w:trHeight w:val="827"/>
        </w:trPr>
        <w:tc>
          <w:tcPr>
            <w:tcW w:w="3372" w:type="dxa"/>
            <w:gridSpan w:val="2"/>
          </w:tcPr>
          <w:p w:rsidR="002E0B2D" w:rsidRPr="00C93A2D" w:rsidRDefault="003B4AC6">
            <w:pPr>
              <w:pStyle w:val="TableParagraph"/>
              <w:ind w:left="86" w:right="596"/>
              <w:rPr>
                <w:sz w:val="24"/>
                <w:szCs w:val="24"/>
                <w:lang w:val="ru-RU"/>
              </w:rPr>
            </w:pPr>
            <w:r w:rsidRPr="00C93A2D">
              <w:rPr>
                <w:sz w:val="24"/>
                <w:szCs w:val="24"/>
                <w:lang w:val="ru-RU"/>
              </w:rPr>
              <w:t>Расстояние от отстойно- разворотной площадки до</w:t>
            </w:r>
          </w:p>
          <w:p w:rsidR="002E0B2D" w:rsidRPr="00C93A2D" w:rsidRDefault="003B4AC6">
            <w:pPr>
              <w:pStyle w:val="TableParagraph"/>
              <w:spacing w:line="264" w:lineRule="exact"/>
              <w:ind w:left="86"/>
              <w:rPr>
                <w:sz w:val="24"/>
                <w:szCs w:val="24"/>
              </w:rPr>
            </w:pPr>
            <w:r w:rsidRPr="00C93A2D">
              <w:rPr>
                <w:sz w:val="24"/>
                <w:szCs w:val="24"/>
              </w:rPr>
              <w:t>жилой застройки, м</w:t>
            </w:r>
          </w:p>
        </w:tc>
        <w:tc>
          <w:tcPr>
            <w:tcW w:w="8514" w:type="dxa"/>
            <w:gridSpan w:val="6"/>
          </w:tcPr>
          <w:p w:rsidR="002E0B2D" w:rsidRPr="00C93A2D" w:rsidRDefault="003B4AC6">
            <w:pPr>
              <w:pStyle w:val="TableParagraph"/>
              <w:spacing w:line="268" w:lineRule="exact"/>
              <w:ind w:left="85"/>
              <w:rPr>
                <w:sz w:val="24"/>
                <w:szCs w:val="24"/>
              </w:rPr>
            </w:pPr>
            <w:r w:rsidRPr="00C93A2D">
              <w:rPr>
                <w:sz w:val="24"/>
                <w:szCs w:val="24"/>
              </w:rPr>
              <w:t>не менее 50</w:t>
            </w:r>
          </w:p>
        </w:tc>
      </w:tr>
      <w:tr w:rsidR="00C93A2D" w:rsidRPr="00C93A2D" w:rsidTr="00FD083F">
        <w:trPr>
          <w:trHeight w:val="1379"/>
        </w:trPr>
        <w:tc>
          <w:tcPr>
            <w:tcW w:w="502" w:type="dxa"/>
            <w:gridSpan w:val="2"/>
            <w:vMerge w:val="restart"/>
            <w:tcBorders>
              <w:top w:val="nil"/>
            </w:tcBorders>
          </w:tcPr>
          <w:p w:rsidR="002E0B2D" w:rsidRPr="00C93A2D" w:rsidRDefault="002E0B2D">
            <w:pPr>
              <w:pStyle w:val="TableParagraph"/>
              <w:rPr>
                <w:sz w:val="24"/>
                <w:szCs w:val="24"/>
              </w:rPr>
            </w:pPr>
          </w:p>
        </w:tc>
        <w:tc>
          <w:tcPr>
            <w:tcW w:w="1956" w:type="dxa"/>
            <w:vMerge w:val="restart"/>
            <w:tcBorders>
              <w:top w:val="nil"/>
            </w:tcBorders>
          </w:tcPr>
          <w:p w:rsidR="002E0B2D" w:rsidRPr="00C93A2D" w:rsidRDefault="002E0B2D">
            <w:pPr>
              <w:pStyle w:val="TableParagraph"/>
              <w:rPr>
                <w:sz w:val="24"/>
                <w:szCs w:val="24"/>
              </w:rPr>
            </w:pPr>
          </w:p>
        </w:tc>
        <w:tc>
          <w:tcPr>
            <w:tcW w:w="3372" w:type="dxa"/>
            <w:gridSpan w:val="2"/>
            <w:vMerge w:val="restart"/>
          </w:tcPr>
          <w:p w:rsidR="002E0B2D" w:rsidRPr="00C93A2D" w:rsidRDefault="003B4AC6">
            <w:pPr>
              <w:pStyle w:val="TableParagraph"/>
              <w:ind w:left="87" w:right="196"/>
              <w:rPr>
                <w:sz w:val="24"/>
                <w:szCs w:val="24"/>
                <w:lang w:val="ru-RU"/>
              </w:rPr>
            </w:pPr>
            <w:r w:rsidRPr="00C93A2D">
              <w:rPr>
                <w:sz w:val="24"/>
                <w:szCs w:val="24"/>
                <w:lang w:val="ru-RU"/>
              </w:rPr>
              <w:t>Площадь земельных участков для размещения автобусных парков (гаражей) в зависимости от вместимости сооружений, га</w:t>
            </w:r>
          </w:p>
        </w:tc>
        <w:tc>
          <w:tcPr>
            <w:tcW w:w="3288" w:type="dxa"/>
          </w:tcPr>
          <w:p w:rsidR="002E0B2D" w:rsidRPr="00C93A2D" w:rsidRDefault="003B4AC6">
            <w:pPr>
              <w:pStyle w:val="TableParagraph"/>
              <w:spacing w:line="268" w:lineRule="exact"/>
              <w:ind w:left="88"/>
              <w:rPr>
                <w:sz w:val="24"/>
                <w:szCs w:val="24"/>
              </w:rPr>
            </w:pPr>
            <w:r w:rsidRPr="00C93A2D">
              <w:rPr>
                <w:sz w:val="24"/>
                <w:szCs w:val="24"/>
              </w:rPr>
              <w:t>100 машин</w:t>
            </w:r>
          </w:p>
        </w:tc>
        <w:tc>
          <w:tcPr>
            <w:tcW w:w="5226" w:type="dxa"/>
            <w:gridSpan w:val="5"/>
          </w:tcPr>
          <w:p w:rsidR="002E0B2D" w:rsidRPr="00C93A2D" w:rsidRDefault="003B4AC6">
            <w:pPr>
              <w:pStyle w:val="TableParagraph"/>
              <w:spacing w:line="268" w:lineRule="exact"/>
              <w:ind w:left="88"/>
              <w:rPr>
                <w:sz w:val="24"/>
                <w:szCs w:val="24"/>
              </w:rPr>
            </w:pPr>
            <w:r w:rsidRPr="00C93A2D">
              <w:rPr>
                <w:sz w:val="24"/>
                <w:szCs w:val="24"/>
              </w:rPr>
              <w:t>2,3</w:t>
            </w:r>
          </w:p>
        </w:tc>
      </w:tr>
      <w:tr w:rsidR="002E0B2D" w:rsidRPr="00C93A2D" w:rsidTr="00FD083F">
        <w:trPr>
          <w:trHeight w:val="275"/>
        </w:trPr>
        <w:tc>
          <w:tcPr>
            <w:tcW w:w="502" w:type="dxa"/>
            <w:gridSpan w:val="2"/>
            <w:vMerge/>
            <w:tcBorders>
              <w:top w:val="nil"/>
            </w:tcBorders>
          </w:tcPr>
          <w:p w:rsidR="002E0B2D" w:rsidRPr="00C93A2D" w:rsidRDefault="002E0B2D">
            <w:pPr>
              <w:rPr>
                <w:sz w:val="24"/>
                <w:szCs w:val="24"/>
              </w:rPr>
            </w:pPr>
          </w:p>
        </w:tc>
        <w:tc>
          <w:tcPr>
            <w:tcW w:w="1956" w:type="dxa"/>
            <w:vMerge/>
            <w:tcBorders>
              <w:top w:val="nil"/>
            </w:tcBorders>
          </w:tcPr>
          <w:p w:rsidR="002E0B2D" w:rsidRPr="00C93A2D" w:rsidRDefault="002E0B2D">
            <w:pPr>
              <w:rPr>
                <w:sz w:val="24"/>
                <w:szCs w:val="24"/>
              </w:rPr>
            </w:pPr>
          </w:p>
        </w:tc>
        <w:tc>
          <w:tcPr>
            <w:tcW w:w="3372" w:type="dxa"/>
            <w:gridSpan w:val="2"/>
            <w:vMerge/>
            <w:tcBorders>
              <w:top w:val="nil"/>
            </w:tcBorders>
          </w:tcPr>
          <w:p w:rsidR="002E0B2D" w:rsidRPr="00C93A2D" w:rsidRDefault="002E0B2D">
            <w:pPr>
              <w:rPr>
                <w:sz w:val="24"/>
                <w:szCs w:val="24"/>
              </w:rPr>
            </w:pPr>
          </w:p>
        </w:tc>
        <w:tc>
          <w:tcPr>
            <w:tcW w:w="3288" w:type="dxa"/>
          </w:tcPr>
          <w:p w:rsidR="002E0B2D" w:rsidRPr="00C93A2D" w:rsidRDefault="003B4AC6">
            <w:pPr>
              <w:pStyle w:val="TableParagraph"/>
              <w:spacing w:line="256" w:lineRule="exact"/>
              <w:ind w:left="88"/>
              <w:rPr>
                <w:sz w:val="24"/>
                <w:szCs w:val="24"/>
              </w:rPr>
            </w:pPr>
            <w:r w:rsidRPr="00C93A2D">
              <w:rPr>
                <w:sz w:val="24"/>
                <w:szCs w:val="24"/>
              </w:rPr>
              <w:t>200 машин</w:t>
            </w:r>
          </w:p>
        </w:tc>
        <w:tc>
          <w:tcPr>
            <w:tcW w:w="5226" w:type="dxa"/>
            <w:gridSpan w:val="5"/>
          </w:tcPr>
          <w:p w:rsidR="002E0B2D" w:rsidRPr="00C93A2D" w:rsidRDefault="003B4AC6">
            <w:pPr>
              <w:pStyle w:val="TableParagraph"/>
              <w:spacing w:line="256" w:lineRule="exact"/>
              <w:ind w:left="88"/>
              <w:rPr>
                <w:sz w:val="24"/>
                <w:szCs w:val="24"/>
              </w:rPr>
            </w:pPr>
            <w:r w:rsidRPr="00C93A2D">
              <w:rPr>
                <w:sz w:val="24"/>
                <w:szCs w:val="24"/>
              </w:rPr>
              <w:t>3,5</w:t>
            </w:r>
          </w:p>
        </w:tc>
      </w:tr>
      <w:tr w:rsidR="002E0B2D" w:rsidRPr="00C93A2D" w:rsidTr="00FD083F">
        <w:trPr>
          <w:trHeight w:val="275"/>
        </w:trPr>
        <w:tc>
          <w:tcPr>
            <w:tcW w:w="502" w:type="dxa"/>
            <w:gridSpan w:val="2"/>
            <w:vMerge/>
            <w:tcBorders>
              <w:top w:val="nil"/>
            </w:tcBorders>
          </w:tcPr>
          <w:p w:rsidR="002E0B2D" w:rsidRPr="00C93A2D" w:rsidRDefault="002E0B2D">
            <w:pPr>
              <w:rPr>
                <w:sz w:val="24"/>
                <w:szCs w:val="24"/>
              </w:rPr>
            </w:pPr>
          </w:p>
        </w:tc>
        <w:tc>
          <w:tcPr>
            <w:tcW w:w="1956" w:type="dxa"/>
            <w:vMerge/>
            <w:tcBorders>
              <w:top w:val="nil"/>
            </w:tcBorders>
          </w:tcPr>
          <w:p w:rsidR="002E0B2D" w:rsidRPr="00C93A2D" w:rsidRDefault="002E0B2D">
            <w:pPr>
              <w:rPr>
                <w:sz w:val="24"/>
                <w:szCs w:val="24"/>
              </w:rPr>
            </w:pPr>
          </w:p>
        </w:tc>
        <w:tc>
          <w:tcPr>
            <w:tcW w:w="3372" w:type="dxa"/>
            <w:gridSpan w:val="2"/>
            <w:vMerge/>
            <w:tcBorders>
              <w:top w:val="nil"/>
            </w:tcBorders>
          </w:tcPr>
          <w:p w:rsidR="002E0B2D" w:rsidRPr="00C93A2D" w:rsidRDefault="002E0B2D">
            <w:pPr>
              <w:rPr>
                <w:sz w:val="24"/>
                <w:szCs w:val="24"/>
              </w:rPr>
            </w:pPr>
          </w:p>
        </w:tc>
        <w:tc>
          <w:tcPr>
            <w:tcW w:w="3288" w:type="dxa"/>
          </w:tcPr>
          <w:p w:rsidR="002E0B2D" w:rsidRPr="00C93A2D" w:rsidRDefault="003B4AC6">
            <w:pPr>
              <w:pStyle w:val="TableParagraph"/>
              <w:spacing w:line="256" w:lineRule="exact"/>
              <w:ind w:left="88"/>
              <w:rPr>
                <w:sz w:val="24"/>
                <w:szCs w:val="24"/>
              </w:rPr>
            </w:pPr>
            <w:r w:rsidRPr="00C93A2D">
              <w:rPr>
                <w:sz w:val="24"/>
                <w:szCs w:val="24"/>
              </w:rPr>
              <w:t>300 машин</w:t>
            </w:r>
          </w:p>
        </w:tc>
        <w:tc>
          <w:tcPr>
            <w:tcW w:w="5226" w:type="dxa"/>
            <w:gridSpan w:val="5"/>
          </w:tcPr>
          <w:p w:rsidR="002E0B2D" w:rsidRPr="00C93A2D" w:rsidRDefault="003B4AC6">
            <w:pPr>
              <w:pStyle w:val="TableParagraph"/>
              <w:spacing w:line="256" w:lineRule="exact"/>
              <w:ind w:left="88"/>
              <w:rPr>
                <w:sz w:val="24"/>
                <w:szCs w:val="24"/>
              </w:rPr>
            </w:pPr>
            <w:r w:rsidRPr="00C93A2D">
              <w:rPr>
                <w:sz w:val="24"/>
                <w:szCs w:val="24"/>
              </w:rPr>
              <w:t>4,5</w:t>
            </w:r>
          </w:p>
        </w:tc>
      </w:tr>
      <w:tr w:rsidR="002E0B2D" w:rsidRPr="00C93A2D" w:rsidTr="00FD083F">
        <w:trPr>
          <w:trHeight w:val="276"/>
        </w:trPr>
        <w:tc>
          <w:tcPr>
            <w:tcW w:w="502" w:type="dxa"/>
            <w:gridSpan w:val="2"/>
            <w:vMerge/>
            <w:tcBorders>
              <w:top w:val="nil"/>
            </w:tcBorders>
          </w:tcPr>
          <w:p w:rsidR="002E0B2D" w:rsidRPr="00C93A2D" w:rsidRDefault="002E0B2D">
            <w:pPr>
              <w:rPr>
                <w:sz w:val="24"/>
                <w:szCs w:val="24"/>
              </w:rPr>
            </w:pPr>
          </w:p>
        </w:tc>
        <w:tc>
          <w:tcPr>
            <w:tcW w:w="1956" w:type="dxa"/>
            <w:vMerge/>
            <w:tcBorders>
              <w:top w:val="nil"/>
            </w:tcBorders>
          </w:tcPr>
          <w:p w:rsidR="002E0B2D" w:rsidRPr="00C93A2D" w:rsidRDefault="002E0B2D">
            <w:pPr>
              <w:rPr>
                <w:sz w:val="24"/>
                <w:szCs w:val="24"/>
              </w:rPr>
            </w:pPr>
          </w:p>
        </w:tc>
        <w:tc>
          <w:tcPr>
            <w:tcW w:w="3372" w:type="dxa"/>
            <w:gridSpan w:val="2"/>
            <w:vMerge/>
            <w:tcBorders>
              <w:top w:val="nil"/>
            </w:tcBorders>
          </w:tcPr>
          <w:p w:rsidR="002E0B2D" w:rsidRPr="00C93A2D" w:rsidRDefault="002E0B2D">
            <w:pPr>
              <w:rPr>
                <w:sz w:val="24"/>
                <w:szCs w:val="24"/>
              </w:rPr>
            </w:pPr>
          </w:p>
        </w:tc>
        <w:tc>
          <w:tcPr>
            <w:tcW w:w="3288" w:type="dxa"/>
          </w:tcPr>
          <w:p w:rsidR="002E0B2D" w:rsidRPr="00C93A2D" w:rsidRDefault="003B4AC6">
            <w:pPr>
              <w:pStyle w:val="TableParagraph"/>
              <w:spacing w:line="256" w:lineRule="exact"/>
              <w:ind w:left="88"/>
              <w:rPr>
                <w:sz w:val="24"/>
                <w:szCs w:val="24"/>
              </w:rPr>
            </w:pPr>
            <w:r w:rsidRPr="00C93A2D">
              <w:rPr>
                <w:sz w:val="24"/>
                <w:szCs w:val="24"/>
              </w:rPr>
              <w:t>500 машин</w:t>
            </w:r>
          </w:p>
        </w:tc>
        <w:tc>
          <w:tcPr>
            <w:tcW w:w="5226" w:type="dxa"/>
            <w:gridSpan w:val="5"/>
          </w:tcPr>
          <w:p w:rsidR="002E0B2D" w:rsidRPr="00C93A2D" w:rsidRDefault="003B4AC6">
            <w:pPr>
              <w:pStyle w:val="TableParagraph"/>
              <w:spacing w:line="256" w:lineRule="exact"/>
              <w:ind w:left="88"/>
              <w:rPr>
                <w:sz w:val="24"/>
                <w:szCs w:val="24"/>
              </w:rPr>
            </w:pPr>
            <w:r w:rsidRPr="00C93A2D">
              <w:rPr>
                <w:sz w:val="24"/>
                <w:szCs w:val="24"/>
              </w:rPr>
              <w:t>6,5</w:t>
            </w:r>
          </w:p>
        </w:tc>
      </w:tr>
    </w:tbl>
    <w:p w:rsidR="002E0B2D" w:rsidRPr="00C93A2D" w:rsidRDefault="002E0B2D">
      <w:pPr>
        <w:spacing w:line="256" w:lineRule="exact"/>
        <w:rPr>
          <w:sz w:val="24"/>
          <w:szCs w:val="24"/>
        </w:rPr>
        <w:sectPr w:rsidR="002E0B2D" w:rsidRPr="00C93A2D">
          <w:footerReference w:type="default" r:id="rId20"/>
          <w:pgSz w:w="16840" w:h="11910" w:orient="landscape"/>
          <w:pgMar w:top="1100" w:right="2400" w:bottom="1160" w:left="1020" w:header="0" w:footer="978" w:gutter="0"/>
          <w:cols w:space="720"/>
        </w:sectPr>
      </w:pPr>
    </w:p>
    <w:p w:rsidR="002E0B2D" w:rsidRPr="00C93A2D" w:rsidRDefault="003B4AC6">
      <w:pPr>
        <w:pStyle w:val="1"/>
        <w:numPr>
          <w:ilvl w:val="0"/>
          <w:numId w:val="60"/>
        </w:numPr>
        <w:tabs>
          <w:tab w:val="left" w:pos="917"/>
        </w:tabs>
        <w:spacing w:before="67"/>
        <w:ind w:left="688" w:right="552" w:hanging="132"/>
        <w:jc w:val="left"/>
        <w:rPr>
          <w:lang w:val="ru-RU"/>
        </w:rPr>
      </w:pPr>
      <w:r w:rsidRPr="00C93A2D">
        <w:rPr>
          <w:lang w:val="ru-RU"/>
        </w:rPr>
        <w:lastRenderedPageBreak/>
        <w:t>Расчетные показатели минимально допустимого уровня обеспеченностии расчетные показатели максимально допустимого уровнятерриториальной</w:t>
      </w:r>
    </w:p>
    <w:p w:rsidR="002E0B2D" w:rsidRPr="00C93A2D" w:rsidRDefault="003B4AC6">
      <w:pPr>
        <w:ind w:left="2289"/>
        <w:rPr>
          <w:b/>
          <w:sz w:val="24"/>
          <w:szCs w:val="24"/>
          <w:lang w:val="ru-RU"/>
        </w:rPr>
      </w:pPr>
      <w:r w:rsidRPr="00C93A2D">
        <w:rPr>
          <w:b/>
          <w:sz w:val="24"/>
          <w:szCs w:val="24"/>
          <w:lang w:val="ru-RU"/>
        </w:rPr>
        <w:t>доступности объектов энергетических систем.</w:t>
      </w:r>
    </w:p>
    <w:p w:rsidR="002E0B2D" w:rsidRPr="00C93A2D" w:rsidRDefault="002E0B2D">
      <w:pPr>
        <w:pStyle w:val="a3"/>
        <w:spacing w:before="7"/>
        <w:ind w:left="0"/>
        <w:rPr>
          <w:b/>
          <w:lang w:val="ru-RU"/>
        </w:rPr>
      </w:pPr>
    </w:p>
    <w:p w:rsidR="002E0B2D" w:rsidRPr="00C93A2D" w:rsidRDefault="003B4AC6">
      <w:pPr>
        <w:pStyle w:val="a3"/>
        <w:ind w:left="122" w:right="106" w:firstLine="283"/>
        <w:jc w:val="both"/>
        <w:rPr>
          <w:lang w:val="ru-RU"/>
        </w:rPr>
      </w:pPr>
      <w:r w:rsidRPr="00C93A2D">
        <w:rPr>
          <w:lang w:val="ru-RU"/>
        </w:rPr>
        <w:t>15.1.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w:t>
      </w:r>
      <w:r w:rsidR="009E3EC1" w:rsidRPr="00C93A2D">
        <w:rPr>
          <w:lang w:val="ru-RU"/>
        </w:rPr>
        <w:t>бъектов энергетических систем муниципального образования</w:t>
      </w:r>
      <w:r w:rsidRPr="00C93A2D">
        <w:rPr>
          <w:lang w:val="ru-RU"/>
        </w:rPr>
        <w:t xml:space="preserve"> следует принимать по таблице 13.</w:t>
      </w:r>
    </w:p>
    <w:p w:rsidR="002E0B2D" w:rsidRPr="00C93A2D" w:rsidRDefault="002E0B2D">
      <w:pPr>
        <w:pStyle w:val="a3"/>
        <w:ind w:left="0"/>
        <w:rPr>
          <w:lang w:val="ru-RU"/>
        </w:rPr>
      </w:pPr>
    </w:p>
    <w:p w:rsidR="002E0B2D" w:rsidRPr="00C93A2D" w:rsidRDefault="002E0B2D">
      <w:pPr>
        <w:pStyle w:val="a3"/>
        <w:ind w:left="0"/>
        <w:rPr>
          <w:lang w:val="ru-RU"/>
        </w:rPr>
      </w:pPr>
    </w:p>
    <w:p w:rsidR="002E0B2D" w:rsidRPr="00C93A2D" w:rsidRDefault="003B4AC6">
      <w:pPr>
        <w:pStyle w:val="a3"/>
        <w:spacing w:after="9"/>
        <w:ind w:left="0" w:right="108"/>
        <w:jc w:val="right"/>
      </w:pPr>
      <w:r w:rsidRPr="00C93A2D">
        <w:t>Таблица 13</w:t>
      </w:r>
    </w:p>
    <w:tbl>
      <w:tblPr>
        <w:tblStyle w:val="TableNormal"/>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2701"/>
        <w:gridCol w:w="3191"/>
        <w:gridCol w:w="2919"/>
      </w:tblGrid>
      <w:tr w:rsidR="00C93A2D" w:rsidRPr="00C93A2D" w:rsidTr="00FD083F">
        <w:trPr>
          <w:trHeight w:val="828"/>
        </w:trPr>
        <w:tc>
          <w:tcPr>
            <w:tcW w:w="504" w:type="dxa"/>
          </w:tcPr>
          <w:p w:rsidR="002E0B2D" w:rsidRPr="00C93A2D" w:rsidRDefault="003B4AC6">
            <w:pPr>
              <w:pStyle w:val="TableParagraph"/>
              <w:ind w:left="88" w:right="67" w:firstLine="48"/>
              <w:rPr>
                <w:sz w:val="24"/>
                <w:szCs w:val="24"/>
              </w:rPr>
            </w:pPr>
            <w:r w:rsidRPr="00C93A2D">
              <w:rPr>
                <w:sz w:val="24"/>
                <w:szCs w:val="24"/>
              </w:rPr>
              <w:t>№ п/п</w:t>
            </w:r>
          </w:p>
        </w:tc>
        <w:tc>
          <w:tcPr>
            <w:tcW w:w="2701" w:type="dxa"/>
          </w:tcPr>
          <w:p w:rsidR="002E0B2D" w:rsidRPr="00C93A2D" w:rsidRDefault="003B4AC6">
            <w:pPr>
              <w:pStyle w:val="TableParagraph"/>
              <w:ind w:left="165" w:right="161" w:firstLine="1"/>
              <w:jc w:val="center"/>
              <w:rPr>
                <w:sz w:val="24"/>
                <w:szCs w:val="24"/>
                <w:lang w:val="ru-RU"/>
              </w:rPr>
            </w:pPr>
            <w:r w:rsidRPr="00C93A2D">
              <w:rPr>
                <w:sz w:val="24"/>
                <w:szCs w:val="24"/>
                <w:lang w:val="ru-RU"/>
              </w:rPr>
              <w:t>Наименование вида объекта регионального</w:t>
            </w:r>
          </w:p>
          <w:p w:rsidR="002E0B2D" w:rsidRPr="00C93A2D" w:rsidRDefault="003B4AC6">
            <w:pPr>
              <w:pStyle w:val="TableParagraph"/>
              <w:spacing w:line="264" w:lineRule="exact"/>
              <w:ind w:left="865" w:right="865"/>
              <w:jc w:val="center"/>
              <w:rPr>
                <w:sz w:val="24"/>
                <w:szCs w:val="24"/>
                <w:lang w:val="ru-RU"/>
              </w:rPr>
            </w:pPr>
            <w:r w:rsidRPr="00C93A2D">
              <w:rPr>
                <w:sz w:val="24"/>
                <w:szCs w:val="24"/>
                <w:lang w:val="ru-RU"/>
              </w:rPr>
              <w:t>значения</w:t>
            </w:r>
          </w:p>
        </w:tc>
        <w:tc>
          <w:tcPr>
            <w:tcW w:w="3191" w:type="dxa"/>
          </w:tcPr>
          <w:p w:rsidR="002E0B2D" w:rsidRPr="00C93A2D" w:rsidRDefault="003B4AC6">
            <w:pPr>
              <w:pStyle w:val="TableParagraph"/>
              <w:ind w:left="201" w:right="206" w:firstLine="1"/>
              <w:jc w:val="center"/>
              <w:rPr>
                <w:sz w:val="24"/>
                <w:szCs w:val="24"/>
                <w:lang w:val="ru-RU"/>
              </w:rPr>
            </w:pPr>
            <w:r w:rsidRPr="00C93A2D">
              <w:rPr>
                <w:sz w:val="24"/>
                <w:szCs w:val="24"/>
                <w:lang w:val="ru-RU"/>
              </w:rPr>
              <w:t>Наименование расчетного показателя,</w:t>
            </w:r>
          </w:p>
          <w:p w:rsidR="002E0B2D" w:rsidRPr="00C93A2D" w:rsidRDefault="003B4AC6">
            <w:pPr>
              <w:pStyle w:val="TableParagraph"/>
              <w:spacing w:line="264" w:lineRule="exact"/>
              <w:ind w:left="372" w:right="377"/>
              <w:jc w:val="center"/>
              <w:rPr>
                <w:sz w:val="24"/>
                <w:szCs w:val="24"/>
                <w:lang w:val="ru-RU"/>
              </w:rPr>
            </w:pPr>
            <w:r w:rsidRPr="00C93A2D">
              <w:rPr>
                <w:sz w:val="24"/>
                <w:szCs w:val="24"/>
                <w:lang w:val="ru-RU"/>
              </w:rPr>
              <w:t>единица измерения</w:t>
            </w:r>
          </w:p>
        </w:tc>
        <w:tc>
          <w:tcPr>
            <w:tcW w:w="2919" w:type="dxa"/>
          </w:tcPr>
          <w:p w:rsidR="002E0B2D" w:rsidRPr="00FD083F" w:rsidRDefault="003B4AC6" w:rsidP="00FD083F">
            <w:pPr>
              <w:jc w:val="center"/>
              <w:rPr>
                <w:sz w:val="24"/>
                <w:szCs w:val="24"/>
              </w:rPr>
            </w:pPr>
            <w:r w:rsidRPr="00FD083F">
              <w:rPr>
                <w:sz w:val="24"/>
                <w:szCs w:val="24"/>
              </w:rPr>
              <w:t>Значение расчетного показателя</w:t>
            </w:r>
          </w:p>
        </w:tc>
      </w:tr>
      <w:tr w:rsidR="002E0B2D" w:rsidRPr="00C20537">
        <w:trPr>
          <w:trHeight w:val="278"/>
        </w:trPr>
        <w:tc>
          <w:tcPr>
            <w:tcW w:w="9315" w:type="dxa"/>
            <w:gridSpan w:val="4"/>
          </w:tcPr>
          <w:p w:rsidR="002E0B2D" w:rsidRPr="00C93A2D" w:rsidRDefault="003B4AC6">
            <w:pPr>
              <w:pStyle w:val="TableParagraph"/>
              <w:spacing w:line="258" w:lineRule="exact"/>
              <w:ind w:left="1900"/>
              <w:rPr>
                <w:sz w:val="24"/>
                <w:szCs w:val="24"/>
                <w:lang w:val="ru-RU"/>
              </w:rPr>
            </w:pPr>
            <w:r w:rsidRPr="00C93A2D">
              <w:rPr>
                <w:sz w:val="24"/>
                <w:szCs w:val="24"/>
                <w:lang w:val="ru-RU"/>
              </w:rPr>
              <w:t>В области энергетики и инженерной инфраструктуры</w:t>
            </w:r>
          </w:p>
        </w:tc>
      </w:tr>
      <w:tr w:rsidR="002E0B2D" w:rsidRPr="00C93A2D" w:rsidTr="00FD083F">
        <w:trPr>
          <w:trHeight w:val="446"/>
        </w:trPr>
        <w:tc>
          <w:tcPr>
            <w:tcW w:w="504" w:type="dxa"/>
            <w:vMerge w:val="restart"/>
          </w:tcPr>
          <w:p w:rsidR="002E0B2D" w:rsidRPr="00C93A2D" w:rsidRDefault="003B4AC6">
            <w:pPr>
              <w:pStyle w:val="TableParagraph"/>
              <w:spacing w:line="268" w:lineRule="exact"/>
              <w:ind w:left="160"/>
              <w:rPr>
                <w:sz w:val="24"/>
                <w:szCs w:val="24"/>
              </w:rPr>
            </w:pPr>
            <w:r w:rsidRPr="00C93A2D">
              <w:rPr>
                <w:sz w:val="24"/>
                <w:szCs w:val="24"/>
              </w:rPr>
              <w:t>1.</w:t>
            </w:r>
          </w:p>
        </w:tc>
        <w:tc>
          <w:tcPr>
            <w:tcW w:w="2701" w:type="dxa"/>
            <w:vMerge w:val="restart"/>
          </w:tcPr>
          <w:p w:rsidR="002E0B2D" w:rsidRPr="00C93A2D" w:rsidRDefault="003B4AC6">
            <w:pPr>
              <w:pStyle w:val="TableParagraph"/>
              <w:ind w:left="83" w:right="103"/>
              <w:rPr>
                <w:sz w:val="24"/>
                <w:szCs w:val="24"/>
                <w:lang w:val="ru-RU"/>
              </w:rPr>
            </w:pPr>
            <w:r w:rsidRPr="00C93A2D">
              <w:rPr>
                <w:sz w:val="24"/>
                <w:szCs w:val="24"/>
                <w:lang w:val="ru-RU"/>
              </w:rPr>
              <w:t>Электростанции, установленная генерируемая мощность которых не превышает 100 МВт</w:t>
            </w:r>
          </w:p>
        </w:tc>
        <w:tc>
          <w:tcPr>
            <w:tcW w:w="3191" w:type="dxa"/>
          </w:tcPr>
          <w:p w:rsidR="002E0B2D" w:rsidRPr="00C93A2D" w:rsidRDefault="003B4AC6">
            <w:pPr>
              <w:pStyle w:val="TableParagraph"/>
              <w:spacing w:line="268" w:lineRule="exact"/>
              <w:ind w:left="83"/>
              <w:rPr>
                <w:sz w:val="24"/>
                <w:szCs w:val="24"/>
                <w:lang w:val="ru-RU"/>
              </w:rPr>
            </w:pPr>
            <w:r w:rsidRPr="00C93A2D">
              <w:rPr>
                <w:sz w:val="24"/>
                <w:szCs w:val="24"/>
                <w:lang w:val="ru-RU"/>
              </w:rPr>
              <w:t>кВт ч/год на 1 чел.</w:t>
            </w:r>
          </w:p>
        </w:tc>
        <w:tc>
          <w:tcPr>
            <w:tcW w:w="2919" w:type="dxa"/>
          </w:tcPr>
          <w:p w:rsidR="002E0B2D" w:rsidRPr="00C93A2D" w:rsidRDefault="003B4AC6">
            <w:pPr>
              <w:pStyle w:val="TableParagraph"/>
              <w:spacing w:line="268" w:lineRule="exact"/>
              <w:ind w:left="88"/>
              <w:rPr>
                <w:sz w:val="24"/>
                <w:szCs w:val="24"/>
              </w:rPr>
            </w:pPr>
            <w:r w:rsidRPr="00C93A2D">
              <w:rPr>
                <w:sz w:val="24"/>
                <w:szCs w:val="24"/>
              </w:rPr>
              <w:t>- 2400;</w:t>
            </w:r>
          </w:p>
        </w:tc>
      </w:tr>
      <w:tr w:rsidR="002E0B2D" w:rsidRPr="00C93A2D" w:rsidTr="00FD083F">
        <w:trPr>
          <w:trHeight w:val="1379"/>
        </w:trPr>
        <w:tc>
          <w:tcPr>
            <w:tcW w:w="504" w:type="dxa"/>
            <w:vMerge/>
            <w:tcBorders>
              <w:top w:val="nil"/>
            </w:tcBorders>
          </w:tcPr>
          <w:p w:rsidR="002E0B2D" w:rsidRPr="00C93A2D" w:rsidRDefault="002E0B2D">
            <w:pPr>
              <w:rPr>
                <w:sz w:val="24"/>
                <w:szCs w:val="24"/>
              </w:rPr>
            </w:pPr>
          </w:p>
        </w:tc>
        <w:tc>
          <w:tcPr>
            <w:tcW w:w="2701" w:type="dxa"/>
            <w:vMerge/>
            <w:tcBorders>
              <w:top w:val="nil"/>
            </w:tcBorders>
          </w:tcPr>
          <w:p w:rsidR="002E0B2D" w:rsidRPr="00C93A2D" w:rsidRDefault="002E0B2D">
            <w:pPr>
              <w:rPr>
                <w:sz w:val="24"/>
                <w:szCs w:val="24"/>
              </w:rPr>
            </w:pPr>
          </w:p>
        </w:tc>
        <w:tc>
          <w:tcPr>
            <w:tcW w:w="3191" w:type="dxa"/>
          </w:tcPr>
          <w:p w:rsidR="002E0B2D" w:rsidRPr="00C93A2D" w:rsidRDefault="003B4AC6">
            <w:pPr>
              <w:pStyle w:val="TableParagraph"/>
              <w:ind w:left="83" w:right="400"/>
              <w:rPr>
                <w:sz w:val="24"/>
                <w:szCs w:val="24"/>
                <w:lang w:val="ru-RU"/>
              </w:rPr>
            </w:pPr>
            <w:r w:rsidRPr="00C93A2D">
              <w:rPr>
                <w:sz w:val="24"/>
                <w:szCs w:val="24"/>
                <w:lang w:val="ru-RU"/>
              </w:rPr>
              <w:t>Расчетный показатель максимально допустимого уровня территориальной</w:t>
            </w:r>
          </w:p>
          <w:p w:rsidR="002E0B2D" w:rsidRPr="00C93A2D" w:rsidRDefault="003B4AC6">
            <w:pPr>
              <w:pStyle w:val="TableParagraph"/>
              <w:spacing w:line="264" w:lineRule="exact"/>
              <w:ind w:left="83"/>
              <w:rPr>
                <w:sz w:val="24"/>
                <w:szCs w:val="24"/>
              </w:rPr>
            </w:pPr>
            <w:r w:rsidRPr="00C93A2D">
              <w:rPr>
                <w:sz w:val="24"/>
                <w:szCs w:val="24"/>
              </w:rPr>
              <w:t>доступности</w:t>
            </w:r>
          </w:p>
        </w:tc>
        <w:tc>
          <w:tcPr>
            <w:tcW w:w="2919" w:type="dxa"/>
          </w:tcPr>
          <w:p w:rsidR="002E0B2D" w:rsidRPr="00C93A2D" w:rsidRDefault="003B4AC6">
            <w:pPr>
              <w:pStyle w:val="TableParagraph"/>
              <w:spacing w:line="268" w:lineRule="exact"/>
              <w:ind w:left="88"/>
              <w:rPr>
                <w:sz w:val="24"/>
                <w:szCs w:val="24"/>
              </w:rPr>
            </w:pPr>
            <w:r w:rsidRPr="00C93A2D">
              <w:rPr>
                <w:sz w:val="24"/>
                <w:szCs w:val="24"/>
              </w:rPr>
              <w:t>не нормируется</w:t>
            </w:r>
          </w:p>
        </w:tc>
      </w:tr>
      <w:tr w:rsidR="002E0B2D" w:rsidRPr="00C93A2D" w:rsidTr="00FD083F">
        <w:trPr>
          <w:trHeight w:val="302"/>
        </w:trPr>
        <w:tc>
          <w:tcPr>
            <w:tcW w:w="504" w:type="dxa"/>
            <w:vMerge w:val="restart"/>
          </w:tcPr>
          <w:p w:rsidR="002E0B2D" w:rsidRPr="00C93A2D" w:rsidRDefault="003B4AC6">
            <w:pPr>
              <w:pStyle w:val="TableParagraph"/>
              <w:spacing w:line="268" w:lineRule="exact"/>
              <w:ind w:left="160"/>
              <w:rPr>
                <w:sz w:val="24"/>
                <w:szCs w:val="24"/>
              </w:rPr>
            </w:pPr>
            <w:r w:rsidRPr="00C93A2D">
              <w:rPr>
                <w:sz w:val="24"/>
                <w:szCs w:val="24"/>
              </w:rPr>
              <w:t>2.</w:t>
            </w:r>
          </w:p>
        </w:tc>
        <w:tc>
          <w:tcPr>
            <w:tcW w:w="2701" w:type="dxa"/>
            <w:vMerge w:val="restart"/>
          </w:tcPr>
          <w:p w:rsidR="002E0B2D" w:rsidRPr="00C93A2D" w:rsidRDefault="003B4AC6">
            <w:pPr>
              <w:pStyle w:val="TableParagraph"/>
              <w:ind w:left="83" w:right="290"/>
              <w:rPr>
                <w:sz w:val="24"/>
                <w:szCs w:val="24"/>
                <w:lang w:val="ru-RU"/>
              </w:rPr>
            </w:pPr>
            <w:r w:rsidRPr="00C93A2D">
              <w:rPr>
                <w:sz w:val="24"/>
                <w:szCs w:val="24"/>
                <w:lang w:val="ru-RU"/>
              </w:rPr>
              <w:t>Подстанции и линии электропередачи напряжением не выше 500 кВ</w:t>
            </w:r>
          </w:p>
        </w:tc>
        <w:tc>
          <w:tcPr>
            <w:tcW w:w="3191" w:type="dxa"/>
          </w:tcPr>
          <w:p w:rsidR="002E0B2D" w:rsidRPr="00C93A2D" w:rsidRDefault="003B4AC6">
            <w:pPr>
              <w:pStyle w:val="TableParagraph"/>
              <w:spacing w:line="268" w:lineRule="exact"/>
              <w:ind w:left="83"/>
              <w:rPr>
                <w:sz w:val="24"/>
                <w:szCs w:val="24"/>
                <w:lang w:val="ru-RU"/>
              </w:rPr>
            </w:pPr>
            <w:r w:rsidRPr="00C93A2D">
              <w:rPr>
                <w:sz w:val="24"/>
                <w:szCs w:val="24"/>
                <w:lang w:val="ru-RU"/>
              </w:rPr>
              <w:t>кВт ч/год на 1 чел.</w:t>
            </w:r>
          </w:p>
        </w:tc>
        <w:tc>
          <w:tcPr>
            <w:tcW w:w="2919" w:type="dxa"/>
          </w:tcPr>
          <w:p w:rsidR="002E0B2D" w:rsidRPr="00C93A2D" w:rsidRDefault="003B4AC6">
            <w:pPr>
              <w:pStyle w:val="TableParagraph"/>
              <w:spacing w:line="268" w:lineRule="exact"/>
              <w:ind w:left="88"/>
              <w:rPr>
                <w:sz w:val="24"/>
                <w:szCs w:val="24"/>
              </w:rPr>
            </w:pPr>
            <w:r w:rsidRPr="00C93A2D">
              <w:rPr>
                <w:sz w:val="24"/>
                <w:szCs w:val="24"/>
              </w:rPr>
              <w:t>крупнейший - 2400;</w:t>
            </w:r>
          </w:p>
        </w:tc>
      </w:tr>
      <w:tr w:rsidR="002E0B2D" w:rsidRPr="00C93A2D" w:rsidTr="00FD083F">
        <w:trPr>
          <w:trHeight w:val="1379"/>
        </w:trPr>
        <w:tc>
          <w:tcPr>
            <w:tcW w:w="504" w:type="dxa"/>
            <w:vMerge/>
            <w:tcBorders>
              <w:top w:val="nil"/>
            </w:tcBorders>
          </w:tcPr>
          <w:p w:rsidR="002E0B2D" w:rsidRPr="00C93A2D" w:rsidRDefault="002E0B2D">
            <w:pPr>
              <w:rPr>
                <w:sz w:val="24"/>
                <w:szCs w:val="24"/>
              </w:rPr>
            </w:pPr>
          </w:p>
        </w:tc>
        <w:tc>
          <w:tcPr>
            <w:tcW w:w="2701" w:type="dxa"/>
            <w:vMerge/>
            <w:tcBorders>
              <w:top w:val="nil"/>
            </w:tcBorders>
          </w:tcPr>
          <w:p w:rsidR="002E0B2D" w:rsidRPr="00C93A2D" w:rsidRDefault="002E0B2D">
            <w:pPr>
              <w:rPr>
                <w:sz w:val="24"/>
                <w:szCs w:val="24"/>
              </w:rPr>
            </w:pPr>
          </w:p>
        </w:tc>
        <w:tc>
          <w:tcPr>
            <w:tcW w:w="3191" w:type="dxa"/>
          </w:tcPr>
          <w:p w:rsidR="002E0B2D" w:rsidRPr="00C93A2D" w:rsidRDefault="003B4AC6">
            <w:pPr>
              <w:pStyle w:val="TableParagraph"/>
              <w:ind w:left="83" w:right="400"/>
              <w:rPr>
                <w:sz w:val="24"/>
                <w:szCs w:val="24"/>
                <w:lang w:val="ru-RU"/>
              </w:rPr>
            </w:pPr>
            <w:r w:rsidRPr="00C93A2D">
              <w:rPr>
                <w:sz w:val="24"/>
                <w:szCs w:val="24"/>
                <w:lang w:val="ru-RU"/>
              </w:rPr>
              <w:t>Расчетный показатель максимально допустимого уровня территориальной</w:t>
            </w:r>
          </w:p>
          <w:p w:rsidR="002E0B2D" w:rsidRPr="00C93A2D" w:rsidRDefault="003B4AC6">
            <w:pPr>
              <w:pStyle w:val="TableParagraph"/>
              <w:spacing w:line="264" w:lineRule="exact"/>
              <w:ind w:left="83"/>
              <w:rPr>
                <w:sz w:val="24"/>
                <w:szCs w:val="24"/>
              </w:rPr>
            </w:pPr>
            <w:r w:rsidRPr="00C93A2D">
              <w:rPr>
                <w:sz w:val="24"/>
                <w:szCs w:val="24"/>
              </w:rPr>
              <w:t>доступности</w:t>
            </w:r>
          </w:p>
        </w:tc>
        <w:tc>
          <w:tcPr>
            <w:tcW w:w="2919" w:type="dxa"/>
          </w:tcPr>
          <w:p w:rsidR="002E0B2D" w:rsidRPr="00C93A2D" w:rsidRDefault="003B4AC6">
            <w:pPr>
              <w:pStyle w:val="TableParagraph"/>
              <w:spacing w:line="268" w:lineRule="exact"/>
              <w:ind w:left="88"/>
              <w:rPr>
                <w:sz w:val="24"/>
                <w:szCs w:val="24"/>
              </w:rPr>
            </w:pPr>
            <w:r w:rsidRPr="00C93A2D">
              <w:rPr>
                <w:sz w:val="24"/>
                <w:szCs w:val="24"/>
              </w:rPr>
              <w:t>не нормируется</w:t>
            </w:r>
          </w:p>
        </w:tc>
      </w:tr>
    </w:tbl>
    <w:p w:rsidR="002E0B2D" w:rsidRPr="00C93A2D" w:rsidRDefault="002E0B2D">
      <w:pPr>
        <w:pStyle w:val="a3"/>
        <w:ind w:left="0"/>
      </w:pPr>
    </w:p>
    <w:p w:rsidR="002E0B2D" w:rsidRPr="00C93A2D" w:rsidRDefault="002E0B2D">
      <w:pPr>
        <w:pStyle w:val="a3"/>
        <w:ind w:left="0"/>
      </w:pPr>
    </w:p>
    <w:p w:rsidR="002E0B2D" w:rsidRPr="00C93A2D" w:rsidRDefault="002E0B2D">
      <w:pPr>
        <w:pStyle w:val="a3"/>
        <w:ind w:left="0"/>
      </w:pPr>
    </w:p>
    <w:p w:rsidR="002E0B2D" w:rsidRPr="00C93A2D" w:rsidRDefault="002E0B2D">
      <w:pPr>
        <w:pStyle w:val="a3"/>
        <w:ind w:left="0"/>
      </w:pPr>
    </w:p>
    <w:p w:rsidR="002E0B2D" w:rsidRPr="00C93A2D" w:rsidRDefault="002E0B2D">
      <w:pPr>
        <w:pStyle w:val="a3"/>
        <w:ind w:left="0"/>
      </w:pPr>
    </w:p>
    <w:p w:rsidR="002E0B2D" w:rsidRPr="00C93A2D" w:rsidRDefault="002E0B2D">
      <w:pPr>
        <w:pStyle w:val="a3"/>
        <w:ind w:left="0"/>
      </w:pPr>
    </w:p>
    <w:p w:rsidR="002E0B2D" w:rsidRPr="00C93A2D" w:rsidRDefault="002E0B2D">
      <w:pPr>
        <w:pStyle w:val="a3"/>
        <w:ind w:left="0"/>
      </w:pPr>
    </w:p>
    <w:p w:rsidR="002E0B2D" w:rsidRPr="00C93A2D" w:rsidRDefault="002E0B2D">
      <w:pPr>
        <w:pStyle w:val="a3"/>
        <w:ind w:left="0"/>
      </w:pPr>
    </w:p>
    <w:p w:rsidR="002E0B2D" w:rsidRPr="00C93A2D" w:rsidRDefault="002E0B2D">
      <w:pPr>
        <w:pStyle w:val="a3"/>
        <w:ind w:left="0"/>
      </w:pPr>
    </w:p>
    <w:p w:rsidR="002E0B2D" w:rsidRPr="00C93A2D" w:rsidRDefault="002E0B2D">
      <w:pPr>
        <w:pStyle w:val="a3"/>
        <w:ind w:left="0"/>
      </w:pPr>
    </w:p>
    <w:p w:rsidR="002E0B2D" w:rsidRPr="00C93A2D" w:rsidRDefault="002E0B2D">
      <w:pPr>
        <w:pStyle w:val="a3"/>
        <w:ind w:left="0"/>
      </w:pPr>
    </w:p>
    <w:p w:rsidR="002E0B2D" w:rsidRPr="00C93A2D" w:rsidRDefault="002E0B2D">
      <w:pPr>
        <w:pStyle w:val="a3"/>
        <w:ind w:left="0"/>
      </w:pPr>
    </w:p>
    <w:p w:rsidR="002E0B2D" w:rsidRPr="00C93A2D" w:rsidRDefault="002E0B2D">
      <w:pPr>
        <w:pStyle w:val="a3"/>
        <w:ind w:left="0"/>
      </w:pPr>
    </w:p>
    <w:p w:rsidR="002E0B2D" w:rsidRPr="00C93A2D" w:rsidRDefault="002E0B2D">
      <w:pPr>
        <w:pStyle w:val="a3"/>
        <w:ind w:left="0"/>
      </w:pPr>
    </w:p>
    <w:p w:rsidR="002E0B2D" w:rsidRPr="00C93A2D" w:rsidRDefault="002E0B2D">
      <w:pPr>
        <w:pStyle w:val="a3"/>
        <w:ind w:left="0"/>
      </w:pPr>
    </w:p>
    <w:p w:rsidR="002E0B2D" w:rsidRPr="00C93A2D" w:rsidRDefault="002E0B2D">
      <w:pPr>
        <w:pStyle w:val="a3"/>
        <w:ind w:left="0"/>
      </w:pPr>
    </w:p>
    <w:p w:rsidR="002E0B2D" w:rsidRPr="00C93A2D" w:rsidRDefault="003B4AC6">
      <w:pPr>
        <w:pStyle w:val="a3"/>
        <w:spacing w:before="232"/>
        <w:ind w:left="0" w:right="108"/>
        <w:jc w:val="right"/>
      </w:pPr>
      <w:r w:rsidRPr="00C93A2D">
        <w:t>74</w:t>
      </w:r>
    </w:p>
    <w:p w:rsidR="002E0B2D" w:rsidRPr="00C93A2D" w:rsidRDefault="002E0B2D">
      <w:pPr>
        <w:jc w:val="right"/>
        <w:rPr>
          <w:sz w:val="24"/>
          <w:szCs w:val="24"/>
        </w:rPr>
        <w:sectPr w:rsidR="002E0B2D" w:rsidRPr="00C93A2D">
          <w:footerReference w:type="default" r:id="rId21"/>
          <w:pgSz w:w="11910" w:h="16840"/>
          <w:pgMar w:top="1320" w:right="740" w:bottom="280" w:left="1580" w:header="0" w:footer="0" w:gutter="0"/>
          <w:cols w:space="720"/>
        </w:sectPr>
      </w:pPr>
    </w:p>
    <w:p w:rsidR="002E0B2D" w:rsidRPr="00C93A2D" w:rsidRDefault="003B4AC6">
      <w:pPr>
        <w:pStyle w:val="1"/>
        <w:numPr>
          <w:ilvl w:val="0"/>
          <w:numId w:val="60"/>
        </w:numPr>
        <w:tabs>
          <w:tab w:val="left" w:pos="1019"/>
        </w:tabs>
        <w:spacing w:before="90"/>
        <w:ind w:left="309" w:right="317" w:firstLine="349"/>
        <w:jc w:val="left"/>
        <w:rPr>
          <w:lang w:val="ru-RU"/>
        </w:rPr>
      </w:pPr>
      <w:r w:rsidRPr="00C93A2D">
        <w:rPr>
          <w:lang w:val="ru-RU"/>
        </w:rPr>
        <w:lastRenderedPageBreak/>
        <w:t>Предельные значения расчетных показателей минимально допустимого уровня обеспеченности и предельные значения расчетныхпоказателеймаксимальнодопустимогоуровнятерриториальнойдоступностиобъектовинженернойинфраструктуры.</w:t>
      </w:r>
    </w:p>
    <w:p w:rsidR="002E0B2D" w:rsidRPr="00C93A2D" w:rsidRDefault="002E0B2D">
      <w:pPr>
        <w:pStyle w:val="a3"/>
        <w:spacing w:before="6"/>
        <w:ind w:left="0"/>
        <w:rPr>
          <w:b/>
          <w:lang w:val="ru-RU"/>
        </w:rPr>
      </w:pPr>
    </w:p>
    <w:p w:rsidR="002E0B2D" w:rsidRPr="00C93A2D" w:rsidRDefault="003B4AC6">
      <w:pPr>
        <w:pStyle w:val="a3"/>
        <w:ind w:left="273" w:right="265" w:firstLine="108"/>
        <w:rPr>
          <w:lang w:val="ru-RU"/>
        </w:rPr>
      </w:pPr>
      <w:r w:rsidRPr="00C93A2D">
        <w:rPr>
          <w:lang w:val="ru-RU"/>
        </w:rPr>
        <w:t>16.1.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 инфраструктуры следует принимать в</w:t>
      </w:r>
    </w:p>
    <w:p w:rsidR="002E0B2D" w:rsidRPr="00C93A2D" w:rsidRDefault="003B4AC6">
      <w:pPr>
        <w:pStyle w:val="a3"/>
        <w:ind w:left="5935" w:right="5935"/>
        <w:jc w:val="center"/>
      </w:pPr>
      <w:r w:rsidRPr="00C93A2D">
        <w:t>соответствии с таблицей 14.</w:t>
      </w:r>
    </w:p>
    <w:p w:rsidR="002E0B2D" w:rsidRPr="00C93A2D" w:rsidRDefault="002E0B2D">
      <w:pPr>
        <w:pStyle w:val="a3"/>
        <w:spacing w:before="1"/>
        <w:ind w:left="0"/>
      </w:pPr>
    </w:p>
    <w:p w:rsidR="002E0B2D" w:rsidRPr="00C93A2D" w:rsidRDefault="003B4AC6">
      <w:pPr>
        <w:pStyle w:val="a3"/>
        <w:spacing w:after="8"/>
        <w:ind w:left="0" w:right="110"/>
        <w:jc w:val="right"/>
      </w:pPr>
      <w:r w:rsidRPr="00C93A2D">
        <w:t>Таблица 14</w:t>
      </w: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4"/>
        <w:gridCol w:w="2302"/>
        <w:gridCol w:w="1826"/>
        <w:gridCol w:w="1488"/>
        <w:gridCol w:w="2352"/>
        <w:gridCol w:w="1428"/>
        <w:gridCol w:w="876"/>
        <w:gridCol w:w="397"/>
        <w:gridCol w:w="453"/>
        <w:gridCol w:w="269"/>
        <w:gridCol w:w="82"/>
        <w:gridCol w:w="217"/>
        <w:gridCol w:w="59"/>
        <w:gridCol w:w="505"/>
        <w:gridCol w:w="145"/>
        <w:gridCol w:w="140"/>
        <w:gridCol w:w="24"/>
        <w:gridCol w:w="178"/>
        <w:gridCol w:w="81"/>
        <w:gridCol w:w="281"/>
        <w:gridCol w:w="291"/>
        <w:gridCol w:w="565"/>
        <w:gridCol w:w="6"/>
        <w:gridCol w:w="45"/>
      </w:tblGrid>
      <w:tr w:rsidR="00C93A2D" w:rsidRPr="00C93A2D" w:rsidTr="00FB2D2F">
        <w:trPr>
          <w:gridAfter w:val="1"/>
          <w:wAfter w:w="45" w:type="dxa"/>
          <w:trHeight w:val="1103"/>
        </w:trPr>
        <w:tc>
          <w:tcPr>
            <w:tcW w:w="504" w:type="dxa"/>
          </w:tcPr>
          <w:p w:rsidR="002E0B2D" w:rsidRPr="00C93A2D" w:rsidRDefault="003B4AC6">
            <w:pPr>
              <w:pStyle w:val="TableParagraph"/>
              <w:ind w:left="91" w:right="64" w:firstLine="48"/>
              <w:rPr>
                <w:sz w:val="24"/>
                <w:szCs w:val="24"/>
              </w:rPr>
            </w:pPr>
            <w:r w:rsidRPr="00C93A2D">
              <w:rPr>
                <w:sz w:val="24"/>
                <w:szCs w:val="24"/>
              </w:rPr>
              <w:t>№ п/п</w:t>
            </w:r>
          </w:p>
        </w:tc>
        <w:tc>
          <w:tcPr>
            <w:tcW w:w="2302" w:type="dxa"/>
          </w:tcPr>
          <w:p w:rsidR="002E0B2D" w:rsidRPr="00C93A2D" w:rsidRDefault="003B4AC6">
            <w:pPr>
              <w:pStyle w:val="TableParagraph"/>
              <w:ind w:left="751" w:right="111" w:hanging="615"/>
              <w:rPr>
                <w:sz w:val="24"/>
                <w:szCs w:val="24"/>
              </w:rPr>
            </w:pPr>
            <w:r w:rsidRPr="00C93A2D">
              <w:rPr>
                <w:sz w:val="24"/>
                <w:szCs w:val="24"/>
              </w:rPr>
              <w:t>Наименование вида объекта</w:t>
            </w:r>
          </w:p>
        </w:tc>
        <w:tc>
          <w:tcPr>
            <w:tcW w:w="1826" w:type="dxa"/>
          </w:tcPr>
          <w:p w:rsidR="002E0B2D" w:rsidRPr="00C93A2D" w:rsidRDefault="003B4AC6">
            <w:pPr>
              <w:pStyle w:val="TableParagraph"/>
              <w:ind w:left="356" w:right="87" w:hanging="240"/>
              <w:rPr>
                <w:sz w:val="24"/>
                <w:szCs w:val="24"/>
              </w:rPr>
            </w:pPr>
            <w:r w:rsidRPr="00C93A2D">
              <w:rPr>
                <w:sz w:val="24"/>
                <w:szCs w:val="24"/>
              </w:rPr>
              <w:t>Тип расчетного показателя</w:t>
            </w:r>
          </w:p>
        </w:tc>
        <w:tc>
          <w:tcPr>
            <w:tcW w:w="1488" w:type="dxa"/>
          </w:tcPr>
          <w:p w:rsidR="002E0B2D" w:rsidRPr="00C93A2D" w:rsidRDefault="003B4AC6">
            <w:pPr>
              <w:pStyle w:val="TableParagraph"/>
              <w:ind w:left="181" w:right="148" w:firstLine="360"/>
              <w:rPr>
                <w:sz w:val="24"/>
                <w:szCs w:val="24"/>
              </w:rPr>
            </w:pPr>
            <w:r w:rsidRPr="00C93A2D">
              <w:rPr>
                <w:sz w:val="24"/>
                <w:szCs w:val="24"/>
              </w:rPr>
              <w:t>Вид расчетного показателя</w:t>
            </w:r>
          </w:p>
        </w:tc>
        <w:tc>
          <w:tcPr>
            <w:tcW w:w="2352" w:type="dxa"/>
          </w:tcPr>
          <w:p w:rsidR="002E0B2D" w:rsidRPr="00C93A2D" w:rsidRDefault="003B4AC6">
            <w:pPr>
              <w:pStyle w:val="TableParagraph"/>
              <w:ind w:left="136" w:right="122" w:firstLine="3"/>
              <w:jc w:val="center"/>
              <w:rPr>
                <w:sz w:val="24"/>
                <w:szCs w:val="24"/>
                <w:lang w:val="ru-RU"/>
              </w:rPr>
            </w:pPr>
            <w:r w:rsidRPr="00C93A2D">
              <w:rPr>
                <w:sz w:val="24"/>
                <w:szCs w:val="24"/>
                <w:lang w:val="ru-RU"/>
              </w:rPr>
              <w:t>Наименование расчетного показателя, единица</w:t>
            </w:r>
          </w:p>
          <w:p w:rsidR="002E0B2D" w:rsidRPr="00C93A2D" w:rsidRDefault="003B4AC6">
            <w:pPr>
              <w:pStyle w:val="TableParagraph"/>
              <w:spacing w:line="264" w:lineRule="exact"/>
              <w:ind w:left="621" w:right="609"/>
              <w:jc w:val="center"/>
              <w:rPr>
                <w:sz w:val="24"/>
                <w:szCs w:val="24"/>
                <w:lang w:val="ru-RU"/>
              </w:rPr>
            </w:pPr>
            <w:r w:rsidRPr="00C93A2D">
              <w:rPr>
                <w:sz w:val="24"/>
                <w:szCs w:val="24"/>
                <w:lang w:val="ru-RU"/>
              </w:rPr>
              <w:t>измерения</w:t>
            </w:r>
          </w:p>
        </w:tc>
        <w:tc>
          <w:tcPr>
            <w:tcW w:w="5997" w:type="dxa"/>
            <w:gridSpan w:val="18"/>
          </w:tcPr>
          <w:p w:rsidR="002E0B2D" w:rsidRPr="00C93A2D" w:rsidRDefault="003B4AC6">
            <w:pPr>
              <w:pStyle w:val="TableParagraph"/>
              <w:spacing w:line="268" w:lineRule="exact"/>
              <w:ind w:left="719"/>
              <w:rPr>
                <w:sz w:val="24"/>
                <w:szCs w:val="24"/>
              </w:rPr>
            </w:pPr>
            <w:r w:rsidRPr="00C93A2D">
              <w:rPr>
                <w:sz w:val="24"/>
                <w:szCs w:val="24"/>
              </w:rPr>
              <w:t>Предельное значение расчетного показателя</w:t>
            </w:r>
          </w:p>
        </w:tc>
      </w:tr>
      <w:tr w:rsidR="002E0B2D" w:rsidRPr="00C20537" w:rsidTr="002E190B">
        <w:trPr>
          <w:gridAfter w:val="1"/>
          <w:wAfter w:w="45" w:type="dxa"/>
          <w:trHeight w:val="1948"/>
        </w:trPr>
        <w:tc>
          <w:tcPr>
            <w:tcW w:w="504" w:type="dxa"/>
            <w:vMerge w:val="restart"/>
            <w:tcBorders>
              <w:bottom w:val="nil"/>
            </w:tcBorders>
          </w:tcPr>
          <w:p w:rsidR="002E0B2D" w:rsidRPr="00C93A2D" w:rsidRDefault="003B4AC6">
            <w:pPr>
              <w:pStyle w:val="TableParagraph"/>
              <w:spacing w:line="268" w:lineRule="exact"/>
              <w:ind w:left="163"/>
              <w:rPr>
                <w:sz w:val="24"/>
                <w:szCs w:val="24"/>
              </w:rPr>
            </w:pPr>
            <w:r w:rsidRPr="00C93A2D">
              <w:rPr>
                <w:sz w:val="24"/>
                <w:szCs w:val="24"/>
              </w:rPr>
              <w:t>1.</w:t>
            </w:r>
          </w:p>
        </w:tc>
        <w:tc>
          <w:tcPr>
            <w:tcW w:w="2302" w:type="dxa"/>
            <w:vMerge w:val="restart"/>
            <w:tcBorders>
              <w:bottom w:val="nil"/>
            </w:tcBorders>
          </w:tcPr>
          <w:p w:rsidR="002E0B2D" w:rsidRPr="00C93A2D" w:rsidRDefault="003B4AC6">
            <w:pPr>
              <w:pStyle w:val="TableParagraph"/>
              <w:ind w:left="84" w:right="161"/>
              <w:rPr>
                <w:sz w:val="24"/>
                <w:szCs w:val="24"/>
                <w:lang w:val="ru-RU"/>
              </w:rPr>
            </w:pPr>
            <w:r w:rsidRPr="00C93A2D">
              <w:rPr>
                <w:sz w:val="24"/>
                <w:szCs w:val="24"/>
                <w:lang w:val="ru-RU"/>
              </w:rPr>
              <w:t>Электростанции, подстанция 35 кВ, переключательные пункты, трансформаторные подстанции, линии электропередачи 35 кВ</w:t>
            </w:r>
          </w:p>
        </w:tc>
        <w:tc>
          <w:tcPr>
            <w:tcW w:w="1826" w:type="dxa"/>
            <w:vMerge w:val="restart"/>
            <w:tcBorders>
              <w:bottom w:val="nil"/>
            </w:tcBorders>
          </w:tcPr>
          <w:p w:rsidR="002E0B2D" w:rsidRPr="00C93A2D" w:rsidRDefault="003B4AC6">
            <w:pPr>
              <w:pStyle w:val="TableParagraph"/>
              <w:ind w:left="87" w:right="77"/>
              <w:rPr>
                <w:sz w:val="24"/>
                <w:szCs w:val="24"/>
                <w:lang w:val="ru-RU"/>
              </w:rPr>
            </w:pPr>
            <w:r w:rsidRPr="00C93A2D">
              <w:rPr>
                <w:sz w:val="24"/>
                <w:szCs w:val="24"/>
                <w:lang w:val="ru-RU"/>
              </w:rPr>
              <w:t>Расчетные показатели минимально допустимого уровня обеспеченности</w:t>
            </w:r>
          </w:p>
        </w:tc>
        <w:tc>
          <w:tcPr>
            <w:tcW w:w="1488" w:type="dxa"/>
            <w:vMerge w:val="restart"/>
            <w:tcBorders>
              <w:bottom w:val="nil"/>
            </w:tcBorders>
          </w:tcPr>
          <w:p w:rsidR="002E0B2D" w:rsidRPr="00C93A2D" w:rsidRDefault="003B4AC6">
            <w:pPr>
              <w:pStyle w:val="TableParagraph"/>
              <w:ind w:left="87" w:right="101"/>
              <w:rPr>
                <w:sz w:val="24"/>
                <w:szCs w:val="24"/>
                <w:lang w:val="ru-RU"/>
              </w:rPr>
            </w:pPr>
            <w:r w:rsidRPr="00C93A2D">
              <w:rPr>
                <w:sz w:val="24"/>
                <w:szCs w:val="24"/>
                <w:lang w:val="ru-RU"/>
              </w:rPr>
              <w:t>Расчетный показатель минимально допустимог о уровня мощности объекта</w:t>
            </w:r>
          </w:p>
        </w:tc>
        <w:tc>
          <w:tcPr>
            <w:tcW w:w="2352" w:type="dxa"/>
            <w:vMerge w:val="restart"/>
            <w:tcBorders>
              <w:bottom w:val="nil"/>
            </w:tcBorders>
          </w:tcPr>
          <w:p w:rsidR="002E0B2D" w:rsidRPr="00C93A2D" w:rsidRDefault="003B4AC6">
            <w:pPr>
              <w:pStyle w:val="TableParagraph"/>
              <w:ind w:left="88" w:right="79"/>
              <w:rPr>
                <w:sz w:val="24"/>
                <w:szCs w:val="24"/>
                <w:lang w:val="ru-RU"/>
              </w:rPr>
            </w:pPr>
            <w:r w:rsidRPr="00C93A2D">
              <w:rPr>
                <w:sz w:val="24"/>
                <w:szCs w:val="24"/>
                <w:lang w:val="ru-RU"/>
              </w:rPr>
              <w:t>Норматив потребления коммунальных услуг по электроснабжению, кВт ч/чел./мес. при количестве проживающих человек в квартире (жилом доме)</w:t>
            </w:r>
          </w:p>
        </w:tc>
        <w:tc>
          <w:tcPr>
            <w:tcW w:w="1428" w:type="dxa"/>
          </w:tcPr>
          <w:p w:rsidR="002E0B2D" w:rsidRPr="00C93A2D" w:rsidRDefault="003B4AC6">
            <w:pPr>
              <w:pStyle w:val="TableParagraph"/>
              <w:ind w:left="90" w:right="111"/>
              <w:rPr>
                <w:sz w:val="24"/>
                <w:szCs w:val="24"/>
              </w:rPr>
            </w:pPr>
            <w:r w:rsidRPr="00C93A2D">
              <w:rPr>
                <w:sz w:val="24"/>
                <w:szCs w:val="24"/>
              </w:rPr>
              <w:t>Количество комнат</w:t>
            </w:r>
          </w:p>
        </w:tc>
        <w:tc>
          <w:tcPr>
            <w:tcW w:w="1273" w:type="dxa"/>
            <w:gridSpan w:val="2"/>
          </w:tcPr>
          <w:p w:rsidR="002E0B2D" w:rsidRPr="00C93A2D" w:rsidRDefault="003B4AC6">
            <w:pPr>
              <w:pStyle w:val="TableParagraph"/>
              <w:spacing w:line="268" w:lineRule="exact"/>
              <w:ind w:left="129" w:right="113"/>
              <w:jc w:val="center"/>
              <w:rPr>
                <w:sz w:val="24"/>
                <w:szCs w:val="24"/>
              </w:rPr>
            </w:pPr>
            <w:r w:rsidRPr="00C93A2D">
              <w:rPr>
                <w:sz w:val="24"/>
                <w:szCs w:val="24"/>
              </w:rPr>
              <w:t>1 человек</w:t>
            </w:r>
          </w:p>
        </w:tc>
        <w:tc>
          <w:tcPr>
            <w:tcW w:w="1080" w:type="dxa"/>
            <w:gridSpan w:val="5"/>
          </w:tcPr>
          <w:p w:rsidR="002E0B2D" w:rsidRPr="00C93A2D" w:rsidRDefault="003B4AC6">
            <w:pPr>
              <w:pStyle w:val="TableParagraph"/>
              <w:spacing w:line="268" w:lineRule="exact"/>
              <w:ind w:left="21"/>
              <w:jc w:val="center"/>
              <w:rPr>
                <w:sz w:val="24"/>
                <w:szCs w:val="24"/>
              </w:rPr>
            </w:pPr>
            <w:r w:rsidRPr="00C93A2D">
              <w:rPr>
                <w:sz w:val="24"/>
                <w:szCs w:val="24"/>
              </w:rPr>
              <w:t>2</w:t>
            </w:r>
          </w:p>
          <w:p w:rsidR="002E0B2D" w:rsidRPr="00C93A2D" w:rsidRDefault="003B4AC6">
            <w:pPr>
              <w:pStyle w:val="TableParagraph"/>
              <w:ind w:left="73" w:right="51"/>
              <w:jc w:val="center"/>
              <w:rPr>
                <w:sz w:val="24"/>
                <w:szCs w:val="24"/>
              </w:rPr>
            </w:pPr>
            <w:r w:rsidRPr="00C93A2D">
              <w:rPr>
                <w:sz w:val="24"/>
                <w:szCs w:val="24"/>
              </w:rPr>
              <w:t>человека</w:t>
            </w:r>
          </w:p>
        </w:tc>
        <w:tc>
          <w:tcPr>
            <w:tcW w:w="790" w:type="dxa"/>
            <w:gridSpan w:val="3"/>
          </w:tcPr>
          <w:p w:rsidR="002E0B2D" w:rsidRPr="00C93A2D" w:rsidRDefault="003B4AC6">
            <w:pPr>
              <w:pStyle w:val="TableParagraph"/>
              <w:spacing w:line="268" w:lineRule="exact"/>
              <w:ind w:left="22"/>
              <w:jc w:val="center"/>
              <w:rPr>
                <w:sz w:val="24"/>
                <w:szCs w:val="24"/>
              </w:rPr>
            </w:pPr>
            <w:r w:rsidRPr="00C93A2D">
              <w:rPr>
                <w:sz w:val="24"/>
                <w:szCs w:val="24"/>
              </w:rPr>
              <w:t>3</w:t>
            </w:r>
          </w:p>
          <w:p w:rsidR="002E0B2D" w:rsidRPr="00C93A2D" w:rsidRDefault="003B4AC6">
            <w:pPr>
              <w:pStyle w:val="TableParagraph"/>
              <w:ind w:left="112" w:right="90"/>
              <w:jc w:val="center"/>
              <w:rPr>
                <w:sz w:val="24"/>
                <w:szCs w:val="24"/>
              </w:rPr>
            </w:pPr>
            <w:r w:rsidRPr="00C93A2D">
              <w:rPr>
                <w:sz w:val="24"/>
                <w:szCs w:val="24"/>
              </w:rPr>
              <w:t>челов ека</w:t>
            </w:r>
          </w:p>
        </w:tc>
        <w:tc>
          <w:tcPr>
            <w:tcW w:w="855" w:type="dxa"/>
            <w:gridSpan w:val="5"/>
          </w:tcPr>
          <w:p w:rsidR="002E0B2D" w:rsidRPr="00C93A2D" w:rsidRDefault="003B4AC6">
            <w:pPr>
              <w:pStyle w:val="TableParagraph"/>
              <w:spacing w:line="268" w:lineRule="exact"/>
              <w:ind w:left="18"/>
              <w:jc w:val="center"/>
              <w:rPr>
                <w:sz w:val="24"/>
                <w:szCs w:val="24"/>
              </w:rPr>
            </w:pPr>
            <w:r w:rsidRPr="00C93A2D">
              <w:rPr>
                <w:sz w:val="24"/>
                <w:szCs w:val="24"/>
              </w:rPr>
              <w:t>4</w:t>
            </w:r>
          </w:p>
          <w:p w:rsidR="002E0B2D" w:rsidRPr="00C93A2D" w:rsidRDefault="003B4AC6">
            <w:pPr>
              <w:pStyle w:val="TableParagraph"/>
              <w:ind w:left="142" w:right="123"/>
              <w:jc w:val="center"/>
              <w:rPr>
                <w:sz w:val="24"/>
                <w:szCs w:val="24"/>
              </w:rPr>
            </w:pPr>
            <w:r w:rsidRPr="00C93A2D">
              <w:rPr>
                <w:sz w:val="24"/>
                <w:szCs w:val="24"/>
              </w:rPr>
              <w:t>челов ека</w:t>
            </w:r>
          </w:p>
        </w:tc>
        <w:tc>
          <w:tcPr>
            <w:tcW w:w="571" w:type="dxa"/>
            <w:gridSpan w:val="2"/>
          </w:tcPr>
          <w:p w:rsidR="002E0B2D" w:rsidRPr="00C93A2D" w:rsidRDefault="003B4AC6">
            <w:pPr>
              <w:pStyle w:val="TableParagraph"/>
              <w:spacing w:line="268" w:lineRule="exact"/>
              <w:ind w:left="20"/>
              <w:jc w:val="center"/>
              <w:rPr>
                <w:sz w:val="24"/>
                <w:szCs w:val="24"/>
                <w:lang w:val="ru-RU"/>
              </w:rPr>
            </w:pPr>
            <w:r w:rsidRPr="00C93A2D">
              <w:rPr>
                <w:sz w:val="24"/>
                <w:szCs w:val="24"/>
                <w:lang w:val="ru-RU"/>
              </w:rPr>
              <w:t>5</w:t>
            </w:r>
          </w:p>
          <w:p w:rsidR="002E0B2D" w:rsidRPr="00C93A2D" w:rsidRDefault="003B4AC6">
            <w:pPr>
              <w:pStyle w:val="TableParagraph"/>
              <w:ind w:left="121" w:right="96" w:hanging="3"/>
              <w:jc w:val="both"/>
              <w:rPr>
                <w:sz w:val="24"/>
                <w:szCs w:val="24"/>
                <w:lang w:val="ru-RU"/>
              </w:rPr>
            </w:pPr>
            <w:r w:rsidRPr="00C93A2D">
              <w:rPr>
                <w:sz w:val="24"/>
                <w:szCs w:val="24"/>
                <w:lang w:val="ru-RU"/>
              </w:rPr>
              <w:t>чел ове к</w:t>
            </w:r>
          </w:p>
          <w:p w:rsidR="002E0B2D" w:rsidRPr="00C93A2D" w:rsidRDefault="003B4AC6">
            <w:pPr>
              <w:pStyle w:val="TableParagraph"/>
              <w:ind w:left="111" w:right="87" w:hanging="4"/>
              <w:jc w:val="center"/>
              <w:rPr>
                <w:sz w:val="24"/>
                <w:szCs w:val="24"/>
                <w:lang w:val="ru-RU"/>
              </w:rPr>
            </w:pPr>
            <w:r w:rsidRPr="00C93A2D">
              <w:rPr>
                <w:sz w:val="24"/>
                <w:szCs w:val="24"/>
                <w:lang w:val="ru-RU"/>
              </w:rPr>
              <w:t>и бол ее</w:t>
            </w:r>
          </w:p>
        </w:tc>
      </w:tr>
      <w:tr w:rsidR="002E0B2D" w:rsidRPr="00C93A2D" w:rsidTr="00FB2D2F">
        <w:trPr>
          <w:gridAfter w:val="1"/>
          <w:wAfter w:w="45" w:type="dxa"/>
          <w:trHeight w:val="275"/>
        </w:trPr>
        <w:tc>
          <w:tcPr>
            <w:tcW w:w="504" w:type="dxa"/>
            <w:vMerge/>
            <w:tcBorders>
              <w:top w:val="nil"/>
              <w:bottom w:val="nil"/>
            </w:tcBorders>
          </w:tcPr>
          <w:p w:rsidR="002E0B2D" w:rsidRPr="00C93A2D" w:rsidRDefault="002E0B2D">
            <w:pPr>
              <w:rPr>
                <w:sz w:val="24"/>
                <w:szCs w:val="24"/>
                <w:lang w:val="ru-RU"/>
              </w:rPr>
            </w:pPr>
          </w:p>
        </w:tc>
        <w:tc>
          <w:tcPr>
            <w:tcW w:w="2302" w:type="dxa"/>
            <w:vMerge/>
            <w:tcBorders>
              <w:top w:val="nil"/>
              <w:bottom w:val="nil"/>
            </w:tcBorders>
          </w:tcPr>
          <w:p w:rsidR="002E0B2D" w:rsidRPr="00C93A2D" w:rsidRDefault="002E0B2D">
            <w:pPr>
              <w:rPr>
                <w:sz w:val="24"/>
                <w:szCs w:val="24"/>
                <w:lang w:val="ru-RU"/>
              </w:rPr>
            </w:pPr>
          </w:p>
        </w:tc>
        <w:tc>
          <w:tcPr>
            <w:tcW w:w="1826" w:type="dxa"/>
            <w:vMerge/>
            <w:tcBorders>
              <w:top w:val="nil"/>
              <w:bottom w:val="nil"/>
            </w:tcBorders>
          </w:tcPr>
          <w:p w:rsidR="002E0B2D" w:rsidRPr="00C93A2D" w:rsidRDefault="002E0B2D">
            <w:pPr>
              <w:rPr>
                <w:sz w:val="24"/>
                <w:szCs w:val="24"/>
                <w:lang w:val="ru-RU"/>
              </w:rPr>
            </w:pPr>
          </w:p>
        </w:tc>
        <w:tc>
          <w:tcPr>
            <w:tcW w:w="1488" w:type="dxa"/>
            <w:vMerge/>
            <w:tcBorders>
              <w:top w:val="nil"/>
              <w:bottom w:val="nil"/>
            </w:tcBorders>
          </w:tcPr>
          <w:p w:rsidR="002E0B2D" w:rsidRPr="00C93A2D" w:rsidRDefault="002E0B2D">
            <w:pPr>
              <w:rPr>
                <w:sz w:val="24"/>
                <w:szCs w:val="24"/>
                <w:lang w:val="ru-RU"/>
              </w:rPr>
            </w:pPr>
          </w:p>
        </w:tc>
        <w:tc>
          <w:tcPr>
            <w:tcW w:w="2352" w:type="dxa"/>
            <w:vMerge/>
            <w:tcBorders>
              <w:top w:val="nil"/>
              <w:bottom w:val="nil"/>
            </w:tcBorders>
          </w:tcPr>
          <w:p w:rsidR="002E0B2D" w:rsidRPr="00C93A2D" w:rsidRDefault="002E0B2D">
            <w:pPr>
              <w:rPr>
                <w:sz w:val="24"/>
                <w:szCs w:val="24"/>
                <w:lang w:val="ru-RU"/>
              </w:rPr>
            </w:pPr>
          </w:p>
        </w:tc>
        <w:tc>
          <w:tcPr>
            <w:tcW w:w="5997" w:type="dxa"/>
            <w:gridSpan w:val="18"/>
          </w:tcPr>
          <w:p w:rsidR="002E0B2D" w:rsidRPr="00C93A2D" w:rsidRDefault="003B4AC6">
            <w:pPr>
              <w:pStyle w:val="TableParagraph"/>
              <w:spacing w:line="256" w:lineRule="exact"/>
              <w:ind w:left="90"/>
              <w:rPr>
                <w:sz w:val="24"/>
                <w:szCs w:val="24"/>
              </w:rPr>
            </w:pPr>
            <w:r w:rsidRPr="00C93A2D">
              <w:rPr>
                <w:sz w:val="24"/>
                <w:szCs w:val="24"/>
              </w:rPr>
              <w:t>При наличии электрической плиты</w:t>
            </w:r>
          </w:p>
        </w:tc>
      </w:tr>
      <w:tr w:rsidR="002E0B2D" w:rsidRPr="00C93A2D" w:rsidTr="00FB2D2F">
        <w:trPr>
          <w:gridAfter w:val="1"/>
          <w:wAfter w:w="45" w:type="dxa"/>
          <w:trHeight w:val="275"/>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bottom w:val="nil"/>
            </w:tcBorders>
          </w:tcPr>
          <w:p w:rsidR="002E0B2D" w:rsidRPr="00C93A2D" w:rsidRDefault="002E0B2D">
            <w:pPr>
              <w:rPr>
                <w:sz w:val="24"/>
                <w:szCs w:val="24"/>
              </w:rPr>
            </w:pPr>
          </w:p>
        </w:tc>
        <w:tc>
          <w:tcPr>
            <w:tcW w:w="2352" w:type="dxa"/>
            <w:vMerge/>
            <w:tcBorders>
              <w:top w:val="nil"/>
              <w:bottom w:val="nil"/>
            </w:tcBorders>
          </w:tcPr>
          <w:p w:rsidR="002E0B2D" w:rsidRPr="00C93A2D" w:rsidRDefault="002E0B2D">
            <w:pPr>
              <w:rPr>
                <w:sz w:val="24"/>
                <w:szCs w:val="24"/>
              </w:rPr>
            </w:pPr>
          </w:p>
        </w:tc>
        <w:tc>
          <w:tcPr>
            <w:tcW w:w="1428" w:type="dxa"/>
          </w:tcPr>
          <w:p w:rsidR="002E0B2D" w:rsidRPr="00C93A2D" w:rsidRDefault="003B4AC6">
            <w:pPr>
              <w:pStyle w:val="TableParagraph"/>
              <w:spacing w:line="256" w:lineRule="exact"/>
              <w:ind w:left="90"/>
              <w:rPr>
                <w:sz w:val="24"/>
                <w:szCs w:val="24"/>
              </w:rPr>
            </w:pPr>
            <w:r w:rsidRPr="00C93A2D">
              <w:rPr>
                <w:sz w:val="24"/>
                <w:szCs w:val="24"/>
              </w:rPr>
              <w:t>1 комната</w:t>
            </w:r>
          </w:p>
        </w:tc>
        <w:tc>
          <w:tcPr>
            <w:tcW w:w="1273" w:type="dxa"/>
            <w:gridSpan w:val="2"/>
          </w:tcPr>
          <w:p w:rsidR="002E0B2D" w:rsidRPr="00C93A2D" w:rsidRDefault="003B4AC6">
            <w:pPr>
              <w:pStyle w:val="TableParagraph"/>
              <w:spacing w:line="256" w:lineRule="exact"/>
              <w:ind w:left="129" w:right="109"/>
              <w:jc w:val="center"/>
              <w:rPr>
                <w:sz w:val="24"/>
                <w:szCs w:val="24"/>
              </w:rPr>
            </w:pPr>
            <w:r w:rsidRPr="00C93A2D">
              <w:rPr>
                <w:sz w:val="24"/>
                <w:szCs w:val="24"/>
              </w:rPr>
              <w:t>153</w:t>
            </w:r>
          </w:p>
        </w:tc>
        <w:tc>
          <w:tcPr>
            <w:tcW w:w="1080" w:type="dxa"/>
            <w:gridSpan w:val="5"/>
          </w:tcPr>
          <w:p w:rsidR="002E0B2D" w:rsidRPr="00C93A2D" w:rsidRDefault="003B4AC6">
            <w:pPr>
              <w:pStyle w:val="TableParagraph"/>
              <w:spacing w:line="256" w:lineRule="exact"/>
              <w:ind w:right="404"/>
              <w:jc w:val="right"/>
              <w:rPr>
                <w:sz w:val="24"/>
                <w:szCs w:val="24"/>
              </w:rPr>
            </w:pPr>
            <w:r w:rsidRPr="00C93A2D">
              <w:rPr>
                <w:sz w:val="24"/>
                <w:szCs w:val="24"/>
              </w:rPr>
              <w:t>95</w:t>
            </w:r>
          </w:p>
        </w:tc>
        <w:tc>
          <w:tcPr>
            <w:tcW w:w="790" w:type="dxa"/>
            <w:gridSpan w:val="3"/>
          </w:tcPr>
          <w:p w:rsidR="002E0B2D" w:rsidRPr="00C93A2D" w:rsidRDefault="003B4AC6">
            <w:pPr>
              <w:pStyle w:val="TableParagraph"/>
              <w:spacing w:line="256" w:lineRule="exact"/>
              <w:ind w:left="282"/>
              <w:rPr>
                <w:sz w:val="24"/>
                <w:szCs w:val="24"/>
              </w:rPr>
            </w:pPr>
            <w:r w:rsidRPr="00C93A2D">
              <w:rPr>
                <w:sz w:val="24"/>
                <w:szCs w:val="24"/>
              </w:rPr>
              <w:t>73</w:t>
            </w:r>
          </w:p>
        </w:tc>
        <w:tc>
          <w:tcPr>
            <w:tcW w:w="855" w:type="dxa"/>
            <w:gridSpan w:val="5"/>
          </w:tcPr>
          <w:p w:rsidR="002E0B2D" w:rsidRPr="00C93A2D" w:rsidRDefault="003B4AC6">
            <w:pPr>
              <w:pStyle w:val="TableParagraph"/>
              <w:spacing w:line="256" w:lineRule="exact"/>
              <w:ind w:left="141" w:right="123"/>
              <w:jc w:val="center"/>
              <w:rPr>
                <w:sz w:val="24"/>
                <w:szCs w:val="24"/>
              </w:rPr>
            </w:pPr>
            <w:r w:rsidRPr="00C93A2D">
              <w:rPr>
                <w:sz w:val="24"/>
                <w:szCs w:val="24"/>
              </w:rPr>
              <w:t>60</w:t>
            </w:r>
          </w:p>
        </w:tc>
        <w:tc>
          <w:tcPr>
            <w:tcW w:w="571" w:type="dxa"/>
            <w:gridSpan w:val="2"/>
          </w:tcPr>
          <w:p w:rsidR="002E0B2D" w:rsidRPr="00C93A2D" w:rsidRDefault="003B4AC6">
            <w:pPr>
              <w:pStyle w:val="TableParagraph"/>
              <w:spacing w:line="256" w:lineRule="exact"/>
              <w:ind w:left="151" w:right="131"/>
              <w:jc w:val="center"/>
              <w:rPr>
                <w:sz w:val="24"/>
                <w:szCs w:val="24"/>
              </w:rPr>
            </w:pPr>
            <w:r w:rsidRPr="00C93A2D">
              <w:rPr>
                <w:sz w:val="24"/>
                <w:szCs w:val="24"/>
              </w:rPr>
              <w:t>52</w:t>
            </w:r>
          </w:p>
        </w:tc>
      </w:tr>
      <w:tr w:rsidR="002E0B2D" w:rsidRPr="00C93A2D" w:rsidTr="00FB2D2F">
        <w:trPr>
          <w:gridAfter w:val="1"/>
          <w:wAfter w:w="45" w:type="dxa"/>
          <w:trHeight w:val="275"/>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bottom w:val="nil"/>
            </w:tcBorders>
          </w:tcPr>
          <w:p w:rsidR="002E0B2D" w:rsidRPr="00C93A2D" w:rsidRDefault="002E0B2D">
            <w:pPr>
              <w:rPr>
                <w:sz w:val="24"/>
                <w:szCs w:val="24"/>
              </w:rPr>
            </w:pPr>
          </w:p>
        </w:tc>
        <w:tc>
          <w:tcPr>
            <w:tcW w:w="2352" w:type="dxa"/>
            <w:vMerge/>
            <w:tcBorders>
              <w:top w:val="nil"/>
              <w:bottom w:val="nil"/>
            </w:tcBorders>
          </w:tcPr>
          <w:p w:rsidR="002E0B2D" w:rsidRPr="00C93A2D" w:rsidRDefault="002E0B2D">
            <w:pPr>
              <w:rPr>
                <w:sz w:val="24"/>
                <w:szCs w:val="24"/>
              </w:rPr>
            </w:pPr>
          </w:p>
        </w:tc>
        <w:tc>
          <w:tcPr>
            <w:tcW w:w="1428" w:type="dxa"/>
          </w:tcPr>
          <w:p w:rsidR="002E0B2D" w:rsidRPr="00C93A2D" w:rsidRDefault="003B4AC6">
            <w:pPr>
              <w:pStyle w:val="TableParagraph"/>
              <w:spacing w:line="256" w:lineRule="exact"/>
              <w:ind w:left="90"/>
              <w:rPr>
                <w:sz w:val="24"/>
                <w:szCs w:val="24"/>
              </w:rPr>
            </w:pPr>
            <w:r w:rsidRPr="00C93A2D">
              <w:rPr>
                <w:sz w:val="24"/>
                <w:szCs w:val="24"/>
              </w:rPr>
              <w:t>2 комнаты</w:t>
            </w:r>
          </w:p>
        </w:tc>
        <w:tc>
          <w:tcPr>
            <w:tcW w:w="1273" w:type="dxa"/>
            <w:gridSpan w:val="2"/>
          </w:tcPr>
          <w:p w:rsidR="002E0B2D" w:rsidRPr="00C93A2D" w:rsidRDefault="003B4AC6">
            <w:pPr>
              <w:pStyle w:val="TableParagraph"/>
              <w:spacing w:line="256" w:lineRule="exact"/>
              <w:ind w:left="129" w:right="109"/>
              <w:jc w:val="center"/>
              <w:rPr>
                <w:sz w:val="24"/>
                <w:szCs w:val="24"/>
              </w:rPr>
            </w:pPr>
            <w:r w:rsidRPr="00C93A2D">
              <w:rPr>
                <w:sz w:val="24"/>
                <w:szCs w:val="24"/>
              </w:rPr>
              <w:t>180</w:t>
            </w:r>
          </w:p>
        </w:tc>
        <w:tc>
          <w:tcPr>
            <w:tcW w:w="1080" w:type="dxa"/>
            <w:gridSpan w:val="5"/>
          </w:tcPr>
          <w:p w:rsidR="002E0B2D" w:rsidRPr="00C93A2D" w:rsidRDefault="003B4AC6">
            <w:pPr>
              <w:pStyle w:val="TableParagraph"/>
              <w:spacing w:line="256" w:lineRule="exact"/>
              <w:ind w:right="344"/>
              <w:jc w:val="right"/>
              <w:rPr>
                <w:sz w:val="24"/>
                <w:szCs w:val="24"/>
              </w:rPr>
            </w:pPr>
            <w:r w:rsidRPr="00C93A2D">
              <w:rPr>
                <w:sz w:val="24"/>
                <w:szCs w:val="24"/>
              </w:rPr>
              <w:t>112</w:t>
            </w:r>
          </w:p>
        </w:tc>
        <w:tc>
          <w:tcPr>
            <w:tcW w:w="790" w:type="dxa"/>
            <w:gridSpan w:val="3"/>
          </w:tcPr>
          <w:p w:rsidR="002E0B2D" w:rsidRPr="00C93A2D" w:rsidRDefault="003B4AC6">
            <w:pPr>
              <w:pStyle w:val="TableParagraph"/>
              <w:spacing w:line="256" w:lineRule="exact"/>
              <w:ind w:left="282"/>
              <w:rPr>
                <w:sz w:val="24"/>
                <w:szCs w:val="24"/>
              </w:rPr>
            </w:pPr>
            <w:r w:rsidRPr="00C93A2D">
              <w:rPr>
                <w:sz w:val="24"/>
                <w:szCs w:val="24"/>
              </w:rPr>
              <w:t>87</w:t>
            </w:r>
          </w:p>
        </w:tc>
        <w:tc>
          <w:tcPr>
            <w:tcW w:w="855" w:type="dxa"/>
            <w:gridSpan w:val="5"/>
          </w:tcPr>
          <w:p w:rsidR="002E0B2D" w:rsidRPr="00C93A2D" w:rsidRDefault="003B4AC6">
            <w:pPr>
              <w:pStyle w:val="TableParagraph"/>
              <w:spacing w:line="256" w:lineRule="exact"/>
              <w:ind w:left="141" w:right="123"/>
              <w:jc w:val="center"/>
              <w:rPr>
                <w:sz w:val="24"/>
                <w:szCs w:val="24"/>
              </w:rPr>
            </w:pPr>
            <w:r w:rsidRPr="00C93A2D">
              <w:rPr>
                <w:sz w:val="24"/>
                <w:szCs w:val="24"/>
              </w:rPr>
              <w:t>70</w:t>
            </w:r>
          </w:p>
        </w:tc>
        <w:tc>
          <w:tcPr>
            <w:tcW w:w="571" w:type="dxa"/>
            <w:gridSpan w:val="2"/>
          </w:tcPr>
          <w:p w:rsidR="002E0B2D" w:rsidRPr="00C93A2D" w:rsidRDefault="003B4AC6">
            <w:pPr>
              <w:pStyle w:val="TableParagraph"/>
              <w:spacing w:line="256" w:lineRule="exact"/>
              <w:ind w:left="151" w:right="131"/>
              <w:jc w:val="center"/>
              <w:rPr>
                <w:sz w:val="24"/>
                <w:szCs w:val="24"/>
              </w:rPr>
            </w:pPr>
            <w:r w:rsidRPr="00C93A2D">
              <w:rPr>
                <w:sz w:val="24"/>
                <w:szCs w:val="24"/>
              </w:rPr>
              <w:t>61</w:t>
            </w:r>
          </w:p>
        </w:tc>
      </w:tr>
      <w:tr w:rsidR="002E0B2D" w:rsidRPr="00C93A2D" w:rsidTr="00FB2D2F">
        <w:trPr>
          <w:gridAfter w:val="1"/>
          <w:wAfter w:w="45" w:type="dxa"/>
          <w:trHeight w:val="276"/>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bottom w:val="nil"/>
            </w:tcBorders>
          </w:tcPr>
          <w:p w:rsidR="002E0B2D" w:rsidRPr="00C93A2D" w:rsidRDefault="002E0B2D">
            <w:pPr>
              <w:rPr>
                <w:sz w:val="24"/>
                <w:szCs w:val="24"/>
              </w:rPr>
            </w:pPr>
          </w:p>
        </w:tc>
        <w:tc>
          <w:tcPr>
            <w:tcW w:w="2352" w:type="dxa"/>
            <w:vMerge/>
            <w:tcBorders>
              <w:top w:val="nil"/>
              <w:bottom w:val="nil"/>
            </w:tcBorders>
          </w:tcPr>
          <w:p w:rsidR="002E0B2D" w:rsidRPr="00C93A2D" w:rsidRDefault="002E0B2D">
            <w:pPr>
              <w:rPr>
                <w:sz w:val="24"/>
                <w:szCs w:val="24"/>
              </w:rPr>
            </w:pPr>
          </w:p>
        </w:tc>
        <w:tc>
          <w:tcPr>
            <w:tcW w:w="1428" w:type="dxa"/>
          </w:tcPr>
          <w:p w:rsidR="002E0B2D" w:rsidRPr="00C93A2D" w:rsidRDefault="003B4AC6">
            <w:pPr>
              <w:pStyle w:val="TableParagraph"/>
              <w:spacing w:line="256" w:lineRule="exact"/>
              <w:ind w:left="90"/>
              <w:rPr>
                <w:sz w:val="24"/>
                <w:szCs w:val="24"/>
              </w:rPr>
            </w:pPr>
            <w:r w:rsidRPr="00C93A2D">
              <w:rPr>
                <w:sz w:val="24"/>
                <w:szCs w:val="24"/>
              </w:rPr>
              <w:t>3 комнаты</w:t>
            </w:r>
          </w:p>
        </w:tc>
        <w:tc>
          <w:tcPr>
            <w:tcW w:w="1273" w:type="dxa"/>
            <w:gridSpan w:val="2"/>
          </w:tcPr>
          <w:p w:rsidR="002E0B2D" w:rsidRPr="00C93A2D" w:rsidRDefault="003B4AC6">
            <w:pPr>
              <w:pStyle w:val="TableParagraph"/>
              <w:spacing w:line="256" w:lineRule="exact"/>
              <w:ind w:left="129" w:right="109"/>
              <w:jc w:val="center"/>
              <w:rPr>
                <w:sz w:val="24"/>
                <w:szCs w:val="24"/>
              </w:rPr>
            </w:pPr>
            <w:r w:rsidRPr="00C93A2D">
              <w:rPr>
                <w:sz w:val="24"/>
                <w:szCs w:val="24"/>
              </w:rPr>
              <w:t>197</w:t>
            </w:r>
          </w:p>
        </w:tc>
        <w:tc>
          <w:tcPr>
            <w:tcW w:w="1080" w:type="dxa"/>
            <w:gridSpan w:val="5"/>
          </w:tcPr>
          <w:p w:rsidR="002E0B2D" w:rsidRPr="00C93A2D" w:rsidRDefault="003B4AC6">
            <w:pPr>
              <w:pStyle w:val="TableParagraph"/>
              <w:spacing w:line="256" w:lineRule="exact"/>
              <w:ind w:right="344"/>
              <w:jc w:val="right"/>
              <w:rPr>
                <w:sz w:val="24"/>
                <w:szCs w:val="24"/>
              </w:rPr>
            </w:pPr>
            <w:r w:rsidRPr="00C93A2D">
              <w:rPr>
                <w:sz w:val="24"/>
                <w:szCs w:val="24"/>
              </w:rPr>
              <w:t>122</w:t>
            </w:r>
          </w:p>
        </w:tc>
        <w:tc>
          <w:tcPr>
            <w:tcW w:w="790" w:type="dxa"/>
            <w:gridSpan w:val="3"/>
          </w:tcPr>
          <w:p w:rsidR="002E0B2D" w:rsidRPr="00C93A2D" w:rsidRDefault="003B4AC6">
            <w:pPr>
              <w:pStyle w:val="TableParagraph"/>
              <w:spacing w:line="256" w:lineRule="exact"/>
              <w:ind w:left="282"/>
              <w:rPr>
                <w:sz w:val="24"/>
                <w:szCs w:val="24"/>
              </w:rPr>
            </w:pPr>
            <w:r w:rsidRPr="00C93A2D">
              <w:rPr>
                <w:sz w:val="24"/>
                <w:szCs w:val="24"/>
              </w:rPr>
              <w:t>95</w:t>
            </w:r>
          </w:p>
        </w:tc>
        <w:tc>
          <w:tcPr>
            <w:tcW w:w="855" w:type="dxa"/>
            <w:gridSpan w:val="5"/>
          </w:tcPr>
          <w:p w:rsidR="002E0B2D" w:rsidRPr="00C93A2D" w:rsidRDefault="003B4AC6">
            <w:pPr>
              <w:pStyle w:val="TableParagraph"/>
              <w:spacing w:line="256" w:lineRule="exact"/>
              <w:ind w:left="141" w:right="123"/>
              <w:jc w:val="center"/>
              <w:rPr>
                <w:sz w:val="24"/>
                <w:szCs w:val="24"/>
              </w:rPr>
            </w:pPr>
            <w:r w:rsidRPr="00C93A2D">
              <w:rPr>
                <w:sz w:val="24"/>
                <w:szCs w:val="24"/>
              </w:rPr>
              <w:t>77</w:t>
            </w:r>
          </w:p>
        </w:tc>
        <w:tc>
          <w:tcPr>
            <w:tcW w:w="571" w:type="dxa"/>
            <w:gridSpan w:val="2"/>
          </w:tcPr>
          <w:p w:rsidR="002E0B2D" w:rsidRPr="00C93A2D" w:rsidRDefault="003B4AC6">
            <w:pPr>
              <w:pStyle w:val="TableParagraph"/>
              <w:spacing w:line="256" w:lineRule="exact"/>
              <w:ind w:left="151" w:right="131"/>
              <w:jc w:val="center"/>
              <w:rPr>
                <w:sz w:val="24"/>
                <w:szCs w:val="24"/>
              </w:rPr>
            </w:pPr>
            <w:r w:rsidRPr="00C93A2D">
              <w:rPr>
                <w:sz w:val="24"/>
                <w:szCs w:val="24"/>
              </w:rPr>
              <w:t>67</w:t>
            </w:r>
          </w:p>
        </w:tc>
      </w:tr>
      <w:tr w:rsidR="002E0B2D" w:rsidRPr="00C93A2D" w:rsidTr="00FB2D2F">
        <w:trPr>
          <w:gridAfter w:val="1"/>
          <w:wAfter w:w="45" w:type="dxa"/>
          <w:trHeight w:val="551"/>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bottom w:val="nil"/>
            </w:tcBorders>
          </w:tcPr>
          <w:p w:rsidR="002E0B2D" w:rsidRPr="00C93A2D" w:rsidRDefault="002E0B2D">
            <w:pPr>
              <w:rPr>
                <w:sz w:val="24"/>
                <w:szCs w:val="24"/>
              </w:rPr>
            </w:pPr>
          </w:p>
        </w:tc>
        <w:tc>
          <w:tcPr>
            <w:tcW w:w="2352" w:type="dxa"/>
            <w:vMerge/>
            <w:tcBorders>
              <w:top w:val="nil"/>
              <w:bottom w:val="nil"/>
            </w:tcBorders>
          </w:tcPr>
          <w:p w:rsidR="002E0B2D" w:rsidRPr="00C93A2D" w:rsidRDefault="002E0B2D">
            <w:pPr>
              <w:rPr>
                <w:sz w:val="24"/>
                <w:szCs w:val="24"/>
              </w:rPr>
            </w:pPr>
          </w:p>
        </w:tc>
        <w:tc>
          <w:tcPr>
            <w:tcW w:w="1428" w:type="dxa"/>
          </w:tcPr>
          <w:p w:rsidR="002E0B2D" w:rsidRPr="00C93A2D" w:rsidRDefault="003B4AC6">
            <w:pPr>
              <w:pStyle w:val="TableParagraph"/>
              <w:spacing w:line="268" w:lineRule="exact"/>
              <w:ind w:left="90"/>
              <w:rPr>
                <w:sz w:val="24"/>
                <w:szCs w:val="24"/>
              </w:rPr>
            </w:pPr>
            <w:r w:rsidRPr="00C93A2D">
              <w:rPr>
                <w:sz w:val="24"/>
                <w:szCs w:val="24"/>
              </w:rPr>
              <w:t>4 комнаты и</w:t>
            </w:r>
          </w:p>
          <w:p w:rsidR="002E0B2D" w:rsidRPr="00C93A2D" w:rsidRDefault="003B4AC6">
            <w:pPr>
              <w:pStyle w:val="TableParagraph"/>
              <w:spacing w:line="264" w:lineRule="exact"/>
              <w:ind w:left="90"/>
              <w:rPr>
                <w:sz w:val="24"/>
                <w:szCs w:val="24"/>
              </w:rPr>
            </w:pPr>
            <w:r w:rsidRPr="00C93A2D">
              <w:rPr>
                <w:sz w:val="24"/>
                <w:szCs w:val="24"/>
              </w:rPr>
              <w:t>более</w:t>
            </w:r>
          </w:p>
        </w:tc>
        <w:tc>
          <w:tcPr>
            <w:tcW w:w="1273" w:type="dxa"/>
            <w:gridSpan w:val="2"/>
          </w:tcPr>
          <w:p w:rsidR="002E0B2D" w:rsidRPr="00C93A2D" w:rsidRDefault="003B4AC6">
            <w:pPr>
              <w:pStyle w:val="TableParagraph"/>
              <w:spacing w:line="268" w:lineRule="exact"/>
              <w:ind w:left="129" w:right="109"/>
              <w:jc w:val="center"/>
              <w:rPr>
                <w:sz w:val="24"/>
                <w:szCs w:val="24"/>
              </w:rPr>
            </w:pPr>
            <w:r w:rsidRPr="00C93A2D">
              <w:rPr>
                <w:sz w:val="24"/>
                <w:szCs w:val="24"/>
              </w:rPr>
              <w:t>209</w:t>
            </w:r>
          </w:p>
        </w:tc>
        <w:tc>
          <w:tcPr>
            <w:tcW w:w="1080" w:type="dxa"/>
            <w:gridSpan w:val="5"/>
          </w:tcPr>
          <w:p w:rsidR="002E0B2D" w:rsidRPr="00C93A2D" w:rsidRDefault="003B4AC6">
            <w:pPr>
              <w:pStyle w:val="TableParagraph"/>
              <w:spacing w:line="268" w:lineRule="exact"/>
              <w:ind w:right="344"/>
              <w:jc w:val="right"/>
              <w:rPr>
                <w:sz w:val="24"/>
                <w:szCs w:val="24"/>
              </w:rPr>
            </w:pPr>
            <w:r w:rsidRPr="00C93A2D">
              <w:rPr>
                <w:sz w:val="24"/>
                <w:szCs w:val="24"/>
              </w:rPr>
              <w:t>130</w:t>
            </w:r>
          </w:p>
        </w:tc>
        <w:tc>
          <w:tcPr>
            <w:tcW w:w="790" w:type="dxa"/>
            <w:gridSpan w:val="3"/>
          </w:tcPr>
          <w:p w:rsidR="002E0B2D" w:rsidRPr="00C93A2D" w:rsidRDefault="003B4AC6">
            <w:pPr>
              <w:pStyle w:val="TableParagraph"/>
              <w:spacing w:line="268" w:lineRule="exact"/>
              <w:ind w:left="222"/>
              <w:rPr>
                <w:sz w:val="24"/>
                <w:szCs w:val="24"/>
              </w:rPr>
            </w:pPr>
            <w:r w:rsidRPr="00C93A2D">
              <w:rPr>
                <w:sz w:val="24"/>
                <w:szCs w:val="24"/>
              </w:rPr>
              <w:t>101</w:t>
            </w:r>
          </w:p>
        </w:tc>
        <w:tc>
          <w:tcPr>
            <w:tcW w:w="855" w:type="dxa"/>
            <w:gridSpan w:val="5"/>
          </w:tcPr>
          <w:p w:rsidR="002E0B2D" w:rsidRPr="00C93A2D" w:rsidRDefault="003B4AC6">
            <w:pPr>
              <w:pStyle w:val="TableParagraph"/>
              <w:spacing w:line="268" w:lineRule="exact"/>
              <w:ind w:left="141" w:right="123"/>
              <w:jc w:val="center"/>
              <w:rPr>
                <w:sz w:val="24"/>
                <w:szCs w:val="24"/>
              </w:rPr>
            </w:pPr>
            <w:r w:rsidRPr="00C93A2D">
              <w:rPr>
                <w:sz w:val="24"/>
                <w:szCs w:val="24"/>
              </w:rPr>
              <w:t>82</w:t>
            </w:r>
          </w:p>
        </w:tc>
        <w:tc>
          <w:tcPr>
            <w:tcW w:w="571" w:type="dxa"/>
            <w:gridSpan w:val="2"/>
          </w:tcPr>
          <w:p w:rsidR="002E0B2D" w:rsidRPr="00C93A2D" w:rsidRDefault="003B4AC6">
            <w:pPr>
              <w:pStyle w:val="TableParagraph"/>
              <w:spacing w:line="268" w:lineRule="exact"/>
              <w:ind w:left="151" w:right="131"/>
              <w:jc w:val="center"/>
              <w:rPr>
                <w:sz w:val="24"/>
                <w:szCs w:val="24"/>
              </w:rPr>
            </w:pPr>
            <w:r w:rsidRPr="00C93A2D">
              <w:rPr>
                <w:sz w:val="24"/>
                <w:szCs w:val="24"/>
              </w:rPr>
              <w:t>71</w:t>
            </w:r>
          </w:p>
        </w:tc>
      </w:tr>
      <w:tr w:rsidR="002E0B2D" w:rsidRPr="00C93A2D" w:rsidTr="00FB2D2F">
        <w:trPr>
          <w:gridAfter w:val="1"/>
          <w:wAfter w:w="45" w:type="dxa"/>
          <w:trHeight w:val="275"/>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bottom w:val="nil"/>
            </w:tcBorders>
          </w:tcPr>
          <w:p w:rsidR="002E0B2D" w:rsidRPr="00C93A2D" w:rsidRDefault="002E0B2D">
            <w:pPr>
              <w:rPr>
                <w:sz w:val="24"/>
                <w:szCs w:val="24"/>
              </w:rPr>
            </w:pPr>
          </w:p>
        </w:tc>
        <w:tc>
          <w:tcPr>
            <w:tcW w:w="2352" w:type="dxa"/>
            <w:vMerge/>
            <w:tcBorders>
              <w:top w:val="nil"/>
              <w:bottom w:val="nil"/>
            </w:tcBorders>
          </w:tcPr>
          <w:p w:rsidR="002E0B2D" w:rsidRPr="00C93A2D" w:rsidRDefault="002E0B2D">
            <w:pPr>
              <w:rPr>
                <w:sz w:val="24"/>
                <w:szCs w:val="24"/>
              </w:rPr>
            </w:pPr>
          </w:p>
        </w:tc>
        <w:tc>
          <w:tcPr>
            <w:tcW w:w="5997" w:type="dxa"/>
            <w:gridSpan w:val="18"/>
          </w:tcPr>
          <w:p w:rsidR="002E0B2D" w:rsidRPr="00C93A2D" w:rsidRDefault="003B4AC6">
            <w:pPr>
              <w:pStyle w:val="TableParagraph"/>
              <w:spacing w:line="256" w:lineRule="exact"/>
              <w:ind w:left="90"/>
              <w:rPr>
                <w:sz w:val="24"/>
                <w:szCs w:val="24"/>
              </w:rPr>
            </w:pPr>
            <w:r w:rsidRPr="00C93A2D">
              <w:rPr>
                <w:sz w:val="24"/>
                <w:szCs w:val="24"/>
              </w:rPr>
              <w:t>При наличии газовой плиты</w:t>
            </w:r>
          </w:p>
        </w:tc>
      </w:tr>
      <w:tr w:rsidR="002E0B2D" w:rsidRPr="00C93A2D" w:rsidTr="00FB2D2F">
        <w:trPr>
          <w:gridAfter w:val="1"/>
          <w:wAfter w:w="45" w:type="dxa"/>
          <w:trHeight w:val="275"/>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bottom w:val="nil"/>
            </w:tcBorders>
          </w:tcPr>
          <w:p w:rsidR="002E0B2D" w:rsidRPr="00C93A2D" w:rsidRDefault="002E0B2D">
            <w:pPr>
              <w:rPr>
                <w:sz w:val="24"/>
                <w:szCs w:val="24"/>
              </w:rPr>
            </w:pPr>
          </w:p>
        </w:tc>
        <w:tc>
          <w:tcPr>
            <w:tcW w:w="2352" w:type="dxa"/>
            <w:vMerge/>
            <w:tcBorders>
              <w:top w:val="nil"/>
              <w:bottom w:val="nil"/>
            </w:tcBorders>
          </w:tcPr>
          <w:p w:rsidR="002E0B2D" w:rsidRPr="00C93A2D" w:rsidRDefault="002E0B2D">
            <w:pPr>
              <w:rPr>
                <w:sz w:val="24"/>
                <w:szCs w:val="24"/>
              </w:rPr>
            </w:pPr>
          </w:p>
        </w:tc>
        <w:tc>
          <w:tcPr>
            <w:tcW w:w="1428" w:type="dxa"/>
          </w:tcPr>
          <w:p w:rsidR="002E0B2D" w:rsidRPr="00C93A2D" w:rsidRDefault="003B4AC6">
            <w:pPr>
              <w:pStyle w:val="TableParagraph"/>
              <w:spacing w:line="256" w:lineRule="exact"/>
              <w:ind w:left="90"/>
              <w:rPr>
                <w:sz w:val="24"/>
                <w:szCs w:val="24"/>
              </w:rPr>
            </w:pPr>
            <w:r w:rsidRPr="00C93A2D">
              <w:rPr>
                <w:sz w:val="24"/>
                <w:szCs w:val="24"/>
              </w:rPr>
              <w:t>1 комната</w:t>
            </w:r>
          </w:p>
        </w:tc>
        <w:tc>
          <w:tcPr>
            <w:tcW w:w="1273" w:type="dxa"/>
            <w:gridSpan w:val="2"/>
          </w:tcPr>
          <w:p w:rsidR="002E0B2D" w:rsidRPr="00C93A2D" w:rsidRDefault="003B4AC6">
            <w:pPr>
              <w:pStyle w:val="TableParagraph"/>
              <w:spacing w:line="256" w:lineRule="exact"/>
              <w:ind w:left="129" w:right="109"/>
              <w:jc w:val="center"/>
              <w:rPr>
                <w:sz w:val="24"/>
                <w:szCs w:val="24"/>
              </w:rPr>
            </w:pPr>
            <w:r w:rsidRPr="00C93A2D">
              <w:rPr>
                <w:sz w:val="24"/>
                <w:szCs w:val="24"/>
              </w:rPr>
              <w:t>103</w:t>
            </w:r>
          </w:p>
        </w:tc>
        <w:tc>
          <w:tcPr>
            <w:tcW w:w="1080" w:type="dxa"/>
            <w:gridSpan w:val="5"/>
          </w:tcPr>
          <w:p w:rsidR="002E0B2D" w:rsidRPr="00C93A2D" w:rsidRDefault="003B4AC6">
            <w:pPr>
              <w:pStyle w:val="TableParagraph"/>
              <w:spacing w:line="256" w:lineRule="exact"/>
              <w:ind w:right="404"/>
              <w:jc w:val="right"/>
              <w:rPr>
                <w:sz w:val="24"/>
                <w:szCs w:val="24"/>
              </w:rPr>
            </w:pPr>
            <w:r w:rsidRPr="00C93A2D">
              <w:rPr>
                <w:sz w:val="24"/>
                <w:szCs w:val="24"/>
              </w:rPr>
              <w:t>64</w:t>
            </w:r>
          </w:p>
        </w:tc>
        <w:tc>
          <w:tcPr>
            <w:tcW w:w="650" w:type="dxa"/>
            <w:gridSpan w:val="2"/>
          </w:tcPr>
          <w:p w:rsidR="002E0B2D" w:rsidRPr="00C93A2D" w:rsidRDefault="003B4AC6">
            <w:pPr>
              <w:pStyle w:val="TableParagraph"/>
              <w:spacing w:line="256" w:lineRule="exact"/>
              <w:ind w:right="187"/>
              <w:jc w:val="right"/>
              <w:rPr>
                <w:sz w:val="24"/>
                <w:szCs w:val="24"/>
              </w:rPr>
            </w:pPr>
            <w:r w:rsidRPr="00C93A2D">
              <w:rPr>
                <w:sz w:val="24"/>
                <w:szCs w:val="24"/>
              </w:rPr>
              <w:t>49</w:t>
            </w:r>
          </w:p>
        </w:tc>
        <w:tc>
          <w:tcPr>
            <w:tcW w:w="995" w:type="dxa"/>
            <w:gridSpan w:val="6"/>
          </w:tcPr>
          <w:p w:rsidR="002E0B2D" w:rsidRPr="00C93A2D" w:rsidRDefault="003B4AC6">
            <w:pPr>
              <w:pStyle w:val="TableParagraph"/>
              <w:spacing w:line="256" w:lineRule="exact"/>
              <w:ind w:left="364" w:right="344"/>
              <w:jc w:val="center"/>
              <w:rPr>
                <w:sz w:val="24"/>
                <w:szCs w:val="24"/>
              </w:rPr>
            </w:pPr>
            <w:r w:rsidRPr="00C93A2D">
              <w:rPr>
                <w:sz w:val="24"/>
                <w:szCs w:val="24"/>
              </w:rPr>
              <w:t>40</w:t>
            </w:r>
          </w:p>
        </w:tc>
        <w:tc>
          <w:tcPr>
            <w:tcW w:w="571" w:type="dxa"/>
            <w:gridSpan w:val="2"/>
          </w:tcPr>
          <w:p w:rsidR="002E0B2D" w:rsidRPr="00C93A2D" w:rsidRDefault="003B4AC6">
            <w:pPr>
              <w:pStyle w:val="TableParagraph"/>
              <w:spacing w:line="256" w:lineRule="exact"/>
              <w:ind w:left="151" w:right="131"/>
              <w:jc w:val="center"/>
              <w:rPr>
                <w:sz w:val="24"/>
                <w:szCs w:val="24"/>
              </w:rPr>
            </w:pPr>
            <w:r w:rsidRPr="00C93A2D">
              <w:rPr>
                <w:sz w:val="24"/>
                <w:szCs w:val="24"/>
              </w:rPr>
              <w:t>35</w:t>
            </w:r>
          </w:p>
        </w:tc>
      </w:tr>
      <w:tr w:rsidR="002E0B2D" w:rsidRPr="00C93A2D" w:rsidTr="00FB2D2F">
        <w:trPr>
          <w:gridAfter w:val="1"/>
          <w:wAfter w:w="45" w:type="dxa"/>
          <w:trHeight w:val="275"/>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bottom w:val="nil"/>
            </w:tcBorders>
          </w:tcPr>
          <w:p w:rsidR="002E0B2D" w:rsidRPr="00C93A2D" w:rsidRDefault="002E0B2D">
            <w:pPr>
              <w:rPr>
                <w:sz w:val="24"/>
                <w:szCs w:val="24"/>
              </w:rPr>
            </w:pPr>
          </w:p>
        </w:tc>
        <w:tc>
          <w:tcPr>
            <w:tcW w:w="2352" w:type="dxa"/>
            <w:vMerge/>
            <w:tcBorders>
              <w:top w:val="nil"/>
              <w:bottom w:val="nil"/>
            </w:tcBorders>
          </w:tcPr>
          <w:p w:rsidR="002E0B2D" w:rsidRPr="00C93A2D" w:rsidRDefault="002E0B2D">
            <w:pPr>
              <w:rPr>
                <w:sz w:val="24"/>
                <w:szCs w:val="24"/>
              </w:rPr>
            </w:pPr>
          </w:p>
        </w:tc>
        <w:tc>
          <w:tcPr>
            <w:tcW w:w="1428" w:type="dxa"/>
          </w:tcPr>
          <w:p w:rsidR="002E0B2D" w:rsidRPr="00C93A2D" w:rsidRDefault="003B4AC6">
            <w:pPr>
              <w:pStyle w:val="TableParagraph"/>
              <w:spacing w:line="256" w:lineRule="exact"/>
              <w:ind w:left="90"/>
              <w:rPr>
                <w:sz w:val="24"/>
                <w:szCs w:val="24"/>
              </w:rPr>
            </w:pPr>
            <w:r w:rsidRPr="00C93A2D">
              <w:rPr>
                <w:sz w:val="24"/>
                <w:szCs w:val="24"/>
              </w:rPr>
              <w:t>2 комнаты</w:t>
            </w:r>
          </w:p>
        </w:tc>
        <w:tc>
          <w:tcPr>
            <w:tcW w:w="1273" w:type="dxa"/>
            <w:gridSpan w:val="2"/>
          </w:tcPr>
          <w:p w:rsidR="002E0B2D" w:rsidRPr="00C93A2D" w:rsidRDefault="003B4AC6">
            <w:pPr>
              <w:pStyle w:val="TableParagraph"/>
              <w:spacing w:line="256" w:lineRule="exact"/>
              <w:ind w:left="129" w:right="109"/>
              <w:jc w:val="center"/>
              <w:rPr>
                <w:sz w:val="24"/>
                <w:szCs w:val="24"/>
              </w:rPr>
            </w:pPr>
            <w:r w:rsidRPr="00C93A2D">
              <w:rPr>
                <w:sz w:val="24"/>
                <w:szCs w:val="24"/>
              </w:rPr>
              <w:t>133</w:t>
            </w:r>
          </w:p>
        </w:tc>
        <w:tc>
          <w:tcPr>
            <w:tcW w:w="1080" w:type="dxa"/>
            <w:gridSpan w:val="5"/>
          </w:tcPr>
          <w:p w:rsidR="002E0B2D" w:rsidRPr="00C93A2D" w:rsidRDefault="003B4AC6">
            <w:pPr>
              <w:pStyle w:val="TableParagraph"/>
              <w:spacing w:line="256" w:lineRule="exact"/>
              <w:ind w:right="404"/>
              <w:jc w:val="right"/>
              <w:rPr>
                <w:sz w:val="24"/>
                <w:szCs w:val="24"/>
              </w:rPr>
            </w:pPr>
            <w:r w:rsidRPr="00C93A2D">
              <w:rPr>
                <w:sz w:val="24"/>
                <w:szCs w:val="24"/>
              </w:rPr>
              <w:t>82</w:t>
            </w:r>
          </w:p>
        </w:tc>
        <w:tc>
          <w:tcPr>
            <w:tcW w:w="650" w:type="dxa"/>
            <w:gridSpan w:val="2"/>
          </w:tcPr>
          <w:p w:rsidR="002E0B2D" w:rsidRPr="00C93A2D" w:rsidRDefault="003B4AC6">
            <w:pPr>
              <w:pStyle w:val="TableParagraph"/>
              <w:spacing w:line="256" w:lineRule="exact"/>
              <w:ind w:right="187"/>
              <w:jc w:val="right"/>
              <w:rPr>
                <w:sz w:val="24"/>
                <w:szCs w:val="24"/>
              </w:rPr>
            </w:pPr>
            <w:r w:rsidRPr="00C93A2D">
              <w:rPr>
                <w:sz w:val="24"/>
                <w:szCs w:val="24"/>
              </w:rPr>
              <w:t>64</w:t>
            </w:r>
          </w:p>
        </w:tc>
        <w:tc>
          <w:tcPr>
            <w:tcW w:w="995" w:type="dxa"/>
            <w:gridSpan w:val="6"/>
          </w:tcPr>
          <w:p w:rsidR="002E0B2D" w:rsidRPr="00C93A2D" w:rsidRDefault="003B4AC6">
            <w:pPr>
              <w:pStyle w:val="TableParagraph"/>
              <w:spacing w:line="256" w:lineRule="exact"/>
              <w:ind w:left="364" w:right="344"/>
              <w:jc w:val="center"/>
              <w:rPr>
                <w:sz w:val="24"/>
                <w:szCs w:val="24"/>
              </w:rPr>
            </w:pPr>
            <w:r w:rsidRPr="00C93A2D">
              <w:rPr>
                <w:sz w:val="24"/>
                <w:szCs w:val="24"/>
              </w:rPr>
              <w:t>52</w:t>
            </w:r>
          </w:p>
        </w:tc>
        <w:tc>
          <w:tcPr>
            <w:tcW w:w="571" w:type="dxa"/>
            <w:gridSpan w:val="2"/>
          </w:tcPr>
          <w:p w:rsidR="002E0B2D" w:rsidRPr="00C93A2D" w:rsidRDefault="003B4AC6">
            <w:pPr>
              <w:pStyle w:val="TableParagraph"/>
              <w:spacing w:line="256" w:lineRule="exact"/>
              <w:ind w:left="151" w:right="131"/>
              <w:jc w:val="center"/>
              <w:rPr>
                <w:sz w:val="24"/>
                <w:szCs w:val="24"/>
              </w:rPr>
            </w:pPr>
            <w:r w:rsidRPr="00C93A2D">
              <w:rPr>
                <w:sz w:val="24"/>
                <w:szCs w:val="24"/>
              </w:rPr>
              <w:t>45</w:t>
            </w:r>
          </w:p>
        </w:tc>
      </w:tr>
      <w:tr w:rsidR="002E0B2D" w:rsidRPr="00C93A2D" w:rsidTr="00FB2D2F">
        <w:trPr>
          <w:gridAfter w:val="1"/>
          <w:wAfter w:w="45" w:type="dxa"/>
          <w:trHeight w:val="275"/>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bottom w:val="nil"/>
            </w:tcBorders>
          </w:tcPr>
          <w:p w:rsidR="002E0B2D" w:rsidRPr="00C93A2D" w:rsidRDefault="002E0B2D">
            <w:pPr>
              <w:rPr>
                <w:sz w:val="24"/>
                <w:szCs w:val="24"/>
              </w:rPr>
            </w:pPr>
          </w:p>
        </w:tc>
        <w:tc>
          <w:tcPr>
            <w:tcW w:w="2352" w:type="dxa"/>
            <w:vMerge/>
            <w:tcBorders>
              <w:top w:val="nil"/>
              <w:bottom w:val="nil"/>
            </w:tcBorders>
          </w:tcPr>
          <w:p w:rsidR="002E0B2D" w:rsidRPr="00C93A2D" w:rsidRDefault="002E0B2D">
            <w:pPr>
              <w:rPr>
                <w:sz w:val="24"/>
                <w:szCs w:val="24"/>
              </w:rPr>
            </w:pPr>
          </w:p>
        </w:tc>
        <w:tc>
          <w:tcPr>
            <w:tcW w:w="1428" w:type="dxa"/>
          </w:tcPr>
          <w:p w:rsidR="002E0B2D" w:rsidRPr="00C93A2D" w:rsidRDefault="003B4AC6">
            <w:pPr>
              <w:pStyle w:val="TableParagraph"/>
              <w:spacing w:line="256" w:lineRule="exact"/>
              <w:ind w:left="90"/>
              <w:rPr>
                <w:sz w:val="24"/>
                <w:szCs w:val="24"/>
              </w:rPr>
            </w:pPr>
            <w:r w:rsidRPr="00C93A2D">
              <w:rPr>
                <w:sz w:val="24"/>
                <w:szCs w:val="24"/>
              </w:rPr>
              <w:t>3 комнаты</w:t>
            </w:r>
          </w:p>
        </w:tc>
        <w:tc>
          <w:tcPr>
            <w:tcW w:w="1273" w:type="dxa"/>
            <w:gridSpan w:val="2"/>
          </w:tcPr>
          <w:p w:rsidR="002E0B2D" w:rsidRPr="00C93A2D" w:rsidRDefault="003B4AC6">
            <w:pPr>
              <w:pStyle w:val="TableParagraph"/>
              <w:spacing w:line="256" w:lineRule="exact"/>
              <w:ind w:left="129" w:right="109"/>
              <w:jc w:val="center"/>
              <w:rPr>
                <w:sz w:val="24"/>
                <w:szCs w:val="24"/>
              </w:rPr>
            </w:pPr>
            <w:r w:rsidRPr="00C93A2D">
              <w:rPr>
                <w:sz w:val="24"/>
                <w:szCs w:val="24"/>
              </w:rPr>
              <w:t>150</w:t>
            </w:r>
          </w:p>
        </w:tc>
        <w:tc>
          <w:tcPr>
            <w:tcW w:w="1080" w:type="dxa"/>
            <w:gridSpan w:val="5"/>
          </w:tcPr>
          <w:p w:rsidR="002E0B2D" w:rsidRPr="00C93A2D" w:rsidRDefault="003B4AC6">
            <w:pPr>
              <w:pStyle w:val="TableParagraph"/>
              <w:spacing w:line="256" w:lineRule="exact"/>
              <w:ind w:right="404"/>
              <w:jc w:val="right"/>
              <w:rPr>
                <w:sz w:val="24"/>
                <w:szCs w:val="24"/>
              </w:rPr>
            </w:pPr>
            <w:r w:rsidRPr="00C93A2D">
              <w:rPr>
                <w:sz w:val="24"/>
                <w:szCs w:val="24"/>
              </w:rPr>
              <w:t>93</w:t>
            </w:r>
          </w:p>
        </w:tc>
        <w:tc>
          <w:tcPr>
            <w:tcW w:w="650" w:type="dxa"/>
            <w:gridSpan w:val="2"/>
          </w:tcPr>
          <w:p w:rsidR="002E0B2D" w:rsidRPr="00C93A2D" w:rsidRDefault="003B4AC6">
            <w:pPr>
              <w:pStyle w:val="TableParagraph"/>
              <w:spacing w:line="256" w:lineRule="exact"/>
              <w:ind w:right="187"/>
              <w:jc w:val="right"/>
              <w:rPr>
                <w:sz w:val="24"/>
                <w:szCs w:val="24"/>
              </w:rPr>
            </w:pPr>
            <w:r w:rsidRPr="00C93A2D">
              <w:rPr>
                <w:sz w:val="24"/>
                <w:szCs w:val="24"/>
              </w:rPr>
              <w:t>72</w:t>
            </w:r>
          </w:p>
        </w:tc>
        <w:tc>
          <w:tcPr>
            <w:tcW w:w="995" w:type="dxa"/>
            <w:gridSpan w:val="6"/>
          </w:tcPr>
          <w:p w:rsidR="002E0B2D" w:rsidRPr="00C93A2D" w:rsidRDefault="003B4AC6">
            <w:pPr>
              <w:pStyle w:val="TableParagraph"/>
              <w:spacing w:line="256" w:lineRule="exact"/>
              <w:ind w:left="364" w:right="344"/>
              <w:jc w:val="center"/>
              <w:rPr>
                <w:sz w:val="24"/>
                <w:szCs w:val="24"/>
              </w:rPr>
            </w:pPr>
            <w:r w:rsidRPr="00C93A2D">
              <w:rPr>
                <w:sz w:val="24"/>
                <w:szCs w:val="24"/>
              </w:rPr>
              <w:t>59</w:t>
            </w:r>
          </w:p>
        </w:tc>
        <w:tc>
          <w:tcPr>
            <w:tcW w:w="571" w:type="dxa"/>
            <w:gridSpan w:val="2"/>
          </w:tcPr>
          <w:p w:rsidR="002E0B2D" w:rsidRPr="00C93A2D" w:rsidRDefault="003B4AC6">
            <w:pPr>
              <w:pStyle w:val="TableParagraph"/>
              <w:spacing w:line="256" w:lineRule="exact"/>
              <w:ind w:left="151" w:right="131"/>
              <w:jc w:val="center"/>
              <w:rPr>
                <w:sz w:val="24"/>
                <w:szCs w:val="24"/>
              </w:rPr>
            </w:pPr>
            <w:r w:rsidRPr="00C93A2D">
              <w:rPr>
                <w:sz w:val="24"/>
                <w:szCs w:val="24"/>
              </w:rPr>
              <w:t>51</w:t>
            </w:r>
          </w:p>
        </w:tc>
      </w:tr>
      <w:tr w:rsidR="00C93A2D" w:rsidRPr="00C93A2D" w:rsidTr="002E190B">
        <w:trPr>
          <w:gridBefore w:val="3"/>
          <w:wBefore w:w="4632" w:type="dxa"/>
          <w:trHeight w:val="551"/>
        </w:trPr>
        <w:tc>
          <w:tcPr>
            <w:tcW w:w="1488" w:type="dxa"/>
            <w:tcBorders>
              <w:top w:val="nil"/>
            </w:tcBorders>
          </w:tcPr>
          <w:p w:rsidR="002E0B2D" w:rsidRPr="00C93A2D" w:rsidRDefault="0067716E">
            <w:pPr>
              <w:pStyle w:val="TableParagraph"/>
              <w:rPr>
                <w:sz w:val="24"/>
                <w:szCs w:val="24"/>
              </w:rPr>
            </w:pPr>
            <w:r w:rsidRPr="00C93A2D">
              <w:rPr>
                <w:noProof/>
                <w:lang w:val="ru-RU" w:eastAsia="ru-RU"/>
              </w:rPr>
              <mc:AlternateContent>
                <mc:Choice Requires="wps">
                  <w:drawing>
                    <wp:anchor distT="0" distB="0" distL="114299" distR="114299" simplePos="0" relativeHeight="1792" behindDoc="0" locked="0" layoutInCell="1" allowOverlap="1" wp14:anchorId="5C962181" wp14:editId="06902869">
                      <wp:simplePos x="0" y="0"/>
                      <wp:positionH relativeFrom="page">
                        <wp:posOffset>719454</wp:posOffset>
                      </wp:positionH>
                      <wp:positionV relativeFrom="page">
                        <wp:posOffset>1083945</wp:posOffset>
                      </wp:positionV>
                      <wp:extent cx="0" cy="5630545"/>
                      <wp:effectExtent l="0" t="0" r="0" b="8255"/>
                      <wp:wrapNone/>
                      <wp:docPr id="5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054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75549" id="Line 22" o:spid="_x0000_s1026" style="position:absolute;z-index:17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65pt,85.35pt" to="56.65pt,5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UzHgIAAEMEAAAOAAAAZHJzL2Uyb0RvYy54bWysU12v2iAYvl+y/0C417ZanaexnixWd+M2&#10;k3P2A16BWjIKBNBqlv33Aa1ubjfLsl7QF3jeh+f9Wj5fWoHOzFiuZImzcYoRk0RRLo8l/vK6HS0w&#10;sg4kBaEkK/GVWfy8evtm2emCTVSjBGUGeRJpi06XuHFOF0liScNasGOlmfSXtTItOL81x4Qa6Dx7&#10;K5JJms6TThmqjSLMWn9a9Zd4FfnrmhH3ua4tc0iU2GtzcTVxPYQ1WS2hOBrQDSeDDPgHFS1w6R+9&#10;U1XgAJ0M/4Oq5cQoq2o3JqpNVF1zwmIMPpos/S2alwY0i7H45Fh9T5P9f7Tk03lvEKclnk0wktD6&#10;Gu24ZGgyCbnptC08ZC33JkRHLvJF7xT5apFU6wbkkUWNr1ft/bLgkTy4hI3V/oVD91FRj4GTUzFR&#10;l9q0gdKnAF1iPa73erCLQ6Q/JP50Np+ms3wW2aG4OWpj3QemWhSMEgsvOhLDeWddEALFDRLekWrL&#10;hYjlFhJ1JZ6m+SI6WCU4DZcBZs3xsBYGnSE0TPyGdx9ggbkC2/S4eBVgUBh1kjRaDQO6GWwHXPS2&#10;VyVkAPoYvc7B6lvl21P6tFlsFvkon8w3ozytqtH77TofzbfZu1k1rdbrKvseNGd50XBKmQyyb22b&#10;5X/XFsMA9Q13b9x7fpJH9phIL/b2j6JjkUNd+w45KHrdm5DzUG/fqRE8TFUYhV/3EfVz9lc/AAAA&#10;//8DAFBLAwQUAAYACAAAACEAMdALq98AAAAMAQAADwAAAGRycy9kb3ducmV2LnhtbEyPwU7DMBBE&#10;70j8g7VI3KjdFAgKcSpAohL0QlskONrx4kTEdoidNvw9Wy5wm9kdzb4tl5Pr2B6H2AYvYT4TwNDX&#10;wbTeSnjdPV7cAItJeaO64FHCN0ZYVqcnpSpMOPgN7rfJMirxsVASmpT6gvNYN+hUnIUePe0+wuBU&#10;IjtYbgZ1oHLX8UyIa+5U6+lCo3p8aLD+3I5OwvO7zb7u1/nKaC3eRvu00uNLJuX52XR3CyzhlP7C&#10;cMQndKiISYfRm8g68vPFgqIkcpEDOyZ+J5qEuMovgVcl//9E9QMAAP//AwBQSwECLQAUAAYACAAA&#10;ACEAtoM4kv4AAADhAQAAEwAAAAAAAAAAAAAAAAAAAAAAW0NvbnRlbnRfVHlwZXNdLnhtbFBLAQIt&#10;ABQABgAIAAAAIQA4/SH/1gAAAJQBAAALAAAAAAAAAAAAAAAAAC8BAABfcmVscy8ucmVsc1BLAQIt&#10;ABQABgAIAAAAIQBMLiUzHgIAAEMEAAAOAAAAAAAAAAAAAAAAAC4CAABkcnMvZTJvRG9jLnhtbFBL&#10;AQItABQABgAIAAAAIQAx0Aur3wAAAAwBAAAPAAAAAAAAAAAAAAAAAHgEAABkcnMvZG93bnJldi54&#10;bWxQSwUGAAAAAAQABADzAAAAhAUAAAAA&#10;" strokeweight=".24pt">
                      <w10:wrap anchorx="page" anchory="page"/>
                    </v:line>
                  </w:pict>
                </mc:Fallback>
              </mc:AlternateContent>
            </w:r>
            <w:r w:rsidRPr="00C93A2D">
              <w:rPr>
                <w:noProof/>
                <w:lang w:val="ru-RU" w:eastAsia="ru-RU"/>
              </w:rPr>
              <mc:AlternateContent>
                <mc:Choice Requires="wps">
                  <w:drawing>
                    <wp:anchor distT="0" distB="0" distL="114299" distR="114299" simplePos="0" relativeHeight="1816" behindDoc="0" locked="0" layoutInCell="1" allowOverlap="1" wp14:anchorId="636AEFC0" wp14:editId="187C8E04">
                      <wp:simplePos x="0" y="0"/>
                      <wp:positionH relativeFrom="page">
                        <wp:posOffset>1039494</wp:posOffset>
                      </wp:positionH>
                      <wp:positionV relativeFrom="page">
                        <wp:posOffset>1080770</wp:posOffset>
                      </wp:positionV>
                      <wp:extent cx="0" cy="5633720"/>
                      <wp:effectExtent l="0" t="0" r="0" b="5080"/>
                      <wp:wrapNone/>
                      <wp:docPr id="5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372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6094B" id="Line 21" o:spid="_x0000_s1026" style="position:absolute;z-index:18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81.85pt,85.1pt" to="81.85pt,5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VIAIAAEMEAAAOAAAAZHJzL2Uyb0RvYy54bWysU02P2jAQvVfqf7B8hyQQWDYirKoEetl2&#10;kXb7A4ztEKuObdmGgKr+944doKW9VFVzcPwx8+bNzJvl06mT6MitE1qVOBunGHFFNRNqX+Ivb5vR&#10;AiPniWJEasVLfOYOP63ev1v2puAT3WrJuEUAolzRmxK33psiSRxteUfcWBuu4LHRtiMejnafMEt6&#10;QO9kMknTedJry4zVlDsHt/XwiFcRv2k49S9N47hHssTAzcfVxnUX1mS1JMXeEtMKeqFB/oFFR4SC&#10;oDeomniCDlb8AdUJarXTjR9T3SW6aQTlMQfIJkt/y+a1JYbHXKA4ztzK5P4fLP183FokWIlnGUaK&#10;dNCjZ6E4mmShNr1xBZhUamtDdvSkXs2zpl8dUrpqidrzyPHtbMAveiR3LuHgDETY9Z80Axty8DoW&#10;6tTYLkBCCdAp9uN86wc/eUSHSwq3s/l0+jCJvUpIcXU01vmPXHcobEosgXQEJsdn54E6mF5NQhyl&#10;N0LK2G6pUF/iaZovooPTUrDwGMyc3e8qadGRBMHEL9QBwO7MAnJNXDvYxadBSlYfFItRWk7Y+rL3&#10;RMhhD0BShUCQI/C87AapfHtMH9eL9SIf5ZP5epSndT36sKny0XyTPczqaV1VdfY9cM7yohWMcRVo&#10;X2Wb5X8ni8sADYK7CfdWn+QePeYOZK//SDo2OfR1UMhOs/PWhjKFfoNSo/FlqsIo/HqOVj9nf/UD&#10;AAD//wMAUEsDBBQABgAIAAAAIQBQwhVm3wAAAAwBAAAPAAAAZHJzL2Rvd25yZXYueG1sTI9BT8Mw&#10;DIXvSPyHyEjcWEKBFZWmEyAxCbjAQIJj0pi2onFKk27l3+Nxgdt79tPz53I1+15scYxdIA2nCwUC&#10;qQ6uo0bD68vdySWImAw50wdCDd8YYVUdHpSmcGFHz7jdpEZwCcXCaGhTGgopY92iN3ERBiTefYTR&#10;m8R2bKQbzY7LfS8zpZbSm474QmsGvG2x/txMXsPDe5N93Tzma2etepua+7WdnjKtj4/m6ysQCef0&#10;F4Y9PqNDxUw2TOSi6Nkvz3KOsshVBmKf+J1YFuoiPwdZlfL/E9UPAAAA//8DAFBLAQItABQABgAI&#10;AAAAIQC2gziS/gAAAOEBAAATAAAAAAAAAAAAAAAAAAAAAABbQ29udGVudF9UeXBlc10ueG1sUEsB&#10;Ai0AFAAGAAgAAAAhADj9If/WAAAAlAEAAAsAAAAAAAAAAAAAAAAALwEAAF9yZWxzLy5yZWxzUEsB&#10;Ai0AFAAGAAgAAAAhAH9HRlUgAgAAQwQAAA4AAAAAAAAAAAAAAAAALgIAAGRycy9lMm9Eb2MueG1s&#10;UEsBAi0AFAAGAAgAAAAhAFDCFWbfAAAADAEAAA8AAAAAAAAAAAAAAAAAegQAAGRycy9kb3ducmV2&#10;LnhtbFBLBQYAAAAABAAEAPMAAACGBQAAAAA=&#10;" strokeweight=".24pt">
                      <w10:wrap anchorx="page" anchory="page"/>
                    </v:line>
                  </w:pict>
                </mc:Fallback>
              </mc:AlternateContent>
            </w:r>
            <w:r w:rsidRPr="00C93A2D">
              <w:rPr>
                <w:noProof/>
                <w:lang w:val="ru-RU" w:eastAsia="ru-RU"/>
              </w:rPr>
              <mc:AlternateContent>
                <mc:Choice Requires="wps">
                  <w:drawing>
                    <wp:anchor distT="0" distB="0" distL="114299" distR="114299" simplePos="0" relativeHeight="1840" behindDoc="0" locked="0" layoutInCell="1" allowOverlap="1" wp14:anchorId="7D60ED31" wp14:editId="0A78646B">
                      <wp:simplePos x="0" y="0"/>
                      <wp:positionH relativeFrom="page">
                        <wp:posOffset>2501264</wp:posOffset>
                      </wp:positionH>
                      <wp:positionV relativeFrom="page">
                        <wp:posOffset>1080770</wp:posOffset>
                      </wp:positionV>
                      <wp:extent cx="0" cy="5633720"/>
                      <wp:effectExtent l="0" t="0" r="0" b="5080"/>
                      <wp:wrapNone/>
                      <wp:docPr id="5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372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05D5E" id="Line 20" o:spid="_x0000_s1026" style="position:absolute;z-index:18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96.95pt,85.1pt" to="196.95pt,5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qWHgIAAEM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WdQHkU6&#10;6NGzUBxNYm164wowqdTWhuzoSb2aZ02/O6R01RK155Hj29mAXxaqmbxzCRdnIMKu/6IZ2JCD17FQ&#10;p8Z2ARJKgE6xH+dbP/jJIzo8UnidzafTh4FPQoqro7HOf+a6Q0EosQTSEZgcn50PREhxNQlxlN4I&#10;KWO7pUJ9iadpvogOTkvBgjKYObvfVdKiIwkDE7+YFWjuzQJyTVw72EXVMEpWHxSLUVpO2PoieyLk&#10;IAMrqUIgyBF4XqRhVH48po/rxXqRj/LJfD3K07oefdpU+Wi+yR5m9bSuqjr7GThnedEKxrgKtK9j&#10;m+V/NxaXBRoG7ja4t/ok79FjIYHs9R9JxyaHvoY9c8VOs/PWXpsPkxqNL1sVVuH+DvL97q9+AQAA&#10;//8DAFBLAwQUAAYACAAAACEAMvU2B+AAAAAMAQAADwAAAGRycy9kb3ducmV2LnhtbEyPwU7DMBBE&#10;70j8g7VI3KhNCoSGOBUgUYlyoS0SHO3YOBHxOsROG/6eRRzguDNPszPlcvId29shtgElnM8EMIt1&#10;MC06CS+7h7NrYDEpNKoLaCV82QjL6vioVIUJB9zY/TY5RiEYCyWhSakvOI91Y72Ks9BbJO89DF4l&#10;OgfHzaAOFO47nglxxb1qkT40qrf3ja0/tqOXsH5z2efdU74yWovX0T2u9PicSXl6Mt3eAEt2Sn8w&#10;/NSn6lBRJx1GNJF1EuaL+YJQMnKRASPiV9GkiMv8AnhV8v8jqm8AAAD//wMAUEsBAi0AFAAGAAgA&#10;AAAhALaDOJL+AAAA4QEAABMAAAAAAAAAAAAAAAAAAAAAAFtDb250ZW50X1R5cGVzXS54bWxQSwEC&#10;LQAUAAYACAAAACEAOP0h/9YAAACUAQAACwAAAAAAAAAAAAAAAAAvAQAAX3JlbHMvLnJlbHNQSwEC&#10;LQAUAAYACAAAACEAAhO6lh4CAABDBAAADgAAAAAAAAAAAAAAAAAuAgAAZHJzL2Uyb0RvYy54bWxQ&#10;SwECLQAUAAYACAAAACEAMvU2B+AAAAAMAQAADwAAAAAAAAAAAAAAAAB4BAAAZHJzL2Rvd25yZXYu&#10;eG1sUEsFBgAAAAAEAAQA8wAAAIUFAAAAAA==&#10;" strokeweight=".24pt">
                      <w10:wrap anchorx="page" anchory="page"/>
                    </v:line>
                  </w:pict>
                </mc:Fallback>
              </mc:AlternateContent>
            </w:r>
          </w:p>
        </w:tc>
        <w:tc>
          <w:tcPr>
            <w:tcW w:w="2352" w:type="dxa"/>
            <w:tcBorders>
              <w:top w:val="nil"/>
            </w:tcBorders>
          </w:tcPr>
          <w:p w:rsidR="002E0B2D" w:rsidRPr="00C93A2D" w:rsidRDefault="002E0B2D">
            <w:pPr>
              <w:pStyle w:val="TableParagraph"/>
              <w:rPr>
                <w:sz w:val="24"/>
                <w:szCs w:val="24"/>
              </w:rPr>
            </w:pPr>
          </w:p>
        </w:tc>
        <w:tc>
          <w:tcPr>
            <w:tcW w:w="1428" w:type="dxa"/>
          </w:tcPr>
          <w:p w:rsidR="002E0B2D" w:rsidRPr="00C93A2D" w:rsidRDefault="003B4AC6">
            <w:pPr>
              <w:pStyle w:val="TableParagraph"/>
              <w:spacing w:line="268" w:lineRule="exact"/>
              <w:ind w:left="86"/>
              <w:rPr>
                <w:sz w:val="24"/>
                <w:szCs w:val="24"/>
              </w:rPr>
            </w:pPr>
            <w:r w:rsidRPr="00C93A2D">
              <w:rPr>
                <w:sz w:val="24"/>
                <w:szCs w:val="24"/>
              </w:rPr>
              <w:t>4 комнаты и</w:t>
            </w:r>
          </w:p>
          <w:p w:rsidR="002E0B2D" w:rsidRPr="00C93A2D" w:rsidRDefault="003B4AC6">
            <w:pPr>
              <w:pStyle w:val="TableParagraph"/>
              <w:spacing w:line="264" w:lineRule="exact"/>
              <w:ind w:left="86"/>
              <w:rPr>
                <w:sz w:val="24"/>
                <w:szCs w:val="24"/>
              </w:rPr>
            </w:pPr>
            <w:r w:rsidRPr="00C93A2D">
              <w:rPr>
                <w:sz w:val="24"/>
                <w:szCs w:val="24"/>
              </w:rPr>
              <w:t>более</w:t>
            </w:r>
          </w:p>
        </w:tc>
        <w:tc>
          <w:tcPr>
            <w:tcW w:w="1273" w:type="dxa"/>
            <w:gridSpan w:val="2"/>
          </w:tcPr>
          <w:p w:rsidR="002E0B2D" w:rsidRPr="00C93A2D" w:rsidRDefault="003B4AC6">
            <w:pPr>
              <w:pStyle w:val="TableParagraph"/>
              <w:spacing w:line="268" w:lineRule="exact"/>
              <w:ind w:left="439" w:right="429"/>
              <w:jc w:val="center"/>
              <w:rPr>
                <w:sz w:val="24"/>
                <w:szCs w:val="24"/>
              </w:rPr>
            </w:pPr>
            <w:r w:rsidRPr="00C93A2D">
              <w:rPr>
                <w:sz w:val="24"/>
                <w:szCs w:val="24"/>
              </w:rPr>
              <w:t>162</w:t>
            </w:r>
          </w:p>
        </w:tc>
        <w:tc>
          <w:tcPr>
            <w:tcW w:w="1080" w:type="dxa"/>
            <w:gridSpan w:val="5"/>
          </w:tcPr>
          <w:p w:rsidR="002E0B2D" w:rsidRPr="00C93A2D" w:rsidRDefault="003B4AC6">
            <w:pPr>
              <w:pStyle w:val="TableParagraph"/>
              <w:spacing w:line="268" w:lineRule="exact"/>
              <w:ind w:left="362"/>
              <w:rPr>
                <w:sz w:val="24"/>
                <w:szCs w:val="24"/>
              </w:rPr>
            </w:pPr>
            <w:r w:rsidRPr="00C93A2D">
              <w:rPr>
                <w:sz w:val="24"/>
                <w:szCs w:val="24"/>
              </w:rPr>
              <w:t>101</w:t>
            </w:r>
          </w:p>
        </w:tc>
        <w:tc>
          <w:tcPr>
            <w:tcW w:w="650" w:type="dxa"/>
            <w:gridSpan w:val="2"/>
          </w:tcPr>
          <w:p w:rsidR="002E0B2D" w:rsidRPr="00C93A2D" w:rsidRDefault="003B4AC6">
            <w:pPr>
              <w:pStyle w:val="TableParagraph"/>
              <w:spacing w:line="268" w:lineRule="exact"/>
              <w:ind w:left="206"/>
              <w:rPr>
                <w:sz w:val="24"/>
                <w:szCs w:val="24"/>
              </w:rPr>
            </w:pPr>
            <w:r w:rsidRPr="00C93A2D">
              <w:rPr>
                <w:sz w:val="24"/>
                <w:szCs w:val="24"/>
              </w:rPr>
              <w:t>78</w:t>
            </w:r>
          </w:p>
        </w:tc>
        <w:tc>
          <w:tcPr>
            <w:tcW w:w="995" w:type="dxa"/>
            <w:gridSpan w:val="6"/>
          </w:tcPr>
          <w:p w:rsidR="002E0B2D" w:rsidRPr="00C93A2D" w:rsidRDefault="003B4AC6">
            <w:pPr>
              <w:pStyle w:val="TableParagraph"/>
              <w:spacing w:line="268" w:lineRule="exact"/>
              <w:ind w:left="356" w:right="352"/>
              <w:jc w:val="center"/>
              <w:rPr>
                <w:sz w:val="24"/>
                <w:szCs w:val="24"/>
              </w:rPr>
            </w:pPr>
            <w:r w:rsidRPr="00C93A2D">
              <w:rPr>
                <w:sz w:val="24"/>
                <w:szCs w:val="24"/>
              </w:rPr>
              <w:t>63</w:t>
            </w:r>
          </w:p>
        </w:tc>
        <w:tc>
          <w:tcPr>
            <w:tcW w:w="616" w:type="dxa"/>
            <w:gridSpan w:val="3"/>
          </w:tcPr>
          <w:p w:rsidR="002E0B2D" w:rsidRPr="00C93A2D" w:rsidRDefault="003B4AC6">
            <w:pPr>
              <w:pStyle w:val="TableParagraph"/>
              <w:spacing w:line="268" w:lineRule="exact"/>
              <w:ind w:left="163"/>
              <w:rPr>
                <w:sz w:val="24"/>
                <w:szCs w:val="24"/>
              </w:rPr>
            </w:pPr>
            <w:r w:rsidRPr="00C93A2D">
              <w:rPr>
                <w:sz w:val="24"/>
                <w:szCs w:val="24"/>
              </w:rPr>
              <w:t>55</w:t>
            </w:r>
          </w:p>
        </w:tc>
      </w:tr>
      <w:tr w:rsidR="002E0B2D" w:rsidRPr="00C93A2D" w:rsidTr="002E190B">
        <w:trPr>
          <w:gridBefore w:val="3"/>
          <w:wBefore w:w="4632" w:type="dxa"/>
          <w:trHeight w:val="1720"/>
        </w:trPr>
        <w:tc>
          <w:tcPr>
            <w:tcW w:w="1488" w:type="dxa"/>
            <w:vMerge w:val="restart"/>
            <w:tcBorders>
              <w:bottom w:val="nil"/>
            </w:tcBorders>
          </w:tcPr>
          <w:p w:rsidR="002E0B2D" w:rsidRPr="00C93A2D" w:rsidRDefault="003B4AC6">
            <w:pPr>
              <w:pStyle w:val="TableParagraph"/>
              <w:ind w:left="86" w:right="103"/>
              <w:rPr>
                <w:sz w:val="24"/>
                <w:szCs w:val="24"/>
                <w:lang w:val="ru-RU"/>
              </w:rPr>
            </w:pPr>
            <w:r w:rsidRPr="00C93A2D">
              <w:rPr>
                <w:sz w:val="24"/>
                <w:szCs w:val="24"/>
                <w:lang w:val="ru-RU"/>
              </w:rPr>
              <w:lastRenderedPageBreak/>
              <w:t>Расчетный показатель минимально допустимой площади территории для размещения объекта</w:t>
            </w:r>
          </w:p>
        </w:tc>
        <w:tc>
          <w:tcPr>
            <w:tcW w:w="2352" w:type="dxa"/>
          </w:tcPr>
          <w:p w:rsidR="002E0B2D" w:rsidRPr="00C93A2D" w:rsidRDefault="003B4AC6">
            <w:pPr>
              <w:pStyle w:val="TableParagraph"/>
              <w:ind w:left="86" w:right="140"/>
              <w:rPr>
                <w:sz w:val="24"/>
                <w:szCs w:val="24"/>
                <w:lang w:val="ru-RU"/>
              </w:rPr>
            </w:pPr>
            <w:r w:rsidRPr="00C93A2D">
              <w:rPr>
                <w:sz w:val="24"/>
                <w:szCs w:val="24"/>
                <w:lang w:val="ru-RU"/>
              </w:rPr>
              <w:t>Размер земельного участка, отводимого для понизительных подстанций 35 кВ и переключательных пунктов, кв. м</w:t>
            </w:r>
          </w:p>
        </w:tc>
        <w:tc>
          <w:tcPr>
            <w:tcW w:w="6042" w:type="dxa"/>
            <w:gridSpan w:val="19"/>
          </w:tcPr>
          <w:p w:rsidR="002E0B2D" w:rsidRPr="00C93A2D" w:rsidRDefault="003B4AC6">
            <w:pPr>
              <w:pStyle w:val="TableParagraph"/>
              <w:spacing w:line="268" w:lineRule="exact"/>
              <w:ind w:left="86"/>
              <w:rPr>
                <w:sz w:val="24"/>
                <w:szCs w:val="24"/>
              </w:rPr>
            </w:pPr>
            <w:r w:rsidRPr="00C93A2D">
              <w:rPr>
                <w:sz w:val="24"/>
                <w:szCs w:val="24"/>
              </w:rPr>
              <w:t>5000</w:t>
            </w:r>
          </w:p>
        </w:tc>
      </w:tr>
      <w:tr w:rsidR="002E0B2D" w:rsidRPr="00C20537" w:rsidTr="002E190B">
        <w:trPr>
          <w:gridBefore w:val="3"/>
          <w:wBefore w:w="4632" w:type="dxa"/>
          <w:trHeight w:val="508"/>
        </w:trPr>
        <w:tc>
          <w:tcPr>
            <w:tcW w:w="1488" w:type="dxa"/>
            <w:vMerge/>
            <w:tcBorders>
              <w:top w:val="nil"/>
              <w:bottom w:val="nil"/>
            </w:tcBorders>
          </w:tcPr>
          <w:p w:rsidR="002E0B2D" w:rsidRPr="00C93A2D" w:rsidRDefault="002E0B2D">
            <w:pPr>
              <w:rPr>
                <w:sz w:val="24"/>
                <w:szCs w:val="24"/>
              </w:rPr>
            </w:pPr>
          </w:p>
        </w:tc>
        <w:tc>
          <w:tcPr>
            <w:tcW w:w="2352" w:type="dxa"/>
            <w:vMerge w:val="restart"/>
            <w:tcBorders>
              <w:bottom w:val="nil"/>
            </w:tcBorders>
          </w:tcPr>
          <w:p w:rsidR="002E0B2D" w:rsidRPr="00C93A2D" w:rsidRDefault="003B4AC6">
            <w:pPr>
              <w:pStyle w:val="TableParagraph"/>
              <w:ind w:left="86" w:right="140"/>
              <w:rPr>
                <w:sz w:val="24"/>
                <w:szCs w:val="24"/>
                <w:lang w:val="ru-RU"/>
              </w:rPr>
            </w:pPr>
            <w:r w:rsidRPr="00C93A2D">
              <w:rPr>
                <w:sz w:val="24"/>
                <w:szCs w:val="24"/>
                <w:lang w:val="ru-RU"/>
              </w:rPr>
              <w:t>Размер земельного участка, отводимого для трансформаторных подстанций, распределительных и секционирующих пунктов, кв.м</w:t>
            </w:r>
          </w:p>
        </w:tc>
        <w:tc>
          <w:tcPr>
            <w:tcW w:w="3505" w:type="dxa"/>
            <w:gridSpan w:val="6"/>
          </w:tcPr>
          <w:p w:rsidR="002E0B2D" w:rsidRPr="00C93A2D" w:rsidRDefault="003B4AC6">
            <w:pPr>
              <w:pStyle w:val="TableParagraph"/>
              <w:spacing w:line="268" w:lineRule="exact"/>
              <w:ind w:left="86"/>
              <w:rPr>
                <w:sz w:val="24"/>
                <w:szCs w:val="24"/>
              </w:rPr>
            </w:pPr>
            <w:r w:rsidRPr="00C93A2D">
              <w:rPr>
                <w:sz w:val="24"/>
                <w:szCs w:val="24"/>
              </w:rPr>
              <w:t>Вид объекта</w:t>
            </w:r>
          </w:p>
        </w:tc>
        <w:tc>
          <w:tcPr>
            <w:tcW w:w="2537" w:type="dxa"/>
            <w:gridSpan w:val="13"/>
          </w:tcPr>
          <w:p w:rsidR="002E0B2D" w:rsidRPr="00C93A2D" w:rsidRDefault="003B4AC6">
            <w:pPr>
              <w:pStyle w:val="TableParagraph"/>
              <w:ind w:left="86" w:right="446"/>
              <w:rPr>
                <w:sz w:val="24"/>
                <w:szCs w:val="24"/>
                <w:lang w:val="ru-RU"/>
              </w:rPr>
            </w:pPr>
            <w:r w:rsidRPr="00C93A2D">
              <w:rPr>
                <w:sz w:val="24"/>
                <w:szCs w:val="24"/>
                <w:lang w:val="ru-RU"/>
              </w:rPr>
              <w:t>Размер земельного участка, кв. м</w:t>
            </w:r>
          </w:p>
        </w:tc>
      </w:tr>
      <w:tr w:rsidR="002E0B2D" w:rsidRPr="00C93A2D" w:rsidTr="002E190B">
        <w:trPr>
          <w:gridBefore w:val="3"/>
          <w:wBefore w:w="4632" w:type="dxa"/>
          <w:trHeight w:val="551"/>
        </w:trPr>
        <w:tc>
          <w:tcPr>
            <w:tcW w:w="1488" w:type="dxa"/>
            <w:vMerge/>
            <w:tcBorders>
              <w:top w:val="nil"/>
              <w:bottom w:val="nil"/>
            </w:tcBorders>
          </w:tcPr>
          <w:p w:rsidR="002E0B2D" w:rsidRPr="00C93A2D" w:rsidRDefault="002E0B2D">
            <w:pPr>
              <w:rPr>
                <w:sz w:val="24"/>
                <w:szCs w:val="24"/>
                <w:lang w:val="ru-RU"/>
              </w:rPr>
            </w:pPr>
          </w:p>
        </w:tc>
        <w:tc>
          <w:tcPr>
            <w:tcW w:w="2352" w:type="dxa"/>
            <w:vMerge/>
            <w:tcBorders>
              <w:top w:val="nil"/>
              <w:bottom w:val="nil"/>
            </w:tcBorders>
          </w:tcPr>
          <w:p w:rsidR="002E0B2D" w:rsidRPr="00C93A2D" w:rsidRDefault="002E0B2D">
            <w:pPr>
              <w:rPr>
                <w:sz w:val="24"/>
                <w:szCs w:val="24"/>
                <w:lang w:val="ru-RU"/>
              </w:rPr>
            </w:pPr>
          </w:p>
        </w:tc>
        <w:tc>
          <w:tcPr>
            <w:tcW w:w="3505" w:type="dxa"/>
            <w:gridSpan w:val="6"/>
          </w:tcPr>
          <w:p w:rsidR="002E0B2D" w:rsidRPr="00C93A2D" w:rsidRDefault="003B4AC6">
            <w:pPr>
              <w:pStyle w:val="TableParagraph"/>
              <w:spacing w:line="268" w:lineRule="exact"/>
              <w:ind w:left="86"/>
              <w:rPr>
                <w:sz w:val="24"/>
                <w:szCs w:val="24"/>
                <w:lang w:val="ru-RU"/>
              </w:rPr>
            </w:pPr>
            <w:r w:rsidRPr="00C93A2D">
              <w:rPr>
                <w:sz w:val="24"/>
                <w:szCs w:val="24"/>
                <w:lang w:val="ru-RU"/>
              </w:rPr>
              <w:t>Мачтовые подстанции</w:t>
            </w:r>
          </w:p>
          <w:p w:rsidR="002E0B2D" w:rsidRPr="00C93A2D" w:rsidRDefault="003B4AC6">
            <w:pPr>
              <w:pStyle w:val="TableParagraph"/>
              <w:spacing w:line="264" w:lineRule="exact"/>
              <w:ind w:left="86"/>
              <w:rPr>
                <w:sz w:val="24"/>
                <w:szCs w:val="24"/>
                <w:lang w:val="ru-RU"/>
              </w:rPr>
            </w:pPr>
            <w:r w:rsidRPr="00C93A2D">
              <w:rPr>
                <w:sz w:val="24"/>
                <w:szCs w:val="24"/>
                <w:lang w:val="ru-RU"/>
              </w:rPr>
              <w:t>мощностью от 25 до 250 кВА</w:t>
            </w:r>
          </w:p>
        </w:tc>
        <w:tc>
          <w:tcPr>
            <w:tcW w:w="2537" w:type="dxa"/>
            <w:gridSpan w:val="13"/>
          </w:tcPr>
          <w:p w:rsidR="002E0B2D" w:rsidRPr="00C93A2D" w:rsidRDefault="003B4AC6">
            <w:pPr>
              <w:pStyle w:val="TableParagraph"/>
              <w:spacing w:line="268" w:lineRule="exact"/>
              <w:ind w:left="86"/>
              <w:rPr>
                <w:sz w:val="24"/>
                <w:szCs w:val="24"/>
              </w:rPr>
            </w:pPr>
            <w:r w:rsidRPr="00C93A2D">
              <w:rPr>
                <w:sz w:val="24"/>
                <w:szCs w:val="24"/>
              </w:rPr>
              <w:t>не более 50</w:t>
            </w:r>
          </w:p>
        </w:tc>
      </w:tr>
      <w:tr w:rsidR="002E0B2D" w:rsidRPr="00C93A2D" w:rsidTr="002E190B">
        <w:trPr>
          <w:gridBefore w:val="3"/>
          <w:wBefore w:w="4632" w:type="dxa"/>
          <w:trHeight w:val="827"/>
        </w:trPr>
        <w:tc>
          <w:tcPr>
            <w:tcW w:w="1488" w:type="dxa"/>
            <w:vMerge/>
            <w:tcBorders>
              <w:top w:val="nil"/>
              <w:bottom w:val="nil"/>
            </w:tcBorders>
          </w:tcPr>
          <w:p w:rsidR="002E0B2D" w:rsidRPr="00C93A2D" w:rsidRDefault="002E0B2D">
            <w:pPr>
              <w:rPr>
                <w:sz w:val="24"/>
                <w:szCs w:val="24"/>
              </w:rPr>
            </w:pPr>
          </w:p>
        </w:tc>
        <w:tc>
          <w:tcPr>
            <w:tcW w:w="2352" w:type="dxa"/>
            <w:vMerge/>
            <w:tcBorders>
              <w:top w:val="nil"/>
              <w:bottom w:val="nil"/>
            </w:tcBorders>
          </w:tcPr>
          <w:p w:rsidR="002E0B2D" w:rsidRPr="00C93A2D" w:rsidRDefault="002E0B2D">
            <w:pPr>
              <w:rPr>
                <w:sz w:val="24"/>
                <w:szCs w:val="24"/>
              </w:rPr>
            </w:pPr>
          </w:p>
        </w:tc>
        <w:tc>
          <w:tcPr>
            <w:tcW w:w="3505" w:type="dxa"/>
            <w:gridSpan w:val="6"/>
          </w:tcPr>
          <w:p w:rsidR="002E0B2D" w:rsidRPr="00C93A2D" w:rsidRDefault="003B4AC6">
            <w:pPr>
              <w:pStyle w:val="TableParagraph"/>
              <w:ind w:left="86" w:right="560"/>
              <w:rPr>
                <w:sz w:val="24"/>
                <w:szCs w:val="24"/>
                <w:lang w:val="ru-RU"/>
              </w:rPr>
            </w:pPr>
            <w:r w:rsidRPr="00C93A2D">
              <w:rPr>
                <w:sz w:val="24"/>
                <w:szCs w:val="24"/>
                <w:lang w:val="ru-RU"/>
              </w:rPr>
              <w:t>Комплектные подстанции с одним трансформатором</w:t>
            </w:r>
          </w:p>
          <w:p w:rsidR="002E0B2D" w:rsidRPr="00C93A2D" w:rsidRDefault="003B4AC6">
            <w:pPr>
              <w:pStyle w:val="TableParagraph"/>
              <w:spacing w:line="264" w:lineRule="exact"/>
              <w:ind w:left="86"/>
              <w:rPr>
                <w:sz w:val="24"/>
                <w:szCs w:val="24"/>
                <w:lang w:val="ru-RU"/>
              </w:rPr>
            </w:pPr>
            <w:r w:rsidRPr="00C93A2D">
              <w:rPr>
                <w:sz w:val="24"/>
                <w:szCs w:val="24"/>
                <w:lang w:val="ru-RU"/>
              </w:rPr>
              <w:t>мощностью от 25 до 630 кВА</w:t>
            </w:r>
          </w:p>
        </w:tc>
        <w:tc>
          <w:tcPr>
            <w:tcW w:w="2537" w:type="dxa"/>
            <w:gridSpan w:val="13"/>
          </w:tcPr>
          <w:p w:rsidR="002E0B2D" w:rsidRPr="00C93A2D" w:rsidRDefault="003B4AC6">
            <w:pPr>
              <w:pStyle w:val="TableParagraph"/>
              <w:spacing w:line="268" w:lineRule="exact"/>
              <w:ind w:left="86"/>
              <w:rPr>
                <w:sz w:val="24"/>
                <w:szCs w:val="24"/>
              </w:rPr>
            </w:pPr>
            <w:r w:rsidRPr="00C93A2D">
              <w:rPr>
                <w:sz w:val="24"/>
                <w:szCs w:val="24"/>
              </w:rPr>
              <w:t>не более 50</w:t>
            </w:r>
          </w:p>
        </w:tc>
      </w:tr>
      <w:tr w:rsidR="002E0B2D" w:rsidRPr="00C93A2D" w:rsidTr="002E190B">
        <w:trPr>
          <w:gridBefore w:val="3"/>
          <w:wBefore w:w="4632" w:type="dxa"/>
          <w:trHeight w:val="828"/>
        </w:trPr>
        <w:tc>
          <w:tcPr>
            <w:tcW w:w="1488" w:type="dxa"/>
            <w:vMerge/>
            <w:tcBorders>
              <w:top w:val="nil"/>
              <w:bottom w:val="nil"/>
            </w:tcBorders>
          </w:tcPr>
          <w:p w:rsidR="002E0B2D" w:rsidRPr="00C93A2D" w:rsidRDefault="002E0B2D">
            <w:pPr>
              <w:rPr>
                <w:sz w:val="24"/>
                <w:szCs w:val="24"/>
              </w:rPr>
            </w:pPr>
          </w:p>
        </w:tc>
        <w:tc>
          <w:tcPr>
            <w:tcW w:w="2352" w:type="dxa"/>
            <w:vMerge/>
            <w:tcBorders>
              <w:top w:val="nil"/>
              <w:bottom w:val="nil"/>
            </w:tcBorders>
          </w:tcPr>
          <w:p w:rsidR="002E0B2D" w:rsidRPr="00C93A2D" w:rsidRDefault="002E0B2D">
            <w:pPr>
              <w:rPr>
                <w:sz w:val="24"/>
                <w:szCs w:val="24"/>
              </w:rPr>
            </w:pPr>
          </w:p>
        </w:tc>
        <w:tc>
          <w:tcPr>
            <w:tcW w:w="3505" w:type="dxa"/>
            <w:gridSpan w:val="6"/>
          </w:tcPr>
          <w:p w:rsidR="002E0B2D" w:rsidRPr="00C93A2D" w:rsidRDefault="003B4AC6">
            <w:pPr>
              <w:pStyle w:val="TableParagraph"/>
              <w:ind w:left="86" w:right="560"/>
              <w:rPr>
                <w:sz w:val="24"/>
                <w:szCs w:val="24"/>
                <w:lang w:val="ru-RU"/>
              </w:rPr>
            </w:pPr>
            <w:r w:rsidRPr="00C93A2D">
              <w:rPr>
                <w:sz w:val="24"/>
                <w:szCs w:val="24"/>
                <w:lang w:val="ru-RU"/>
              </w:rPr>
              <w:t>Комплектные подстанции с двумя трансформаторами</w:t>
            </w:r>
          </w:p>
          <w:p w:rsidR="002E0B2D" w:rsidRPr="00C93A2D" w:rsidRDefault="003B4AC6">
            <w:pPr>
              <w:pStyle w:val="TableParagraph"/>
              <w:spacing w:line="264" w:lineRule="exact"/>
              <w:ind w:left="86"/>
              <w:rPr>
                <w:sz w:val="24"/>
                <w:szCs w:val="24"/>
                <w:lang w:val="ru-RU"/>
              </w:rPr>
            </w:pPr>
            <w:r w:rsidRPr="00C93A2D">
              <w:rPr>
                <w:sz w:val="24"/>
                <w:szCs w:val="24"/>
                <w:lang w:val="ru-RU"/>
              </w:rPr>
              <w:t>мощностью от 160 до 630 кВА</w:t>
            </w:r>
          </w:p>
        </w:tc>
        <w:tc>
          <w:tcPr>
            <w:tcW w:w="2537" w:type="dxa"/>
            <w:gridSpan w:val="13"/>
          </w:tcPr>
          <w:p w:rsidR="002E0B2D" w:rsidRPr="00C93A2D" w:rsidRDefault="003B4AC6">
            <w:pPr>
              <w:pStyle w:val="TableParagraph"/>
              <w:spacing w:line="268" w:lineRule="exact"/>
              <w:ind w:left="86"/>
              <w:rPr>
                <w:sz w:val="24"/>
                <w:szCs w:val="24"/>
              </w:rPr>
            </w:pPr>
            <w:r w:rsidRPr="00C93A2D">
              <w:rPr>
                <w:sz w:val="24"/>
                <w:szCs w:val="24"/>
              </w:rPr>
              <w:t>не более 80</w:t>
            </w:r>
          </w:p>
        </w:tc>
      </w:tr>
      <w:tr w:rsidR="002E0B2D" w:rsidRPr="00C93A2D" w:rsidTr="002E190B">
        <w:trPr>
          <w:gridBefore w:val="3"/>
          <w:wBefore w:w="4632" w:type="dxa"/>
          <w:trHeight w:val="1103"/>
        </w:trPr>
        <w:tc>
          <w:tcPr>
            <w:tcW w:w="1488" w:type="dxa"/>
            <w:vMerge/>
            <w:tcBorders>
              <w:top w:val="nil"/>
              <w:bottom w:val="nil"/>
            </w:tcBorders>
          </w:tcPr>
          <w:p w:rsidR="002E0B2D" w:rsidRPr="00C93A2D" w:rsidRDefault="002E0B2D">
            <w:pPr>
              <w:rPr>
                <w:sz w:val="24"/>
                <w:szCs w:val="24"/>
              </w:rPr>
            </w:pPr>
          </w:p>
        </w:tc>
        <w:tc>
          <w:tcPr>
            <w:tcW w:w="2352" w:type="dxa"/>
            <w:vMerge/>
            <w:tcBorders>
              <w:top w:val="nil"/>
              <w:bottom w:val="nil"/>
            </w:tcBorders>
          </w:tcPr>
          <w:p w:rsidR="002E0B2D" w:rsidRPr="00C93A2D" w:rsidRDefault="002E0B2D">
            <w:pPr>
              <w:rPr>
                <w:sz w:val="24"/>
                <w:szCs w:val="24"/>
              </w:rPr>
            </w:pPr>
          </w:p>
        </w:tc>
        <w:tc>
          <w:tcPr>
            <w:tcW w:w="3505" w:type="dxa"/>
            <w:gridSpan w:val="6"/>
          </w:tcPr>
          <w:p w:rsidR="002E0B2D" w:rsidRPr="00C93A2D" w:rsidRDefault="003B4AC6">
            <w:pPr>
              <w:pStyle w:val="TableParagraph"/>
              <w:ind w:left="86" w:right="233"/>
              <w:rPr>
                <w:sz w:val="24"/>
                <w:szCs w:val="24"/>
                <w:lang w:val="ru-RU"/>
              </w:rPr>
            </w:pPr>
            <w:r w:rsidRPr="00C93A2D">
              <w:rPr>
                <w:sz w:val="24"/>
                <w:szCs w:val="24"/>
                <w:lang w:val="ru-RU"/>
              </w:rPr>
              <w:t>Подстанции с двумя трансформаторами закрытого типа мощностью от 160 до 630</w:t>
            </w:r>
          </w:p>
          <w:p w:rsidR="002E0B2D" w:rsidRPr="00C93A2D" w:rsidRDefault="003B4AC6">
            <w:pPr>
              <w:pStyle w:val="TableParagraph"/>
              <w:spacing w:line="264" w:lineRule="exact"/>
              <w:ind w:left="86"/>
              <w:rPr>
                <w:sz w:val="24"/>
                <w:szCs w:val="24"/>
              </w:rPr>
            </w:pPr>
            <w:r w:rsidRPr="00C93A2D">
              <w:rPr>
                <w:sz w:val="24"/>
                <w:szCs w:val="24"/>
              </w:rPr>
              <w:t>кВА</w:t>
            </w:r>
          </w:p>
        </w:tc>
        <w:tc>
          <w:tcPr>
            <w:tcW w:w="2537" w:type="dxa"/>
            <w:gridSpan w:val="13"/>
          </w:tcPr>
          <w:p w:rsidR="002E0B2D" w:rsidRPr="00C93A2D" w:rsidRDefault="003B4AC6">
            <w:pPr>
              <w:pStyle w:val="TableParagraph"/>
              <w:spacing w:line="268" w:lineRule="exact"/>
              <w:ind w:left="86"/>
              <w:rPr>
                <w:sz w:val="24"/>
                <w:szCs w:val="24"/>
              </w:rPr>
            </w:pPr>
            <w:r w:rsidRPr="00C93A2D">
              <w:rPr>
                <w:sz w:val="24"/>
                <w:szCs w:val="24"/>
              </w:rPr>
              <w:t>не более 150</w:t>
            </w:r>
          </w:p>
        </w:tc>
      </w:tr>
      <w:tr w:rsidR="002E0B2D" w:rsidRPr="00C93A2D" w:rsidTr="002E190B">
        <w:trPr>
          <w:gridBefore w:val="3"/>
          <w:wBefore w:w="4632" w:type="dxa"/>
          <w:trHeight w:val="275"/>
        </w:trPr>
        <w:tc>
          <w:tcPr>
            <w:tcW w:w="1488" w:type="dxa"/>
            <w:vMerge/>
            <w:tcBorders>
              <w:top w:val="nil"/>
              <w:bottom w:val="nil"/>
            </w:tcBorders>
          </w:tcPr>
          <w:p w:rsidR="002E0B2D" w:rsidRPr="00C93A2D" w:rsidRDefault="002E0B2D">
            <w:pPr>
              <w:rPr>
                <w:sz w:val="24"/>
                <w:szCs w:val="24"/>
              </w:rPr>
            </w:pPr>
          </w:p>
        </w:tc>
        <w:tc>
          <w:tcPr>
            <w:tcW w:w="2352" w:type="dxa"/>
            <w:vMerge/>
            <w:tcBorders>
              <w:top w:val="nil"/>
              <w:bottom w:val="nil"/>
            </w:tcBorders>
          </w:tcPr>
          <w:p w:rsidR="002E0B2D" w:rsidRPr="00C93A2D" w:rsidRDefault="002E0B2D">
            <w:pPr>
              <w:rPr>
                <w:sz w:val="24"/>
                <w:szCs w:val="24"/>
              </w:rPr>
            </w:pPr>
          </w:p>
        </w:tc>
        <w:tc>
          <w:tcPr>
            <w:tcW w:w="3505" w:type="dxa"/>
            <w:gridSpan w:val="6"/>
          </w:tcPr>
          <w:p w:rsidR="002E0B2D" w:rsidRPr="00C93A2D" w:rsidRDefault="003B4AC6">
            <w:pPr>
              <w:pStyle w:val="TableParagraph"/>
              <w:spacing w:line="256" w:lineRule="exact"/>
              <w:ind w:left="86"/>
              <w:rPr>
                <w:sz w:val="24"/>
                <w:szCs w:val="24"/>
              </w:rPr>
            </w:pPr>
            <w:r w:rsidRPr="00C93A2D">
              <w:rPr>
                <w:sz w:val="24"/>
                <w:szCs w:val="24"/>
              </w:rPr>
              <w:t>Распределительные пункты</w:t>
            </w:r>
          </w:p>
        </w:tc>
        <w:tc>
          <w:tcPr>
            <w:tcW w:w="2537" w:type="dxa"/>
            <w:gridSpan w:val="13"/>
          </w:tcPr>
          <w:p w:rsidR="002E0B2D" w:rsidRPr="00C93A2D" w:rsidRDefault="003B4AC6">
            <w:pPr>
              <w:pStyle w:val="TableParagraph"/>
              <w:spacing w:line="256" w:lineRule="exact"/>
              <w:ind w:left="86"/>
              <w:rPr>
                <w:sz w:val="24"/>
                <w:szCs w:val="24"/>
              </w:rPr>
            </w:pPr>
            <w:r w:rsidRPr="00C93A2D">
              <w:rPr>
                <w:sz w:val="24"/>
                <w:szCs w:val="24"/>
              </w:rPr>
              <w:t>не более 250</w:t>
            </w:r>
          </w:p>
        </w:tc>
      </w:tr>
      <w:tr w:rsidR="00C93A2D" w:rsidRPr="00C93A2D" w:rsidTr="00FB2D2F">
        <w:trPr>
          <w:gridAfter w:val="1"/>
          <w:wAfter w:w="45" w:type="dxa"/>
          <w:trHeight w:val="275"/>
        </w:trPr>
        <w:tc>
          <w:tcPr>
            <w:tcW w:w="504" w:type="dxa"/>
            <w:vMerge w:val="restart"/>
            <w:tcBorders>
              <w:top w:val="nil"/>
            </w:tcBorders>
          </w:tcPr>
          <w:p w:rsidR="002E0B2D" w:rsidRPr="00C93A2D" w:rsidRDefault="002E0B2D">
            <w:pPr>
              <w:pStyle w:val="TableParagraph"/>
              <w:rPr>
                <w:sz w:val="24"/>
                <w:szCs w:val="24"/>
              </w:rPr>
            </w:pPr>
          </w:p>
        </w:tc>
        <w:tc>
          <w:tcPr>
            <w:tcW w:w="2302" w:type="dxa"/>
            <w:vMerge w:val="restart"/>
            <w:tcBorders>
              <w:top w:val="nil"/>
            </w:tcBorders>
          </w:tcPr>
          <w:p w:rsidR="002E0B2D" w:rsidRPr="00C93A2D" w:rsidRDefault="002E0B2D">
            <w:pPr>
              <w:pStyle w:val="TableParagraph"/>
              <w:rPr>
                <w:sz w:val="24"/>
                <w:szCs w:val="24"/>
              </w:rPr>
            </w:pPr>
          </w:p>
        </w:tc>
        <w:tc>
          <w:tcPr>
            <w:tcW w:w="1826" w:type="dxa"/>
            <w:vMerge w:val="restart"/>
            <w:tcBorders>
              <w:top w:val="nil"/>
            </w:tcBorders>
          </w:tcPr>
          <w:p w:rsidR="002E0B2D" w:rsidRPr="00C93A2D" w:rsidRDefault="002E0B2D">
            <w:pPr>
              <w:pStyle w:val="TableParagraph"/>
              <w:rPr>
                <w:sz w:val="24"/>
                <w:szCs w:val="24"/>
              </w:rPr>
            </w:pPr>
          </w:p>
        </w:tc>
        <w:tc>
          <w:tcPr>
            <w:tcW w:w="1488" w:type="dxa"/>
            <w:vMerge w:val="restart"/>
            <w:tcBorders>
              <w:top w:val="nil"/>
            </w:tcBorders>
          </w:tcPr>
          <w:p w:rsidR="002E0B2D" w:rsidRPr="00C93A2D" w:rsidRDefault="002E0B2D">
            <w:pPr>
              <w:pStyle w:val="TableParagraph"/>
              <w:rPr>
                <w:sz w:val="24"/>
                <w:szCs w:val="24"/>
              </w:rPr>
            </w:pPr>
          </w:p>
        </w:tc>
        <w:tc>
          <w:tcPr>
            <w:tcW w:w="2352" w:type="dxa"/>
            <w:vMerge w:val="restart"/>
            <w:tcBorders>
              <w:top w:val="nil"/>
            </w:tcBorders>
          </w:tcPr>
          <w:p w:rsidR="002E0B2D" w:rsidRPr="00C93A2D" w:rsidRDefault="002E0B2D">
            <w:pPr>
              <w:pStyle w:val="TableParagraph"/>
              <w:rPr>
                <w:sz w:val="24"/>
                <w:szCs w:val="24"/>
              </w:rPr>
            </w:pPr>
          </w:p>
        </w:tc>
        <w:tc>
          <w:tcPr>
            <w:tcW w:w="3505" w:type="dxa"/>
            <w:gridSpan w:val="6"/>
          </w:tcPr>
          <w:p w:rsidR="002E0B2D" w:rsidRPr="00C93A2D" w:rsidRDefault="003B4AC6">
            <w:pPr>
              <w:pStyle w:val="TableParagraph"/>
              <w:spacing w:line="256" w:lineRule="exact"/>
              <w:ind w:left="90"/>
              <w:rPr>
                <w:sz w:val="24"/>
                <w:szCs w:val="24"/>
              </w:rPr>
            </w:pPr>
            <w:r w:rsidRPr="00C93A2D">
              <w:rPr>
                <w:sz w:val="24"/>
                <w:szCs w:val="24"/>
              </w:rPr>
              <w:t>наружной установки</w:t>
            </w:r>
          </w:p>
        </w:tc>
        <w:tc>
          <w:tcPr>
            <w:tcW w:w="2492" w:type="dxa"/>
            <w:gridSpan w:val="12"/>
          </w:tcPr>
          <w:p w:rsidR="002E0B2D" w:rsidRPr="00C93A2D" w:rsidRDefault="002E0B2D">
            <w:pPr>
              <w:pStyle w:val="TableParagraph"/>
              <w:rPr>
                <w:sz w:val="24"/>
                <w:szCs w:val="24"/>
              </w:rPr>
            </w:pPr>
          </w:p>
        </w:tc>
      </w:tr>
      <w:tr w:rsidR="002E0B2D" w:rsidRPr="00C93A2D" w:rsidTr="00FB2D2F">
        <w:trPr>
          <w:gridAfter w:val="1"/>
          <w:wAfter w:w="45" w:type="dxa"/>
          <w:trHeight w:val="551"/>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3505" w:type="dxa"/>
            <w:gridSpan w:val="6"/>
          </w:tcPr>
          <w:p w:rsidR="002E0B2D" w:rsidRPr="00C93A2D" w:rsidRDefault="003B4AC6">
            <w:pPr>
              <w:pStyle w:val="TableParagraph"/>
              <w:spacing w:line="268" w:lineRule="exact"/>
              <w:ind w:left="90"/>
              <w:rPr>
                <w:sz w:val="24"/>
                <w:szCs w:val="24"/>
              </w:rPr>
            </w:pPr>
            <w:r w:rsidRPr="00C93A2D">
              <w:rPr>
                <w:sz w:val="24"/>
                <w:szCs w:val="24"/>
              </w:rPr>
              <w:t>Распределительные пункты</w:t>
            </w:r>
          </w:p>
          <w:p w:rsidR="002E0B2D" w:rsidRPr="00C93A2D" w:rsidRDefault="003B4AC6">
            <w:pPr>
              <w:pStyle w:val="TableParagraph"/>
              <w:spacing w:line="264" w:lineRule="exact"/>
              <w:ind w:left="90"/>
              <w:rPr>
                <w:sz w:val="24"/>
                <w:szCs w:val="24"/>
              </w:rPr>
            </w:pPr>
            <w:r w:rsidRPr="00C93A2D">
              <w:rPr>
                <w:sz w:val="24"/>
                <w:szCs w:val="24"/>
              </w:rPr>
              <w:t>закрытого типа</w:t>
            </w:r>
          </w:p>
        </w:tc>
        <w:tc>
          <w:tcPr>
            <w:tcW w:w="2492" w:type="dxa"/>
            <w:gridSpan w:val="12"/>
          </w:tcPr>
          <w:p w:rsidR="002E0B2D" w:rsidRPr="00C93A2D" w:rsidRDefault="003B4AC6">
            <w:pPr>
              <w:pStyle w:val="TableParagraph"/>
              <w:spacing w:line="268" w:lineRule="exact"/>
              <w:ind w:left="92"/>
              <w:rPr>
                <w:sz w:val="24"/>
                <w:szCs w:val="24"/>
              </w:rPr>
            </w:pPr>
            <w:r w:rsidRPr="00C93A2D">
              <w:rPr>
                <w:sz w:val="24"/>
                <w:szCs w:val="24"/>
              </w:rPr>
              <w:t>не более 200</w:t>
            </w:r>
          </w:p>
        </w:tc>
      </w:tr>
      <w:tr w:rsidR="002E0B2D" w:rsidRPr="00C93A2D" w:rsidTr="00FB2D2F">
        <w:trPr>
          <w:gridAfter w:val="1"/>
          <w:wAfter w:w="45" w:type="dxa"/>
          <w:trHeight w:val="275"/>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3505" w:type="dxa"/>
            <w:gridSpan w:val="6"/>
          </w:tcPr>
          <w:p w:rsidR="002E0B2D" w:rsidRPr="00C93A2D" w:rsidRDefault="003B4AC6">
            <w:pPr>
              <w:pStyle w:val="TableParagraph"/>
              <w:spacing w:line="256" w:lineRule="exact"/>
              <w:ind w:left="90"/>
              <w:rPr>
                <w:sz w:val="24"/>
                <w:szCs w:val="24"/>
              </w:rPr>
            </w:pPr>
            <w:r w:rsidRPr="00C93A2D">
              <w:rPr>
                <w:sz w:val="24"/>
                <w:szCs w:val="24"/>
              </w:rPr>
              <w:t>Секционирующие пункты</w:t>
            </w:r>
          </w:p>
        </w:tc>
        <w:tc>
          <w:tcPr>
            <w:tcW w:w="2492" w:type="dxa"/>
            <w:gridSpan w:val="12"/>
          </w:tcPr>
          <w:p w:rsidR="002E0B2D" w:rsidRPr="00C93A2D" w:rsidRDefault="003B4AC6">
            <w:pPr>
              <w:pStyle w:val="TableParagraph"/>
              <w:spacing w:line="256" w:lineRule="exact"/>
              <w:ind w:left="92"/>
              <w:rPr>
                <w:sz w:val="24"/>
                <w:szCs w:val="24"/>
              </w:rPr>
            </w:pPr>
            <w:r w:rsidRPr="00C93A2D">
              <w:rPr>
                <w:sz w:val="24"/>
                <w:szCs w:val="24"/>
              </w:rPr>
              <w:t>не более 80</w:t>
            </w:r>
          </w:p>
        </w:tc>
      </w:tr>
      <w:tr w:rsidR="002E0B2D" w:rsidRPr="00C93A2D" w:rsidTr="00FB2D2F">
        <w:trPr>
          <w:gridAfter w:val="1"/>
          <w:wAfter w:w="45" w:type="dxa"/>
          <w:trHeight w:val="1104"/>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3314" w:type="dxa"/>
            <w:gridSpan w:val="2"/>
          </w:tcPr>
          <w:p w:rsidR="002E0B2D" w:rsidRPr="00C93A2D" w:rsidRDefault="003B4AC6">
            <w:pPr>
              <w:pStyle w:val="TableParagraph"/>
              <w:ind w:left="87" w:right="472"/>
              <w:rPr>
                <w:sz w:val="24"/>
                <w:szCs w:val="24"/>
                <w:lang w:val="ru-RU"/>
              </w:rPr>
            </w:pPr>
            <w:r w:rsidRPr="00C93A2D">
              <w:rPr>
                <w:sz w:val="24"/>
                <w:szCs w:val="24"/>
                <w:lang w:val="ru-RU"/>
              </w:rPr>
              <w:t>Расчетный показатель максимально допустимого уровня территориальной</w:t>
            </w:r>
          </w:p>
          <w:p w:rsidR="002E0B2D" w:rsidRPr="00C93A2D" w:rsidRDefault="003B4AC6">
            <w:pPr>
              <w:pStyle w:val="TableParagraph"/>
              <w:spacing w:line="264" w:lineRule="exact"/>
              <w:ind w:left="87"/>
              <w:rPr>
                <w:sz w:val="24"/>
                <w:szCs w:val="24"/>
              </w:rPr>
            </w:pPr>
            <w:r w:rsidRPr="00C93A2D">
              <w:rPr>
                <w:sz w:val="24"/>
                <w:szCs w:val="24"/>
              </w:rPr>
              <w:t>доступности</w:t>
            </w:r>
          </w:p>
        </w:tc>
        <w:tc>
          <w:tcPr>
            <w:tcW w:w="2352" w:type="dxa"/>
          </w:tcPr>
          <w:p w:rsidR="002E0B2D" w:rsidRPr="00C93A2D" w:rsidRDefault="003B4AC6">
            <w:pPr>
              <w:pStyle w:val="TableParagraph"/>
              <w:spacing w:line="268" w:lineRule="exact"/>
              <w:ind w:left="14"/>
              <w:jc w:val="center"/>
              <w:rPr>
                <w:sz w:val="24"/>
                <w:szCs w:val="24"/>
              </w:rPr>
            </w:pPr>
            <w:r w:rsidRPr="00C93A2D">
              <w:rPr>
                <w:w w:val="99"/>
                <w:sz w:val="24"/>
                <w:szCs w:val="24"/>
              </w:rPr>
              <w:t>-</w:t>
            </w:r>
          </w:p>
        </w:tc>
        <w:tc>
          <w:tcPr>
            <w:tcW w:w="5997" w:type="dxa"/>
            <w:gridSpan w:val="18"/>
          </w:tcPr>
          <w:p w:rsidR="002E0B2D" w:rsidRPr="00C93A2D" w:rsidRDefault="003B4AC6">
            <w:pPr>
              <w:pStyle w:val="TableParagraph"/>
              <w:spacing w:line="268" w:lineRule="exact"/>
              <w:ind w:left="90"/>
              <w:rPr>
                <w:sz w:val="24"/>
                <w:szCs w:val="24"/>
              </w:rPr>
            </w:pPr>
            <w:r w:rsidRPr="00C93A2D">
              <w:rPr>
                <w:sz w:val="24"/>
                <w:szCs w:val="24"/>
              </w:rPr>
              <w:t>не нормируется</w:t>
            </w:r>
          </w:p>
        </w:tc>
      </w:tr>
      <w:tr w:rsidR="002E0B2D" w:rsidRPr="00C20537" w:rsidTr="00FB2D2F">
        <w:trPr>
          <w:gridAfter w:val="1"/>
          <w:wAfter w:w="45" w:type="dxa"/>
          <w:trHeight w:val="907"/>
        </w:trPr>
        <w:tc>
          <w:tcPr>
            <w:tcW w:w="504" w:type="dxa"/>
            <w:vMerge w:val="restart"/>
            <w:tcBorders>
              <w:bottom w:val="nil"/>
            </w:tcBorders>
          </w:tcPr>
          <w:p w:rsidR="002E0B2D" w:rsidRPr="00C93A2D" w:rsidRDefault="003B4AC6">
            <w:pPr>
              <w:pStyle w:val="TableParagraph"/>
              <w:spacing w:line="268" w:lineRule="exact"/>
              <w:ind w:left="163"/>
              <w:rPr>
                <w:sz w:val="24"/>
                <w:szCs w:val="24"/>
              </w:rPr>
            </w:pPr>
            <w:r w:rsidRPr="00C93A2D">
              <w:rPr>
                <w:sz w:val="24"/>
                <w:szCs w:val="24"/>
              </w:rPr>
              <w:t>2.</w:t>
            </w:r>
          </w:p>
        </w:tc>
        <w:tc>
          <w:tcPr>
            <w:tcW w:w="2302" w:type="dxa"/>
            <w:vMerge w:val="restart"/>
            <w:tcBorders>
              <w:bottom w:val="nil"/>
            </w:tcBorders>
          </w:tcPr>
          <w:p w:rsidR="002E0B2D" w:rsidRPr="00C93A2D" w:rsidRDefault="003B4AC6">
            <w:pPr>
              <w:pStyle w:val="TableParagraph"/>
              <w:ind w:left="84" w:right="75"/>
              <w:rPr>
                <w:sz w:val="24"/>
                <w:szCs w:val="24"/>
                <w:lang w:val="ru-RU"/>
              </w:rPr>
            </w:pPr>
            <w:r w:rsidRPr="00C93A2D">
              <w:rPr>
                <w:sz w:val="24"/>
                <w:szCs w:val="24"/>
                <w:lang w:val="ru-RU"/>
              </w:rPr>
              <w:t>Пункты редуцирования газа, резервуарные установки сжи</w:t>
            </w:r>
            <w:r w:rsidRPr="00C93A2D">
              <w:rPr>
                <w:sz w:val="24"/>
                <w:szCs w:val="24"/>
                <w:lang w:val="ru-RU"/>
              </w:rPr>
              <w:lastRenderedPageBreak/>
              <w:t>женных углеводородных газов, газонаполнительные станции,</w:t>
            </w:r>
          </w:p>
          <w:p w:rsidR="002E0B2D" w:rsidRPr="00C93A2D" w:rsidRDefault="003B4AC6">
            <w:pPr>
              <w:pStyle w:val="TableParagraph"/>
              <w:ind w:left="84" w:right="108"/>
              <w:rPr>
                <w:sz w:val="24"/>
                <w:szCs w:val="24"/>
                <w:lang w:val="ru-RU"/>
              </w:rPr>
            </w:pPr>
            <w:r w:rsidRPr="00C93A2D">
              <w:rPr>
                <w:sz w:val="24"/>
                <w:szCs w:val="24"/>
                <w:lang w:val="ru-RU"/>
              </w:rPr>
              <w:t>газопровод распределительный, газопроводы попутного нефтяного газа</w:t>
            </w:r>
          </w:p>
        </w:tc>
        <w:tc>
          <w:tcPr>
            <w:tcW w:w="1826" w:type="dxa"/>
            <w:vMerge w:val="restart"/>
            <w:tcBorders>
              <w:bottom w:val="nil"/>
            </w:tcBorders>
          </w:tcPr>
          <w:p w:rsidR="002E0B2D" w:rsidRPr="00C93A2D" w:rsidRDefault="003B4AC6">
            <w:pPr>
              <w:pStyle w:val="TableParagraph"/>
              <w:ind w:left="87" w:right="77"/>
              <w:rPr>
                <w:sz w:val="24"/>
                <w:szCs w:val="24"/>
                <w:lang w:val="ru-RU"/>
              </w:rPr>
            </w:pPr>
            <w:r w:rsidRPr="00C93A2D">
              <w:rPr>
                <w:sz w:val="24"/>
                <w:szCs w:val="24"/>
                <w:lang w:val="ru-RU"/>
              </w:rPr>
              <w:lastRenderedPageBreak/>
              <w:t xml:space="preserve">Расчетные показатели минимально допустимого уровня </w:t>
            </w:r>
            <w:r w:rsidRPr="00C93A2D">
              <w:rPr>
                <w:sz w:val="24"/>
                <w:szCs w:val="24"/>
                <w:lang w:val="ru-RU"/>
              </w:rPr>
              <w:lastRenderedPageBreak/>
              <w:t>обеспеченности</w:t>
            </w:r>
          </w:p>
        </w:tc>
        <w:tc>
          <w:tcPr>
            <w:tcW w:w="1488" w:type="dxa"/>
            <w:vMerge w:val="restart"/>
            <w:tcBorders>
              <w:bottom w:val="nil"/>
            </w:tcBorders>
          </w:tcPr>
          <w:p w:rsidR="002E0B2D" w:rsidRPr="00C93A2D" w:rsidRDefault="003B4AC6">
            <w:pPr>
              <w:pStyle w:val="TableParagraph"/>
              <w:ind w:left="87" w:right="101"/>
              <w:rPr>
                <w:sz w:val="24"/>
                <w:szCs w:val="24"/>
                <w:lang w:val="ru-RU"/>
              </w:rPr>
            </w:pPr>
            <w:r w:rsidRPr="00C93A2D">
              <w:rPr>
                <w:sz w:val="24"/>
                <w:szCs w:val="24"/>
                <w:lang w:val="ru-RU"/>
              </w:rPr>
              <w:lastRenderedPageBreak/>
              <w:t xml:space="preserve">Расчетный показатель минимально допустимог </w:t>
            </w:r>
            <w:r w:rsidRPr="00C93A2D">
              <w:rPr>
                <w:sz w:val="24"/>
                <w:szCs w:val="24"/>
                <w:lang w:val="ru-RU"/>
              </w:rPr>
              <w:lastRenderedPageBreak/>
              <w:t>о уровня мощности объекта</w:t>
            </w:r>
          </w:p>
        </w:tc>
        <w:tc>
          <w:tcPr>
            <w:tcW w:w="2352" w:type="dxa"/>
            <w:vMerge w:val="restart"/>
            <w:tcBorders>
              <w:bottom w:val="nil"/>
            </w:tcBorders>
          </w:tcPr>
          <w:p w:rsidR="002E0B2D" w:rsidRPr="00C93A2D" w:rsidRDefault="003B4AC6">
            <w:pPr>
              <w:pStyle w:val="TableParagraph"/>
              <w:ind w:left="88" w:right="74"/>
              <w:rPr>
                <w:sz w:val="24"/>
                <w:szCs w:val="24"/>
                <w:lang w:val="ru-RU"/>
              </w:rPr>
            </w:pPr>
            <w:r w:rsidRPr="00C93A2D">
              <w:rPr>
                <w:sz w:val="24"/>
                <w:szCs w:val="24"/>
                <w:lang w:val="ru-RU"/>
              </w:rPr>
              <w:lastRenderedPageBreak/>
              <w:t xml:space="preserve">Удельные расходы природного и сжиженного газа для </w:t>
            </w:r>
            <w:r w:rsidRPr="00C93A2D">
              <w:rPr>
                <w:sz w:val="24"/>
                <w:szCs w:val="24"/>
                <w:lang w:val="ru-RU"/>
              </w:rPr>
              <w:lastRenderedPageBreak/>
              <w:t>различных коммунальных нужд, куб. м в месяц на 1 человека для природного газа, кг в месяц на 1 человека для сжиженногогаза</w:t>
            </w:r>
          </w:p>
        </w:tc>
        <w:tc>
          <w:tcPr>
            <w:tcW w:w="3154" w:type="dxa"/>
            <w:gridSpan w:val="4"/>
          </w:tcPr>
          <w:p w:rsidR="002E0B2D" w:rsidRPr="00C93A2D" w:rsidRDefault="003B4AC6">
            <w:pPr>
              <w:pStyle w:val="TableParagraph"/>
              <w:ind w:left="95" w:right="81" w:firstLine="1"/>
              <w:jc w:val="center"/>
              <w:rPr>
                <w:b/>
                <w:sz w:val="24"/>
                <w:szCs w:val="24"/>
              </w:rPr>
            </w:pPr>
            <w:r w:rsidRPr="00C93A2D">
              <w:rPr>
                <w:b/>
                <w:sz w:val="24"/>
                <w:szCs w:val="24"/>
              </w:rPr>
              <w:lastRenderedPageBreak/>
              <w:t>Направление использования природного газа</w:t>
            </w:r>
          </w:p>
        </w:tc>
        <w:tc>
          <w:tcPr>
            <w:tcW w:w="1417" w:type="dxa"/>
            <w:gridSpan w:val="7"/>
          </w:tcPr>
          <w:p w:rsidR="002E0B2D" w:rsidRPr="00C93A2D" w:rsidRDefault="003B4AC6">
            <w:pPr>
              <w:pStyle w:val="TableParagraph"/>
              <w:ind w:left="137" w:right="99" w:firstLine="62"/>
              <w:rPr>
                <w:b/>
                <w:sz w:val="24"/>
                <w:szCs w:val="24"/>
              </w:rPr>
            </w:pPr>
            <w:r w:rsidRPr="00C93A2D">
              <w:rPr>
                <w:b/>
                <w:sz w:val="24"/>
                <w:szCs w:val="24"/>
              </w:rPr>
              <w:t>Единицы измерения</w:t>
            </w:r>
          </w:p>
        </w:tc>
        <w:tc>
          <w:tcPr>
            <w:tcW w:w="1426" w:type="dxa"/>
            <w:gridSpan w:val="7"/>
          </w:tcPr>
          <w:p w:rsidR="002E0B2D" w:rsidRPr="00C93A2D" w:rsidRDefault="003B4AC6">
            <w:pPr>
              <w:pStyle w:val="TableParagraph"/>
              <w:ind w:left="159" w:right="139" w:firstLine="2"/>
              <w:jc w:val="both"/>
              <w:rPr>
                <w:b/>
                <w:sz w:val="24"/>
                <w:szCs w:val="24"/>
                <w:lang w:val="ru-RU"/>
              </w:rPr>
            </w:pPr>
            <w:r w:rsidRPr="00C93A2D">
              <w:rPr>
                <w:b/>
                <w:sz w:val="24"/>
                <w:szCs w:val="24"/>
                <w:lang w:val="ru-RU"/>
              </w:rPr>
              <w:t>Норматив потреблен ия, куб. м</w:t>
            </w:r>
          </w:p>
        </w:tc>
      </w:tr>
      <w:tr w:rsidR="002E0B2D" w:rsidRPr="00C20537" w:rsidTr="00FB2D2F">
        <w:trPr>
          <w:gridAfter w:val="1"/>
          <w:wAfter w:w="45" w:type="dxa"/>
          <w:trHeight w:val="283"/>
        </w:trPr>
        <w:tc>
          <w:tcPr>
            <w:tcW w:w="504" w:type="dxa"/>
            <w:vMerge/>
            <w:tcBorders>
              <w:top w:val="nil"/>
              <w:bottom w:val="nil"/>
            </w:tcBorders>
          </w:tcPr>
          <w:p w:rsidR="002E0B2D" w:rsidRPr="00C93A2D" w:rsidRDefault="002E0B2D">
            <w:pPr>
              <w:rPr>
                <w:sz w:val="24"/>
                <w:szCs w:val="24"/>
                <w:lang w:val="ru-RU"/>
              </w:rPr>
            </w:pPr>
          </w:p>
        </w:tc>
        <w:tc>
          <w:tcPr>
            <w:tcW w:w="2302" w:type="dxa"/>
            <w:vMerge/>
            <w:tcBorders>
              <w:top w:val="nil"/>
              <w:bottom w:val="nil"/>
            </w:tcBorders>
          </w:tcPr>
          <w:p w:rsidR="002E0B2D" w:rsidRPr="00C93A2D" w:rsidRDefault="002E0B2D">
            <w:pPr>
              <w:rPr>
                <w:sz w:val="24"/>
                <w:szCs w:val="24"/>
                <w:lang w:val="ru-RU"/>
              </w:rPr>
            </w:pPr>
          </w:p>
        </w:tc>
        <w:tc>
          <w:tcPr>
            <w:tcW w:w="1826" w:type="dxa"/>
            <w:vMerge/>
            <w:tcBorders>
              <w:top w:val="nil"/>
              <w:bottom w:val="nil"/>
            </w:tcBorders>
          </w:tcPr>
          <w:p w:rsidR="002E0B2D" w:rsidRPr="00C93A2D" w:rsidRDefault="002E0B2D">
            <w:pPr>
              <w:rPr>
                <w:sz w:val="24"/>
                <w:szCs w:val="24"/>
                <w:lang w:val="ru-RU"/>
              </w:rPr>
            </w:pPr>
          </w:p>
        </w:tc>
        <w:tc>
          <w:tcPr>
            <w:tcW w:w="1488" w:type="dxa"/>
            <w:vMerge/>
            <w:tcBorders>
              <w:top w:val="nil"/>
              <w:bottom w:val="nil"/>
            </w:tcBorders>
          </w:tcPr>
          <w:p w:rsidR="002E0B2D" w:rsidRPr="00C93A2D" w:rsidRDefault="002E0B2D">
            <w:pPr>
              <w:rPr>
                <w:sz w:val="24"/>
                <w:szCs w:val="24"/>
                <w:lang w:val="ru-RU"/>
              </w:rPr>
            </w:pPr>
          </w:p>
        </w:tc>
        <w:tc>
          <w:tcPr>
            <w:tcW w:w="2352" w:type="dxa"/>
            <w:vMerge/>
            <w:tcBorders>
              <w:top w:val="nil"/>
              <w:bottom w:val="nil"/>
            </w:tcBorders>
          </w:tcPr>
          <w:p w:rsidR="002E0B2D" w:rsidRPr="00C93A2D" w:rsidRDefault="002E0B2D">
            <w:pPr>
              <w:rPr>
                <w:sz w:val="24"/>
                <w:szCs w:val="24"/>
                <w:lang w:val="ru-RU"/>
              </w:rPr>
            </w:pPr>
          </w:p>
        </w:tc>
        <w:tc>
          <w:tcPr>
            <w:tcW w:w="5997" w:type="dxa"/>
            <w:gridSpan w:val="18"/>
          </w:tcPr>
          <w:p w:rsidR="002E0B2D" w:rsidRPr="00C93A2D" w:rsidRDefault="003B4AC6">
            <w:pPr>
              <w:pStyle w:val="TableParagraph"/>
              <w:spacing w:line="268" w:lineRule="exact"/>
              <w:ind w:left="90"/>
              <w:rPr>
                <w:i/>
                <w:sz w:val="24"/>
                <w:szCs w:val="24"/>
                <w:lang w:val="ru-RU"/>
              </w:rPr>
            </w:pPr>
            <w:r w:rsidRPr="00C93A2D">
              <w:rPr>
                <w:i/>
                <w:sz w:val="24"/>
                <w:szCs w:val="24"/>
                <w:lang w:val="ru-RU"/>
              </w:rPr>
              <w:t>На приготовление пищи и подогрев воды</w:t>
            </w:r>
          </w:p>
        </w:tc>
      </w:tr>
      <w:tr w:rsidR="002E0B2D" w:rsidRPr="00C93A2D" w:rsidTr="00FB2D2F">
        <w:trPr>
          <w:gridAfter w:val="1"/>
          <w:wAfter w:w="45" w:type="dxa"/>
          <w:trHeight w:val="1104"/>
        </w:trPr>
        <w:tc>
          <w:tcPr>
            <w:tcW w:w="504" w:type="dxa"/>
            <w:vMerge/>
            <w:tcBorders>
              <w:top w:val="nil"/>
              <w:bottom w:val="nil"/>
            </w:tcBorders>
          </w:tcPr>
          <w:p w:rsidR="002E0B2D" w:rsidRPr="00C93A2D" w:rsidRDefault="002E0B2D">
            <w:pPr>
              <w:rPr>
                <w:sz w:val="24"/>
                <w:szCs w:val="24"/>
                <w:lang w:val="ru-RU"/>
              </w:rPr>
            </w:pPr>
          </w:p>
        </w:tc>
        <w:tc>
          <w:tcPr>
            <w:tcW w:w="2302" w:type="dxa"/>
            <w:vMerge/>
            <w:tcBorders>
              <w:top w:val="nil"/>
              <w:bottom w:val="nil"/>
            </w:tcBorders>
          </w:tcPr>
          <w:p w:rsidR="002E0B2D" w:rsidRPr="00C93A2D" w:rsidRDefault="002E0B2D">
            <w:pPr>
              <w:rPr>
                <w:sz w:val="24"/>
                <w:szCs w:val="24"/>
                <w:lang w:val="ru-RU"/>
              </w:rPr>
            </w:pPr>
          </w:p>
        </w:tc>
        <w:tc>
          <w:tcPr>
            <w:tcW w:w="1826" w:type="dxa"/>
            <w:vMerge/>
            <w:tcBorders>
              <w:top w:val="nil"/>
              <w:bottom w:val="nil"/>
            </w:tcBorders>
          </w:tcPr>
          <w:p w:rsidR="002E0B2D" w:rsidRPr="00C93A2D" w:rsidRDefault="002E0B2D">
            <w:pPr>
              <w:rPr>
                <w:sz w:val="24"/>
                <w:szCs w:val="24"/>
                <w:lang w:val="ru-RU"/>
              </w:rPr>
            </w:pPr>
          </w:p>
        </w:tc>
        <w:tc>
          <w:tcPr>
            <w:tcW w:w="1488" w:type="dxa"/>
            <w:vMerge/>
            <w:tcBorders>
              <w:top w:val="nil"/>
              <w:bottom w:val="nil"/>
            </w:tcBorders>
          </w:tcPr>
          <w:p w:rsidR="002E0B2D" w:rsidRPr="00C93A2D" w:rsidRDefault="002E0B2D">
            <w:pPr>
              <w:rPr>
                <w:sz w:val="24"/>
                <w:szCs w:val="24"/>
                <w:lang w:val="ru-RU"/>
              </w:rPr>
            </w:pPr>
          </w:p>
        </w:tc>
        <w:tc>
          <w:tcPr>
            <w:tcW w:w="2352" w:type="dxa"/>
            <w:vMerge/>
            <w:tcBorders>
              <w:top w:val="nil"/>
              <w:bottom w:val="nil"/>
            </w:tcBorders>
          </w:tcPr>
          <w:p w:rsidR="002E0B2D" w:rsidRPr="00C93A2D" w:rsidRDefault="002E0B2D">
            <w:pPr>
              <w:rPr>
                <w:sz w:val="24"/>
                <w:szCs w:val="24"/>
                <w:lang w:val="ru-RU"/>
              </w:rPr>
            </w:pPr>
          </w:p>
        </w:tc>
        <w:tc>
          <w:tcPr>
            <w:tcW w:w="3154" w:type="dxa"/>
            <w:gridSpan w:val="4"/>
          </w:tcPr>
          <w:p w:rsidR="002E0B2D" w:rsidRPr="00C93A2D" w:rsidRDefault="003B4AC6">
            <w:pPr>
              <w:pStyle w:val="TableParagraph"/>
              <w:ind w:left="90" w:right="162"/>
              <w:rPr>
                <w:sz w:val="24"/>
                <w:szCs w:val="24"/>
                <w:lang w:val="ru-RU"/>
              </w:rPr>
            </w:pPr>
            <w:r w:rsidRPr="00C93A2D">
              <w:rPr>
                <w:sz w:val="24"/>
                <w:szCs w:val="24"/>
                <w:lang w:val="ru-RU"/>
              </w:rPr>
              <w:t>Газовая плита (при наличии центрального отопления и центрального горячего</w:t>
            </w:r>
          </w:p>
          <w:p w:rsidR="002E0B2D" w:rsidRPr="00C93A2D" w:rsidRDefault="003B4AC6">
            <w:pPr>
              <w:pStyle w:val="TableParagraph"/>
              <w:spacing w:line="264" w:lineRule="exact"/>
              <w:ind w:left="90"/>
              <w:rPr>
                <w:sz w:val="24"/>
                <w:szCs w:val="24"/>
              </w:rPr>
            </w:pPr>
            <w:r w:rsidRPr="00C93A2D">
              <w:rPr>
                <w:sz w:val="24"/>
                <w:szCs w:val="24"/>
              </w:rPr>
              <w:t>водоснабжения)</w:t>
            </w:r>
          </w:p>
        </w:tc>
        <w:tc>
          <w:tcPr>
            <w:tcW w:w="1417" w:type="dxa"/>
            <w:gridSpan w:val="7"/>
          </w:tcPr>
          <w:p w:rsidR="002E0B2D" w:rsidRPr="00C93A2D" w:rsidRDefault="003B4AC6">
            <w:pPr>
              <w:pStyle w:val="TableParagraph"/>
              <w:ind w:left="89" w:right="99"/>
              <w:rPr>
                <w:sz w:val="24"/>
                <w:szCs w:val="24"/>
              </w:rPr>
            </w:pPr>
            <w:r w:rsidRPr="00C93A2D">
              <w:rPr>
                <w:sz w:val="24"/>
                <w:szCs w:val="24"/>
              </w:rPr>
              <w:t>На 1 человека в месяц</w:t>
            </w:r>
          </w:p>
        </w:tc>
        <w:tc>
          <w:tcPr>
            <w:tcW w:w="1426" w:type="dxa"/>
            <w:gridSpan w:val="7"/>
          </w:tcPr>
          <w:p w:rsidR="002E0B2D" w:rsidRPr="00C93A2D" w:rsidRDefault="003B4AC6">
            <w:pPr>
              <w:pStyle w:val="TableParagraph"/>
              <w:spacing w:line="268" w:lineRule="exact"/>
              <w:ind w:left="92"/>
              <w:rPr>
                <w:sz w:val="24"/>
                <w:szCs w:val="24"/>
              </w:rPr>
            </w:pPr>
            <w:r w:rsidRPr="00C93A2D">
              <w:rPr>
                <w:sz w:val="24"/>
                <w:szCs w:val="24"/>
              </w:rPr>
              <w:t>11</w:t>
            </w:r>
          </w:p>
        </w:tc>
      </w:tr>
      <w:tr w:rsidR="002E0B2D" w:rsidRPr="00C93A2D" w:rsidTr="00FB2D2F">
        <w:trPr>
          <w:gridAfter w:val="1"/>
          <w:wAfter w:w="45" w:type="dxa"/>
          <w:trHeight w:val="1305"/>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bottom w:val="nil"/>
            </w:tcBorders>
          </w:tcPr>
          <w:p w:rsidR="002E0B2D" w:rsidRPr="00C93A2D" w:rsidRDefault="002E0B2D">
            <w:pPr>
              <w:rPr>
                <w:sz w:val="24"/>
                <w:szCs w:val="24"/>
              </w:rPr>
            </w:pPr>
          </w:p>
        </w:tc>
        <w:tc>
          <w:tcPr>
            <w:tcW w:w="2352" w:type="dxa"/>
            <w:vMerge/>
            <w:tcBorders>
              <w:top w:val="nil"/>
              <w:bottom w:val="nil"/>
            </w:tcBorders>
          </w:tcPr>
          <w:p w:rsidR="002E0B2D" w:rsidRPr="00C93A2D" w:rsidRDefault="002E0B2D">
            <w:pPr>
              <w:rPr>
                <w:sz w:val="24"/>
                <w:szCs w:val="24"/>
              </w:rPr>
            </w:pPr>
          </w:p>
        </w:tc>
        <w:tc>
          <w:tcPr>
            <w:tcW w:w="3154" w:type="dxa"/>
            <w:gridSpan w:val="4"/>
          </w:tcPr>
          <w:p w:rsidR="002E0B2D" w:rsidRPr="00C93A2D" w:rsidRDefault="003B4AC6">
            <w:pPr>
              <w:pStyle w:val="TableParagraph"/>
              <w:ind w:left="90" w:right="83"/>
              <w:rPr>
                <w:sz w:val="24"/>
                <w:szCs w:val="24"/>
                <w:lang w:val="ru-RU"/>
              </w:rPr>
            </w:pPr>
            <w:r w:rsidRPr="00C93A2D">
              <w:rPr>
                <w:sz w:val="24"/>
                <w:szCs w:val="24"/>
                <w:lang w:val="ru-RU"/>
              </w:rPr>
              <w:t>Газовая плита (при отсутствии газового водонагревателя (колонки) и</w:t>
            </w:r>
          </w:p>
          <w:p w:rsidR="002E0B2D" w:rsidRPr="00C93A2D" w:rsidRDefault="003B4AC6">
            <w:pPr>
              <w:pStyle w:val="TableParagraph"/>
              <w:spacing w:line="264" w:lineRule="exact"/>
              <w:ind w:left="90"/>
              <w:rPr>
                <w:sz w:val="24"/>
                <w:szCs w:val="24"/>
              </w:rPr>
            </w:pPr>
            <w:r w:rsidRPr="00C93A2D">
              <w:rPr>
                <w:sz w:val="24"/>
                <w:szCs w:val="24"/>
              </w:rPr>
              <w:t>центрального горячего</w:t>
            </w:r>
            <w:r w:rsidR="00FD083F" w:rsidRPr="00C93A2D">
              <w:rPr>
                <w:sz w:val="24"/>
                <w:szCs w:val="24"/>
              </w:rPr>
              <w:t xml:space="preserve"> водоснабжения)</w:t>
            </w:r>
          </w:p>
        </w:tc>
        <w:tc>
          <w:tcPr>
            <w:tcW w:w="1417" w:type="dxa"/>
            <w:gridSpan w:val="7"/>
          </w:tcPr>
          <w:p w:rsidR="002E0B2D" w:rsidRPr="00C93A2D" w:rsidRDefault="003B4AC6">
            <w:pPr>
              <w:pStyle w:val="TableParagraph"/>
              <w:ind w:left="89" w:right="99"/>
              <w:rPr>
                <w:sz w:val="24"/>
                <w:szCs w:val="24"/>
              </w:rPr>
            </w:pPr>
            <w:r w:rsidRPr="00C93A2D">
              <w:rPr>
                <w:sz w:val="24"/>
                <w:szCs w:val="24"/>
              </w:rPr>
              <w:t>На 1 человека в месяц</w:t>
            </w:r>
          </w:p>
        </w:tc>
        <w:tc>
          <w:tcPr>
            <w:tcW w:w="1426" w:type="dxa"/>
            <w:gridSpan w:val="7"/>
          </w:tcPr>
          <w:p w:rsidR="002E0B2D" w:rsidRPr="00C93A2D" w:rsidRDefault="003B4AC6">
            <w:pPr>
              <w:pStyle w:val="TableParagraph"/>
              <w:spacing w:line="268" w:lineRule="exact"/>
              <w:ind w:left="92"/>
              <w:rPr>
                <w:sz w:val="24"/>
                <w:szCs w:val="24"/>
              </w:rPr>
            </w:pPr>
            <w:r w:rsidRPr="00C93A2D">
              <w:rPr>
                <w:sz w:val="24"/>
                <w:szCs w:val="24"/>
              </w:rPr>
              <w:t>15</w:t>
            </w:r>
          </w:p>
        </w:tc>
      </w:tr>
      <w:tr w:rsidR="002E0B2D" w:rsidRPr="00C93A2D" w:rsidTr="00FB2D2F">
        <w:trPr>
          <w:gridBefore w:val="5"/>
          <w:gridAfter w:val="1"/>
          <w:wBefore w:w="8472" w:type="dxa"/>
          <w:wAfter w:w="45" w:type="dxa"/>
          <w:trHeight w:val="1379"/>
        </w:trPr>
        <w:tc>
          <w:tcPr>
            <w:tcW w:w="3154" w:type="dxa"/>
            <w:gridSpan w:val="4"/>
          </w:tcPr>
          <w:p w:rsidR="002E0B2D" w:rsidRPr="00C93A2D" w:rsidRDefault="003B4AC6">
            <w:pPr>
              <w:pStyle w:val="TableParagraph"/>
              <w:ind w:left="86" w:right="299"/>
              <w:rPr>
                <w:sz w:val="24"/>
                <w:szCs w:val="24"/>
                <w:lang w:val="ru-RU"/>
              </w:rPr>
            </w:pPr>
            <w:r w:rsidRPr="00C93A2D">
              <w:rPr>
                <w:sz w:val="24"/>
                <w:szCs w:val="24"/>
                <w:lang w:val="ru-RU"/>
              </w:rPr>
              <w:t>Газовая плита и газовый водонагреватель (колонка) (при отсутствии</w:t>
            </w:r>
          </w:p>
          <w:p w:rsidR="002E0B2D" w:rsidRPr="00C93A2D" w:rsidRDefault="003B4AC6">
            <w:pPr>
              <w:pStyle w:val="TableParagraph"/>
              <w:spacing w:line="270" w:lineRule="atLeast"/>
              <w:ind w:left="86" w:right="697"/>
              <w:rPr>
                <w:sz w:val="24"/>
                <w:szCs w:val="24"/>
              </w:rPr>
            </w:pPr>
            <w:r w:rsidRPr="00C93A2D">
              <w:rPr>
                <w:sz w:val="24"/>
                <w:szCs w:val="24"/>
              </w:rPr>
              <w:t>центрального горячего водоснабжения)</w:t>
            </w:r>
          </w:p>
        </w:tc>
        <w:tc>
          <w:tcPr>
            <w:tcW w:w="1417" w:type="dxa"/>
            <w:gridSpan w:val="7"/>
          </w:tcPr>
          <w:p w:rsidR="002E0B2D" w:rsidRPr="00C93A2D" w:rsidRDefault="003B4AC6">
            <w:pPr>
              <w:pStyle w:val="TableParagraph"/>
              <w:ind w:left="84"/>
              <w:rPr>
                <w:sz w:val="24"/>
                <w:szCs w:val="24"/>
              </w:rPr>
            </w:pPr>
            <w:r w:rsidRPr="00C93A2D">
              <w:rPr>
                <w:sz w:val="24"/>
                <w:szCs w:val="24"/>
              </w:rPr>
              <w:t>На 1 человека в месяц</w:t>
            </w:r>
          </w:p>
        </w:tc>
        <w:tc>
          <w:tcPr>
            <w:tcW w:w="1426" w:type="dxa"/>
            <w:gridSpan w:val="7"/>
          </w:tcPr>
          <w:p w:rsidR="002E0B2D" w:rsidRPr="00C93A2D" w:rsidRDefault="003B4AC6">
            <w:pPr>
              <w:pStyle w:val="TableParagraph"/>
              <w:spacing w:line="268" w:lineRule="exact"/>
              <w:ind w:left="84"/>
              <w:rPr>
                <w:sz w:val="24"/>
                <w:szCs w:val="24"/>
              </w:rPr>
            </w:pPr>
            <w:r w:rsidRPr="00C93A2D">
              <w:rPr>
                <w:sz w:val="24"/>
                <w:szCs w:val="24"/>
              </w:rPr>
              <w:t>28,2</w:t>
            </w:r>
          </w:p>
        </w:tc>
      </w:tr>
      <w:tr w:rsidR="002E0B2D" w:rsidRPr="00C93A2D" w:rsidTr="00FB2D2F">
        <w:trPr>
          <w:gridBefore w:val="5"/>
          <w:gridAfter w:val="1"/>
          <w:wBefore w:w="8472" w:type="dxa"/>
          <w:wAfter w:w="45" w:type="dxa"/>
          <w:trHeight w:val="828"/>
        </w:trPr>
        <w:tc>
          <w:tcPr>
            <w:tcW w:w="3154" w:type="dxa"/>
            <w:gridSpan w:val="4"/>
          </w:tcPr>
          <w:p w:rsidR="002E0B2D" w:rsidRPr="00C93A2D" w:rsidRDefault="003B4AC6">
            <w:pPr>
              <w:pStyle w:val="TableParagraph"/>
              <w:ind w:left="86" w:right="424"/>
              <w:rPr>
                <w:sz w:val="24"/>
                <w:szCs w:val="24"/>
              </w:rPr>
            </w:pPr>
            <w:r w:rsidRPr="00C93A2D">
              <w:rPr>
                <w:sz w:val="24"/>
                <w:szCs w:val="24"/>
              </w:rPr>
              <w:t>Газовый водонагреватель (колонка)</w:t>
            </w:r>
          </w:p>
        </w:tc>
        <w:tc>
          <w:tcPr>
            <w:tcW w:w="1417" w:type="dxa"/>
            <w:gridSpan w:val="7"/>
          </w:tcPr>
          <w:p w:rsidR="002E0B2D" w:rsidRPr="00C93A2D" w:rsidRDefault="003B4AC6">
            <w:pPr>
              <w:pStyle w:val="TableParagraph"/>
              <w:spacing w:line="268" w:lineRule="exact"/>
              <w:ind w:left="84"/>
              <w:rPr>
                <w:sz w:val="24"/>
                <w:szCs w:val="24"/>
              </w:rPr>
            </w:pPr>
            <w:r w:rsidRPr="00C93A2D">
              <w:rPr>
                <w:sz w:val="24"/>
                <w:szCs w:val="24"/>
              </w:rPr>
              <w:t>На 1</w:t>
            </w:r>
          </w:p>
          <w:p w:rsidR="002E0B2D" w:rsidRPr="00C93A2D" w:rsidRDefault="003B4AC6">
            <w:pPr>
              <w:pStyle w:val="TableParagraph"/>
              <w:spacing w:line="270" w:lineRule="atLeast"/>
              <w:ind w:left="84"/>
              <w:rPr>
                <w:sz w:val="24"/>
                <w:szCs w:val="24"/>
              </w:rPr>
            </w:pPr>
            <w:r w:rsidRPr="00C93A2D">
              <w:rPr>
                <w:sz w:val="24"/>
                <w:szCs w:val="24"/>
              </w:rPr>
              <w:t>человека в месяц</w:t>
            </w:r>
          </w:p>
        </w:tc>
        <w:tc>
          <w:tcPr>
            <w:tcW w:w="1426" w:type="dxa"/>
            <w:gridSpan w:val="7"/>
          </w:tcPr>
          <w:p w:rsidR="002E0B2D" w:rsidRPr="00C93A2D" w:rsidRDefault="003B4AC6">
            <w:pPr>
              <w:pStyle w:val="TableParagraph"/>
              <w:spacing w:line="268" w:lineRule="exact"/>
              <w:ind w:left="84"/>
              <w:rPr>
                <w:sz w:val="24"/>
                <w:szCs w:val="24"/>
              </w:rPr>
            </w:pPr>
            <w:r w:rsidRPr="00C93A2D">
              <w:rPr>
                <w:sz w:val="24"/>
                <w:szCs w:val="24"/>
              </w:rPr>
              <w:t>17,2</w:t>
            </w:r>
          </w:p>
        </w:tc>
      </w:tr>
      <w:tr w:rsidR="002E0B2D" w:rsidRPr="00C20537" w:rsidTr="002E190B">
        <w:trPr>
          <w:gridBefore w:val="5"/>
          <w:gridAfter w:val="1"/>
          <w:wBefore w:w="8472" w:type="dxa"/>
          <w:wAfter w:w="45" w:type="dxa"/>
          <w:trHeight w:val="265"/>
        </w:trPr>
        <w:tc>
          <w:tcPr>
            <w:tcW w:w="5997" w:type="dxa"/>
            <w:gridSpan w:val="18"/>
          </w:tcPr>
          <w:p w:rsidR="002E0B2D" w:rsidRPr="00C93A2D" w:rsidRDefault="003B4AC6">
            <w:pPr>
              <w:pStyle w:val="TableParagraph"/>
              <w:spacing w:line="268" w:lineRule="exact"/>
              <w:ind w:left="86"/>
              <w:rPr>
                <w:i/>
                <w:sz w:val="24"/>
                <w:szCs w:val="24"/>
                <w:lang w:val="ru-RU"/>
              </w:rPr>
            </w:pPr>
            <w:r w:rsidRPr="00C93A2D">
              <w:rPr>
                <w:i/>
                <w:sz w:val="24"/>
                <w:szCs w:val="24"/>
                <w:lang w:val="ru-RU"/>
              </w:rPr>
              <w:t>На отопление жилых помещений от газовых приборов</w:t>
            </w:r>
          </w:p>
        </w:tc>
      </w:tr>
      <w:tr w:rsidR="002E0B2D" w:rsidRPr="00C93A2D" w:rsidTr="00FB2D2F">
        <w:trPr>
          <w:gridBefore w:val="5"/>
          <w:gridAfter w:val="1"/>
          <w:wBefore w:w="8472" w:type="dxa"/>
          <w:wAfter w:w="45" w:type="dxa"/>
          <w:trHeight w:val="1379"/>
        </w:trPr>
        <w:tc>
          <w:tcPr>
            <w:tcW w:w="3154" w:type="dxa"/>
            <w:gridSpan w:val="4"/>
          </w:tcPr>
          <w:p w:rsidR="002E0B2D" w:rsidRPr="00C93A2D" w:rsidRDefault="003B4AC6">
            <w:pPr>
              <w:pStyle w:val="TableParagraph"/>
              <w:ind w:left="86" w:right="289"/>
              <w:rPr>
                <w:sz w:val="24"/>
                <w:szCs w:val="24"/>
                <w:lang w:val="ru-RU"/>
              </w:rPr>
            </w:pPr>
            <w:r w:rsidRPr="00C93A2D">
              <w:rPr>
                <w:sz w:val="24"/>
                <w:szCs w:val="24"/>
                <w:lang w:val="ru-RU"/>
              </w:rPr>
              <w:t>В жилых домах с местным отоплением от газовых приборов АГВ (АОГВ) без</w:t>
            </w:r>
          </w:p>
          <w:p w:rsidR="002E0B2D" w:rsidRPr="00C93A2D" w:rsidRDefault="003B4AC6">
            <w:pPr>
              <w:pStyle w:val="TableParagraph"/>
              <w:spacing w:line="270" w:lineRule="atLeast"/>
              <w:ind w:left="86" w:right="736"/>
              <w:rPr>
                <w:sz w:val="24"/>
                <w:szCs w:val="24"/>
              </w:rPr>
            </w:pPr>
            <w:r w:rsidRPr="00C93A2D">
              <w:rPr>
                <w:sz w:val="24"/>
                <w:szCs w:val="24"/>
              </w:rPr>
              <w:t>отключения на летний период</w:t>
            </w:r>
          </w:p>
        </w:tc>
        <w:tc>
          <w:tcPr>
            <w:tcW w:w="1417" w:type="dxa"/>
            <w:gridSpan w:val="7"/>
          </w:tcPr>
          <w:p w:rsidR="002E0B2D" w:rsidRPr="00C93A2D" w:rsidRDefault="003B4AC6">
            <w:pPr>
              <w:pStyle w:val="TableParagraph"/>
              <w:ind w:left="84" w:right="88"/>
              <w:rPr>
                <w:sz w:val="24"/>
                <w:szCs w:val="24"/>
                <w:lang w:val="ru-RU"/>
              </w:rPr>
            </w:pPr>
            <w:r w:rsidRPr="00C93A2D">
              <w:rPr>
                <w:sz w:val="24"/>
                <w:szCs w:val="24"/>
                <w:lang w:val="ru-RU"/>
              </w:rPr>
              <w:t>На 1 кв.м. отапливаем ой площади в месяц</w:t>
            </w:r>
          </w:p>
        </w:tc>
        <w:tc>
          <w:tcPr>
            <w:tcW w:w="1426" w:type="dxa"/>
            <w:gridSpan w:val="7"/>
          </w:tcPr>
          <w:p w:rsidR="002E0B2D" w:rsidRPr="00C93A2D" w:rsidRDefault="003B4AC6">
            <w:pPr>
              <w:pStyle w:val="TableParagraph"/>
              <w:spacing w:line="268" w:lineRule="exact"/>
              <w:ind w:left="84"/>
              <w:rPr>
                <w:sz w:val="24"/>
                <w:szCs w:val="24"/>
              </w:rPr>
            </w:pPr>
            <w:r w:rsidRPr="00C93A2D">
              <w:rPr>
                <w:sz w:val="24"/>
                <w:szCs w:val="24"/>
              </w:rPr>
              <w:t>8,7</w:t>
            </w:r>
          </w:p>
        </w:tc>
      </w:tr>
      <w:tr w:rsidR="002E0B2D" w:rsidRPr="00C93A2D" w:rsidTr="00FB2D2F">
        <w:trPr>
          <w:gridBefore w:val="5"/>
          <w:gridAfter w:val="1"/>
          <w:wBefore w:w="8472" w:type="dxa"/>
          <w:wAfter w:w="45" w:type="dxa"/>
          <w:trHeight w:val="1380"/>
        </w:trPr>
        <w:tc>
          <w:tcPr>
            <w:tcW w:w="3154" w:type="dxa"/>
            <w:gridSpan w:val="4"/>
          </w:tcPr>
          <w:p w:rsidR="002E0B2D" w:rsidRPr="00C93A2D" w:rsidRDefault="003B4AC6">
            <w:pPr>
              <w:pStyle w:val="TableParagraph"/>
              <w:ind w:left="86" w:right="309"/>
              <w:rPr>
                <w:sz w:val="24"/>
                <w:szCs w:val="24"/>
                <w:lang w:val="ru-RU"/>
              </w:rPr>
            </w:pPr>
            <w:r w:rsidRPr="00C93A2D">
              <w:rPr>
                <w:sz w:val="24"/>
                <w:szCs w:val="24"/>
                <w:lang w:val="ru-RU"/>
              </w:rPr>
              <w:t>В жилых домах с местным отоплением от газовых приборов АГВ (АОГВ) с</w:t>
            </w:r>
          </w:p>
          <w:p w:rsidR="002E0B2D" w:rsidRPr="00C93A2D" w:rsidRDefault="003B4AC6">
            <w:pPr>
              <w:pStyle w:val="TableParagraph"/>
              <w:spacing w:line="270" w:lineRule="atLeast"/>
              <w:ind w:left="86" w:right="588"/>
              <w:rPr>
                <w:sz w:val="24"/>
                <w:szCs w:val="24"/>
              </w:rPr>
            </w:pPr>
            <w:r w:rsidRPr="00C93A2D">
              <w:rPr>
                <w:sz w:val="24"/>
                <w:szCs w:val="24"/>
              </w:rPr>
              <w:t>отключением на летний период</w:t>
            </w:r>
          </w:p>
        </w:tc>
        <w:tc>
          <w:tcPr>
            <w:tcW w:w="1417" w:type="dxa"/>
            <w:gridSpan w:val="7"/>
          </w:tcPr>
          <w:p w:rsidR="002E0B2D" w:rsidRPr="00C93A2D" w:rsidRDefault="003B4AC6">
            <w:pPr>
              <w:pStyle w:val="TableParagraph"/>
              <w:ind w:left="84" w:right="88"/>
              <w:rPr>
                <w:sz w:val="24"/>
                <w:szCs w:val="24"/>
                <w:lang w:val="ru-RU"/>
              </w:rPr>
            </w:pPr>
            <w:r w:rsidRPr="00C93A2D">
              <w:rPr>
                <w:sz w:val="24"/>
                <w:szCs w:val="24"/>
                <w:lang w:val="ru-RU"/>
              </w:rPr>
              <w:t>На 1 кв.м. отапливаем ой площади в месяц</w:t>
            </w:r>
          </w:p>
        </w:tc>
        <w:tc>
          <w:tcPr>
            <w:tcW w:w="1426" w:type="dxa"/>
            <w:gridSpan w:val="7"/>
          </w:tcPr>
          <w:p w:rsidR="002E0B2D" w:rsidRPr="00C93A2D" w:rsidRDefault="003B4AC6">
            <w:pPr>
              <w:pStyle w:val="TableParagraph"/>
              <w:spacing w:line="268" w:lineRule="exact"/>
              <w:ind w:left="84"/>
              <w:rPr>
                <w:sz w:val="24"/>
                <w:szCs w:val="24"/>
              </w:rPr>
            </w:pPr>
            <w:r w:rsidRPr="00C93A2D">
              <w:rPr>
                <w:sz w:val="24"/>
                <w:szCs w:val="24"/>
              </w:rPr>
              <w:t>8</w:t>
            </w:r>
          </w:p>
        </w:tc>
      </w:tr>
      <w:tr w:rsidR="002E0B2D" w:rsidRPr="00C93A2D" w:rsidTr="00FB2D2F">
        <w:trPr>
          <w:gridBefore w:val="5"/>
          <w:gridAfter w:val="1"/>
          <w:wBefore w:w="8472" w:type="dxa"/>
          <w:wAfter w:w="45" w:type="dxa"/>
          <w:trHeight w:val="827"/>
        </w:trPr>
        <w:tc>
          <w:tcPr>
            <w:tcW w:w="3154" w:type="dxa"/>
            <w:gridSpan w:val="4"/>
          </w:tcPr>
          <w:p w:rsidR="002E0B2D" w:rsidRPr="00C93A2D" w:rsidRDefault="003B4AC6">
            <w:pPr>
              <w:pStyle w:val="TableParagraph"/>
              <w:spacing w:line="276" w:lineRule="exact"/>
              <w:ind w:left="662" w:right="656"/>
              <w:jc w:val="center"/>
              <w:rPr>
                <w:b/>
                <w:sz w:val="24"/>
                <w:szCs w:val="24"/>
              </w:rPr>
            </w:pPr>
            <w:r w:rsidRPr="00C93A2D">
              <w:rPr>
                <w:b/>
                <w:sz w:val="24"/>
                <w:szCs w:val="24"/>
              </w:rPr>
              <w:t>Направление использования сжиженного газа</w:t>
            </w:r>
          </w:p>
        </w:tc>
        <w:tc>
          <w:tcPr>
            <w:tcW w:w="1417" w:type="dxa"/>
            <w:gridSpan w:val="7"/>
          </w:tcPr>
          <w:p w:rsidR="002E0B2D" w:rsidRPr="00C93A2D" w:rsidRDefault="003B4AC6">
            <w:pPr>
              <w:pStyle w:val="TableParagraph"/>
              <w:ind w:left="132" w:right="107" w:firstLine="62"/>
              <w:rPr>
                <w:b/>
                <w:sz w:val="24"/>
                <w:szCs w:val="24"/>
              </w:rPr>
            </w:pPr>
            <w:r w:rsidRPr="00C93A2D">
              <w:rPr>
                <w:b/>
                <w:sz w:val="24"/>
                <w:szCs w:val="24"/>
              </w:rPr>
              <w:t>Единицы измерения</w:t>
            </w:r>
          </w:p>
        </w:tc>
        <w:tc>
          <w:tcPr>
            <w:tcW w:w="1426" w:type="dxa"/>
            <w:gridSpan w:val="7"/>
          </w:tcPr>
          <w:p w:rsidR="002E0B2D" w:rsidRPr="00C93A2D" w:rsidRDefault="003B4AC6">
            <w:pPr>
              <w:pStyle w:val="TableParagraph"/>
              <w:spacing w:line="276" w:lineRule="exact"/>
              <w:ind w:left="151" w:right="148"/>
              <w:jc w:val="center"/>
              <w:rPr>
                <w:b/>
                <w:sz w:val="24"/>
                <w:szCs w:val="24"/>
              </w:rPr>
            </w:pPr>
            <w:r w:rsidRPr="00C93A2D">
              <w:rPr>
                <w:b/>
                <w:sz w:val="24"/>
                <w:szCs w:val="24"/>
              </w:rPr>
              <w:t>Норматив потреблен ия, кг</w:t>
            </w:r>
          </w:p>
        </w:tc>
      </w:tr>
      <w:tr w:rsidR="002E0B2D" w:rsidRPr="00C93A2D" w:rsidTr="00FB2D2F">
        <w:trPr>
          <w:gridBefore w:val="5"/>
          <w:gridAfter w:val="1"/>
          <w:wBefore w:w="8472" w:type="dxa"/>
          <w:wAfter w:w="45" w:type="dxa"/>
          <w:trHeight w:val="291"/>
        </w:trPr>
        <w:tc>
          <w:tcPr>
            <w:tcW w:w="5997" w:type="dxa"/>
            <w:gridSpan w:val="18"/>
          </w:tcPr>
          <w:p w:rsidR="002E0B2D" w:rsidRPr="00C93A2D" w:rsidRDefault="003B4AC6">
            <w:pPr>
              <w:pStyle w:val="TableParagraph"/>
              <w:spacing w:line="268" w:lineRule="exact"/>
              <w:ind w:left="86"/>
              <w:rPr>
                <w:i/>
                <w:sz w:val="24"/>
                <w:szCs w:val="24"/>
              </w:rPr>
            </w:pPr>
            <w:r w:rsidRPr="00C93A2D">
              <w:rPr>
                <w:i/>
                <w:sz w:val="24"/>
                <w:szCs w:val="24"/>
              </w:rPr>
              <w:t>Приготовление пищи</w:t>
            </w:r>
          </w:p>
        </w:tc>
      </w:tr>
      <w:tr w:rsidR="002E0B2D" w:rsidRPr="00C93A2D" w:rsidTr="00FB2D2F">
        <w:trPr>
          <w:gridBefore w:val="5"/>
          <w:gridAfter w:val="1"/>
          <w:wBefore w:w="8472" w:type="dxa"/>
          <w:wAfter w:w="45" w:type="dxa"/>
          <w:trHeight w:val="827"/>
        </w:trPr>
        <w:tc>
          <w:tcPr>
            <w:tcW w:w="3154" w:type="dxa"/>
            <w:gridSpan w:val="4"/>
          </w:tcPr>
          <w:p w:rsidR="002E0B2D" w:rsidRPr="00C93A2D" w:rsidRDefault="003B4AC6">
            <w:pPr>
              <w:pStyle w:val="TableParagraph"/>
              <w:ind w:left="86" w:right="339"/>
              <w:rPr>
                <w:sz w:val="24"/>
                <w:szCs w:val="24"/>
                <w:lang w:val="ru-RU"/>
              </w:rPr>
            </w:pPr>
            <w:r w:rsidRPr="00C93A2D">
              <w:rPr>
                <w:sz w:val="24"/>
                <w:szCs w:val="24"/>
                <w:lang w:val="ru-RU"/>
              </w:rPr>
              <w:lastRenderedPageBreak/>
              <w:t>Газовая плита и централизованное горячее</w:t>
            </w:r>
          </w:p>
          <w:p w:rsidR="002E0B2D" w:rsidRPr="00C93A2D" w:rsidRDefault="003B4AC6">
            <w:pPr>
              <w:pStyle w:val="TableParagraph"/>
              <w:spacing w:line="264" w:lineRule="exact"/>
              <w:ind w:left="86"/>
              <w:rPr>
                <w:sz w:val="24"/>
                <w:szCs w:val="24"/>
                <w:lang w:val="ru-RU"/>
              </w:rPr>
            </w:pPr>
            <w:r w:rsidRPr="00C93A2D">
              <w:rPr>
                <w:sz w:val="24"/>
                <w:szCs w:val="24"/>
                <w:lang w:val="ru-RU"/>
              </w:rPr>
              <w:t>водоснабжение</w:t>
            </w:r>
          </w:p>
        </w:tc>
        <w:tc>
          <w:tcPr>
            <w:tcW w:w="1417" w:type="dxa"/>
            <w:gridSpan w:val="7"/>
          </w:tcPr>
          <w:p w:rsidR="002E0B2D" w:rsidRPr="00C93A2D" w:rsidRDefault="003B4AC6">
            <w:pPr>
              <w:pStyle w:val="TableParagraph"/>
              <w:ind w:left="84"/>
              <w:rPr>
                <w:sz w:val="24"/>
                <w:szCs w:val="24"/>
              </w:rPr>
            </w:pPr>
            <w:r w:rsidRPr="00C93A2D">
              <w:rPr>
                <w:sz w:val="24"/>
                <w:szCs w:val="24"/>
              </w:rPr>
              <w:t>На 1 человека в</w:t>
            </w:r>
          </w:p>
          <w:p w:rsidR="002E0B2D" w:rsidRPr="00C93A2D" w:rsidRDefault="003B4AC6">
            <w:pPr>
              <w:pStyle w:val="TableParagraph"/>
              <w:spacing w:line="264" w:lineRule="exact"/>
              <w:ind w:left="84"/>
              <w:rPr>
                <w:sz w:val="24"/>
                <w:szCs w:val="24"/>
              </w:rPr>
            </w:pPr>
            <w:r w:rsidRPr="00C93A2D">
              <w:rPr>
                <w:sz w:val="24"/>
                <w:szCs w:val="24"/>
              </w:rPr>
              <w:t>месяц</w:t>
            </w:r>
          </w:p>
        </w:tc>
        <w:tc>
          <w:tcPr>
            <w:tcW w:w="1426" w:type="dxa"/>
            <w:gridSpan w:val="7"/>
          </w:tcPr>
          <w:p w:rsidR="002E0B2D" w:rsidRPr="00C93A2D" w:rsidRDefault="003B4AC6">
            <w:pPr>
              <w:pStyle w:val="TableParagraph"/>
              <w:spacing w:line="268" w:lineRule="exact"/>
              <w:ind w:left="84"/>
              <w:rPr>
                <w:sz w:val="24"/>
                <w:szCs w:val="24"/>
              </w:rPr>
            </w:pPr>
            <w:r w:rsidRPr="00C93A2D">
              <w:rPr>
                <w:sz w:val="24"/>
                <w:szCs w:val="24"/>
              </w:rPr>
              <w:t>6,91</w:t>
            </w:r>
          </w:p>
        </w:tc>
      </w:tr>
      <w:tr w:rsidR="002E0B2D" w:rsidRPr="00C20537" w:rsidTr="00FB2D2F">
        <w:trPr>
          <w:gridBefore w:val="5"/>
          <w:gridAfter w:val="1"/>
          <w:wBefore w:w="8472" w:type="dxa"/>
          <w:wAfter w:w="45" w:type="dxa"/>
          <w:trHeight w:val="307"/>
        </w:trPr>
        <w:tc>
          <w:tcPr>
            <w:tcW w:w="5997" w:type="dxa"/>
            <w:gridSpan w:val="18"/>
          </w:tcPr>
          <w:p w:rsidR="002E0B2D" w:rsidRPr="00C93A2D" w:rsidRDefault="003B4AC6">
            <w:pPr>
              <w:pStyle w:val="TableParagraph"/>
              <w:spacing w:line="268" w:lineRule="exact"/>
              <w:ind w:left="86"/>
              <w:rPr>
                <w:i/>
                <w:sz w:val="24"/>
                <w:szCs w:val="24"/>
                <w:lang w:val="ru-RU"/>
              </w:rPr>
            </w:pPr>
            <w:r w:rsidRPr="00C93A2D">
              <w:rPr>
                <w:i/>
                <w:sz w:val="24"/>
                <w:szCs w:val="24"/>
                <w:lang w:val="ru-RU"/>
              </w:rPr>
              <w:t>Приготовление пищи и подогрев воды</w:t>
            </w:r>
          </w:p>
        </w:tc>
      </w:tr>
      <w:tr w:rsidR="002E0B2D" w:rsidRPr="00C93A2D" w:rsidTr="00FB2D2F">
        <w:trPr>
          <w:gridBefore w:val="5"/>
          <w:gridAfter w:val="1"/>
          <w:wBefore w:w="8472" w:type="dxa"/>
          <w:wAfter w:w="45" w:type="dxa"/>
          <w:trHeight w:val="275"/>
        </w:trPr>
        <w:tc>
          <w:tcPr>
            <w:tcW w:w="3154" w:type="dxa"/>
            <w:gridSpan w:val="4"/>
          </w:tcPr>
          <w:p w:rsidR="002E0B2D" w:rsidRPr="00C93A2D" w:rsidRDefault="003B4AC6">
            <w:pPr>
              <w:pStyle w:val="TableParagraph"/>
              <w:spacing w:line="256" w:lineRule="exact"/>
              <w:ind w:left="86"/>
              <w:rPr>
                <w:sz w:val="24"/>
                <w:szCs w:val="24"/>
              </w:rPr>
            </w:pPr>
            <w:r w:rsidRPr="00C93A2D">
              <w:rPr>
                <w:sz w:val="24"/>
                <w:szCs w:val="24"/>
              </w:rPr>
              <w:t>Газовая плита и газовый</w:t>
            </w:r>
          </w:p>
        </w:tc>
        <w:tc>
          <w:tcPr>
            <w:tcW w:w="1417" w:type="dxa"/>
            <w:gridSpan w:val="7"/>
          </w:tcPr>
          <w:p w:rsidR="002E0B2D" w:rsidRPr="00C93A2D" w:rsidRDefault="003B4AC6">
            <w:pPr>
              <w:pStyle w:val="TableParagraph"/>
              <w:spacing w:line="256" w:lineRule="exact"/>
              <w:ind w:left="84"/>
              <w:rPr>
                <w:sz w:val="24"/>
                <w:szCs w:val="24"/>
              </w:rPr>
            </w:pPr>
            <w:r w:rsidRPr="00C93A2D">
              <w:rPr>
                <w:sz w:val="24"/>
                <w:szCs w:val="24"/>
              </w:rPr>
              <w:t>На 1</w:t>
            </w:r>
          </w:p>
        </w:tc>
        <w:tc>
          <w:tcPr>
            <w:tcW w:w="1426" w:type="dxa"/>
            <w:gridSpan w:val="7"/>
          </w:tcPr>
          <w:p w:rsidR="002E0B2D" w:rsidRPr="00C93A2D" w:rsidRDefault="003B4AC6">
            <w:pPr>
              <w:pStyle w:val="TableParagraph"/>
              <w:spacing w:line="256" w:lineRule="exact"/>
              <w:ind w:left="84"/>
              <w:rPr>
                <w:sz w:val="24"/>
                <w:szCs w:val="24"/>
              </w:rPr>
            </w:pPr>
            <w:r w:rsidRPr="00C93A2D">
              <w:rPr>
                <w:sz w:val="24"/>
                <w:szCs w:val="24"/>
              </w:rPr>
              <w:t>16,88</w:t>
            </w:r>
          </w:p>
        </w:tc>
      </w:tr>
      <w:tr w:rsidR="00C93A2D" w:rsidRPr="00C93A2D" w:rsidTr="00FB2D2F">
        <w:trPr>
          <w:gridBefore w:val="2"/>
          <w:gridAfter w:val="1"/>
          <w:wBefore w:w="2806" w:type="dxa"/>
          <w:wAfter w:w="45" w:type="dxa"/>
          <w:trHeight w:val="1103"/>
        </w:trPr>
        <w:tc>
          <w:tcPr>
            <w:tcW w:w="1826" w:type="dxa"/>
            <w:vMerge w:val="restart"/>
            <w:tcBorders>
              <w:top w:val="nil"/>
            </w:tcBorders>
          </w:tcPr>
          <w:p w:rsidR="002E0B2D" w:rsidRPr="00C93A2D" w:rsidRDefault="002E0B2D">
            <w:pPr>
              <w:pStyle w:val="TableParagraph"/>
              <w:rPr>
                <w:sz w:val="24"/>
                <w:szCs w:val="24"/>
              </w:rPr>
            </w:pPr>
          </w:p>
        </w:tc>
        <w:tc>
          <w:tcPr>
            <w:tcW w:w="1488" w:type="dxa"/>
            <w:vMerge w:val="restart"/>
            <w:tcBorders>
              <w:top w:val="nil"/>
            </w:tcBorders>
          </w:tcPr>
          <w:p w:rsidR="002E0B2D" w:rsidRPr="00C93A2D" w:rsidRDefault="002E0B2D">
            <w:pPr>
              <w:pStyle w:val="TableParagraph"/>
              <w:rPr>
                <w:sz w:val="24"/>
                <w:szCs w:val="24"/>
              </w:rPr>
            </w:pPr>
          </w:p>
        </w:tc>
        <w:tc>
          <w:tcPr>
            <w:tcW w:w="2352" w:type="dxa"/>
            <w:vMerge w:val="restart"/>
            <w:tcBorders>
              <w:top w:val="nil"/>
            </w:tcBorders>
          </w:tcPr>
          <w:p w:rsidR="002E0B2D" w:rsidRPr="00C93A2D" w:rsidRDefault="002E0B2D">
            <w:pPr>
              <w:pStyle w:val="TableParagraph"/>
              <w:rPr>
                <w:sz w:val="24"/>
                <w:szCs w:val="24"/>
              </w:rPr>
            </w:pPr>
          </w:p>
        </w:tc>
        <w:tc>
          <w:tcPr>
            <w:tcW w:w="3154" w:type="dxa"/>
            <w:gridSpan w:val="4"/>
          </w:tcPr>
          <w:p w:rsidR="002E0B2D" w:rsidRPr="00C93A2D" w:rsidRDefault="003B4AC6">
            <w:pPr>
              <w:pStyle w:val="TableParagraph"/>
              <w:ind w:left="86"/>
              <w:rPr>
                <w:sz w:val="24"/>
                <w:szCs w:val="24"/>
                <w:lang w:val="ru-RU"/>
              </w:rPr>
            </w:pPr>
            <w:r w:rsidRPr="00C93A2D">
              <w:rPr>
                <w:sz w:val="24"/>
                <w:szCs w:val="24"/>
                <w:lang w:val="ru-RU"/>
              </w:rPr>
              <w:t>водонагреватель (при отсутствии централизованного горячего</w:t>
            </w:r>
          </w:p>
          <w:p w:rsidR="002E0B2D" w:rsidRPr="00C93A2D" w:rsidRDefault="003B4AC6">
            <w:pPr>
              <w:pStyle w:val="TableParagraph"/>
              <w:spacing w:line="264" w:lineRule="exact"/>
              <w:ind w:left="86"/>
              <w:rPr>
                <w:sz w:val="24"/>
                <w:szCs w:val="24"/>
                <w:lang w:val="ru-RU"/>
              </w:rPr>
            </w:pPr>
            <w:r w:rsidRPr="00C93A2D">
              <w:rPr>
                <w:sz w:val="24"/>
                <w:szCs w:val="24"/>
                <w:lang w:val="ru-RU"/>
              </w:rPr>
              <w:t>водоснабжения)</w:t>
            </w:r>
          </w:p>
        </w:tc>
        <w:tc>
          <w:tcPr>
            <w:tcW w:w="1417" w:type="dxa"/>
            <w:gridSpan w:val="7"/>
          </w:tcPr>
          <w:p w:rsidR="002E0B2D" w:rsidRPr="00C93A2D" w:rsidRDefault="003B4AC6">
            <w:pPr>
              <w:pStyle w:val="TableParagraph"/>
              <w:ind w:left="84"/>
              <w:rPr>
                <w:sz w:val="24"/>
                <w:szCs w:val="24"/>
              </w:rPr>
            </w:pPr>
            <w:r w:rsidRPr="00C93A2D">
              <w:rPr>
                <w:sz w:val="24"/>
                <w:szCs w:val="24"/>
              </w:rPr>
              <w:t>человека в месяц</w:t>
            </w:r>
          </w:p>
        </w:tc>
        <w:tc>
          <w:tcPr>
            <w:tcW w:w="1426" w:type="dxa"/>
            <w:gridSpan w:val="7"/>
          </w:tcPr>
          <w:p w:rsidR="002E0B2D" w:rsidRPr="00C93A2D" w:rsidRDefault="002E0B2D">
            <w:pPr>
              <w:pStyle w:val="TableParagraph"/>
              <w:rPr>
                <w:sz w:val="24"/>
                <w:szCs w:val="24"/>
              </w:rPr>
            </w:pPr>
          </w:p>
        </w:tc>
      </w:tr>
      <w:tr w:rsidR="002E0B2D" w:rsidRPr="00C93A2D" w:rsidTr="002E190B">
        <w:trPr>
          <w:gridBefore w:val="2"/>
          <w:gridAfter w:val="1"/>
          <w:wBefore w:w="2806" w:type="dxa"/>
          <w:wAfter w:w="45" w:type="dxa"/>
          <w:trHeight w:val="1013"/>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3154" w:type="dxa"/>
            <w:gridSpan w:val="4"/>
          </w:tcPr>
          <w:p w:rsidR="002E0B2D" w:rsidRPr="00C93A2D" w:rsidRDefault="003B4AC6">
            <w:pPr>
              <w:pStyle w:val="TableParagraph"/>
              <w:ind w:left="86"/>
              <w:rPr>
                <w:sz w:val="24"/>
                <w:szCs w:val="24"/>
                <w:lang w:val="ru-RU"/>
              </w:rPr>
            </w:pPr>
            <w:r w:rsidRPr="00C93A2D">
              <w:rPr>
                <w:sz w:val="24"/>
                <w:szCs w:val="24"/>
                <w:lang w:val="ru-RU"/>
              </w:rPr>
              <w:t>Газовая плита (при отсутствии централизованного горячего водоснабжения и газового водонагревателя)</w:t>
            </w:r>
          </w:p>
        </w:tc>
        <w:tc>
          <w:tcPr>
            <w:tcW w:w="1417" w:type="dxa"/>
            <w:gridSpan w:val="7"/>
          </w:tcPr>
          <w:p w:rsidR="002E0B2D" w:rsidRPr="00C93A2D" w:rsidRDefault="003B4AC6">
            <w:pPr>
              <w:pStyle w:val="TableParagraph"/>
              <w:ind w:left="84"/>
              <w:rPr>
                <w:sz w:val="24"/>
                <w:szCs w:val="24"/>
              </w:rPr>
            </w:pPr>
            <w:r w:rsidRPr="00C93A2D">
              <w:rPr>
                <w:sz w:val="24"/>
                <w:szCs w:val="24"/>
              </w:rPr>
              <w:t>На 1 человека в месяц</w:t>
            </w:r>
          </w:p>
        </w:tc>
        <w:tc>
          <w:tcPr>
            <w:tcW w:w="1426" w:type="dxa"/>
            <w:gridSpan w:val="7"/>
          </w:tcPr>
          <w:p w:rsidR="002E0B2D" w:rsidRPr="00C93A2D" w:rsidRDefault="003B4AC6">
            <w:pPr>
              <w:pStyle w:val="TableParagraph"/>
              <w:spacing w:line="268" w:lineRule="exact"/>
              <w:ind w:left="85"/>
              <w:rPr>
                <w:sz w:val="24"/>
                <w:szCs w:val="24"/>
              </w:rPr>
            </w:pPr>
            <w:r w:rsidRPr="00C93A2D">
              <w:rPr>
                <w:sz w:val="24"/>
                <w:szCs w:val="24"/>
              </w:rPr>
              <w:t>10,42</w:t>
            </w:r>
          </w:p>
        </w:tc>
      </w:tr>
      <w:tr w:rsidR="002E0B2D" w:rsidRPr="00C93A2D" w:rsidTr="00FB2D2F">
        <w:trPr>
          <w:gridBefore w:val="2"/>
          <w:gridAfter w:val="1"/>
          <w:wBefore w:w="2806" w:type="dxa"/>
          <w:wAfter w:w="45" w:type="dxa"/>
          <w:trHeight w:val="1409"/>
        </w:trPr>
        <w:tc>
          <w:tcPr>
            <w:tcW w:w="1826" w:type="dxa"/>
            <w:vMerge/>
            <w:tcBorders>
              <w:top w:val="nil"/>
            </w:tcBorders>
          </w:tcPr>
          <w:p w:rsidR="002E0B2D" w:rsidRPr="00C93A2D" w:rsidRDefault="002E0B2D">
            <w:pPr>
              <w:rPr>
                <w:sz w:val="24"/>
                <w:szCs w:val="24"/>
              </w:rPr>
            </w:pPr>
          </w:p>
        </w:tc>
        <w:tc>
          <w:tcPr>
            <w:tcW w:w="1488" w:type="dxa"/>
            <w:vMerge w:val="restart"/>
          </w:tcPr>
          <w:p w:rsidR="002E0B2D" w:rsidRPr="00C93A2D" w:rsidRDefault="003B4AC6">
            <w:pPr>
              <w:pStyle w:val="TableParagraph"/>
              <w:ind w:left="85" w:right="104"/>
              <w:rPr>
                <w:sz w:val="24"/>
                <w:szCs w:val="24"/>
                <w:lang w:val="ru-RU"/>
              </w:rPr>
            </w:pPr>
            <w:r w:rsidRPr="00C93A2D">
              <w:rPr>
                <w:sz w:val="24"/>
                <w:szCs w:val="24"/>
                <w:lang w:val="ru-RU"/>
              </w:rPr>
              <w:t>Расчетный показатель минимально допустимой площади территории для размещения объекта</w:t>
            </w:r>
          </w:p>
        </w:tc>
        <w:tc>
          <w:tcPr>
            <w:tcW w:w="2352" w:type="dxa"/>
          </w:tcPr>
          <w:p w:rsidR="002E0B2D" w:rsidRPr="00C93A2D" w:rsidRDefault="003B4AC6">
            <w:pPr>
              <w:pStyle w:val="TableParagraph"/>
              <w:ind w:left="85" w:right="112"/>
              <w:rPr>
                <w:sz w:val="24"/>
                <w:szCs w:val="24"/>
                <w:lang w:val="ru-RU"/>
              </w:rPr>
            </w:pPr>
            <w:r w:rsidRPr="00C93A2D">
              <w:rPr>
                <w:sz w:val="24"/>
                <w:szCs w:val="24"/>
                <w:lang w:val="ru-RU"/>
              </w:rPr>
              <w:t>Размер земельного участка для размещения пунктов редуцирования газа, кв. м</w:t>
            </w:r>
          </w:p>
        </w:tc>
        <w:tc>
          <w:tcPr>
            <w:tcW w:w="5997" w:type="dxa"/>
            <w:gridSpan w:val="18"/>
          </w:tcPr>
          <w:p w:rsidR="002E0B2D" w:rsidRPr="00C93A2D" w:rsidRDefault="003B4AC6">
            <w:pPr>
              <w:pStyle w:val="TableParagraph"/>
              <w:spacing w:line="268" w:lineRule="exact"/>
              <w:ind w:left="86"/>
              <w:rPr>
                <w:sz w:val="24"/>
                <w:szCs w:val="24"/>
              </w:rPr>
            </w:pPr>
            <w:r w:rsidRPr="00C93A2D">
              <w:rPr>
                <w:sz w:val="24"/>
                <w:szCs w:val="24"/>
              </w:rPr>
              <w:t>от 4</w:t>
            </w:r>
          </w:p>
        </w:tc>
      </w:tr>
      <w:tr w:rsidR="002E0B2D" w:rsidRPr="00C93A2D" w:rsidTr="00FB2D2F">
        <w:trPr>
          <w:gridBefore w:val="2"/>
          <w:gridAfter w:val="1"/>
          <w:wBefore w:w="2806" w:type="dxa"/>
          <w:wAfter w:w="45" w:type="dxa"/>
          <w:trHeight w:val="550"/>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val="restart"/>
          </w:tcPr>
          <w:p w:rsidR="002E0B2D" w:rsidRPr="00C93A2D" w:rsidRDefault="003B4AC6">
            <w:pPr>
              <w:pStyle w:val="TableParagraph"/>
              <w:ind w:left="85" w:right="144"/>
              <w:rPr>
                <w:sz w:val="24"/>
                <w:szCs w:val="24"/>
                <w:lang w:val="ru-RU"/>
              </w:rPr>
            </w:pPr>
            <w:r w:rsidRPr="00C93A2D">
              <w:rPr>
                <w:sz w:val="24"/>
                <w:szCs w:val="24"/>
                <w:lang w:val="ru-RU"/>
              </w:rPr>
              <w:t>Размер земельного участка для размещения газонаполнительной станции, га</w:t>
            </w:r>
          </w:p>
        </w:tc>
        <w:tc>
          <w:tcPr>
            <w:tcW w:w="3423" w:type="dxa"/>
            <w:gridSpan w:val="5"/>
          </w:tcPr>
          <w:p w:rsidR="002E0B2D" w:rsidRPr="00C93A2D" w:rsidRDefault="003B4AC6">
            <w:pPr>
              <w:pStyle w:val="TableParagraph"/>
              <w:ind w:left="86" w:right="93"/>
              <w:rPr>
                <w:sz w:val="24"/>
                <w:szCs w:val="24"/>
                <w:lang w:val="ru-RU"/>
              </w:rPr>
            </w:pPr>
            <w:r w:rsidRPr="00C93A2D">
              <w:rPr>
                <w:sz w:val="24"/>
                <w:szCs w:val="24"/>
                <w:lang w:val="ru-RU"/>
              </w:rPr>
              <w:t>Производительность ГНС, тыс. т/год</w:t>
            </w:r>
          </w:p>
        </w:tc>
        <w:tc>
          <w:tcPr>
            <w:tcW w:w="2574" w:type="dxa"/>
            <w:gridSpan w:val="13"/>
          </w:tcPr>
          <w:p w:rsidR="002E0B2D" w:rsidRPr="00C93A2D" w:rsidRDefault="003B4AC6">
            <w:pPr>
              <w:pStyle w:val="TableParagraph"/>
              <w:spacing w:line="268" w:lineRule="exact"/>
              <w:ind w:left="86"/>
              <w:rPr>
                <w:sz w:val="24"/>
                <w:szCs w:val="24"/>
              </w:rPr>
            </w:pPr>
            <w:r w:rsidRPr="00C93A2D">
              <w:rPr>
                <w:sz w:val="24"/>
                <w:szCs w:val="24"/>
              </w:rPr>
              <w:t>Размер участка, га</w:t>
            </w:r>
          </w:p>
        </w:tc>
      </w:tr>
      <w:tr w:rsidR="002E0B2D" w:rsidRPr="00C93A2D" w:rsidTr="00FB2D2F">
        <w:trPr>
          <w:gridBefore w:val="2"/>
          <w:gridAfter w:val="1"/>
          <w:wBefore w:w="2806" w:type="dxa"/>
          <w:wAfter w:w="45" w:type="dxa"/>
          <w:trHeight w:val="275"/>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3423" w:type="dxa"/>
            <w:gridSpan w:val="5"/>
          </w:tcPr>
          <w:p w:rsidR="002E0B2D" w:rsidRPr="00C93A2D" w:rsidRDefault="003B4AC6">
            <w:pPr>
              <w:pStyle w:val="TableParagraph"/>
              <w:spacing w:line="256" w:lineRule="exact"/>
              <w:ind w:left="86"/>
              <w:rPr>
                <w:sz w:val="24"/>
                <w:szCs w:val="24"/>
              </w:rPr>
            </w:pPr>
            <w:r w:rsidRPr="00C93A2D">
              <w:rPr>
                <w:sz w:val="24"/>
                <w:szCs w:val="24"/>
              </w:rPr>
              <w:t>10</w:t>
            </w:r>
          </w:p>
        </w:tc>
        <w:tc>
          <w:tcPr>
            <w:tcW w:w="2574" w:type="dxa"/>
            <w:gridSpan w:val="13"/>
          </w:tcPr>
          <w:p w:rsidR="002E0B2D" w:rsidRPr="00C93A2D" w:rsidRDefault="003B4AC6">
            <w:pPr>
              <w:pStyle w:val="TableParagraph"/>
              <w:spacing w:line="256" w:lineRule="exact"/>
              <w:ind w:left="86"/>
              <w:rPr>
                <w:sz w:val="24"/>
                <w:szCs w:val="24"/>
              </w:rPr>
            </w:pPr>
            <w:r w:rsidRPr="00C93A2D">
              <w:rPr>
                <w:sz w:val="24"/>
                <w:szCs w:val="24"/>
              </w:rPr>
              <w:t>6</w:t>
            </w:r>
          </w:p>
        </w:tc>
      </w:tr>
      <w:tr w:rsidR="002E0B2D" w:rsidRPr="00C93A2D" w:rsidTr="00FB2D2F">
        <w:trPr>
          <w:gridBefore w:val="2"/>
          <w:gridAfter w:val="1"/>
          <w:wBefore w:w="2806" w:type="dxa"/>
          <w:wAfter w:w="45" w:type="dxa"/>
          <w:trHeight w:val="276"/>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3423" w:type="dxa"/>
            <w:gridSpan w:val="5"/>
          </w:tcPr>
          <w:p w:rsidR="002E0B2D" w:rsidRPr="00C93A2D" w:rsidRDefault="003B4AC6">
            <w:pPr>
              <w:pStyle w:val="TableParagraph"/>
              <w:spacing w:line="256" w:lineRule="exact"/>
              <w:ind w:left="86"/>
              <w:rPr>
                <w:sz w:val="24"/>
                <w:szCs w:val="24"/>
              </w:rPr>
            </w:pPr>
            <w:r w:rsidRPr="00C93A2D">
              <w:rPr>
                <w:sz w:val="24"/>
                <w:szCs w:val="24"/>
              </w:rPr>
              <w:t>20</w:t>
            </w:r>
          </w:p>
        </w:tc>
        <w:tc>
          <w:tcPr>
            <w:tcW w:w="2574" w:type="dxa"/>
            <w:gridSpan w:val="13"/>
          </w:tcPr>
          <w:p w:rsidR="002E0B2D" w:rsidRPr="00C93A2D" w:rsidRDefault="003B4AC6">
            <w:pPr>
              <w:pStyle w:val="TableParagraph"/>
              <w:spacing w:line="256" w:lineRule="exact"/>
              <w:ind w:left="86"/>
              <w:rPr>
                <w:sz w:val="24"/>
                <w:szCs w:val="24"/>
              </w:rPr>
            </w:pPr>
            <w:r w:rsidRPr="00C93A2D">
              <w:rPr>
                <w:sz w:val="24"/>
                <w:szCs w:val="24"/>
              </w:rPr>
              <w:t>7</w:t>
            </w:r>
          </w:p>
        </w:tc>
      </w:tr>
      <w:tr w:rsidR="002E0B2D" w:rsidRPr="00C93A2D" w:rsidTr="00FB2D2F">
        <w:trPr>
          <w:gridBefore w:val="2"/>
          <w:gridAfter w:val="1"/>
          <w:wBefore w:w="2806" w:type="dxa"/>
          <w:wAfter w:w="45" w:type="dxa"/>
          <w:trHeight w:val="275"/>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3423" w:type="dxa"/>
            <w:gridSpan w:val="5"/>
          </w:tcPr>
          <w:p w:rsidR="002E0B2D" w:rsidRPr="00C93A2D" w:rsidRDefault="003B4AC6">
            <w:pPr>
              <w:pStyle w:val="TableParagraph"/>
              <w:spacing w:line="256" w:lineRule="exact"/>
              <w:ind w:left="86"/>
              <w:rPr>
                <w:sz w:val="24"/>
                <w:szCs w:val="24"/>
              </w:rPr>
            </w:pPr>
            <w:r w:rsidRPr="00C93A2D">
              <w:rPr>
                <w:sz w:val="24"/>
                <w:szCs w:val="24"/>
              </w:rPr>
              <w:t>40</w:t>
            </w:r>
          </w:p>
        </w:tc>
        <w:tc>
          <w:tcPr>
            <w:tcW w:w="2574" w:type="dxa"/>
            <w:gridSpan w:val="13"/>
          </w:tcPr>
          <w:p w:rsidR="002E0B2D" w:rsidRPr="00C93A2D" w:rsidRDefault="003B4AC6">
            <w:pPr>
              <w:pStyle w:val="TableParagraph"/>
              <w:spacing w:line="256" w:lineRule="exact"/>
              <w:ind w:left="86"/>
              <w:rPr>
                <w:sz w:val="24"/>
                <w:szCs w:val="24"/>
              </w:rPr>
            </w:pPr>
            <w:r w:rsidRPr="00C93A2D">
              <w:rPr>
                <w:sz w:val="24"/>
                <w:szCs w:val="24"/>
              </w:rPr>
              <w:t>8</w:t>
            </w:r>
          </w:p>
        </w:tc>
      </w:tr>
      <w:tr w:rsidR="002E0B2D" w:rsidRPr="00C93A2D" w:rsidTr="002E190B">
        <w:trPr>
          <w:gridBefore w:val="2"/>
          <w:gridAfter w:val="1"/>
          <w:wBefore w:w="2806" w:type="dxa"/>
          <w:wAfter w:w="45" w:type="dxa"/>
          <w:trHeight w:val="1211"/>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tcPr>
          <w:p w:rsidR="002E0B2D" w:rsidRPr="002E190B" w:rsidRDefault="003B4AC6" w:rsidP="002E190B">
            <w:pPr>
              <w:rPr>
                <w:sz w:val="24"/>
                <w:szCs w:val="24"/>
                <w:lang w:val="ru-RU"/>
              </w:rPr>
            </w:pPr>
            <w:r w:rsidRPr="002E190B">
              <w:rPr>
                <w:sz w:val="24"/>
                <w:szCs w:val="24"/>
                <w:lang w:val="ru-RU"/>
              </w:rPr>
              <w:t>Размер земельных участков газонаполнительных пунктов и</w:t>
            </w:r>
          </w:p>
          <w:p w:rsidR="002E0B2D" w:rsidRPr="00C93A2D" w:rsidRDefault="003B4AC6" w:rsidP="002E190B">
            <w:r w:rsidRPr="002E190B">
              <w:rPr>
                <w:sz w:val="24"/>
                <w:szCs w:val="24"/>
              </w:rPr>
              <w:t>промежуточных</w:t>
            </w:r>
          </w:p>
        </w:tc>
        <w:tc>
          <w:tcPr>
            <w:tcW w:w="5997" w:type="dxa"/>
            <w:gridSpan w:val="18"/>
          </w:tcPr>
          <w:p w:rsidR="002E0B2D" w:rsidRPr="00C93A2D" w:rsidRDefault="003B4AC6">
            <w:pPr>
              <w:pStyle w:val="TableParagraph"/>
              <w:spacing w:line="268" w:lineRule="exact"/>
              <w:ind w:left="86"/>
              <w:rPr>
                <w:sz w:val="24"/>
                <w:szCs w:val="24"/>
              </w:rPr>
            </w:pPr>
            <w:r w:rsidRPr="00C93A2D">
              <w:rPr>
                <w:sz w:val="24"/>
                <w:szCs w:val="24"/>
              </w:rPr>
              <w:t>0,6</w:t>
            </w:r>
          </w:p>
        </w:tc>
      </w:tr>
      <w:tr w:rsidR="00C93A2D" w:rsidRPr="00C20537" w:rsidTr="002E190B">
        <w:trPr>
          <w:gridAfter w:val="2"/>
          <w:wAfter w:w="51" w:type="dxa"/>
          <w:trHeight w:val="551"/>
        </w:trPr>
        <w:tc>
          <w:tcPr>
            <w:tcW w:w="504" w:type="dxa"/>
            <w:vMerge w:val="restart"/>
            <w:tcBorders>
              <w:top w:val="nil"/>
            </w:tcBorders>
          </w:tcPr>
          <w:p w:rsidR="002E0B2D" w:rsidRPr="00C93A2D" w:rsidRDefault="002E0B2D">
            <w:pPr>
              <w:pStyle w:val="TableParagraph"/>
              <w:rPr>
                <w:sz w:val="24"/>
                <w:szCs w:val="24"/>
              </w:rPr>
            </w:pPr>
          </w:p>
        </w:tc>
        <w:tc>
          <w:tcPr>
            <w:tcW w:w="2302" w:type="dxa"/>
            <w:vMerge w:val="restart"/>
            <w:tcBorders>
              <w:top w:val="nil"/>
            </w:tcBorders>
          </w:tcPr>
          <w:p w:rsidR="002E0B2D" w:rsidRPr="00C93A2D" w:rsidRDefault="002E0B2D">
            <w:pPr>
              <w:pStyle w:val="TableParagraph"/>
              <w:rPr>
                <w:sz w:val="24"/>
                <w:szCs w:val="24"/>
              </w:rPr>
            </w:pPr>
          </w:p>
        </w:tc>
        <w:tc>
          <w:tcPr>
            <w:tcW w:w="1826" w:type="dxa"/>
            <w:tcBorders>
              <w:top w:val="nil"/>
            </w:tcBorders>
          </w:tcPr>
          <w:p w:rsidR="002E0B2D" w:rsidRPr="00C93A2D" w:rsidRDefault="002E0B2D">
            <w:pPr>
              <w:pStyle w:val="TableParagraph"/>
              <w:rPr>
                <w:sz w:val="24"/>
                <w:szCs w:val="24"/>
              </w:rPr>
            </w:pPr>
          </w:p>
        </w:tc>
        <w:tc>
          <w:tcPr>
            <w:tcW w:w="1488" w:type="dxa"/>
            <w:tcBorders>
              <w:top w:val="nil"/>
            </w:tcBorders>
          </w:tcPr>
          <w:p w:rsidR="002E0B2D" w:rsidRPr="00C93A2D" w:rsidRDefault="002E0B2D">
            <w:pPr>
              <w:pStyle w:val="TableParagraph"/>
              <w:rPr>
                <w:sz w:val="24"/>
                <w:szCs w:val="24"/>
              </w:rPr>
            </w:pPr>
          </w:p>
        </w:tc>
        <w:tc>
          <w:tcPr>
            <w:tcW w:w="2352" w:type="dxa"/>
          </w:tcPr>
          <w:p w:rsidR="002E0B2D" w:rsidRPr="00C93A2D" w:rsidRDefault="003B4AC6">
            <w:pPr>
              <w:pStyle w:val="TableParagraph"/>
              <w:spacing w:line="268" w:lineRule="exact"/>
              <w:ind w:left="88"/>
              <w:rPr>
                <w:sz w:val="24"/>
                <w:szCs w:val="24"/>
                <w:lang w:val="ru-RU"/>
              </w:rPr>
            </w:pPr>
            <w:r w:rsidRPr="00C93A2D">
              <w:rPr>
                <w:sz w:val="24"/>
                <w:szCs w:val="24"/>
                <w:lang w:val="ru-RU"/>
              </w:rPr>
              <w:t>складов баллонов не</w:t>
            </w:r>
          </w:p>
          <w:p w:rsidR="002E0B2D" w:rsidRPr="00C93A2D" w:rsidRDefault="003B4AC6">
            <w:pPr>
              <w:pStyle w:val="TableParagraph"/>
              <w:spacing w:line="264" w:lineRule="exact"/>
              <w:ind w:left="88"/>
              <w:rPr>
                <w:sz w:val="24"/>
                <w:szCs w:val="24"/>
                <w:lang w:val="ru-RU"/>
              </w:rPr>
            </w:pPr>
            <w:r w:rsidRPr="00C93A2D">
              <w:rPr>
                <w:sz w:val="24"/>
                <w:szCs w:val="24"/>
                <w:lang w:val="ru-RU"/>
              </w:rPr>
              <w:t>более, га</w:t>
            </w:r>
          </w:p>
        </w:tc>
        <w:tc>
          <w:tcPr>
            <w:tcW w:w="5991" w:type="dxa"/>
            <w:gridSpan w:val="17"/>
          </w:tcPr>
          <w:p w:rsidR="002E0B2D" w:rsidRPr="00C93A2D" w:rsidRDefault="002E0B2D">
            <w:pPr>
              <w:pStyle w:val="TableParagraph"/>
              <w:rPr>
                <w:sz w:val="24"/>
                <w:szCs w:val="24"/>
                <w:lang w:val="ru-RU"/>
              </w:rPr>
            </w:pPr>
          </w:p>
        </w:tc>
      </w:tr>
      <w:tr w:rsidR="002E0B2D" w:rsidRPr="00C93A2D" w:rsidTr="002E190B">
        <w:trPr>
          <w:gridAfter w:val="2"/>
          <w:wAfter w:w="51" w:type="dxa"/>
          <w:trHeight w:val="1103"/>
        </w:trPr>
        <w:tc>
          <w:tcPr>
            <w:tcW w:w="504" w:type="dxa"/>
            <w:vMerge/>
            <w:tcBorders>
              <w:top w:val="nil"/>
            </w:tcBorders>
          </w:tcPr>
          <w:p w:rsidR="002E0B2D" w:rsidRPr="00C93A2D" w:rsidRDefault="002E0B2D">
            <w:pPr>
              <w:rPr>
                <w:sz w:val="24"/>
                <w:szCs w:val="24"/>
                <w:lang w:val="ru-RU"/>
              </w:rPr>
            </w:pPr>
          </w:p>
        </w:tc>
        <w:tc>
          <w:tcPr>
            <w:tcW w:w="2302" w:type="dxa"/>
            <w:vMerge/>
            <w:tcBorders>
              <w:top w:val="nil"/>
            </w:tcBorders>
          </w:tcPr>
          <w:p w:rsidR="002E0B2D" w:rsidRPr="00C93A2D" w:rsidRDefault="002E0B2D">
            <w:pPr>
              <w:rPr>
                <w:sz w:val="24"/>
                <w:szCs w:val="24"/>
                <w:lang w:val="ru-RU"/>
              </w:rPr>
            </w:pPr>
          </w:p>
        </w:tc>
        <w:tc>
          <w:tcPr>
            <w:tcW w:w="3314" w:type="dxa"/>
            <w:gridSpan w:val="2"/>
          </w:tcPr>
          <w:p w:rsidR="002E0B2D" w:rsidRPr="00C93A2D" w:rsidRDefault="003B4AC6">
            <w:pPr>
              <w:pStyle w:val="TableParagraph"/>
              <w:ind w:left="87" w:right="472"/>
              <w:rPr>
                <w:sz w:val="24"/>
                <w:szCs w:val="24"/>
                <w:lang w:val="ru-RU"/>
              </w:rPr>
            </w:pPr>
            <w:r w:rsidRPr="00C93A2D">
              <w:rPr>
                <w:sz w:val="24"/>
                <w:szCs w:val="24"/>
                <w:lang w:val="ru-RU"/>
              </w:rPr>
              <w:t>Расчетный показатель максимально допустимого уровня территориальной</w:t>
            </w:r>
          </w:p>
          <w:p w:rsidR="002E0B2D" w:rsidRPr="00C93A2D" w:rsidRDefault="003B4AC6">
            <w:pPr>
              <w:pStyle w:val="TableParagraph"/>
              <w:spacing w:line="264" w:lineRule="exact"/>
              <w:ind w:left="87"/>
              <w:rPr>
                <w:sz w:val="24"/>
                <w:szCs w:val="24"/>
              </w:rPr>
            </w:pPr>
            <w:r w:rsidRPr="00C93A2D">
              <w:rPr>
                <w:sz w:val="24"/>
                <w:szCs w:val="24"/>
              </w:rPr>
              <w:t>доступности</w:t>
            </w:r>
          </w:p>
        </w:tc>
        <w:tc>
          <w:tcPr>
            <w:tcW w:w="2352" w:type="dxa"/>
          </w:tcPr>
          <w:p w:rsidR="002E0B2D" w:rsidRPr="00C93A2D" w:rsidRDefault="003B4AC6">
            <w:pPr>
              <w:pStyle w:val="TableParagraph"/>
              <w:spacing w:line="268" w:lineRule="exact"/>
              <w:ind w:left="14"/>
              <w:jc w:val="center"/>
              <w:rPr>
                <w:sz w:val="24"/>
                <w:szCs w:val="24"/>
              </w:rPr>
            </w:pPr>
            <w:r w:rsidRPr="00C93A2D">
              <w:rPr>
                <w:w w:val="99"/>
                <w:sz w:val="24"/>
                <w:szCs w:val="24"/>
              </w:rPr>
              <w:t>-</w:t>
            </w:r>
          </w:p>
        </w:tc>
        <w:tc>
          <w:tcPr>
            <w:tcW w:w="5991" w:type="dxa"/>
            <w:gridSpan w:val="17"/>
          </w:tcPr>
          <w:p w:rsidR="002E0B2D" w:rsidRPr="00C93A2D" w:rsidRDefault="003B4AC6">
            <w:pPr>
              <w:pStyle w:val="TableParagraph"/>
              <w:spacing w:line="268" w:lineRule="exact"/>
              <w:ind w:left="90"/>
              <w:rPr>
                <w:sz w:val="24"/>
                <w:szCs w:val="24"/>
              </w:rPr>
            </w:pPr>
            <w:r w:rsidRPr="00C93A2D">
              <w:rPr>
                <w:sz w:val="24"/>
                <w:szCs w:val="24"/>
              </w:rPr>
              <w:t>не нормируется</w:t>
            </w:r>
          </w:p>
        </w:tc>
      </w:tr>
      <w:tr w:rsidR="002E0B2D" w:rsidRPr="00C93A2D" w:rsidTr="002E190B">
        <w:trPr>
          <w:gridAfter w:val="2"/>
          <w:wAfter w:w="51" w:type="dxa"/>
          <w:trHeight w:val="2208"/>
        </w:trPr>
        <w:tc>
          <w:tcPr>
            <w:tcW w:w="504" w:type="dxa"/>
            <w:vMerge w:val="restart"/>
            <w:tcBorders>
              <w:bottom w:val="nil"/>
            </w:tcBorders>
          </w:tcPr>
          <w:p w:rsidR="002E0B2D" w:rsidRPr="00C93A2D" w:rsidRDefault="003B4AC6">
            <w:pPr>
              <w:pStyle w:val="TableParagraph"/>
              <w:spacing w:line="268" w:lineRule="exact"/>
              <w:ind w:left="163"/>
              <w:rPr>
                <w:sz w:val="24"/>
                <w:szCs w:val="24"/>
              </w:rPr>
            </w:pPr>
            <w:r w:rsidRPr="00C93A2D">
              <w:rPr>
                <w:sz w:val="24"/>
                <w:szCs w:val="24"/>
              </w:rPr>
              <w:lastRenderedPageBreak/>
              <w:t>3.</w:t>
            </w:r>
          </w:p>
        </w:tc>
        <w:tc>
          <w:tcPr>
            <w:tcW w:w="2302" w:type="dxa"/>
            <w:vMerge w:val="restart"/>
            <w:tcBorders>
              <w:bottom w:val="nil"/>
            </w:tcBorders>
          </w:tcPr>
          <w:p w:rsidR="002E0B2D" w:rsidRPr="00C93A2D" w:rsidRDefault="003B4AC6">
            <w:pPr>
              <w:pStyle w:val="TableParagraph"/>
              <w:ind w:left="84" w:right="276"/>
              <w:rPr>
                <w:sz w:val="24"/>
                <w:szCs w:val="24"/>
                <w:lang w:val="ru-RU"/>
              </w:rPr>
            </w:pPr>
            <w:r w:rsidRPr="00C93A2D">
              <w:rPr>
                <w:sz w:val="24"/>
                <w:szCs w:val="24"/>
                <w:lang w:val="ru-RU"/>
              </w:rPr>
              <w:t>Котельные, тепловые перекачивающие насосные станции, центральные тепловые пункты, теплопровод магистральный</w:t>
            </w:r>
          </w:p>
        </w:tc>
        <w:tc>
          <w:tcPr>
            <w:tcW w:w="1826" w:type="dxa"/>
            <w:vMerge w:val="restart"/>
            <w:tcBorders>
              <w:bottom w:val="nil"/>
            </w:tcBorders>
          </w:tcPr>
          <w:p w:rsidR="002E0B2D" w:rsidRPr="00C93A2D" w:rsidRDefault="003B4AC6">
            <w:pPr>
              <w:pStyle w:val="TableParagraph"/>
              <w:ind w:left="87" w:right="77"/>
              <w:rPr>
                <w:sz w:val="24"/>
                <w:szCs w:val="24"/>
                <w:lang w:val="ru-RU"/>
              </w:rPr>
            </w:pPr>
            <w:r w:rsidRPr="00C93A2D">
              <w:rPr>
                <w:sz w:val="24"/>
                <w:szCs w:val="24"/>
                <w:lang w:val="ru-RU"/>
              </w:rPr>
              <w:t>Расчетные показатели минимально допустимого уровня обеспеченности</w:t>
            </w:r>
          </w:p>
        </w:tc>
        <w:tc>
          <w:tcPr>
            <w:tcW w:w="1488" w:type="dxa"/>
            <w:vMerge w:val="restart"/>
          </w:tcPr>
          <w:p w:rsidR="002E0B2D" w:rsidRPr="00C93A2D" w:rsidRDefault="003B4AC6">
            <w:pPr>
              <w:pStyle w:val="TableParagraph"/>
              <w:ind w:left="87" w:right="101"/>
              <w:rPr>
                <w:sz w:val="24"/>
                <w:szCs w:val="24"/>
                <w:lang w:val="ru-RU"/>
              </w:rPr>
            </w:pPr>
            <w:r w:rsidRPr="00C93A2D">
              <w:rPr>
                <w:sz w:val="24"/>
                <w:szCs w:val="24"/>
                <w:lang w:val="ru-RU"/>
              </w:rPr>
              <w:t>Расчетный показатель минимально допустимог о уровня мощности объекта</w:t>
            </w:r>
          </w:p>
        </w:tc>
        <w:tc>
          <w:tcPr>
            <w:tcW w:w="2352" w:type="dxa"/>
            <w:vMerge w:val="restart"/>
          </w:tcPr>
          <w:p w:rsidR="002E0B2D" w:rsidRPr="00C93A2D" w:rsidRDefault="003B4AC6">
            <w:pPr>
              <w:pStyle w:val="TableParagraph"/>
              <w:ind w:left="88" w:right="110"/>
              <w:rPr>
                <w:sz w:val="24"/>
                <w:szCs w:val="24"/>
                <w:lang w:val="ru-RU"/>
              </w:rPr>
            </w:pPr>
            <w:r w:rsidRPr="00C93A2D">
              <w:rPr>
                <w:sz w:val="24"/>
                <w:szCs w:val="24"/>
                <w:lang w:val="ru-RU"/>
              </w:rPr>
              <w:t>Удельные расходы тепла на отопление жилых зданий, кДж/(кв.м°С·сут) общей площади здания по этажности</w:t>
            </w:r>
          </w:p>
        </w:tc>
        <w:tc>
          <w:tcPr>
            <w:tcW w:w="2304" w:type="dxa"/>
            <w:gridSpan w:val="2"/>
            <w:vMerge w:val="restart"/>
          </w:tcPr>
          <w:p w:rsidR="002E0B2D" w:rsidRPr="00C93A2D" w:rsidRDefault="003B4AC6">
            <w:pPr>
              <w:pStyle w:val="TableParagraph"/>
              <w:ind w:left="90" w:right="114"/>
              <w:rPr>
                <w:sz w:val="24"/>
                <w:szCs w:val="24"/>
                <w:lang w:val="ru-RU"/>
              </w:rPr>
            </w:pPr>
            <w:r w:rsidRPr="00C93A2D">
              <w:rPr>
                <w:sz w:val="24"/>
                <w:szCs w:val="24"/>
                <w:lang w:val="ru-RU"/>
              </w:rPr>
              <w:t>Отапливаемая площадь дома, кв. м</w:t>
            </w:r>
          </w:p>
        </w:tc>
        <w:tc>
          <w:tcPr>
            <w:tcW w:w="3687" w:type="dxa"/>
            <w:gridSpan w:val="15"/>
          </w:tcPr>
          <w:p w:rsidR="002E0B2D" w:rsidRPr="00C93A2D" w:rsidRDefault="003B4AC6">
            <w:pPr>
              <w:pStyle w:val="TableParagraph"/>
              <w:spacing w:line="268" w:lineRule="exact"/>
              <w:ind w:left="91"/>
              <w:rPr>
                <w:sz w:val="24"/>
                <w:szCs w:val="24"/>
              </w:rPr>
            </w:pPr>
            <w:r w:rsidRPr="00C93A2D">
              <w:rPr>
                <w:sz w:val="24"/>
                <w:szCs w:val="24"/>
              </w:rPr>
              <w:t>Этажность</w:t>
            </w:r>
          </w:p>
        </w:tc>
      </w:tr>
      <w:tr w:rsidR="002E0B2D" w:rsidRPr="00C93A2D" w:rsidTr="002E190B">
        <w:trPr>
          <w:gridAfter w:val="2"/>
          <w:wAfter w:w="51" w:type="dxa"/>
          <w:trHeight w:val="75"/>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1119" w:type="dxa"/>
            <w:gridSpan w:val="3"/>
          </w:tcPr>
          <w:p w:rsidR="002E0B2D" w:rsidRPr="00C93A2D" w:rsidRDefault="003B4AC6" w:rsidP="002E190B">
            <w:pPr>
              <w:pStyle w:val="TableParagraph"/>
              <w:spacing w:line="256" w:lineRule="exact"/>
              <w:ind w:left="91"/>
              <w:jc w:val="center"/>
              <w:rPr>
                <w:sz w:val="24"/>
                <w:szCs w:val="24"/>
              </w:rPr>
            </w:pPr>
            <w:r w:rsidRPr="00C93A2D">
              <w:rPr>
                <w:sz w:val="24"/>
                <w:szCs w:val="24"/>
              </w:rPr>
              <w:t>1</w:t>
            </w:r>
          </w:p>
        </w:tc>
        <w:tc>
          <w:tcPr>
            <w:tcW w:w="1008" w:type="dxa"/>
            <w:gridSpan w:val="5"/>
          </w:tcPr>
          <w:p w:rsidR="002E0B2D" w:rsidRPr="00C93A2D" w:rsidRDefault="003B4AC6" w:rsidP="002E190B">
            <w:pPr>
              <w:pStyle w:val="TableParagraph"/>
              <w:spacing w:line="256" w:lineRule="exact"/>
              <w:ind w:left="93"/>
              <w:jc w:val="center"/>
              <w:rPr>
                <w:sz w:val="24"/>
                <w:szCs w:val="24"/>
              </w:rPr>
            </w:pPr>
            <w:r w:rsidRPr="00C93A2D">
              <w:rPr>
                <w:sz w:val="24"/>
                <w:szCs w:val="24"/>
              </w:rPr>
              <w:t>2</w:t>
            </w:r>
          </w:p>
        </w:tc>
        <w:tc>
          <w:tcPr>
            <w:tcW w:w="704" w:type="dxa"/>
            <w:gridSpan w:val="5"/>
          </w:tcPr>
          <w:p w:rsidR="002E0B2D" w:rsidRPr="00C93A2D" w:rsidRDefault="003B4AC6" w:rsidP="002E190B">
            <w:pPr>
              <w:pStyle w:val="TableParagraph"/>
              <w:spacing w:line="256" w:lineRule="exact"/>
              <w:ind w:left="95"/>
              <w:jc w:val="center"/>
              <w:rPr>
                <w:sz w:val="24"/>
                <w:szCs w:val="24"/>
              </w:rPr>
            </w:pPr>
            <w:r w:rsidRPr="00C93A2D">
              <w:rPr>
                <w:sz w:val="24"/>
                <w:szCs w:val="24"/>
              </w:rPr>
              <w:t>3</w:t>
            </w:r>
          </w:p>
        </w:tc>
        <w:tc>
          <w:tcPr>
            <w:tcW w:w="856" w:type="dxa"/>
            <w:gridSpan w:val="2"/>
          </w:tcPr>
          <w:p w:rsidR="002E0B2D" w:rsidRPr="00C93A2D" w:rsidRDefault="003B4AC6" w:rsidP="002E190B">
            <w:pPr>
              <w:pStyle w:val="TableParagraph"/>
              <w:spacing w:line="256" w:lineRule="exact"/>
              <w:ind w:left="100"/>
              <w:jc w:val="center"/>
              <w:rPr>
                <w:sz w:val="24"/>
                <w:szCs w:val="24"/>
              </w:rPr>
            </w:pPr>
            <w:r w:rsidRPr="00C93A2D">
              <w:rPr>
                <w:sz w:val="24"/>
                <w:szCs w:val="24"/>
              </w:rPr>
              <w:t>4, 5</w:t>
            </w:r>
          </w:p>
        </w:tc>
      </w:tr>
      <w:tr w:rsidR="002E0B2D" w:rsidRPr="00C93A2D" w:rsidTr="002E190B">
        <w:trPr>
          <w:gridAfter w:val="2"/>
          <w:wAfter w:w="51" w:type="dxa"/>
          <w:trHeight w:val="275"/>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Pr>
          <w:p w:rsidR="002E0B2D" w:rsidRPr="00C93A2D" w:rsidRDefault="003B4AC6">
            <w:pPr>
              <w:pStyle w:val="TableParagraph"/>
              <w:spacing w:line="256" w:lineRule="exact"/>
              <w:ind w:left="90"/>
              <w:rPr>
                <w:sz w:val="24"/>
                <w:szCs w:val="24"/>
              </w:rPr>
            </w:pPr>
            <w:r w:rsidRPr="00C93A2D">
              <w:rPr>
                <w:sz w:val="24"/>
                <w:szCs w:val="24"/>
              </w:rPr>
              <w:t>60 и менее</w:t>
            </w:r>
          </w:p>
        </w:tc>
        <w:tc>
          <w:tcPr>
            <w:tcW w:w="1119" w:type="dxa"/>
            <w:gridSpan w:val="3"/>
          </w:tcPr>
          <w:p w:rsidR="002E0B2D" w:rsidRPr="00C93A2D" w:rsidRDefault="003B4AC6">
            <w:pPr>
              <w:pStyle w:val="TableParagraph"/>
              <w:spacing w:line="256" w:lineRule="exact"/>
              <w:ind w:left="91"/>
              <w:rPr>
                <w:sz w:val="24"/>
                <w:szCs w:val="24"/>
              </w:rPr>
            </w:pPr>
            <w:r w:rsidRPr="00C93A2D">
              <w:rPr>
                <w:sz w:val="24"/>
                <w:szCs w:val="24"/>
              </w:rPr>
              <w:t>140</w:t>
            </w:r>
          </w:p>
        </w:tc>
        <w:tc>
          <w:tcPr>
            <w:tcW w:w="1008" w:type="dxa"/>
            <w:gridSpan w:val="5"/>
          </w:tcPr>
          <w:p w:rsidR="002E0B2D" w:rsidRPr="00C93A2D" w:rsidRDefault="003B4AC6">
            <w:pPr>
              <w:pStyle w:val="TableParagraph"/>
              <w:spacing w:line="256" w:lineRule="exact"/>
              <w:ind w:left="93"/>
              <w:rPr>
                <w:sz w:val="24"/>
                <w:szCs w:val="24"/>
              </w:rPr>
            </w:pPr>
            <w:r w:rsidRPr="00C93A2D">
              <w:rPr>
                <w:w w:val="99"/>
                <w:sz w:val="24"/>
                <w:szCs w:val="24"/>
              </w:rPr>
              <w:t>-</w:t>
            </w:r>
          </w:p>
        </w:tc>
        <w:tc>
          <w:tcPr>
            <w:tcW w:w="704" w:type="dxa"/>
            <w:gridSpan w:val="5"/>
          </w:tcPr>
          <w:p w:rsidR="002E0B2D" w:rsidRPr="00C93A2D" w:rsidRDefault="003B4AC6">
            <w:pPr>
              <w:pStyle w:val="TableParagraph"/>
              <w:spacing w:line="256" w:lineRule="exact"/>
              <w:ind w:left="95"/>
              <w:rPr>
                <w:sz w:val="24"/>
                <w:szCs w:val="24"/>
              </w:rPr>
            </w:pPr>
            <w:r w:rsidRPr="00C93A2D">
              <w:rPr>
                <w:w w:val="99"/>
                <w:sz w:val="24"/>
                <w:szCs w:val="24"/>
              </w:rPr>
              <w:t>-</w:t>
            </w:r>
          </w:p>
        </w:tc>
        <w:tc>
          <w:tcPr>
            <w:tcW w:w="856" w:type="dxa"/>
            <w:gridSpan w:val="2"/>
          </w:tcPr>
          <w:p w:rsidR="002E0B2D" w:rsidRPr="00C93A2D" w:rsidRDefault="003B4AC6">
            <w:pPr>
              <w:pStyle w:val="TableParagraph"/>
              <w:spacing w:line="256" w:lineRule="exact"/>
              <w:ind w:left="100"/>
              <w:rPr>
                <w:sz w:val="24"/>
                <w:szCs w:val="24"/>
              </w:rPr>
            </w:pPr>
            <w:r w:rsidRPr="00C93A2D">
              <w:rPr>
                <w:w w:val="99"/>
                <w:sz w:val="24"/>
                <w:szCs w:val="24"/>
              </w:rPr>
              <w:t>-</w:t>
            </w:r>
          </w:p>
        </w:tc>
      </w:tr>
      <w:tr w:rsidR="002E0B2D" w:rsidRPr="00C93A2D" w:rsidTr="002E190B">
        <w:trPr>
          <w:gridAfter w:val="2"/>
          <w:wAfter w:w="51" w:type="dxa"/>
          <w:trHeight w:val="276"/>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Pr>
          <w:p w:rsidR="002E0B2D" w:rsidRPr="00C93A2D" w:rsidRDefault="003B4AC6">
            <w:pPr>
              <w:pStyle w:val="TableParagraph"/>
              <w:spacing w:line="256" w:lineRule="exact"/>
              <w:ind w:left="90"/>
              <w:rPr>
                <w:sz w:val="24"/>
                <w:szCs w:val="24"/>
              </w:rPr>
            </w:pPr>
            <w:r w:rsidRPr="00C93A2D">
              <w:rPr>
                <w:sz w:val="24"/>
                <w:szCs w:val="24"/>
              </w:rPr>
              <w:t>100</w:t>
            </w:r>
          </w:p>
        </w:tc>
        <w:tc>
          <w:tcPr>
            <w:tcW w:w="1119" w:type="dxa"/>
            <w:gridSpan w:val="3"/>
          </w:tcPr>
          <w:p w:rsidR="002E0B2D" w:rsidRPr="00C93A2D" w:rsidRDefault="003B4AC6">
            <w:pPr>
              <w:pStyle w:val="TableParagraph"/>
              <w:spacing w:line="256" w:lineRule="exact"/>
              <w:ind w:left="91"/>
              <w:rPr>
                <w:sz w:val="24"/>
                <w:szCs w:val="24"/>
              </w:rPr>
            </w:pPr>
            <w:r w:rsidRPr="00C93A2D">
              <w:rPr>
                <w:sz w:val="24"/>
                <w:szCs w:val="24"/>
              </w:rPr>
              <w:t>125</w:t>
            </w:r>
          </w:p>
        </w:tc>
        <w:tc>
          <w:tcPr>
            <w:tcW w:w="1008" w:type="dxa"/>
            <w:gridSpan w:val="5"/>
          </w:tcPr>
          <w:p w:rsidR="002E0B2D" w:rsidRPr="00C93A2D" w:rsidRDefault="003B4AC6">
            <w:pPr>
              <w:pStyle w:val="TableParagraph"/>
              <w:spacing w:line="256" w:lineRule="exact"/>
              <w:ind w:left="93"/>
              <w:rPr>
                <w:sz w:val="24"/>
                <w:szCs w:val="24"/>
              </w:rPr>
            </w:pPr>
            <w:r w:rsidRPr="00C93A2D">
              <w:rPr>
                <w:sz w:val="24"/>
                <w:szCs w:val="24"/>
              </w:rPr>
              <w:t>135</w:t>
            </w:r>
          </w:p>
        </w:tc>
        <w:tc>
          <w:tcPr>
            <w:tcW w:w="704" w:type="dxa"/>
            <w:gridSpan w:val="5"/>
          </w:tcPr>
          <w:p w:rsidR="002E0B2D" w:rsidRPr="00C93A2D" w:rsidRDefault="003B4AC6">
            <w:pPr>
              <w:pStyle w:val="TableParagraph"/>
              <w:spacing w:line="256" w:lineRule="exact"/>
              <w:ind w:left="95"/>
              <w:rPr>
                <w:sz w:val="24"/>
                <w:szCs w:val="24"/>
              </w:rPr>
            </w:pPr>
            <w:r w:rsidRPr="00C93A2D">
              <w:rPr>
                <w:w w:val="99"/>
                <w:sz w:val="24"/>
                <w:szCs w:val="24"/>
              </w:rPr>
              <w:t>-</w:t>
            </w:r>
          </w:p>
        </w:tc>
        <w:tc>
          <w:tcPr>
            <w:tcW w:w="856" w:type="dxa"/>
            <w:gridSpan w:val="2"/>
          </w:tcPr>
          <w:p w:rsidR="002E0B2D" w:rsidRPr="00C93A2D" w:rsidRDefault="003B4AC6">
            <w:pPr>
              <w:pStyle w:val="TableParagraph"/>
              <w:spacing w:line="256" w:lineRule="exact"/>
              <w:ind w:left="100"/>
              <w:rPr>
                <w:sz w:val="24"/>
                <w:szCs w:val="24"/>
              </w:rPr>
            </w:pPr>
            <w:r w:rsidRPr="00C93A2D">
              <w:rPr>
                <w:w w:val="99"/>
                <w:sz w:val="24"/>
                <w:szCs w:val="24"/>
              </w:rPr>
              <w:t>-</w:t>
            </w:r>
          </w:p>
        </w:tc>
      </w:tr>
      <w:tr w:rsidR="002E0B2D" w:rsidRPr="00C93A2D" w:rsidTr="002E190B">
        <w:trPr>
          <w:gridAfter w:val="2"/>
          <w:wAfter w:w="51" w:type="dxa"/>
          <w:trHeight w:val="275"/>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Pr>
          <w:p w:rsidR="002E0B2D" w:rsidRPr="00C93A2D" w:rsidRDefault="003B4AC6">
            <w:pPr>
              <w:pStyle w:val="TableParagraph"/>
              <w:spacing w:line="256" w:lineRule="exact"/>
              <w:ind w:left="90"/>
              <w:rPr>
                <w:sz w:val="24"/>
                <w:szCs w:val="24"/>
              </w:rPr>
            </w:pPr>
            <w:r w:rsidRPr="00C93A2D">
              <w:rPr>
                <w:sz w:val="24"/>
                <w:szCs w:val="24"/>
              </w:rPr>
              <w:t>150</w:t>
            </w:r>
          </w:p>
        </w:tc>
        <w:tc>
          <w:tcPr>
            <w:tcW w:w="1119" w:type="dxa"/>
            <w:gridSpan w:val="3"/>
          </w:tcPr>
          <w:p w:rsidR="002E0B2D" w:rsidRPr="00C93A2D" w:rsidRDefault="003B4AC6">
            <w:pPr>
              <w:pStyle w:val="TableParagraph"/>
              <w:spacing w:line="256" w:lineRule="exact"/>
              <w:ind w:left="91"/>
              <w:rPr>
                <w:sz w:val="24"/>
                <w:szCs w:val="24"/>
              </w:rPr>
            </w:pPr>
            <w:r w:rsidRPr="00C93A2D">
              <w:rPr>
                <w:sz w:val="24"/>
                <w:szCs w:val="24"/>
              </w:rPr>
              <w:t>110</w:t>
            </w:r>
          </w:p>
        </w:tc>
        <w:tc>
          <w:tcPr>
            <w:tcW w:w="1008" w:type="dxa"/>
            <w:gridSpan w:val="5"/>
          </w:tcPr>
          <w:p w:rsidR="002E0B2D" w:rsidRPr="00C93A2D" w:rsidRDefault="003B4AC6">
            <w:pPr>
              <w:pStyle w:val="TableParagraph"/>
              <w:spacing w:line="256" w:lineRule="exact"/>
              <w:ind w:left="93"/>
              <w:rPr>
                <w:sz w:val="24"/>
                <w:szCs w:val="24"/>
              </w:rPr>
            </w:pPr>
            <w:r w:rsidRPr="00C93A2D">
              <w:rPr>
                <w:sz w:val="24"/>
                <w:szCs w:val="24"/>
              </w:rPr>
              <w:t>120</w:t>
            </w:r>
          </w:p>
        </w:tc>
        <w:tc>
          <w:tcPr>
            <w:tcW w:w="704" w:type="dxa"/>
            <w:gridSpan w:val="5"/>
          </w:tcPr>
          <w:p w:rsidR="002E0B2D" w:rsidRPr="00C93A2D" w:rsidRDefault="003B4AC6">
            <w:pPr>
              <w:pStyle w:val="TableParagraph"/>
              <w:spacing w:line="256" w:lineRule="exact"/>
              <w:ind w:left="95"/>
              <w:rPr>
                <w:sz w:val="24"/>
                <w:szCs w:val="24"/>
              </w:rPr>
            </w:pPr>
            <w:r w:rsidRPr="00C93A2D">
              <w:rPr>
                <w:sz w:val="24"/>
                <w:szCs w:val="24"/>
              </w:rPr>
              <w:t>130</w:t>
            </w:r>
          </w:p>
        </w:tc>
        <w:tc>
          <w:tcPr>
            <w:tcW w:w="856" w:type="dxa"/>
            <w:gridSpan w:val="2"/>
          </w:tcPr>
          <w:p w:rsidR="002E0B2D" w:rsidRPr="00C93A2D" w:rsidRDefault="003B4AC6">
            <w:pPr>
              <w:pStyle w:val="TableParagraph"/>
              <w:spacing w:line="256" w:lineRule="exact"/>
              <w:ind w:left="100"/>
              <w:rPr>
                <w:sz w:val="24"/>
                <w:szCs w:val="24"/>
              </w:rPr>
            </w:pPr>
            <w:r w:rsidRPr="00C93A2D">
              <w:rPr>
                <w:w w:val="99"/>
                <w:sz w:val="24"/>
                <w:szCs w:val="24"/>
              </w:rPr>
              <w:t>-</w:t>
            </w:r>
          </w:p>
        </w:tc>
      </w:tr>
      <w:tr w:rsidR="002E0B2D" w:rsidRPr="00C93A2D" w:rsidTr="002E190B">
        <w:trPr>
          <w:gridAfter w:val="2"/>
          <w:wAfter w:w="51" w:type="dxa"/>
          <w:trHeight w:val="275"/>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Pr>
          <w:p w:rsidR="002E0B2D" w:rsidRPr="00C93A2D" w:rsidRDefault="003B4AC6">
            <w:pPr>
              <w:pStyle w:val="TableParagraph"/>
              <w:spacing w:line="256" w:lineRule="exact"/>
              <w:ind w:left="90"/>
              <w:rPr>
                <w:sz w:val="24"/>
                <w:szCs w:val="24"/>
              </w:rPr>
            </w:pPr>
            <w:r w:rsidRPr="00C93A2D">
              <w:rPr>
                <w:sz w:val="24"/>
                <w:szCs w:val="24"/>
              </w:rPr>
              <w:t>250</w:t>
            </w:r>
          </w:p>
        </w:tc>
        <w:tc>
          <w:tcPr>
            <w:tcW w:w="1119" w:type="dxa"/>
            <w:gridSpan w:val="3"/>
          </w:tcPr>
          <w:p w:rsidR="002E0B2D" w:rsidRPr="00C93A2D" w:rsidRDefault="003B4AC6">
            <w:pPr>
              <w:pStyle w:val="TableParagraph"/>
              <w:spacing w:line="256" w:lineRule="exact"/>
              <w:ind w:left="91"/>
              <w:rPr>
                <w:sz w:val="24"/>
                <w:szCs w:val="24"/>
              </w:rPr>
            </w:pPr>
            <w:r w:rsidRPr="00C93A2D">
              <w:rPr>
                <w:sz w:val="24"/>
                <w:szCs w:val="24"/>
              </w:rPr>
              <w:t>100</w:t>
            </w:r>
          </w:p>
        </w:tc>
        <w:tc>
          <w:tcPr>
            <w:tcW w:w="1008" w:type="dxa"/>
            <w:gridSpan w:val="5"/>
          </w:tcPr>
          <w:p w:rsidR="002E0B2D" w:rsidRPr="00C93A2D" w:rsidRDefault="003B4AC6">
            <w:pPr>
              <w:pStyle w:val="TableParagraph"/>
              <w:spacing w:line="256" w:lineRule="exact"/>
              <w:ind w:left="93"/>
              <w:rPr>
                <w:sz w:val="24"/>
                <w:szCs w:val="24"/>
              </w:rPr>
            </w:pPr>
            <w:r w:rsidRPr="00C93A2D">
              <w:rPr>
                <w:sz w:val="24"/>
                <w:szCs w:val="24"/>
              </w:rPr>
              <w:t>105</w:t>
            </w:r>
          </w:p>
        </w:tc>
        <w:tc>
          <w:tcPr>
            <w:tcW w:w="704" w:type="dxa"/>
            <w:gridSpan w:val="5"/>
          </w:tcPr>
          <w:p w:rsidR="002E0B2D" w:rsidRPr="00C93A2D" w:rsidRDefault="003B4AC6">
            <w:pPr>
              <w:pStyle w:val="TableParagraph"/>
              <w:spacing w:line="256" w:lineRule="exact"/>
              <w:ind w:left="95"/>
              <w:rPr>
                <w:sz w:val="24"/>
                <w:szCs w:val="24"/>
              </w:rPr>
            </w:pPr>
            <w:r w:rsidRPr="00C93A2D">
              <w:rPr>
                <w:sz w:val="24"/>
                <w:szCs w:val="24"/>
              </w:rPr>
              <w:t>110</w:t>
            </w:r>
          </w:p>
        </w:tc>
        <w:tc>
          <w:tcPr>
            <w:tcW w:w="856" w:type="dxa"/>
            <w:gridSpan w:val="2"/>
          </w:tcPr>
          <w:p w:rsidR="002E0B2D" w:rsidRPr="00C93A2D" w:rsidRDefault="003B4AC6">
            <w:pPr>
              <w:pStyle w:val="TableParagraph"/>
              <w:spacing w:line="256" w:lineRule="exact"/>
              <w:ind w:left="100"/>
              <w:rPr>
                <w:sz w:val="24"/>
                <w:szCs w:val="24"/>
              </w:rPr>
            </w:pPr>
            <w:r w:rsidRPr="00C93A2D">
              <w:rPr>
                <w:sz w:val="24"/>
                <w:szCs w:val="24"/>
              </w:rPr>
              <w:t>115</w:t>
            </w:r>
          </w:p>
        </w:tc>
      </w:tr>
      <w:tr w:rsidR="002E0B2D" w:rsidRPr="00C93A2D" w:rsidTr="002E190B">
        <w:trPr>
          <w:gridAfter w:val="2"/>
          <w:wAfter w:w="51" w:type="dxa"/>
          <w:trHeight w:val="275"/>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Pr>
          <w:p w:rsidR="002E0B2D" w:rsidRPr="00C93A2D" w:rsidRDefault="003B4AC6">
            <w:pPr>
              <w:pStyle w:val="TableParagraph"/>
              <w:spacing w:line="256" w:lineRule="exact"/>
              <w:ind w:left="90"/>
              <w:rPr>
                <w:sz w:val="24"/>
                <w:szCs w:val="24"/>
              </w:rPr>
            </w:pPr>
            <w:r w:rsidRPr="00C93A2D">
              <w:rPr>
                <w:sz w:val="24"/>
                <w:szCs w:val="24"/>
              </w:rPr>
              <w:t>400</w:t>
            </w:r>
          </w:p>
        </w:tc>
        <w:tc>
          <w:tcPr>
            <w:tcW w:w="1119" w:type="dxa"/>
            <w:gridSpan w:val="3"/>
          </w:tcPr>
          <w:p w:rsidR="002E0B2D" w:rsidRPr="00C93A2D" w:rsidRDefault="003B4AC6">
            <w:pPr>
              <w:pStyle w:val="TableParagraph"/>
              <w:spacing w:line="256" w:lineRule="exact"/>
              <w:ind w:left="91"/>
              <w:rPr>
                <w:sz w:val="24"/>
                <w:szCs w:val="24"/>
              </w:rPr>
            </w:pPr>
            <w:r w:rsidRPr="00C93A2D">
              <w:rPr>
                <w:w w:val="99"/>
                <w:sz w:val="24"/>
                <w:szCs w:val="24"/>
              </w:rPr>
              <w:t>-</w:t>
            </w:r>
          </w:p>
        </w:tc>
        <w:tc>
          <w:tcPr>
            <w:tcW w:w="1008" w:type="dxa"/>
            <w:gridSpan w:val="5"/>
          </w:tcPr>
          <w:p w:rsidR="002E0B2D" w:rsidRPr="00C93A2D" w:rsidRDefault="003B4AC6">
            <w:pPr>
              <w:pStyle w:val="TableParagraph"/>
              <w:spacing w:line="256" w:lineRule="exact"/>
              <w:ind w:left="93"/>
              <w:rPr>
                <w:sz w:val="24"/>
                <w:szCs w:val="24"/>
              </w:rPr>
            </w:pPr>
            <w:r w:rsidRPr="00C93A2D">
              <w:rPr>
                <w:sz w:val="24"/>
                <w:szCs w:val="24"/>
              </w:rPr>
              <w:t>90</w:t>
            </w:r>
          </w:p>
        </w:tc>
        <w:tc>
          <w:tcPr>
            <w:tcW w:w="704" w:type="dxa"/>
            <w:gridSpan w:val="5"/>
          </w:tcPr>
          <w:p w:rsidR="002E0B2D" w:rsidRPr="00C93A2D" w:rsidRDefault="003B4AC6">
            <w:pPr>
              <w:pStyle w:val="TableParagraph"/>
              <w:spacing w:line="256" w:lineRule="exact"/>
              <w:ind w:left="95"/>
              <w:rPr>
                <w:sz w:val="24"/>
                <w:szCs w:val="24"/>
              </w:rPr>
            </w:pPr>
            <w:r w:rsidRPr="00C93A2D">
              <w:rPr>
                <w:sz w:val="24"/>
                <w:szCs w:val="24"/>
              </w:rPr>
              <w:t>95</w:t>
            </w:r>
          </w:p>
        </w:tc>
        <w:tc>
          <w:tcPr>
            <w:tcW w:w="856" w:type="dxa"/>
            <w:gridSpan w:val="2"/>
          </w:tcPr>
          <w:p w:rsidR="002E0B2D" w:rsidRPr="00C93A2D" w:rsidRDefault="003B4AC6">
            <w:pPr>
              <w:pStyle w:val="TableParagraph"/>
              <w:spacing w:line="256" w:lineRule="exact"/>
              <w:ind w:left="100"/>
              <w:rPr>
                <w:sz w:val="24"/>
                <w:szCs w:val="24"/>
              </w:rPr>
            </w:pPr>
            <w:r w:rsidRPr="00C93A2D">
              <w:rPr>
                <w:sz w:val="24"/>
                <w:szCs w:val="24"/>
              </w:rPr>
              <w:t>100</w:t>
            </w:r>
          </w:p>
        </w:tc>
      </w:tr>
      <w:tr w:rsidR="002E0B2D" w:rsidRPr="00C93A2D" w:rsidTr="002E190B">
        <w:trPr>
          <w:gridAfter w:val="2"/>
          <w:wAfter w:w="51" w:type="dxa"/>
          <w:trHeight w:val="275"/>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Pr>
          <w:p w:rsidR="002E0B2D" w:rsidRPr="00C93A2D" w:rsidRDefault="003B4AC6">
            <w:pPr>
              <w:pStyle w:val="TableParagraph"/>
              <w:spacing w:line="256" w:lineRule="exact"/>
              <w:ind w:left="90"/>
              <w:rPr>
                <w:sz w:val="24"/>
                <w:szCs w:val="24"/>
              </w:rPr>
            </w:pPr>
            <w:r w:rsidRPr="00C93A2D">
              <w:rPr>
                <w:sz w:val="24"/>
                <w:szCs w:val="24"/>
              </w:rPr>
              <w:t>600</w:t>
            </w:r>
          </w:p>
        </w:tc>
        <w:tc>
          <w:tcPr>
            <w:tcW w:w="1119" w:type="dxa"/>
            <w:gridSpan w:val="3"/>
          </w:tcPr>
          <w:p w:rsidR="002E0B2D" w:rsidRPr="00C93A2D" w:rsidRDefault="003B4AC6">
            <w:pPr>
              <w:pStyle w:val="TableParagraph"/>
              <w:spacing w:line="256" w:lineRule="exact"/>
              <w:ind w:left="91"/>
              <w:rPr>
                <w:sz w:val="24"/>
                <w:szCs w:val="24"/>
              </w:rPr>
            </w:pPr>
            <w:r w:rsidRPr="00C93A2D">
              <w:rPr>
                <w:w w:val="99"/>
                <w:sz w:val="24"/>
                <w:szCs w:val="24"/>
              </w:rPr>
              <w:t>-</w:t>
            </w:r>
          </w:p>
        </w:tc>
        <w:tc>
          <w:tcPr>
            <w:tcW w:w="1008" w:type="dxa"/>
            <w:gridSpan w:val="5"/>
          </w:tcPr>
          <w:p w:rsidR="002E0B2D" w:rsidRPr="00C93A2D" w:rsidRDefault="003B4AC6">
            <w:pPr>
              <w:pStyle w:val="TableParagraph"/>
              <w:spacing w:line="256" w:lineRule="exact"/>
              <w:ind w:left="93"/>
              <w:rPr>
                <w:sz w:val="24"/>
                <w:szCs w:val="24"/>
              </w:rPr>
            </w:pPr>
            <w:r w:rsidRPr="00C93A2D">
              <w:rPr>
                <w:sz w:val="24"/>
                <w:szCs w:val="24"/>
              </w:rPr>
              <w:t>80</w:t>
            </w:r>
          </w:p>
        </w:tc>
        <w:tc>
          <w:tcPr>
            <w:tcW w:w="704" w:type="dxa"/>
            <w:gridSpan w:val="5"/>
          </w:tcPr>
          <w:p w:rsidR="002E0B2D" w:rsidRPr="00C93A2D" w:rsidRDefault="003B4AC6">
            <w:pPr>
              <w:pStyle w:val="TableParagraph"/>
              <w:spacing w:line="256" w:lineRule="exact"/>
              <w:ind w:left="95"/>
              <w:rPr>
                <w:sz w:val="24"/>
                <w:szCs w:val="24"/>
              </w:rPr>
            </w:pPr>
            <w:r w:rsidRPr="00C93A2D">
              <w:rPr>
                <w:sz w:val="24"/>
                <w:szCs w:val="24"/>
              </w:rPr>
              <w:t>85</w:t>
            </w:r>
          </w:p>
        </w:tc>
        <w:tc>
          <w:tcPr>
            <w:tcW w:w="856" w:type="dxa"/>
            <w:gridSpan w:val="2"/>
          </w:tcPr>
          <w:p w:rsidR="002E0B2D" w:rsidRPr="00C93A2D" w:rsidRDefault="003B4AC6">
            <w:pPr>
              <w:pStyle w:val="TableParagraph"/>
              <w:spacing w:line="256" w:lineRule="exact"/>
              <w:ind w:left="100"/>
              <w:rPr>
                <w:sz w:val="24"/>
                <w:szCs w:val="24"/>
              </w:rPr>
            </w:pPr>
            <w:r w:rsidRPr="00C93A2D">
              <w:rPr>
                <w:sz w:val="24"/>
                <w:szCs w:val="24"/>
              </w:rPr>
              <w:t>90</w:t>
            </w:r>
          </w:p>
        </w:tc>
      </w:tr>
      <w:tr w:rsidR="002E0B2D" w:rsidRPr="00C93A2D" w:rsidTr="002E190B">
        <w:trPr>
          <w:gridAfter w:val="2"/>
          <w:wAfter w:w="51" w:type="dxa"/>
          <w:trHeight w:val="275"/>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Pr>
          <w:p w:rsidR="002E0B2D" w:rsidRPr="00C93A2D" w:rsidRDefault="003B4AC6">
            <w:pPr>
              <w:pStyle w:val="TableParagraph"/>
              <w:spacing w:line="256" w:lineRule="exact"/>
              <w:ind w:left="90"/>
              <w:rPr>
                <w:sz w:val="24"/>
                <w:szCs w:val="24"/>
              </w:rPr>
            </w:pPr>
            <w:r w:rsidRPr="00C93A2D">
              <w:rPr>
                <w:sz w:val="24"/>
                <w:szCs w:val="24"/>
              </w:rPr>
              <w:t>1000 и более</w:t>
            </w:r>
          </w:p>
        </w:tc>
        <w:tc>
          <w:tcPr>
            <w:tcW w:w="1119" w:type="dxa"/>
            <w:gridSpan w:val="3"/>
          </w:tcPr>
          <w:p w:rsidR="002E0B2D" w:rsidRPr="00C93A2D" w:rsidRDefault="003B4AC6">
            <w:pPr>
              <w:pStyle w:val="TableParagraph"/>
              <w:spacing w:line="256" w:lineRule="exact"/>
              <w:ind w:left="91"/>
              <w:rPr>
                <w:sz w:val="24"/>
                <w:szCs w:val="24"/>
              </w:rPr>
            </w:pPr>
            <w:r w:rsidRPr="00C93A2D">
              <w:rPr>
                <w:w w:val="99"/>
                <w:sz w:val="24"/>
                <w:szCs w:val="24"/>
              </w:rPr>
              <w:t>-</w:t>
            </w:r>
          </w:p>
        </w:tc>
        <w:tc>
          <w:tcPr>
            <w:tcW w:w="1008" w:type="dxa"/>
            <w:gridSpan w:val="5"/>
          </w:tcPr>
          <w:p w:rsidR="002E0B2D" w:rsidRPr="00C93A2D" w:rsidRDefault="003B4AC6">
            <w:pPr>
              <w:pStyle w:val="TableParagraph"/>
              <w:spacing w:line="256" w:lineRule="exact"/>
              <w:ind w:left="93"/>
              <w:rPr>
                <w:sz w:val="24"/>
                <w:szCs w:val="24"/>
              </w:rPr>
            </w:pPr>
            <w:r w:rsidRPr="00C93A2D">
              <w:rPr>
                <w:sz w:val="24"/>
                <w:szCs w:val="24"/>
              </w:rPr>
              <w:t>70</w:t>
            </w:r>
          </w:p>
        </w:tc>
        <w:tc>
          <w:tcPr>
            <w:tcW w:w="704" w:type="dxa"/>
            <w:gridSpan w:val="5"/>
          </w:tcPr>
          <w:p w:rsidR="002E0B2D" w:rsidRPr="00C93A2D" w:rsidRDefault="003B4AC6">
            <w:pPr>
              <w:pStyle w:val="TableParagraph"/>
              <w:spacing w:line="256" w:lineRule="exact"/>
              <w:ind w:left="95"/>
              <w:rPr>
                <w:sz w:val="24"/>
                <w:szCs w:val="24"/>
              </w:rPr>
            </w:pPr>
            <w:r w:rsidRPr="00C93A2D">
              <w:rPr>
                <w:sz w:val="24"/>
                <w:szCs w:val="24"/>
              </w:rPr>
              <w:t>75</w:t>
            </w:r>
          </w:p>
        </w:tc>
        <w:tc>
          <w:tcPr>
            <w:tcW w:w="856" w:type="dxa"/>
            <w:gridSpan w:val="2"/>
          </w:tcPr>
          <w:p w:rsidR="002E0B2D" w:rsidRPr="00C93A2D" w:rsidRDefault="003B4AC6">
            <w:pPr>
              <w:pStyle w:val="TableParagraph"/>
              <w:spacing w:line="256" w:lineRule="exact"/>
              <w:ind w:left="100"/>
              <w:rPr>
                <w:sz w:val="24"/>
                <w:szCs w:val="24"/>
              </w:rPr>
            </w:pPr>
            <w:r w:rsidRPr="00C93A2D">
              <w:rPr>
                <w:sz w:val="24"/>
                <w:szCs w:val="24"/>
              </w:rPr>
              <w:t>80</w:t>
            </w:r>
          </w:p>
        </w:tc>
      </w:tr>
      <w:tr w:rsidR="002E190B" w:rsidRPr="00C20537" w:rsidTr="002E190B">
        <w:trPr>
          <w:gridAfter w:val="2"/>
          <w:wAfter w:w="51" w:type="dxa"/>
          <w:trHeight w:val="674"/>
        </w:trPr>
        <w:tc>
          <w:tcPr>
            <w:tcW w:w="504" w:type="dxa"/>
            <w:vMerge/>
            <w:tcBorders>
              <w:top w:val="nil"/>
              <w:bottom w:val="nil"/>
            </w:tcBorders>
          </w:tcPr>
          <w:p w:rsidR="002E190B" w:rsidRPr="00C93A2D" w:rsidRDefault="002E190B">
            <w:pPr>
              <w:rPr>
                <w:sz w:val="24"/>
                <w:szCs w:val="24"/>
              </w:rPr>
            </w:pPr>
          </w:p>
        </w:tc>
        <w:tc>
          <w:tcPr>
            <w:tcW w:w="2302" w:type="dxa"/>
            <w:vMerge/>
            <w:tcBorders>
              <w:top w:val="nil"/>
              <w:bottom w:val="nil"/>
            </w:tcBorders>
          </w:tcPr>
          <w:p w:rsidR="002E190B" w:rsidRPr="00C93A2D" w:rsidRDefault="002E190B">
            <w:pPr>
              <w:rPr>
                <w:sz w:val="24"/>
                <w:szCs w:val="24"/>
              </w:rPr>
            </w:pPr>
          </w:p>
        </w:tc>
        <w:tc>
          <w:tcPr>
            <w:tcW w:w="1826" w:type="dxa"/>
            <w:vMerge/>
            <w:tcBorders>
              <w:top w:val="nil"/>
              <w:bottom w:val="nil"/>
            </w:tcBorders>
          </w:tcPr>
          <w:p w:rsidR="002E190B" w:rsidRPr="00C93A2D" w:rsidRDefault="002E190B">
            <w:pPr>
              <w:rPr>
                <w:sz w:val="24"/>
                <w:szCs w:val="24"/>
              </w:rPr>
            </w:pPr>
          </w:p>
        </w:tc>
        <w:tc>
          <w:tcPr>
            <w:tcW w:w="1488" w:type="dxa"/>
            <w:vMerge w:val="restart"/>
            <w:tcBorders>
              <w:bottom w:val="nil"/>
            </w:tcBorders>
          </w:tcPr>
          <w:p w:rsidR="002E190B" w:rsidRPr="00C93A2D" w:rsidRDefault="002E190B">
            <w:pPr>
              <w:pStyle w:val="TableParagraph"/>
              <w:ind w:left="87" w:right="101"/>
              <w:rPr>
                <w:sz w:val="24"/>
                <w:szCs w:val="24"/>
                <w:lang w:val="ru-RU"/>
              </w:rPr>
            </w:pPr>
            <w:r w:rsidRPr="00C93A2D">
              <w:rPr>
                <w:sz w:val="24"/>
                <w:szCs w:val="24"/>
                <w:lang w:val="ru-RU"/>
              </w:rPr>
              <w:t>Расчетный показатель минимально допустимой площади территории для размещения объекта</w:t>
            </w:r>
          </w:p>
        </w:tc>
        <w:tc>
          <w:tcPr>
            <w:tcW w:w="2352" w:type="dxa"/>
            <w:vMerge w:val="restart"/>
            <w:tcBorders>
              <w:bottom w:val="nil"/>
            </w:tcBorders>
          </w:tcPr>
          <w:p w:rsidR="002E190B" w:rsidRPr="00C93A2D" w:rsidRDefault="002E190B">
            <w:pPr>
              <w:pStyle w:val="TableParagraph"/>
              <w:ind w:left="88" w:right="308"/>
              <w:rPr>
                <w:sz w:val="24"/>
                <w:szCs w:val="24"/>
                <w:lang w:val="ru-RU"/>
              </w:rPr>
            </w:pPr>
            <w:r w:rsidRPr="00C93A2D">
              <w:rPr>
                <w:sz w:val="24"/>
                <w:szCs w:val="24"/>
                <w:lang w:val="ru-RU"/>
              </w:rPr>
              <w:t>Размер земельного участка для отдельно стоящих котельных в зависимости от мощности, га</w:t>
            </w:r>
          </w:p>
        </w:tc>
        <w:tc>
          <w:tcPr>
            <w:tcW w:w="2304" w:type="dxa"/>
            <w:gridSpan w:val="2"/>
            <w:vMerge w:val="restart"/>
          </w:tcPr>
          <w:p w:rsidR="002E190B" w:rsidRPr="00C93A2D" w:rsidRDefault="002E190B">
            <w:pPr>
              <w:pStyle w:val="TableParagraph"/>
              <w:ind w:left="90" w:right="344"/>
              <w:rPr>
                <w:sz w:val="24"/>
                <w:szCs w:val="24"/>
                <w:lang w:val="ru-RU"/>
              </w:rPr>
            </w:pPr>
            <w:r w:rsidRPr="00C93A2D">
              <w:rPr>
                <w:sz w:val="24"/>
                <w:szCs w:val="24"/>
                <w:lang w:val="ru-RU"/>
              </w:rPr>
              <w:t>Теплопроизво- дительность котельной, Гкал/ч (МВт)</w:t>
            </w:r>
          </w:p>
        </w:tc>
        <w:tc>
          <w:tcPr>
            <w:tcW w:w="3687" w:type="dxa"/>
            <w:gridSpan w:val="15"/>
          </w:tcPr>
          <w:p w:rsidR="002E190B" w:rsidRPr="00C93A2D" w:rsidRDefault="002E190B">
            <w:pPr>
              <w:pStyle w:val="TableParagraph"/>
              <w:ind w:left="91" w:right="173"/>
              <w:rPr>
                <w:sz w:val="24"/>
                <w:szCs w:val="24"/>
                <w:lang w:val="ru-RU"/>
              </w:rPr>
            </w:pPr>
            <w:r w:rsidRPr="00C93A2D">
              <w:rPr>
                <w:sz w:val="24"/>
                <w:szCs w:val="24"/>
                <w:lang w:val="ru-RU"/>
              </w:rPr>
              <w:t>Размеры земельных участков, га, котельных, работающих</w:t>
            </w:r>
          </w:p>
        </w:tc>
      </w:tr>
      <w:tr w:rsidR="002E190B" w:rsidRPr="00C93A2D" w:rsidTr="00933C4E">
        <w:trPr>
          <w:gridAfter w:val="2"/>
          <w:wAfter w:w="51" w:type="dxa"/>
          <w:trHeight w:val="1405"/>
        </w:trPr>
        <w:tc>
          <w:tcPr>
            <w:tcW w:w="504" w:type="dxa"/>
            <w:vMerge/>
            <w:tcBorders>
              <w:top w:val="nil"/>
              <w:bottom w:val="nil"/>
            </w:tcBorders>
          </w:tcPr>
          <w:p w:rsidR="002E190B" w:rsidRPr="00C93A2D" w:rsidRDefault="002E190B">
            <w:pPr>
              <w:rPr>
                <w:sz w:val="24"/>
                <w:szCs w:val="24"/>
                <w:lang w:val="ru-RU"/>
              </w:rPr>
            </w:pPr>
          </w:p>
        </w:tc>
        <w:tc>
          <w:tcPr>
            <w:tcW w:w="2302" w:type="dxa"/>
            <w:vMerge/>
            <w:tcBorders>
              <w:top w:val="nil"/>
              <w:bottom w:val="nil"/>
            </w:tcBorders>
          </w:tcPr>
          <w:p w:rsidR="002E190B" w:rsidRPr="00C93A2D" w:rsidRDefault="002E190B">
            <w:pPr>
              <w:rPr>
                <w:sz w:val="24"/>
                <w:szCs w:val="24"/>
                <w:lang w:val="ru-RU"/>
              </w:rPr>
            </w:pPr>
          </w:p>
        </w:tc>
        <w:tc>
          <w:tcPr>
            <w:tcW w:w="1826" w:type="dxa"/>
            <w:vMerge/>
            <w:tcBorders>
              <w:top w:val="nil"/>
              <w:bottom w:val="nil"/>
            </w:tcBorders>
          </w:tcPr>
          <w:p w:rsidR="002E190B" w:rsidRPr="00C93A2D" w:rsidRDefault="002E190B">
            <w:pPr>
              <w:rPr>
                <w:sz w:val="24"/>
                <w:szCs w:val="24"/>
                <w:lang w:val="ru-RU"/>
              </w:rPr>
            </w:pPr>
          </w:p>
        </w:tc>
        <w:tc>
          <w:tcPr>
            <w:tcW w:w="1488" w:type="dxa"/>
            <w:vMerge/>
            <w:tcBorders>
              <w:top w:val="nil"/>
              <w:bottom w:val="nil"/>
            </w:tcBorders>
          </w:tcPr>
          <w:p w:rsidR="002E190B" w:rsidRPr="00C93A2D" w:rsidRDefault="002E190B">
            <w:pPr>
              <w:rPr>
                <w:sz w:val="24"/>
                <w:szCs w:val="24"/>
                <w:lang w:val="ru-RU"/>
              </w:rPr>
            </w:pPr>
          </w:p>
        </w:tc>
        <w:tc>
          <w:tcPr>
            <w:tcW w:w="2352" w:type="dxa"/>
            <w:vMerge/>
            <w:tcBorders>
              <w:top w:val="nil"/>
              <w:bottom w:val="nil"/>
            </w:tcBorders>
          </w:tcPr>
          <w:p w:rsidR="002E190B" w:rsidRPr="00C93A2D" w:rsidRDefault="002E190B">
            <w:pPr>
              <w:rPr>
                <w:sz w:val="24"/>
                <w:szCs w:val="24"/>
                <w:lang w:val="ru-RU"/>
              </w:rPr>
            </w:pPr>
          </w:p>
        </w:tc>
        <w:tc>
          <w:tcPr>
            <w:tcW w:w="2304" w:type="dxa"/>
            <w:gridSpan w:val="2"/>
            <w:vMerge/>
          </w:tcPr>
          <w:p w:rsidR="002E190B" w:rsidRPr="00C93A2D" w:rsidRDefault="002E190B">
            <w:pPr>
              <w:rPr>
                <w:sz w:val="24"/>
                <w:szCs w:val="24"/>
                <w:lang w:val="ru-RU"/>
              </w:rPr>
            </w:pPr>
          </w:p>
        </w:tc>
        <w:tc>
          <w:tcPr>
            <w:tcW w:w="2469" w:type="dxa"/>
            <w:gridSpan w:val="11"/>
            <w:vMerge w:val="restart"/>
          </w:tcPr>
          <w:p w:rsidR="002E190B" w:rsidRPr="00C93A2D" w:rsidRDefault="002E190B">
            <w:pPr>
              <w:pStyle w:val="TableParagraph"/>
              <w:spacing w:line="258" w:lineRule="exact"/>
              <w:ind w:left="91"/>
              <w:rPr>
                <w:sz w:val="24"/>
                <w:szCs w:val="24"/>
              </w:rPr>
            </w:pPr>
            <w:r w:rsidRPr="00C93A2D">
              <w:rPr>
                <w:sz w:val="24"/>
                <w:szCs w:val="24"/>
              </w:rPr>
              <w:t>на твердом топливе</w:t>
            </w:r>
          </w:p>
        </w:tc>
        <w:tc>
          <w:tcPr>
            <w:tcW w:w="1218" w:type="dxa"/>
            <w:gridSpan w:val="4"/>
            <w:vMerge w:val="restart"/>
          </w:tcPr>
          <w:p w:rsidR="002E190B" w:rsidRPr="00C93A2D" w:rsidRDefault="002E190B">
            <w:pPr>
              <w:pStyle w:val="TableParagraph"/>
              <w:spacing w:line="258" w:lineRule="exact"/>
              <w:ind w:left="97"/>
              <w:rPr>
                <w:sz w:val="24"/>
                <w:szCs w:val="24"/>
              </w:rPr>
            </w:pPr>
            <w:r w:rsidRPr="00C93A2D">
              <w:rPr>
                <w:sz w:val="24"/>
                <w:szCs w:val="24"/>
              </w:rPr>
              <w:t>на</w:t>
            </w:r>
          </w:p>
          <w:p w:rsidR="002E190B" w:rsidRPr="00C93A2D" w:rsidRDefault="002E190B">
            <w:pPr>
              <w:pStyle w:val="TableParagraph"/>
              <w:ind w:left="94" w:right="96"/>
              <w:rPr>
                <w:sz w:val="24"/>
                <w:szCs w:val="24"/>
              </w:rPr>
            </w:pPr>
            <w:r w:rsidRPr="00C93A2D">
              <w:rPr>
                <w:sz w:val="24"/>
                <w:szCs w:val="24"/>
              </w:rPr>
              <w:t>газомазут ном</w:t>
            </w:r>
          </w:p>
          <w:p w:rsidR="002E190B" w:rsidRPr="00C93A2D" w:rsidRDefault="002E190B" w:rsidP="00D6740F">
            <w:pPr>
              <w:pStyle w:val="TableParagraph"/>
              <w:spacing w:line="264" w:lineRule="exact"/>
              <w:ind w:left="94"/>
              <w:rPr>
                <w:sz w:val="24"/>
                <w:szCs w:val="24"/>
              </w:rPr>
            </w:pPr>
            <w:r w:rsidRPr="00C93A2D">
              <w:rPr>
                <w:sz w:val="24"/>
                <w:szCs w:val="24"/>
              </w:rPr>
              <w:t>топливе</w:t>
            </w:r>
          </w:p>
        </w:tc>
      </w:tr>
      <w:tr w:rsidR="002E190B" w:rsidRPr="00C93A2D" w:rsidTr="002E190B">
        <w:trPr>
          <w:gridAfter w:val="2"/>
          <w:wAfter w:w="51" w:type="dxa"/>
          <w:trHeight w:val="276"/>
        </w:trPr>
        <w:tc>
          <w:tcPr>
            <w:tcW w:w="504" w:type="dxa"/>
            <w:vMerge w:val="restart"/>
            <w:tcBorders>
              <w:top w:val="nil"/>
            </w:tcBorders>
          </w:tcPr>
          <w:p w:rsidR="002E190B" w:rsidRPr="00C93A2D" w:rsidRDefault="002E190B">
            <w:pPr>
              <w:pStyle w:val="TableParagraph"/>
              <w:rPr>
                <w:sz w:val="24"/>
                <w:szCs w:val="24"/>
              </w:rPr>
            </w:pPr>
          </w:p>
        </w:tc>
        <w:tc>
          <w:tcPr>
            <w:tcW w:w="2302" w:type="dxa"/>
            <w:vMerge w:val="restart"/>
            <w:tcBorders>
              <w:top w:val="nil"/>
            </w:tcBorders>
          </w:tcPr>
          <w:p w:rsidR="002E190B" w:rsidRPr="00C93A2D" w:rsidRDefault="002E190B">
            <w:pPr>
              <w:pStyle w:val="TableParagraph"/>
              <w:rPr>
                <w:sz w:val="24"/>
                <w:szCs w:val="24"/>
              </w:rPr>
            </w:pPr>
          </w:p>
        </w:tc>
        <w:tc>
          <w:tcPr>
            <w:tcW w:w="1826" w:type="dxa"/>
            <w:vMerge w:val="restart"/>
            <w:tcBorders>
              <w:top w:val="nil"/>
            </w:tcBorders>
          </w:tcPr>
          <w:p w:rsidR="002E190B" w:rsidRPr="00C93A2D" w:rsidRDefault="002E190B">
            <w:pPr>
              <w:pStyle w:val="TableParagraph"/>
              <w:rPr>
                <w:sz w:val="24"/>
                <w:szCs w:val="24"/>
              </w:rPr>
            </w:pPr>
          </w:p>
        </w:tc>
        <w:tc>
          <w:tcPr>
            <w:tcW w:w="1488" w:type="dxa"/>
            <w:vMerge w:val="restart"/>
            <w:tcBorders>
              <w:top w:val="nil"/>
            </w:tcBorders>
          </w:tcPr>
          <w:p w:rsidR="002E190B" w:rsidRPr="00C93A2D" w:rsidRDefault="002E190B">
            <w:pPr>
              <w:pStyle w:val="TableParagraph"/>
              <w:rPr>
                <w:sz w:val="24"/>
                <w:szCs w:val="24"/>
              </w:rPr>
            </w:pPr>
          </w:p>
        </w:tc>
        <w:tc>
          <w:tcPr>
            <w:tcW w:w="2352" w:type="dxa"/>
            <w:vMerge w:val="restart"/>
            <w:tcBorders>
              <w:top w:val="nil"/>
            </w:tcBorders>
          </w:tcPr>
          <w:p w:rsidR="002E190B" w:rsidRPr="00C93A2D" w:rsidRDefault="002E190B">
            <w:pPr>
              <w:pStyle w:val="TableParagraph"/>
              <w:rPr>
                <w:sz w:val="24"/>
                <w:szCs w:val="24"/>
              </w:rPr>
            </w:pPr>
          </w:p>
        </w:tc>
        <w:tc>
          <w:tcPr>
            <w:tcW w:w="2304" w:type="dxa"/>
            <w:gridSpan w:val="2"/>
            <w:vMerge/>
          </w:tcPr>
          <w:p w:rsidR="002E190B" w:rsidRPr="00C93A2D" w:rsidRDefault="002E190B">
            <w:pPr>
              <w:pStyle w:val="TableParagraph"/>
              <w:rPr>
                <w:sz w:val="24"/>
                <w:szCs w:val="24"/>
              </w:rPr>
            </w:pPr>
          </w:p>
        </w:tc>
        <w:tc>
          <w:tcPr>
            <w:tcW w:w="2469" w:type="dxa"/>
            <w:gridSpan w:val="11"/>
            <w:vMerge/>
          </w:tcPr>
          <w:p w:rsidR="002E190B" w:rsidRPr="00C93A2D" w:rsidRDefault="002E190B">
            <w:pPr>
              <w:pStyle w:val="TableParagraph"/>
              <w:rPr>
                <w:sz w:val="24"/>
                <w:szCs w:val="24"/>
              </w:rPr>
            </w:pPr>
          </w:p>
        </w:tc>
        <w:tc>
          <w:tcPr>
            <w:tcW w:w="1218" w:type="dxa"/>
            <w:gridSpan w:val="4"/>
            <w:vMerge/>
          </w:tcPr>
          <w:p w:rsidR="002E190B" w:rsidRPr="00C93A2D" w:rsidRDefault="002E190B">
            <w:pPr>
              <w:pStyle w:val="TableParagraph"/>
              <w:spacing w:line="264" w:lineRule="exact"/>
              <w:ind w:left="94"/>
              <w:rPr>
                <w:sz w:val="24"/>
                <w:szCs w:val="24"/>
              </w:rPr>
            </w:pPr>
          </w:p>
        </w:tc>
      </w:tr>
      <w:tr w:rsidR="002E0B2D" w:rsidRPr="00C93A2D" w:rsidTr="002E190B">
        <w:trPr>
          <w:gridAfter w:val="2"/>
          <w:wAfter w:w="51" w:type="dxa"/>
          <w:trHeight w:val="275"/>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Pr>
          <w:p w:rsidR="002E0B2D" w:rsidRPr="00C93A2D" w:rsidRDefault="003B4AC6">
            <w:pPr>
              <w:pStyle w:val="TableParagraph"/>
              <w:spacing w:line="256" w:lineRule="exact"/>
              <w:ind w:left="90"/>
              <w:rPr>
                <w:sz w:val="24"/>
                <w:szCs w:val="24"/>
              </w:rPr>
            </w:pPr>
            <w:r w:rsidRPr="00C93A2D">
              <w:rPr>
                <w:sz w:val="24"/>
                <w:szCs w:val="24"/>
              </w:rPr>
              <w:t>до 5</w:t>
            </w:r>
          </w:p>
        </w:tc>
        <w:tc>
          <w:tcPr>
            <w:tcW w:w="2469" w:type="dxa"/>
            <w:gridSpan w:val="11"/>
          </w:tcPr>
          <w:p w:rsidR="002E0B2D" w:rsidRPr="00C93A2D" w:rsidRDefault="003B4AC6">
            <w:pPr>
              <w:pStyle w:val="TableParagraph"/>
              <w:spacing w:line="256" w:lineRule="exact"/>
              <w:ind w:left="91"/>
              <w:rPr>
                <w:sz w:val="24"/>
                <w:szCs w:val="24"/>
              </w:rPr>
            </w:pPr>
            <w:r w:rsidRPr="00C93A2D">
              <w:rPr>
                <w:sz w:val="24"/>
                <w:szCs w:val="24"/>
              </w:rPr>
              <w:t>0,7</w:t>
            </w:r>
          </w:p>
        </w:tc>
        <w:tc>
          <w:tcPr>
            <w:tcW w:w="1218" w:type="dxa"/>
            <w:gridSpan w:val="4"/>
          </w:tcPr>
          <w:p w:rsidR="002E0B2D" w:rsidRPr="00C93A2D" w:rsidRDefault="003B4AC6">
            <w:pPr>
              <w:pStyle w:val="TableParagraph"/>
              <w:spacing w:line="256" w:lineRule="exact"/>
              <w:ind w:left="94"/>
              <w:rPr>
                <w:sz w:val="24"/>
                <w:szCs w:val="24"/>
              </w:rPr>
            </w:pPr>
            <w:r w:rsidRPr="00C93A2D">
              <w:rPr>
                <w:sz w:val="24"/>
                <w:szCs w:val="24"/>
              </w:rPr>
              <w:t>0,7</w:t>
            </w:r>
          </w:p>
        </w:tc>
      </w:tr>
      <w:tr w:rsidR="002E0B2D" w:rsidRPr="00C93A2D" w:rsidTr="002E190B">
        <w:trPr>
          <w:gridAfter w:val="2"/>
          <w:wAfter w:w="51" w:type="dxa"/>
          <w:trHeight w:val="551"/>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Pr>
          <w:p w:rsidR="002E0B2D" w:rsidRPr="00C93A2D" w:rsidRDefault="003B4AC6">
            <w:pPr>
              <w:pStyle w:val="TableParagraph"/>
              <w:spacing w:line="268" w:lineRule="exact"/>
              <w:ind w:left="90"/>
              <w:rPr>
                <w:sz w:val="24"/>
                <w:szCs w:val="24"/>
              </w:rPr>
            </w:pPr>
            <w:r w:rsidRPr="00C93A2D">
              <w:rPr>
                <w:sz w:val="24"/>
                <w:szCs w:val="24"/>
              </w:rPr>
              <w:t>св. 5 до 10 (св. 6 до</w:t>
            </w:r>
          </w:p>
          <w:p w:rsidR="002E0B2D" w:rsidRPr="00C93A2D" w:rsidRDefault="003B4AC6">
            <w:pPr>
              <w:pStyle w:val="TableParagraph"/>
              <w:spacing w:line="264" w:lineRule="exact"/>
              <w:ind w:left="90"/>
              <w:rPr>
                <w:sz w:val="24"/>
                <w:szCs w:val="24"/>
              </w:rPr>
            </w:pPr>
            <w:r w:rsidRPr="00C93A2D">
              <w:rPr>
                <w:sz w:val="24"/>
                <w:szCs w:val="24"/>
              </w:rPr>
              <w:t>12)</w:t>
            </w:r>
          </w:p>
        </w:tc>
        <w:tc>
          <w:tcPr>
            <w:tcW w:w="2469" w:type="dxa"/>
            <w:gridSpan w:val="11"/>
          </w:tcPr>
          <w:p w:rsidR="002E0B2D" w:rsidRPr="00C93A2D" w:rsidRDefault="003B4AC6">
            <w:pPr>
              <w:pStyle w:val="TableParagraph"/>
              <w:spacing w:line="268" w:lineRule="exact"/>
              <w:ind w:left="91"/>
              <w:rPr>
                <w:sz w:val="24"/>
                <w:szCs w:val="24"/>
              </w:rPr>
            </w:pPr>
            <w:r w:rsidRPr="00C93A2D">
              <w:rPr>
                <w:sz w:val="24"/>
                <w:szCs w:val="24"/>
              </w:rPr>
              <w:t>1</w:t>
            </w:r>
          </w:p>
        </w:tc>
        <w:tc>
          <w:tcPr>
            <w:tcW w:w="1218" w:type="dxa"/>
            <w:gridSpan w:val="4"/>
          </w:tcPr>
          <w:p w:rsidR="002E0B2D" w:rsidRPr="00C93A2D" w:rsidRDefault="003B4AC6">
            <w:pPr>
              <w:pStyle w:val="TableParagraph"/>
              <w:spacing w:line="268" w:lineRule="exact"/>
              <w:ind w:left="94"/>
              <w:rPr>
                <w:sz w:val="24"/>
                <w:szCs w:val="24"/>
              </w:rPr>
            </w:pPr>
            <w:r w:rsidRPr="00C93A2D">
              <w:rPr>
                <w:sz w:val="24"/>
                <w:szCs w:val="24"/>
              </w:rPr>
              <w:t>1</w:t>
            </w:r>
          </w:p>
        </w:tc>
      </w:tr>
      <w:tr w:rsidR="002E0B2D" w:rsidRPr="00C93A2D" w:rsidTr="002E190B">
        <w:trPr>
          <w:gridAfter w:val="2"/>
          <w:wAfter w:w="51" w:type="dxa"/>
          <w:trHeight w:val="552"/>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Pr>
          <w:p w:rsidR="002E0B2D" w:rsidRPr="00C93A2D" w:rsidRDefault="003B4AC6">
            <w:pPr>
              <w:pStyle w:val="TableParagraph"/>
              <w:spacing w:line="268" w:lineRule="exact"/>
              <w:ind w:left="90"/>
              <w:rPr>
                <w:sz w:val="24"/>
                <w:szCs w:val="24"/>
              </w:rPr>
            </w:pPr>
            <w:r w:rsidRPr="00C93A2D">
              <w:rPr>
                <w:sz w:val="24"/>
                <w:szCs w:val="24"/>
              </w:rPr>
              <w:t>св. 10 до 50 (св. 12</w:t>
            </w:r>
          </w:p>
          <w:p w:rsidR="002E0B2D" w:rsidRPr="00C93A2D" w:rsidRDefault="003B4AC6">
            <w:pPr>
              <w:pStyle w:val="TableParagraph"/>
              <w:spacing w:line="264" w:lineRule="exact"/>
              <w:ind w:left="90"/>
              <w:rPr>
                <w:sz w:val="24"/>
                <w:szCs w:val="24"/>
              </w:rPr>
            </w:pPr>
            <w:r w:rsidRPr="00C93A2D">
              <w:rPr>
                <w:sz w:val="24"/>
                <w:szCs w:val="24"/>
              </w:rPr>
              <w:t>до 58)</w:t>
            </w:r>
          </w:p>
        </w:tc>
        <w:tc>
          <w:tcPr>
            <w:tcW w:w="2469" w:type="dxa"/>
            <w:gridSpan w:val="11"/>
          </w:tcPr>
          <w:p w:rsidR="002E0B2D" w:rsidRPr="00C93A2D" w:rsidRDefault="003B4AC6">
            <w:pPr>
              <w:pStyle w:val="TableParagraph"/>
              <w:spacing w:line="268" w:lineRule="exact"/>
              <w:ind w:left="91"/>
              <w:rPr>
                <w:sz w:val="24"/>
                <w:szCs w:val="24"/>
              </w:rPr>
            </w:pPr>
            <w:r w:rsidRPr="00C93A2D">
              <w:rPr>
                <w:sz w:val="24"/>
                <w:szCs w:val="24"/>
              </w:rPr>
              <w:t>2</w:t>
            </w:r>
          </w:p>
        </w:tc>
        <w:tc>
          <w:tcPr>
            <w:tcW w:w="1218" w:type="dxa"/>
            <w:gridSpan w:val="4"/>
          </w:tcPr>
          <w:p w:rsidR="002E0B2D" w:rsidRPr="00C93A2D" w:rsidRDefault="003B4AC6">
            <w:pPr>
              <w:pStyle w:val="TableParagraph"/>
              <w:spacing w:line="268" w:lineRule="exact"/>
              <w:ind w:left="94"/>
              <w:rPr>
                <w:sz w:val="24"/>
                <w:szCs w:val="24"/>
              </w:rPr>
            </w:pPr>
            <w:r w:rsidRPr="00C93A2D">
              <w:rPr>
                <w:sz w:val="24"/>
                <w:szCs w:val="24"/>
              </w:rPr>
              <w:t>1,5</w:t>
            </w:r>
          </w:p>
        </w:tc>
      </w:tr>
      <w:tr w:rsidR="002E0B2D" w:rsidRPr="00C93A2D" w:rsidTr="002E190B">
        <w:trPr>
          <w:gridAfter w:val="2"/>
          <w:wAfter w:w="51" w:type="dxa"/>
          <w:trHeight w:val="551"/>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Pr>
          <w:p w:rsidR="002E0B2D" w:rsidRPr="00C93A2D" w:rsidRDefault="003B4AC6">
            <w:pPr>
              <w:pStyle w:val="TableParagraph"/>
              <w:spacing w:line="268" w:lineRule="exact"/>
              <w:ind w:left="90"/>
              <w:rPr>
                <w:sz w:val="24"/>
                <w:szCs w:val="24"/>
              </w:rPr>
            </w:pPr>
            <w:r w:rsidRPr="00C93A2D">
              <w:rPr>
                <w:sz w:val="24"/>
                <w:szCs w:val="24"/>
              </w:rPr>
              <w:t>св. 50 до 100 (св. 58</w:t>
            </w:r>
          </w:p>
          <w:p w:rsidR="002E0B2D" w:rsidRPr="00C93A2D" w:rsidRDefault="003B4AC6">
            <w:pPr>
              <w:pStyle w:val="TableParagraph"/>
              <w:spacing w:line="264" w:lineRule="exact"/>
              <w:ind w:left="90"/>
              <w:rPr>
                <w:sz w:val="24"/>
                <w:szCs w:val="24"/>
              </w:rPr>
            </w:pPr>
            <w:r w:rsidRPr="00C93A2D">
              <w:rPr>
                <w:sz w:val="24"/>
                <w:szCs w:val="24"/>
              </w:rPr>
              <w:t>до 116)</w:t>
            </w:r>
          </w:p>
        </w:tc>
        <w:tc>
          <w:tcPr>
            <w:tcW w:w="2469" w:type="dxa"/>
            <w:gridSpan w:val="11"/>
          </w:tcPr>
          <w:p w:rsidR="002E0B2D" w:rsidRPr="00C93A2D" w:rsidRDefault="003B4AC6">
            <w:pPr>
              <w:pStyle w:val="TableParagraph"/>
              <w:spacing w:line="268" w:lineRule="exact"/>
              <w:ind w:left="91"/>
              <w:rPr>
                <w:sz w:val="24"/>
                <w:szCs w:val="24"/>
              </w:rPr>
            </w:pPr>
            <w:r w:rsidRPr="00C93A2D">
              <w:rPr>
                <w:sz w:val="24"/>
                <w:szCs w:val="24"/>
              </w:rPr>
              <w:t>3</w:t>
            </w:r>
          </w:p>
        </w:tc>
        <w:tc>
          <w:tcPr>
            <w:tcW w:w="1218" w:type="dxa"/>
            <w:gridSpan w:val="4"/>
          </w:tcPr>
          <w:p w:rsidR="002E0B2D" w:rsidRPr="00C93A2D" w:rsidRDefault="003B4AC6">
            <w:pPr>
              <w:pStyle w:val="TableParagraph"/>
              <w:spacing w:line="268" w:lineRule="exact"/>
              <w:ind w:left="94"/>
              <w:rPr>
                <w:sz w:val="24"/>
                <w:szCs w:val="24"/>
              </w:rPr>
            </w:pPr>
            <w:r w:rsidRPr="00C93A2D">
              <w:rPr>
                <w:sz w:val="24"/>
                <w:szCs w:val="24"/>
              </w:rPr>
              <w:t>2,5</w:t>
            </w:r>
          </w:p>
        </w:tc>
      </w:tr>
      <w:tr w:rsidR="002E0B2D" w:rsidRPr="00C93A2D" w:rsidTr="002E190B">
        <w:trPr>
          <w:gridAfter w:val="2"/>
          <w:wAfter w:w="51" w:type="dxa"/>
          <w:trHeight w:val="551"/>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Pr>
          <w:p w:rsidR="002E0B2D" w:rsidRPr="00C93A2D" w:rsidRDefault="003B4AC6">
            <w:pPr>
              <w:pStyle w:val="TableParagraph"/>
              <w:spacing w:line="268" w:lineRule="exact"/>
              <w:ind w:left="90"/>
              <w:rPr>
                <w:sz w:val="24"/>
                <w:szCs w:val="24"/>
              </w:rPr>
            </w:pPr>
            <w:r w:rsidRPr="00C93A2D">
              <w:rPr>
                <w:sz w:val="24"/>
                <w:szCs w:val="24"/>
              </w:rPr>
              <w:t>св. 100 до 200 (св.</w:t>
            </w:r>
          </w:p>
          <w:p w:rsidR="002E0B2D" w:rsidRPr="00C93A2D" w:rsidRDefault="003B4AC6">
            <w:pPr>
              <w:pStyle w:val="TableParagraph"/>
              <w:spacing w:line="264" w:lineRule="exact"/>
              <w:ind w:left="90"/>
              <w:rPr>
                <w:sz w:val="24"/>
                <w:szCs w:val="24"/>
              </w:rPr>
            </w:pPr>
            <w:r w:rsidRPr="00C93A2D">
              <w:rPr>
                <w:sz w:val="24"/>
                <w:szCs w:val="24"/>
              </w:rPr>
              <w:t>16 до 233)</w:t>
            </w:r>
          </w:p>
        </w:tc>
        <w:tc>
          <w:tcPr>
            <w:tcW w:w="2469" w:type="dxa"/>
            <w:gridSpan w:val="11"/>
          </w:tcPr>
          <w:p w:rsidR="002E0B2D" w:rsidRPr="00C93A2D" w:rsidRDefault="003B4AC6">
            <w:pPr>
              <w:pStyle w:val="TableParagraph"/>
              <w:spacing w:line="268" w:lineRule="exact"/>
              <w:ind w:left="91"/>
              <w:rPr>
                <w:sz w:val="24"/>
                <w:szCs w:val="24"/>
              </w:rPr>
            </w:pPr>
            <w:r w:rsidRPr="00C93A2D">
              <w:rPr>
                <w:sz w:val="24"/>
                <w:szCs w:val="24"/>
              </w:rPr>
              <w:t>3,7</w:t>
            </w:r>
          </w:p>
        </w:tc>
        <w:tc>
          <w:tcPr>
            <w:tcW w:w="1218" w:type="dxa"/>
            <w:gridSpan w:val="4"/>
          </w:tcPr>
          <w:p w:rsidR="002E0B2D" w:rsidRPr="00C93A2D" w:rsidRDefault="003B4AC6">
            <w:pPr>
              <w:pStyle w:val="TableParagraph"/>
              <w:spacing w:line="268" w:lineRule="exact"/>
              <w:ind w:left="94"/>
              <w:rPr>
                <w:sz w:val="24"/>
                <w:szCs w:val="24"/>
              </w:rPr>
            </w:pPr>
            <w:r w:rsidRPr="00C93A2D">
              <w:rPr>
                <w:sz w:val="24"/>
                <w:szCs w:val="24"/>
              </w:rPr>
              <w:t>3</w:t>
            </w:r>
          </w:p>
        </w:tc>
      </w:tr>
      <w:tr w:rsidR="002E0B2D" w:rsidRPr="00C93A2D" w:rsidTr="002E190B">
        <w:trPr>
          <w:gridAfter w:val="2"/>
          <w:wAfter w:w="51" w:type="dxa"/>
          <w:trHeight w:val="551"/>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Pr>
          <w:p w:rsidR="002E0B2D" w:rsidRPr="00C93A2D" w:rsidRDefault="003B4AC6">
            <w:pPr>
              <w:pStyle w:val="TableParagraph"/>
              <w:spacing w:line="268" w:lineRule="exact"/>
              <w:ind w:left="90"/>
              <w:rPr>
                <w:sz w:val="24"/>
                <w:szCs w:val="24"/>
              </w:rPr>
            </w:pPr>
            <w:r w:rsidRPr="00C93A2D">
              <w:rPr>
                <w:sz w:val="24"/>
                <w:szCs w:val="24"/>
              </w:rPr>
              <w:t>св. 200 до 400 (св.</w:t>
            </w:r>
          </w:p>
          <w:p w:rsidR="002E0B2D" w:rsidRPr="00C93A2D" w:rsidRDefault="003B4AC6">
            <w:pPr>
              <w:pStyle w:val="TableParagraph"/>
              <w:spacing w:line="264" w:lineRule="exact"/>
              <w:ind w:left="90"/>
              <w:rPr>
                <w:sz w:val="24"/>
                <w:szCs w:val="24"/>
              </w:rPr>
            </w:pPr>
            <w:r w:rsidRPr="00C93A2D">
              <w:rPr>
                <w:sz w:val="24"/>
                <w:szCs w:val="24"/>
              </w:rPr>
              <w:t>233 до 466)</w:t>
            </w:r>
          </w:p>
        </w:tc>
        <w:tc>
          <w:tcPr>
            <w:tcW w:w="2469" w:type="dxa"/>
            <w:gridSpan w:val="11"/>
          </w:tcPr>
          <w:p w:rsidR="002E0B2D" w:rsidRPr="00C93A2D" w:rsidRDefault="003B4AC6">
            <w:pPr>
              <w:pStyle w:val="TableParagraph"/>
              <w:spacing w:line="268" w:lineRule="exact"/>
              <w:ind w:left="91"/>
              <w:rPr>
                <w:sz w:val="24"/>
                <w:szCs w:val="24"/>
              </w:rPr>
            </w:pPr>
            <w:r w:rsidRPr="00C93A2D">
              <w:rPr>
                <w:sz w:val="24"/>
                <w:szCs w:val="24"/>
              </w:rPr>
              <w:t>4,3</w:t>
            </w:r>
          </w:p>
        </w:tc>
        <w:tc>
          <w:tcPr>
            <w:tcW w:w="1218" w:type="dxa"/>
            <w:gridSpan w:val="4"/>
          </w:tcPr>
          <w:p w:rsidR="002E0B2D" w:rsidRPr="00C93A2D" w:rsidRDefault="003B4AC6">
            <w:pPr>
              <w:pStyle w:val="TableParagraph"/>
              <w:spacing w:line="268" w:lineRule="exact"/>
              <w:ind w:left="94"/>
              <w:rPr>
                <w:sz w:val="24"/>
                <w:szCs w:val="24"/>
              </w:rPr>
            </w:pPr>
            <w:r w:rsidRPr="00C93A2D">
              <w:rPr>
                <w:sz w:val="24"/>
                <w:szCs w:val="24"/>
              </w:rPr>
              <w:t>3,5</w:t>
            </w:r>
          </w:p>
        </w:tc>
      </w:tr>
      <w:tr w:rsidR="002E0B2D" w:rsidRPr="00C93A2D" w:rsidTr="002E190B">
        <w:trPr>
          <w:gridAfter w:val="2"/>
          <w:wAfter w:w="51" w:type="dxa"/>
          <w:trHeight w:val="1104"/>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3314" w:type="dxa"/>
            <w:gridSpan w:val="2"/>
          </w:tcPr>
          <w:p w:rsidR="002E0B2D" w:rsidRPr="00C93A2D" w:rsidRDefault="003B4AC6">
            <w:pPr>
              <w:pStyle w:val="TableParagraph"/>
              <w:ind w:left="87" w:right="472"/>
              <w:rPr>
                <w:sz w:val="24"/>
                <w:szCs w:val="24"/>
                <w:lang w:val="ru-RU"/>
              </w:rPr>
            </w:pPr>
            <w:r w:rsidRPr="00C93A2D">
              <w:rPr>
                <w:sz w:val="24"/>
                <w:szCs w:val="24"/>
                <w:lang w:val="ru-RU"/>
              </w:rPr>
              <w:t>Расчетный показатель максимально допустимого уровня территориальной</w:t>
            </w:r>
          </w:p>
          <w:p w:rsidR="002E0B2D" w:rsidRPr="00C93A2D" w:rsidRDefault="003B4AC6">
            <w:pPr>
              <w:pStyle w:val="TableParagraph"/>
              <w:spacing w:line="264" w:lineRule="exact"/>
              <w:ind w:left="87"/>
              <w:rPr>
                <w:sz w:val="24"/>
                <w:szCs w:val="24"/>
              </w:rPr>
            </w:pPr>
            <w:r w:rsidRPr="00C93A2D">
              <w:rPr>
                <w:sz w:val="24"/>
                <w:szCs w:val="24"/>
              </w:rPr>
              <w:t>доступности</w:t>
            </w:r>
          </w:p>
        </w:tc>
        <w:tc>
          <w:tcPr>
            <w:tcW w:w="2352" w:type="dxa"/>
          </w:tcPr>
          <w:p w:rsidR="002E0B2D" w:rsidRPr="00C93A2D" w:rsidRDefault="003B4AC6">
            <w:pPr>
              <w:pStyle w:val="TableParagraph"/>
              <w:spacing w:line="268" w:lineRule="exact"/>
              <w:ind w:left="14"/>
              <w:jc w:val="center"/>
              <w:rPr>
                <w:sz w:val="24"/>
                <w:szCs w:val="24"/>
              </w:rPr>
            </w:pPr>
            <w:r w:rsidRPr="00C93A2D">
              <w:rPr>
                <w:w w:val="99"/>
                <w:sz w:val="24"/>
                <w:szCs w:val="24"/>
              </w:rPr>
              <w:t>-</w:t>
            </w:r>
          </w:p>
        </w:tc>
        <w:tc>
          <w:tcPr>
            <w:tcW w:w="5991" w:type="dxa"/>
            <w:gridSpan w:val="17"/>
          </w:tcPr>
          <w:p w:rsidR="002E0B2D" w:rsidRPr="00C93A2D" w:rsidRDefault="003B4AC6">
            <w:pPr>
              <w:pStyle w:val="TableParagraph"/>
              <w:spacing w:line="268" w:lineRule="exact"/>
              <w:ind w:left="90"/>
              <w:rPr>
                <w:sz w:val="24"/>
                <w:szCs w:val="24"/>
              </w:rPr>
            </w:pPr>
            <w:r w:rsidRPr="00C93A2D">
              <w:rPr>
                <w:sz w:val="24"/>
                <w:szCs w:val="24"/>
              </w:rPr>
              <w:t>не нормируется</w:t>
            </w:r>
          </w:p>
        </w:tc>
      </w:tr>
      <w:tr w:rsidR="002E0B2D" w:rsidRPr="00C93A2D" w:rsidTr="002E190B">
        <w:trPr>
          <w:gridAfter w:val="2"/>
          <w:wAfter w:w="51" w:type="dxa"/>
          <w:trHeight w:val="3312"/>
        </w:trPr>
        <w:tc>
          <w:tcPr>
            <w:tcW w:w="504" w:type="dxa"/>
            <w:vMerge w:val="restart"/>
            <w:tcBorders>
              <w:bottom w:val="nil"/>
            </w:tcBorders>
          </w:tcPr>
          <w:p w:rsidR="002E0B2D" w:rsidRPr="00C93A2D" w:rsidRDefault="003B4AC6">
            <w:pPr>
              <w:pStyle w:val="TableParagraph"/>
              <w:spacing w:line="268" w:lineRule="exact"/>
              <w:ind w:left="163"/>
              <w:rPr>
                <w:sz w:val="24"/>
                <w:szCs w:val="24"/>
              </w:rPr>
            </w:pPr>
            <w:r w:rsidRPr="00C93A2D">
              <w:rPr>
                <w:sz w:val="24"/>
                <w:szCs w:val="24"/>
              </w:rPr>
              <w:t>4.</w:t>
            </w:r>
          </w:p>
        </w:tc>
        <w:tc>
          <w:tcPr>
            <w:tcW w:w="2302" w:type="dxa"/>
            <w:vMerge w:val="restart"/>
            <w:tcBorders>
              <w:bottom w:val="nil"/>
            </w:tcBorders>
          </w:tcPr>
          <w:p w:rsidR="002E0B2D" w:rsidRPr="00C93A2D" w:rsidRDefault="003B4AC6">
            <w:pPr>
              <w:pStyle w:val="TableParagraph"/>
              <w:ind w:left="84" w:right="282"/>
              <w:rPr>
                <w:sz w:val="24"/>
                <w:szCs w:val="24"/>
                <w:lang w:val="ru-RU"/>
              </w:rPr>
            </w:pPr>
            <w:r w:rsidRPr="00C93A2D">
              <w:rPr>
                <w:sz w:val="24"/>
                <w:szCs w:val="24"/>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26" w:type="dxa"/>
            <w:vMerge w:val="restart"/>
            <w:tcBorders>
              <w:bottom w:val="nil"/>
            </w:tcBorders>
          </w:tcPr>
          <w:p w:rsidR="002E0B2D" w:rsidRPr="00C93A2D" w:rsidRDefault="003B4AC6">
            <w:pPr>
              <w:pStyle w:val="TableParagraph"/>
              <w:ind w:left="87" w:right="77"/>
              <w:rPr>
                <w:sz w:val="24"/>
                <w:szCs w:val="24"/>
                <w:lang w:val="ru-RU"/>
              </w:rPr>
            </w:pPr>
            <w:r w:rsidRPr="00C93A2D">
              <w:rPr>
                <w:sz w:val="24"/>
                <w:szCs w:val="24"/>
                <w:lang w:val="ru-RU"/>
              </w:rPr>
              <w:t>Расчетные показатели минимально допустимого уровня обеспеченности</w:t>
            </w:r>
          </w:p>
        </w:tc>
        <w:tc>
          <w:tcPr>
            <w:tcW w:w="1488" w:type="dxa"/>
            <w:vMerge w:val="restart"/>
            <w:tcBorders>
              <w:bottom w:val="nil"/>
            </w:tcBorders>
          </w:tcPr>
          <w:p w:rsidR="002E0B2D" w:rsidRPr="00C93A2D" w:rsidRDefault="003B4AC6">
            <w:pPr>
              <w:pStyle w:val="TableParagraph"/>
              <w:ind w:left="87" w:right="101"/>
              <w:rPr>
                <w:sz w:val="24"/>
                <w:szCs w:val="24"/>
                <w:lang w:val="ru-RU"/>
              </w:rPr>
            </w:pPr>
            <w:r w:rsidRPr="00C93A2D">
              <w:rPr>
                <w:sz w:val="24"/>
                <w:szCs w:val="24"/>
                <w:lang w:val="ru-RU"/>
              </w:rPr>
              <w:t>Расчетный показатель минимально допустимог о уровня мощности объекта</w:t>
            </w:r>
          </w:p>
        </w:tc>
        <w:tc>
          <w:tcPr>
            <w:tcW w:w="2352" w:type="dxa"/>
            <w:vMerge w:val="restart"/>
            <w:tcBorders>
              <w:bottom w:val="nil"/>
            </w:tcBorders>
          </w:tcPr>
          <w:p w:rsidR="002E0B2D" w:rsidRPr="00C93A2D" w:rsidRDefault="003B4AC6">
            <w:pPr>
              <w:pStyle w:val="TableParagraph"/>
              <w:ind w:left="88" w:right="407"/>
              <w:rPr>
                <w:sz w:val="24"/>
                <w:szCs w:val="24"/>
                <w:lang w:val="ru-RU"/>
              </w:rPr>
            </w:pPr>
            <w:r w:rsidRPr="00C93A2D">
              <w:rPr>
                <w:sz w:val="24"/>
                <w:szCs w:val="24"/>
                <w:lang w:val="ru-RU"/>
              </w:rPr>
              <w:t>Показатель удельного водопотребления, л/сут. на 1 чел.</w:t>
            </w:r>
          </w:p>
        </w:tc>
        <w:tc>
          <w:tcPr>
            <w:tcW w:w="4286" w:type="dxa"/>
            <w:gridSpan w:val="9"/>
          </w:tcPr>
          <w:p w:rsidR="002E0B2D" w:rsidRPr="00C93A2D" w:rsidRDefault="003B4AC6">
            <w:pPr>
              <w:pStyle w:val="TableParagraph"/>
              <w:ind w:left="90" w:right="670"/>
              <w:rPr>
                <w:sz w:val="24"/>
                <w:szCs w:val="24"/>
                <w:lang w:val="ru-RU"/>
              </w:rPr>
            </w:pPr>
            <w:r w:rsidRPr="00C93A2D">
              <w:rPr>
                <w:sz w:val="24"/>
                <w:szCs w:val="24"/>
                <w:lang w:val="ru-RU"/>
              </w:rPr>
              <w:t>Степень благоустройства районов жилой застройки</w:t>
            </w:r>
          </w:p>
        </w:tc>
        <w:tc>
          <w:tcPr>
            <w:tcW w:w="1705" w:type="dxa"/>
            <w:gridSpan w:val="8"/>
          </w:tcPr>
          <w:p w:rsidR="002E0B2D" w:rsidRPr="00C93A2D" w:rsidRDefault="003B4AC6">
            <w:pPr>
              <w:pStyle w:val="TableParagraph"/>
              <w:ind w:left="93" w:right="68"/>
              <w:rPr>
                <w:sz w:val="24"/>
                <w:szCs w:val="24"/>
                <w:lang w:val="ru-RU"/>
              </w:rPr>
            </w:pPr>
            <w:r w:rsidRPr="00C93A2D">
              <w:rPr>
                <w:sz w:val="24"/>
                <w:szCs w:val="24"/>
                <w:lang w:val="ru-RU"/>
              </w:rPr>
              <w:t>Минимальная норма удельного хозяйственно- питьевого водопотреблен ия на одного жителя среднесуточна я (за год),</w:t>
            </w:r>
          </w:p>
          <w:p w:rsidR="002E0B2D" w:rsidRPr="00C93A2D" w:rsidRDefault="003B4AC6">
            <w:pPr>
              <w:pStyle w:val="TableParagraph"/>
              <w:spacing w:line="270" w:lineRule="atLeast"/>
              <w:ind w:left="93" w:right="673"/>
              <w:rPr>
                <w:sz w:val="24"/>
                <w:szCs w:val="24"/>
              </w:rPr>
            </w:pPr>
            <w:r w:rsidRPr="00C93A2D">
              <w:rPr>
                <w:sz w:val="24"/>
                <w:szCs w:val="24"/>
              </w:rPr>
              <w:t>л/сут. на человека</w:t>
            </w:r>
          </w:p>
        </w:tc>
      </w:tr>
      <w:tr w:rsidR="002E0B2D" w:rsidRPr="00C93A2D" w:rsidTr="002E190B">
        <w:trPr>
          <w:gridAfter w:val="2"/>
          <w:wAfter w:w="51" w:type="dxa"/>
          <w:trHeight w:val="551"/>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bottom w:val="nil"/>
            </w:tcBorders>
          </w:tcPr>
          <w:p w:rsidR="002E0B2D" w:rsidRPr="00C93A2D" w:rsidRDefault="002E0B2D">
            <w:pPr>
              <w:rPr>
                <w:sz w:val="24"/>
                <w:szCs w:val="24"/>
              </w:rPr>
            </w:pPr>
          </w:p>
        </w:tc>
        <w:tc>
          <w:tcPr>
            <w:tcW w:w="2352" w:type="dxa"/>
            <w:vMerge/>
            <w:tcBorders>
              <w:top w:val="nil"/>
              <w:bottom w:val="nil"/>
            </w:tcBorders>
          </w:tcPr>
          <w:p w:rsidR="002E0B2D" w:rsidRPr="00C93A2D" w:rsidRDefault="002E0B2D">
            <w:pPr>
              <w:rPr>
                <w:sz w:val="24"/>
                <w:szCs w:val="24"/>
              </w:rPr>
            </w:pPr>
          </w:p>
        </w:tc>
        <w:tc>
          <w:tcPr>
            <w:tcW w:w="4286" w:type="dxa"/>
            <w:gridSpan w:val="9"/>
          </w:tcPr>
          <w:p w:rsidR="002E0B2D" w:rsidRPr="00C93A2D" w:rsidRDefault="003B4AC6">
            <w:pPr>
              <w:pStyle w:val="TableParagraph"/>
              <w:spacing w:line="268" w:lineRule="exact"/>
              <w:ind w:left="90"/>
              <w:rPr>
                <w:sz w:val="24"/>
                <w:szCs w:val="24"/>
                <w:lang w:val="ru-RU"/>
              </w:rPr>
            </w:pPr>
            <w:r w:rsidRPr="00C93A2D">
              <w:rPr>
                <w:sz w:val="24"/>
                <w:szCs w:val="24"/>
                <w:lang w:val="ru-RU"/>
              </w:rPr>
              <w:t>Застройка зданиями, оборудованными</w:t>
            </w:r>
          </w:p>
          <w:p w:rsidR="002E0B2D" w:rsidRPr="00C93A2D" w:rsidRDefault="003B4AC6">
            <w:pPr>
              <w:pStyle w:val="TableParagraph"/>
              <w:spacing w:line="264" w:lineRule="exact"/>
              <w:ind w:left="90"/>
              <w:rPr>
                <w:sz w:val="24"/>
                <w:szCs w:val="24"/>
                <w:lang w:val="ru-RU"/>
              </w:rPr>
            </w:pPr>
            <w:r w:rsidRPr="00C93A2D">
              <w:rPr>
                <w:sz w:val="24"/>
                <w:szCs w:val="24"/>
                <w:lang w:val="ru-RU"/>
              </w:rPr>
              <w:t>внутренним водопроводом и</w:t>
            </w:r>
          </w:p>
        </w:tc>
        <w:tc>
          <w:tcPr>
            <w:tcW w:w="1705" w:type="dxa"/>
            <w:gridSpan w:val="8"/>
          </w:tcPr>
          <w:p w:rsidR="002E0B2D" w:rsidRPr="00C93A2D" w:rsidRDefault="003B4AC6">
            <w:pPr>
              <w:pStyle w:val="TableParagraph"/>
              <w:spacing w:line="268" w:lineRule="exact"/>
              <w:ind w:left="93"/>
              <w:rPr>
                <w:sz w:val="24"/>
                <w:szCs w:val="24"/>
              </w:rPr>
            </w:pPr>
            <w:r w:rsidRPr="00C93A2D">
              <w:rPr>
                <w:sz w:val="24"/>
                <w:szCs w:val="24"/>
              </w:rPr>
              <w:t>125</w:t>
            </w:r>
          </w:p>
        </w:tc>
      </w:tr>
      <w:tr w:rsidR="00C93A2D" w:rsidRPr="00C93A2D" w:rsidTr="002E190B">
        <w:trPr>
          <w:gridAfter w:val="2"/>
          <w:wAfter w:w="51" w:type="dxa"/>
          <w:trHeight w:val="275"/>
        </w:trPr>
        <w:tc>
          <w:tcPr>
            <w:tcW w:w="504" w:type="dxa"/>
            <w:vMerge w:val="restart"/>
            <w:tcBorders>
              <w:top w:val="nil"/>
            </w:tcBorders>
          </w:tcPr>
          <w:p w:rsidR="002E0B2D" w:rsidRPr="00C93A2D" w:rsidRDefault="002E0B2D">
            <w:pPr>
              <w:pStyle w:val="TableParagraph"/>
              <w:rPr>
                <w:sz w:val="24"/>
                <w:szCs w:val="24"/>
              </w:rPr>
            </w:pPr>
          </w:p>
        </w:tc>
        <w:tc>
          <w:tcPr>
            <w:tcW w:w="2302" w:type="dxa"/>
            <w:vMerge w:val="restart"/>
            <w:tcBorders>
              <w:top w:val="nil"/>
            </w:tcBorders>
          </w:tcPr>
          <w:p w:rsidR="002E0B2D" w:rsidRPr="00C93A2D" w:rsidRDefault="002E0B2D">
            <w:pPr>
              <w:pStyle w:val="TableParagraph"/>
              <w:rPr>
                <w:sz w:val="24"/>
                <w:szCs w:val="24"/>
              </w:rPr>
            </w:pPr>
          </w:p>
        </w:tc>
        <w:tc>
          <w:tcPr>
            <w:tcW w:w="1826" w:type="dxa"/>
            <w:vMerge w:val="restart"/>
            <w:tcBorders>
              <w:top w:val="nil"/>
            </w:tcBorders>
          </w:tcPr>
          <w:p w:rsidR="002E0B2D" w:rsidRPr="00C93A2D" w:rsidRDefault="002E0B2D">
            <w:pPr>
              <w:pStyle w:val="TableParagraph"/>
              <w:rPr>
                <w:sz w:val="24"/>
                <w:szCs w:val="24"/>
              </w:rPr>
            </w:pPr>
          </w:p>
        </w:tc>
        <w:tc>
          <w:tcPr>
            <w:tcW w:w="1488" w:type="dxa"/>
            <w:vMerge w:val="restart"/>
            <w:tcBorders>
              <w:top w:val="nil"/>
            </w:tcBorders>
          </w:tcPr>
          <w:p w:rsidR="002E0B2D" w:rsidRPr="00C93A2D" w:rsidRDefault="002E0B2D">
            <w:pPr>
              <w:pStyle w:val="TableParagraph"/>
              <w:rPr>
                <w:sz w:val="24"/>
                <w:szCs w:val="24"/>
              </w:rPr>
            </w:pPr>
          </w:p>
        </w:tc>
        <w:tc>
          <w:tcPr>
            <w:tcW w:w="2352" w:type="dxa"/>
            <w:vMerge w:val="restart"/>
            <w:tcBorders>
              <w:top w:val="nil"/>
            </w:tcBorders>
          </w:tcPr>
          <w:p w:rsidR="002E0B2D" w:rsidRPr="00C93A2D" w:rsidRDefault="002E0B2D">
            <w:pPr>
              <w:pStyle w:val="TableParagraph"/>
              <w:rPr>
                <w:sz w:val="24"/>
                <w:szCs w:val="24"/>
              </w:rPr>
            </w:pPr>
          </w:p>
        </w:tc>
        <w:tc>
          <w:tcPr>
            <w:tcW w:w="4286" w:type="dxa"/>
            <w:gridSpan w:val="9"/>
          </w:tcPr>
          <w:p w:rsidR="002E0B2D" w:rsidRPr="00C93A2D" w:rsidRDefault="003B4AC6">
            <w:pPr>
              <w:pStyle w:val="TableParagraph"/>
              <w:spacing w:line="256" w:lineRule="exact"/>
              <w:ind w:left="90"/>
              <w:rPr>
                <w:sz w:val="24"/>
                <w:szCs w:val="24"/>
              </w:rPr>
            </w:pPr>
            <w:r w:rsidRPr="00C93A2D">
              <w:rPr>
                <w:sz w:val="24"/>
                <w:szCs w:val="24"/>
              </w:rPr>
              <w:t>канализацией, без ванн</w:t>
            </w:r>
          </w:p>
        </w:tc>
        <w:tc>
          <w:tcPr>
            <w:tcW w:w="1705" w:type="dxa"/>
            <w:gridSpan w:val="8"/>
          </w:tcPr>
          <w:p w:rsidR="002E0B2D" w:rsidRPr="00C93A2D" w:rsidRDefault="002E0B2D">
            <w:pPr>
              <w:pStyle w:val="TableParagraph"/>
              <w:rPr>
                <w:sz w:val="24"/>
                <w:szCs w:val="24"/>
              </w:rPr>
            </w:pPr>
          </w:p>
        </w:tc>
      </w:tr>
      <w:tr w:rsidR="002E0B2D" w:rsidRPr="00C93A2D" w:rsidTr="002E190B">
        <w:trPr>
          <w:gridAfter w:val="2"/>
          <w:wAfter w:w="51" w:type="dxa"/>
          <w:trHeight w:val="270"/>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4286" w:type="dxa"/>
            <w:gridSpan w:val="9"/>
            <w:tcBorders>
              <w:bottom w:val="nil"/>
            </w:tcBorders>
          </w:tcPr>
          <w:p w:rsidR="002E0B2D" w:rsidRPr="00C93A2D" w:rsidRDefault="003B4AC6">
            <w:pPr>
              <w:pStyle w:val="TableParagraph"/>
              <w:spacing w:line="250" w:lineRule="exact"/>
              <w:ind w:left="90"/>
              <w:rPr>
                <w:sz w:val="24"/>
                <w:szCs w:val="24"/>
              </w:rPr>
            </w:pPr>
            <w:r w:rsidRPr="00C93A2D">
              <w:rPr>
                <w:sz w:val="24"/>
                <w:szCs w:val="24"/>
              </w:rPr>
              <w:t>Застройка зданиями, оборудованными</w:t>
            </w:r>
          </w:p>
        </w:tc>
        <w:tc>
          <w:tcPr>
            <w:tcW w:w="1705" w:type="dxa"/>
            <w:gridSpan w:val="8"/>
            <w:tcBorders>
              <w:bottom w:val="nil"/>
            </w:tcBorders>
          </w:tcPr>
          <w:p w:rsidR="002E0B2D" w:rsidRPr="00C93A2D" w:rsidRDefault="003B4AC6">
            <w:pPr>
              <w:pStyle w:val="TableParagraph"/>
              <w:spacing w:line="250" w:lineRule="exact"/>
              <w:ind w:left="91"/>
              <w:rPr>
                <w:sz w:val="24"/>
                <w:szCs w:val="24"/>
              </w:rPr>
            </w:pPr>
            <w:r w:rsidRPr="00C93A2D">
              <w:rPr>
                <w:sz w:val="24"/>
                <w:szCs w:val="24"/>
              </w:rPr>
              <w:t>160</w:t>
            </w:r>
          </w:p>
        </w:tc>
      </w:tr>
      <w:tr w:rsidR="002E0B2D" w:rsidRPr="00C93A2D" w:rsidTr="002E190B">
        <w:trPr>
          <w:gridAfter w:val="2"/>
          <w:wAfter w:w="51" w:type="dxa"/>
          <w:trHeight w:val="271"/>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4286" w:type="dxa"/>
            <w:gridSpan w:val="9"/>
            <w:tcBorders>
              <w:top w:val="nil"/>
              <w:bottom w:val="nil"/>
            </w:tcBorders>
          </w:tcPr>
          <w:p w:rsidR="002E0B2D" w:rsidRPr="00C93A2D" w:rsidRDefault="003B4AC6">
            <w:pPr>
              <w:pStyle w:val="TableParagraph"/>
              <w:spacing w:line="251" w:lineRule="exact"/>
              <w:ind w:left="90"/>
              <w:rPr>
                <w:sz w:val="24"/>
                <w:szCs w:val="24"/>
              </w:rPr>
            </w:pPr>
            <w:r w:rsidRPr="00C93A2D">
              <w:rPr>
                <w:sz w:val="24"/>
                <w:szCs w:val="24"/>
              </w:rPr>
              <w:t>внутренним водопроводом и</w:t>
            </w:r>
          </w:p>
        </w:tc>
        <w:tc>
          <w:tcPr>
            <w:tcW w:w="1705" w:type="dxa"/>
            <w:gridSpan w:val="8"/>
            <w:tcBorders>
              <w:top w:val="nil"/>
              <w:bottom w:val="nil"/>
            </w:tcBorders>
          </w:tcPr>
          <w:p w:rsidR="002E0B2D" w:rsidRPr="00C93A2D" w:rsidRDefault="002E0B2D">
            <w:pPr>
              <w:pStyle w:val="TableParagraph"/>
              <w:rPr>
                <w:sz w:val="24"/>
                <w:szCs w:val="24"/>
              </w:rPr>
            </w:pPr>
          </w:p>
        </w:tc>
      </w:tr>
      <w:tr w:rsidR="002E0B2D" w:rsidRPr="00C20537" w:rsidTr="002E190B">
        <w:trPr>
          <w:gridAfter w:val="2"/>
          <w:wAfter w:w="51" w:type="dxa"/>
          <w:trHeight w:val="271"/>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4286" w:type="dxa"/>
            <w:gridSpan w:val="9"/>
            <w:tcBorders>
              <w:top w:val="nil"/>
              <w:bottom w:val="nil"/>
            </w:tcBorders>
          </w:tcPr>
          <w:p w:rsidR="002E0B2D" w:rsidRPr="00C93A2D" w:rsidRDefault="003B4AC6">
            <w:pPr>
              <w:pStyle w:val="TableParagraph"/>
              <w:spacing w:line="251" w:lineRule="exact"/>
              <w:ind w:left="90"/>
              <w:rPr>
                <w:sz w:val="24"/>
                <w:szCs w:val="24"/>
                <w:lang w:val="ru-RU"/>
              </w:rPr>
            </w:pPr>
            <w:r w:rsidRPr="00C93A2D">
              <w:rPr>
                <w:sz w:val="24"/>
                <w:szCs w:val="24"/>
                <w:lang w:val="ru-RU"/>
              </w:rPr>
              <w:t>канализацией, с ванными и местными</w:t>
            </w:r>
          </w:p>
        </w:tc>
        <w:tc>
          <w:tcPr>
            <w:tcW w:w="1705" w:type="dxa"/>
            <w:gridSpan w:val="8"/>
            <w:tcBorders>
              <w:top w:val="nil"/>
              <w:bottom w:val="nil"/>
            </w:tcBorders>
          </w:tcPr>
          <w:p w:rsidR="002E0B2D" w:rsidRPr="00C93A2D" w:rsidRDefault="002E0B2D">
            <w:pPr>
              <w:pStyle w:val="TableParagraph"/>
              <w:rPr>
                <w:sz w:val="24"/>
                <w:szCs w:val="24"/>
                <w:lang w:val="ru-RU"/>
              </w:rPr>
            </w:pPr>
          </w:p>
        </w:tc>
      </w:tr>
      <w:tr w:rsidR="002E0B2D" w:rsidRPr="00C93A2D" w:rsidTr="002E190B">
        <w:trPr>
          <w:gridAfter w:val="2"/>
          <w:wAfter w:w="51" w:type="dxa"/>
          <w:trHeight w:val="276"/>
        </w:trPr>
        <w:tc>
          <w:tcPr>
            <w:tcW w:w="504" w:type="dxa"/>
            <w:vMerge/>
            <w:tcBorders>
              <w:top w:val="nil"/>
            </w:tcBorders>
          </w:tcPr>
          <w:p w:rsidR="002E0B2D" w:rsidRPr="00C93A2D" w:rsidRDefault="002E0B2D">
            <w:pPr>
              <w:rPr>
                <w:sz w:val="24"/>
                <w:szCs w:val="24"/>
                <w:lang w:val="ru-RU"/>
              </w:rPr>
            </w:pPr>
          </w:p>
        </w:tc>
        <w:tc>
          <w:tcPr>
            <w:tcW w:w="2302" w:type="dxa"/>
            <w:vMerge/>
            <w:tcBorders>
              <w:top w:val="nil"/>
            </w:tcBorders>
          </w:tcPr>
          <w:p w:rsidR="002E0B2D" w:rsidRPr="00C93A2D" w:rsidRDefault="002E0B2D">
            <w:pPr>
              <w:rPr>
                <w:sz w:val="24"/>
                <w:szCs w:val="24"/>
                <w:lang w:val="ru-RU"/>
              </w:rPr>
            </w:pPr>
          </w:p>
        </w:tc>
        <w:tc>
          <w:tcPr>
            <w:tcW w:w="1826" w:type="dxa"/>
            <w:vMerge/>
            <w:tcBorders>
              <w:top w:val="nil"/>
            </w:tcBorders>
          </w:tcPr>
          <w:p w:rsidR="002E0B2D" w:rsidRPr="00C93A2D" w:rsidRDefault="002E0B2D">
            <w:pPr>
              <w:rPr>
                <w:sz w:val="24"/>
                <w:szCs w:val="24"/>
                <w:lang w:val="ru-RU"/>
              </w:rPr>
            </w:pPr>
          </w:p>
        </w:tc>
        <w:tc>
          <w:tcPr>
            <w:tcW w:w="1488" w:type="dxa"/>
            <w:vMerge/>
            <w:tcBorders>
              <w:top w:val="nil"/>
            </w:tcBorders>
          </w:tcPr>
          <w:p w:rsidR="002E0B2D" w:rsidRPr="00C93A2D" w:rsidRDefault="002E0B2D">
            <w:pPr>
              <w:rPr>
                <w:sz w:val="24"/>
                <w:szCs w:val="24"/>
                <w:lang w:val="ru-RU"/>
              </w:rPr>
            </w:pPr>
          </w:p>
        </w:tc>
        <w:tc>
          <w:tcPr>
            <w:tcW w:w="2352" w:type="dxa"/>
            <w:vMerge/>
            <w:tcBorders>
              <w:top w:val="nil"/>
            </w:tcBorders>
          </w:tcPr>
          <w:p w:rsidR="002E0B2D" w:rsidRPr="00C93A2D" w:rsidRDefault="002E0B2D">
            <w:pPr>
              <w:rPr>
                <w:sz w:val="24"/>
                <w:szCs w:val="24"/>
                <w:lang w:val="ru-RU"/>
              </w:rPr>
            </w:pPr>
          </w:p>
        </w:tc>
        <w:tc>
          <w:tcPr>
            <w:tcW w:w="4286" w:type="dxa"/>
            <w:gridSpan w:val="9"/>
            <w:tcBorders>
              <w:top w:val="nil"/>
            </w:tcBorders>
          </w:tcPr>
          <w:p w:rsidR="002E0B2D" w:rsidRPr="00C93A2D" w:rsidRDefault="003B4AC6">
            <w:pPr>
              <w:pStyle w:val="TableParagraph"/>
              <w:spacing w:line="256" w:lineRule="exact"/>
              <w:ind w:left="90"/>
              <w:rPr>
                <w:sz w:val="24"/>
                <w:szCs w:val="24"/>
              </w:rPr>
            </w:pPr>
            <w:r w:rsidRPr="00C93A2D">
              <w:rPr>
                <w:sz w:val="24"/>
                <w:szCs w:val="24"/>
              </w:rPr>
              <w:t>водонагревателями</w:t>
            </w:r>
          </w:p>
        </w:tc>
        <w:tc>
          <w:tcPr>
            <w:tcW w:w="1705" w:type="dxa"/>
            <w:gridSpan w:val="8"/>
            <w:tcBorders>
              <w:top w:val="nil"/>
            </w:tcBorders>
          </w:tcPr>
          <w:p w:rsidR="002E0B2D" w:rsidRPr="00C93A2D" w:rsidRDefault="002E0B2D">
            <w:pPr>
              <w:pStyle w:val="TableParagraph"/>
              <w:rPr>
                <w:sz w:val="24"/>
                <w:szCs w:val="24"/>
              </w:rPr>
            </w:pPr>
          </w:p>
        </w:tc>
      </w:tr>
      <w:tr w:rsidR="002E0B2D" w:rsidRPr="00C93A2D" w:rsidTr="002E190B">
        <w:trPr>
          <w:gridAfter w:val="2"/>
          <w:wAfter w:w="51" w:type="dxa"/>
          <w:trHeight w:val="270"/>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4286" w:type="dxa"/>
            <w:gridSpan w:val="9"/>
            <w:tcBorders>
              <w:bottom w:val="nil"/>
            </w:tcBorders>
          </w:tcPr>
          <w:p w:rsidR="002E0B2D" w:rsidRPr="00C93A2D" w:rsidRDefault="003B4AC6">
            <w:pPr>
              <w:pStyle w:val="TableParagraph"/>
              <w:spacing w:line="250" w:lineRule="exact"/>
              <w:ind w:left="90"/>
              <w:rPr>
                <w:sz w:val="24"/>
                <w:szCs w:val="24"/>
              </w:rPr>
            </w:pPr>
            <w:r w:rsidRPr="00C93A2D">
              <w:rPr>
                <w:sz w:val="24"/>
                <w:szCs w:val="24"/>
              </w:rPr>
              <w:t>Застройка зданиями, оборудованными</w:t>
            </w:r>
          </w:p>
        </w:tc>
        <w:tc>
          <w:tcPr>
            <w:tcW w:w="1705" w:type="dxa"/>
            <w:gridSpan w:val="8"/>
            <w:tcBorders>
              <w:bottom w:val="nil"/>
            </w:tcBorders>
          </w:tcPr>
          <w:p w:rsidR="002E0B2D" w:rsidRPr="00C93A2D" w:rsidRDefault="003B4AC6">
            <w:pPr>
              <w:pStyle w:val="TableParagraph"/>
              <w:spacing w:line="250" w:lineRule="exact"/>
              <w:ind w:left="91"/>
              <w:rPr>
                <w:sz w:val="24"/>
                <w:szCs w:val="24"/>
              </w:rPr>
            </w:pPr>
            <w:r w:rsidRPr="00C93A2D">
              <w:rPr>
                <w:sz w:val="24"/>
                <w:szCs w:val="24"/>
              </w:rPr>
              <w:t>220</w:t>
            </w:r>
          </w:p>
        </w:tc>
      </w:tr>
      <w:tr w:rsidR="002E0B2D" w:rsidRPr="00C93A2D" w:rsidTr="002E190B">
        <w:trPr>
          <w:gridAfter w:val="2"/>
          <w:wAfter w:w="51" w:type="dxa"/>
          <w:trHeight w:val="271"/>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4286" w:type="dxa"/>
            <w:gridSpan w:val="9"/>
            <w:tcBorders>
              <w:top w:val="nil"/>
              <w:bottom w:val="nil"/>
            </w:tcBorders>
          </w:tcPr>
          <w:p w:rsidR="002E0B2D" w:rsidRPr="00C93A2D" w:rsidRDefault="003B4AC6">
            <w:pPr>
              <w:pStyle w:val="TableParagraph"/>
              <w:spacing w:line="251" w:lineRule="exact"/>
              <w:ind w:left="90"/>
              <w:rPr>
                <w:sz w:val="24"/>
                <w:szCs w:val="24"/>
              </w:rPr>
            </w:pPr>
            <w:r w:rsidRPr="00C93A2D">
              <w:rPr>
                <w:sz w:val="24"/>
                <w:szCs w:val="24"/>
              </w:rPr>
              <w:t>внутренним водопроводом и</w:t>
            </w:r>
          </w:p>
        </w:tc>
        <w:tc>
          <w:tcPr>
            <w:tcW w:w="1705" w:type="dxa"/>
            <w:gridSpan w:val="8"/>
            <w:tcBorders>
              <w:top w:val="nil"/>
              <w:bottom w:val="nil"/>
            </w:tcBorders>
          </w:tcPr>
          <w:p w:rsidR="002E0B2D" w:rsidRPr="00C93A2D" w:rsidRDefault="002E0B2D">
            <w:pPr>
              <w:pStyle w:val="TableParagraph"/>
              <w:rPr>
                <w:sz w:val="24"/>
                <w:szCs w:val="24"/>
              </w:rPr>
            </w:pPr>
          </w:p>
        </w:tc>
      </w:tr>
      <w:tr w:rsidR="002E0B2D" w:rsidRPr="00C93A2D" w:rsidTr="002E190B">
        <w:trPr>
          <w:gridAfter w:val="2"/>
          <w:wAfter w:w="51" w:type="dxa"/>
          <w:trHeight w:val="271"/>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4286" w:type="dxa"/>
            <w:gridSpan w:val="9"/>
            <w:tcBorders>
              <w:top w:val="nil"/>
              <w:bottom w:val="nil"/>
            </w:tcBorders>
          </w:tcPr>
          <w:p w:rsidR="002E0B2D" w:rsidRPr="00C93A2D" w:rsidRDefault="003B4AC6">
            <w:pPr>
              <w:pStyle w:val="TableParagraph"/>
              <w:spacing w:line="251" w:lineRule="exact"/>
              <w:ind w:left="90"/>
              <w:rPr>
                <w:sz w:val="24"/>
                <w:szCs w:val="24"/>
              </w:rPr>
            </w:pPr>
            <w:r w:rsidRPr="00C93A2D">
              <w:rPr>
                <w:sz w:val="24"/>
                <w:szCs w:val="24"/>
              </w:rPr>
              <w:t>канализацией, с ванными и</w:t>
            </w:r>
          </w:p>
        </w:tc>
        <w:tc>
          <w:tcPr>
            <w:tcW w:w="1705" w:type="dxa"/>
            <w:gridSpan w:val="8"/>
            <w:tcBorders>
              <w:top w:val="nil"/>
              <w:bottom w:val="nil"/>
            </w:tcBorders>
          </w:tcPr>
          <w:p w:rsidR="002E0B2D" w:rsidRPr="00C93A2D" w:rsidRDefault="002E0B2D">
            <w:pPr>
              <w:pStyle w:val="TableParagraph"/>
              <w:rPr>
                <w:sz w:val="24"/>
                <w:szCs w:val="24"/>
              </w:rPr>
            </w:pPr>
          </w:p>
        </w:tc>
      </w:tr>
      <w:tr w:rsidR="002E0B2D" w:rsidRPr="00C93A2D" w:rsidTr="002E190B">
        <w:trPr>
          <w:gridAfter w:val="2"/>
          <w:wAfter w:w="51" w:type="dxa"/>
          <w:trHeight w:val="270"/>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4286" w:type="dxa"/>
            <w:gridSpan w:val="9"/>
            <w:tcBorders>
              <w:top w:val="nil"/>
              <w:bottom w:val="nil"/>
            </w:tcBorders>
          </w:tcPr>
          <w:p w:rsidR="002E0B2D" w:rsidRPr="00C93A2D" w:rsidRDefault="003B4AC6">
            <w:pPr>
              <w:pStyle w:val="TableParagraph"/>
              <w:spacing w:line="251" w:lineRule="exact"/>
              <w:ind w:left="90"/>
              <w:rPr>
                <w:sz w:val="24"/>
                <w:szCs w:val="24"/>
              </w:rPr>
            </w:pPr>
            <w:r w:rsidRPr="00C93A2D">
              <w:rPr>
                <w:sz w:val="24"/>
                <w:szCs w:val="24"/>
              </w:rPr>
              <w:t>централизованным горячим</w:t>
            </w:r>
          </w:p>
        </w:tc>
        <w:tc>
          <w:tcPr>
            <w:tcW w:w="1705" w:type="dxa"/>
            <w:gridSpan w:val="8"/>
            <w:tcBorders>
              <w:top w:val="nil"/>
              <w:bottom w:val="nil"/>
            </w:tcBorders>
          </w:tcPr>
          <w:p w:rsidR="002E0B2D" w:rsidRPr="00C93A2D" w:rsidRDefault="002E0B2D">
            <w:pPr>
              <w:pStyle w:val="TableParagraph"/>
              <w:rPr>
                <w:sz w:val="24"/>
                <w:szCs w:val="24"/>
              </w:rPr>
            </w:pPr>
          </w:p>
        </w:tc>
      </w:tr>
      <w:tr w:rsidR="002E0B2D" w:rsidRPr="00C93A2D" w:rsidTr="002E190B">
        <w:trPr>
          <w:gridAfter w:val="2"/>
          <w:wAfter w:w="51" w:type="dxa"/>
          <w:trHeight w:val="276"/>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4286" w:type="dxa"/>
            <w:gridSpan w:val="9"/>
            <w:tcBorders>
              <w:top w:val="nil"/>
            </w:tcBorders>
          </w:tcPr>
          <w:p w:rsidR="002E0B2D" w:rsidRPr="00C93A2D" w:rsidRDefault="003B4AC6">
            <w:pPr>
              <w:pStyle w:val="TableParagraph"/>
              <w:spacing w:line="256" w:lineRule="exact"/>
              <w:ind w:left="90"/>
              <w:rPr>
                <w:sz w:val="24"/>
                <w:szCs w:val="24"/>
              </w:rPr>
            </w:pPr>
            <w:r w:rsidRPr="00C93A2D">
              <w:rPr>
                <w:sz w:val="24"/>
                <w:szCs w:val="24"/>
              </w:rPr>
              <w:t>водоснабжением</w:t>
            </w:r>
          </w:p>
        </w:tc>
        <w:tc>
          <w:tcPr>
            <w:tcW w:w="1705" w:type="dxa"/>
            <w:gridSpan w:val="8"/>
            <w:tcBorders>
              <w:top w:val="nil"/>
            </w:tcBorders>
          </w:tcPr>
          <w:p w:rsidR="002E0B2D" w:rsidRPr="00C93A2D" w:rsidRDefault="002E0B2D">
            <w:pPr>
              <w:pStyle w:val="TableParagraph"/>
              <w:rPr>
                <w:sz w:val="24"/>
                <w:szCs w:val="24"/>
              </w:rPr>
            </w:pPr>
          </w:p>
        </w:tc>
      </w:tr>
      <w:tr w:rsidR="002E0B2D" w:rsidRPr="00C93A2D" w:rsidTr="002E190B">
        <w:trPr>
          <w:gridAfter w:val="2"/>
          <w:wAfter w:w="51" w:type="dxa"/>
          <w:trHeight w:val="270"/>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tcBorders>
              <w:bottom w:val="nil"/>
            </w:tcBorders>
          </w:tcPr>
          <w:p w:rsidR="002E0B2D" w:rsidRPr="00C93A2D" w:rsidRDefault="003B4AC6">
            <w:pPr>
              <w:pStyle w:val="TableParagraph"/>
              <w:spacing w:line="250" w:lineRule="exact"/>
              <w:ind w:left="87"/>
              <w:rPr>
                <w:sz w:val="24"/>
                <w:szCs w:val="24"/>
              </w:rPr>
            </w:pPr>
            <w:r w:rsidRPr="00C93A2D">
              <w:rPr>
                <w:sz w:val="24"/>
                <w:szCs w:val="24"/>
              </w:rPr>
              <w:t>Расчетный</w:t>
            </w:r>
          </w:p>
        </w:tc>
        <w:tc>
          <w:tcPr>
            <w:tcW w:w="2352" w:type="dxa"/>
            <w:tcBorders>
              <w:bottom w:val="nil"/>
            </w:tcBorders>
          </w:tcPr>
          <w:p w:rsidR="002E0B2D" w:rsidRPr="00C93A2D" w:rsidRDefault="003B4AC6">
            <w:pPr>
              <w:pStyle w:val="TableParagraph"/>
              <w:spacing w:line="250" w:lineRule="exact"/>
              <w:ind w:left="88"/>
              <w:rPr>
                <w:sz w:val="24"/>
                <w:szCs w:val="24"/>
              </w:rPr>
            </w:pPr>
            <w:r w:rsidRPr="00C93A2D">
              <w:rPr>
                <w:sz w:val="24"/>
                <w:szCs w:val="24"/>
              </w:rPr>
              <w:t>Размер земельного</w:t>
            </w:r>
          </w:p>
        </w:tc>
        <w:tc>
          <w:tcPr>
            <w:tcW w:w="4286" w:type="dxa"/>
            <w:gridSpan w:val="9"/>
            <w:tcBorders>
              <w:bottom w:val="nil"/>
            </w:tcBorders>
          </w:tcPr>
          <w:p w:rsidR="002E0B2D" w:rsidRPr="00C93A2D" w:rsidRDefault="003B4AC6">
            <w:pPr>
              <w:pStyle w:val="TableParagraph"/>
              <w:spacing w:line="250" w:lineRule="exact"/>
              <w:ind w:left="90"/>
              <w:rPr>
                <w:sz w:val="24"/>
                <w:szCs w:val="24"/>
              </w:rPr>
            </w:pPr>
            <w:r w:rsidRPr="00C93A2D">
              <w:rPr>
                <w:sz w:val="24"/>
                <w:szCs w:val="24"/>
              </w:rPr>
              <w:t>Производительность станций</w:t>
            </w:r>
          </w:p>
        </w:tc>
        <w:tc>
          <w:tcPr>
            <w:tcW w:w="1705" w:type="dxa"/>
            <w:gridSpan w:val="8"/>
            <w:tcBorders>
              <w:bottom w:val="nil"/>
            </w:tcBorders>
          </w:tcPr>
          <w:p w:rsidR="002E0B2D" w:rsidRPr="00C93A2D" w:rsidRDefault="003B4AC6">
            <w:pPr>
              <w:pStyle w:val="TableParagraph"/>
              <w:spacing w:line="250" w:lineRule="exact"/>
              <w:ind w:left="91"/>
              <w:rPr>
                <w:sz w:val="24"/>
                <w:szCs w:val="24"/>
              </w:rPr>
            </w:pPr>
            <w:r w:rsidRPr="00C93A2D">
              <w:rPr>
                <w:sz w:val="24"/>
                <w:szCs w:val="24"/>
              </w:rPr>
              <w:t>Размер</w:t>
            </w:r>
          </w:p>
        </w:tc>
      </w:tr>
      <w:tr w:rsidR="002E0B2D" w:rsidRPr="00C93A2D" w:rsidTr="002E190B">
        <w:trPr>
          <w:gridAfter w:val="2"/>
          <w:wAfter w:w="51" w:type="dxa"/>
          <w:trHeight w:val="270"/>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показатель</w:t>
            </w:r>
          </w:p>
        </w:tc>
        <w:tc>
          <w:tcPr>
            <w:tcW w:w="2352" w:type="dxa"/>
            <w:tcBorders>
              <w:top w:val="nil"/>
              <w:bottom w:val="nil"/>
            </w:tcBorders>
          </w:tcPr>
          <w:p w:rsidR="002E0B2D" w:rsidRPr="00C93A2D" w:rsidRDefault="003B4AC6">
            <w:pPr>
              <w:pStyle w:val="TableParagraph"/>
              <w:spacing w:line="251" w:lineRule="exact"/>
              <w:ind w:left="88"/>
              <w:rPr>
                <w:sz w:val="24"/>
                <w:szCs w:val="24"/>
              </w:rPr>
            </w:pPr>
            <w:r w:rsidRPr="00C93A2D">
              <w:rPr>
                <w:sz w:val="24"/>
                <w:szCs w:val="24"/>
              </w:rPr>
              <w:t>участка для</w:t>
            </w:r>
          </w:p>
        </w:tc>
        <w:tc>
          <w:tcPr>
            <w:tcW w:w="4286" w:type="dxa"/>
            <w:gridSpan w:val="9"/>
            <w:tcBorders>
              <w:top w:val="nil"/>
              <w:bottom w:val="nil"/>
            </w:tcBorders>
          </w:tcPr>
          <w:p w:rsidR="002E0B2D" w:rsidRPr="00C93A2D" w:rsidRDefault="003B4AC6">
            <w:pPr>
              <w:pStyle w:val="TableParagraph"/>
              <w:spacing w:line="251" w:lineRule="exact"/>
              <w:ind w:left="90"/>
              <w:rPr>
                <w:sz w:val="24"/>
                <w:szCs w:val="24"/>
                <w:lang w:val="ru-RU"/>
              </w:rPr>
            </w:pPr>
            <w:r w:rsidRPr="00C93A2D">
              <w:rPr>
                <w:sz w:val="24"/>
                <w:szCs w:val="24"/>
                <w:lang w:val="ru-RU"/>
              </w:rPr>
              <w:t>водоподготовки, тыс. куб. м/сут.</w:t>
            </w:r>
          </w:p>
        </w:tc>
        <w:tc>
          <w:tcPr>
            <w:tcW w:w="1705" w:type="dxa"/>
            <w:gridSpan w:val="8"/>
            <w:tcBorders>
              <w:top w:val="nil"/>
              <w:bottom w:val="nil"/>
            </w:tcBorders>
          </w:tcPr>
          <w:p w:rsidR="002E0B2D" w:rsidRPr="00C93A2D" w:rsidRDefault="003B4AC6">
            <w:pPr>
              <w:pStyle w:val="TableParagraph"/>
              <w:spacing w:line="251" w:lineRule="exact"/>
              <w:ind w:left="91"/>
              <w:rPr>
                <w:sz w:val="24"/>
                <w:szCs w:val="24"/>
              </w:rPr>
            </w:pPr>
            <w:r w:rsidRPr="00C93A2D">
              <w:rPr>
                <w:sz w:val="24"/>
                <w:szCs w:val="24"/>
              </w:rPr>
              <w:t>земельного</w:t>
            </w:r>
          </w:p>
        </w:tc>
      </w:tr>
      <w:tr w:rsidR="002E0B2D" w:rsidRPr="00C93A2D" w:rsidTr="002E190B">
        <w:trPr>
          <w:gridAfter w:val="2"/>
          <w:wAfter w:w="51" w:type="dxa"/>
          <w:trHeight w:val="275"/>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tcBorders>
              <w:top w:val="nil"/>
              <w:bottom w:val="nil"/>
            </w:tcBorders>
          </w:tcPr>
          <w:p w:rsidR="002E0B2D" w:rsidRPr="00C93A2D" w:rsidRDefault="002E0B2D">
            <w:pPr>
              <w:pStyle w:val="TableParagraph"/>
              <w:rPr>
                <w:sz w:val="24"/>
                <w:szCs w:val="24"/>
              </w:rPr>
            </w:pPr>
          </w:p>
        </w:tc>
        <w:tc>
          <w:tcPr>
            <w:tcW w:w="2352" w:type="dxa"/>
            <w:tcBorders>
              <w:top w:val="nil"/>
              <w:bottom w:val="nil"/>
            </w:tcBorders>
          </w:tcPr>
          <w:p w:rsidR="002E0B2D" w:rsidRPr="00C93A2D" w:rsidRDefault="002E0B2D">
            <w:pPr>
              <w:pStyle w:val="TableParagraph"/>
              <w:rPr>
                <w:sz w:val="24"/>
                <w:szCs w:val="24"/>
              </w:rPr>
            </w:pPr>
          </w:p>
        </w:tc>
        <w:tc>
          <w:tcPr>
            <w:tcW w:w="4286" w:type="dxa"/>
            <w:gridSpan w:val="9"/>
          </w:tcPr>
          <w:p w:rsidR="002E0B2D" w:rsidRPr="00C93A2D" w:rsidRDefault="003B4AC6">
            <w:pPr>
              <w:pStyle w:val="TableParagraph"/>
              <w:spacing w:line="256" w:lineRule="exact"/>
              <w:ind w:left="90"/>
              <w:rPr>
                <w:sz w:val="24"/>
                <w:szCs w:val="24"/>
              </w:rPr>
            </w:pPr>
            <w:r w:rsidRPr="00C93A2D">
              <w:rPr>
                <w:sz w:val="24"/>
                <w:szCs w:val="24"/>
              </w:rPr>
              <w:t>До 0,1</w:t>
            </w:r>
          </w:p>
        </w:tc>
        <w:tc>
          <w:tcPr>
            <w:tcW w:w="1705" w:type="dxa"/>
            <w:gridSpan w:val="8"/>
          </w:tcPr>
          <w:p w:rsidR="002E0B2D" w:rsidRPr="00C93A2D" w:rsidRDefault="003B4AC6">
            <w:pPr>
              <w:pStyle w:val="TableParagraph"/>
              <w:spacing w:line="256" w:lineRule="exact"/>
              <w:ind w:left="91"/>
              <w:rPr>
                <w:sz w:val="24"/>
                <w:szCs w:val="24"/>
              </w:rPr>
            </w:pPr>
            <w:r w:rsidRPr="00C93A2D">
              <w:rPr>
                <w:sz w:val="24"/>
                <w:szCs w:val="24"/>
              </w:rPr>
              <w:t>0,1</w:t>
            </w:r>
          </w:p>
        </w:tc>
      </w:tr>
      <w:tr w:rsidR="002E0B2D" w:rsidRPr="00C93A2D" w:rsidTr="002E190B">
        <w:trPr>
          <w:gridAfter w:val="2"/>
          <w:wAfter w:w="51" w:type="dxa"/>
          <w:trHeight w:val="275"/>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tcBorders>
              <w:top w:val="nil"/>
              <w:bottom w:val="nil"/>
            </w:tcBorders>
          </w:tcPr>
          <w:p w:rsidR="002E0B2D" w:rsidRPr="00C93A2D" w:rsidRDefault="002E0B2D">
            <w:pPr>
              <w:pStyle w:val="TableParagraph"/>
              <w:rPr>
                <w:sz w:val="24"/>
                <w:szCs w:val="24"/>
              </w:rPr>
            </w:pPr>
          </w:p>
        </w:tc>
        <w:tc>
          <w:tcPr>
            <w:tcW w:w="2352" w:type="dxa"/>
            <w:tcBorders>
              <w:top w:val="nil"/>
              <w:bottom w:val="nil"/>
            </w:tcBorders>
          </w:tcPr>
          <w:p w:rsidR="002E0B2D" w:rsidRPr="00C93A2D" w:rsidRDefault="002E0B2D">
            <w:pPr>
              <w:pStyle w:val="TableParagraph"/>
              <w:rPr>
                <w:sz w:val="24"/>
                <w:szCs w:val="24"/>
              </w:rPr>
            </w:pPr>
          </w:p>
        </w:tc>
        <w:tc>
          <w:tcPr>
            <w:tcW w:w="4286" w:type="dxa"/>
            <w:gridSpan w:val="9"/>
          </w:tcPr>
          <w:p w:rsidR="002E0B2D" w:rsidRPr="00C93A2D" w:rsidRDefault="003B4AC6">
            <w:pPr>
              <w:pStyle w:val="TableParagraph"/>
              <w:spacing w:line="256" w:lineRule="exact"/>
              <w:ind w:left="90"/>
              <w:rPr>
                <w:sz w:val="24"/>
                <w:szCs w:val="24"/>
              </w:rPr>
            </w:pPr>
            <w:r w:rsidRPr="00C93A2D">
              <w:rPr>
                <w:sz w:val="24"/>
                <w:szCs w:val="24"/>
              </w:rPr>
              <w:t>Свыше 0,1 до 0,2</w:t>
            </w:r>
          </w:p>
        </w:tc>
        <w:tc>
          <w:tcPr>
            <w:tcW w:w="1705" w:type="dxa"/>
            <w:gridSpan w:val="8"/>
          </w:tcPr>
          <w:p w:rsidR="002E0B2D" w:rsidRPr="00C93A2D" w:rsidRDefault="003B4AC6">
            <w:pPr>
              <w:pStyle w:val="TableParagraph"/>
              <w:spacing w:line="256" w:lineRule="exact"/>
              <w:ind w:left="91"/>
              <w:rPr>
                <w:sz w:val="24"/>
                <w:szCs w:val="24"/>
              </w:rPr>
            </w:pPr>
            <w:r w:rsidRPr="00C93A2D">
              <w:rPr>
                <w:sz w:val="24"/>
                <w:szCs w:val="24"/>
              </w:rPr>
              <w:t>0,25</w:t>
            </w:r>
          </w:p>
        </w:tc>
      </w:tr>
      <w:tr w:rsidR="002E0B2D" w:rsidRPr="00C93A2D" w:rsidTr="002E190B">
        <w:trPr>
          <w:gridAfter w:val="2"/>
          <w:wAfter w:w="51" w:type="dxa"/>
          <w:trHeight w:val="275"/>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tcBorders>
              <w:top w:val="nil"/>
              <w:bottom w:val="nil"/>
            </w:tcBorders>
          </w:tcPr>
          <w:p w:rsidR="002E0B2D" w:rsidRPr="00C93A2D" w:rsidRDefault="002E0B2D">
            <w:pPr>
              <w:pStyle w:val="TableParagraph"/>
              <w:rPr>
                <w:sz w:val="24"/>
                <w:szCs w:val="24"/>
              </w:rPr>
            </w:pPr>
          </w:p>
        </w:tc>
        <w:tc>
          <w:tcPr>
            <w:tcW w:w="2352" w:type="dxa"/>
            <w:tcBorders>
              <w:top w:val="nil"/>
              <w:bottom w:val="nil"/>
            </w:tcBorders>
          </w:tcPr>
          <w:p w:rsidR="002E0B2D" w:rsidRPr="00C93A2D" w:rsidRDefault="002E0B2D">
            <w:pPr>
              <w:pStyle w:val="TableParagraph"/>
              <w:rPr>
                <w:sz w:val="24"/>
                <w:szCs w:val="24"/>
              </w:rPr>
            </w:pPr>
          </w:p>
        </w:tc>
        <w:tc>
          <w:tcPr>
            <w:tcW w:w="4286" w:type="dxa"/>
            <w:gridSpan w:val="9"/>
          </w:tcPr>
          <w:p w:rsidR="002E0B2D" w:rsidRPr="00C93A2D" w:rsidRDefault="003B4AC6">
            <w:pPr>
              <w:pStyle w:val="TableParagraph"/>
              <w:spacing w:line="256" w:lineRule="exact"/>
              <w:ind w:left="90"/>
              <w:rPr>
                <w:sz w:val="24"/>
                <w:szCs w:val="24"/>
              </w:rPr>
            </w:pPr>
            <w:r w:rsidRPr="00C93A2D">
              <w:rPr>
                <w:sz w:val="24"/>
                <w:szCs w:val="24"/>
              </w:rPr>
              <w:t>Свыше 0,2 до 0,4</w:t>
            </w:r>
          </w:p>
        </w:tc>
        <w:tc>
          <w:tcPr>
            <w:tcW w:w="1705" w:type="dxa"/>
            <w:gridSpan w:val="8"/>
          </w:tcPr>
          <w:p w:rsidR="002E0B2D" w:rsidRPr="00C93A2D" w:rsidRDefault="003B4AC6">
            <w:pPr>
              <w:pStyle w:val="TableParagraph"/>
              <w:spacing w:line="256" w:lineRule="exact"/>
              <w:ind w:left="91"/>
              <w:rPr>
                <w:sz w:val="24"/>
                <w:szCs w:val="24"/>
              </w:rPr>
            </w:pPr>
            <w:r w:rsidRPr="00C93A2D">
              <w:rPr>
                <w:sz w:val="24"/>
                <w:szCs w:val="24"/>
              </w:rPr>
              <w:t>0,4</w:t>
            </w:r>
          </w:p>
        </w:tc>
      </w:tr>
      <w:tr w:rsidR="002E0B2D" w:rsidRPr="00C93A2D" w:rsidTr="002E190B">
        <w:trPr>
          <w:gridAfter w:val="2"/>
          <w:wAfter w:w="51" w:type="dxa"/>
          <w:trHeight w:val="275"/>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tcBorders>
              <w:top w:val="nil"/>
              <w:bottom w:val="nil"/>
            </w:tcBorders>
          </w:tcPr>
          <w:p w:rsidR="002E0B2D" w:rsidRPr="00C93A2D" w:rsidRDefault="002E0B2D">
            <w:pPr>
              <w:pStyle w:val="TableParagraph"/>
              <w:rPr>
                <w:sz w:val="24"/>
                <w:szCs w:val="24"/>
              </w:rPr>
            </w:pPr>
          </w:p>
        </w:tc>
        <w:tc>
          <w:tcPr>
            <w:tcW w:w="2352" w:type="dxa"/>
            <w:tcBorders>
              <w:top w:val="nil"/>
              <w:bottom w:val="nil"/>
            </w:tcBorders>
          </w:tcPr>
          <w:p w:rsidR="002E0B2D" w:rsidRPr="00C93A2D" w:rsidRDefault="002E0B2D">
            <w:pPr>
              <w:pStyle w:val="TableParagraph"/>
              <w:rPr>
                <w:sz w:val="24"/>
                <w:szCs w:val="24"/>
              </w:rPr>
            </w:pPr>
          </w:p>
        </w:tc>
        <w:tc>
          <w:tcPr>
            <w:tcW w:w="4286" w:type="dxa"/>
            <w:gridSpan w:val="9"/>
          </w:tcPr>
          <w:p w:rsidR="002E0B2D" w:rsidRPr="00C93A2D" w:rsidRDefault="003B4AC6">
            <w:pPr>
              <w:pStyle w:val="TableParagraph"/>
              <w:spacing w:line="256" w:lineRule="exact"/>
              <w:ind w:left="90"/>
              <w:rPr>
                <w:sz w:val="24"/>
                <w:szCs w:val="24"/>
              </w:rPr>
            </w:pPr>
            <w:r w:rsidRPr="00C93A2D">
              <w:rPr>
                <w:sz w:val="24"/>
                <w:szCs w:val="24"/>
              </w:rPr>
              <w:t>Свыше 0,4 до 0,8</w:t>
            </w:r>
          </w:p>
        </w:tc>
        <w:tc>
          <w:tcPr>
            <w:tcW w:w="1705" w:type="dxa"/>
            <w:gridSpan w:val="8"/>
          </w:tcPr>
          <w:p w:rsidR="002E0B2D" w:rsidRPr="00C93A2D" w:rsidRDefault="003B4AC6">
            <w:pPr>
              <w:pStyle w:val="TableParagraph"/>
              <w:spacing w:line="256" w:lineRule="exact"/>
              <w:ind w:left="91"/>
              <w:rPr>
                <w:sz w:val="24"/>
                <w:szCs w:val="24"/>
              </w:rPr>
            </w:pPr>
            <w:r w:rsidRPr="00C93A2D">
              <w:rPr>
                <w:sz w:val="24"/>
                <w:szCs w:val="24"/>
              </w:rPr>
              <w:t>1</w:t>
            </w:r>
          </w:p>
        </w:tc>
      </w:tr>
      <w:tr w:rsidR="002E0B2D" w:rsidRPr="00C93A2D" w:rsidTr="002E190B">
        <w:trPr>
          <w:gridAfter w:val="2"/>
          <w:wAfter w:w="51" w:type="dxa"/>
          <w:trHeight w:val="275"/>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tcBorders>
              <w:top w:val="nil"/>
              <w:bottom w:val="nil"/>
            </w:tcBorders>
          </w:tcPr>
          <w:p w:rsidR="002E0B2D" w:rsidRPr="00C93A2D" w:rsidRDefault="002E0B2D">
            <w:pPr>
              <w:pStyle w:val="TableParagraph"/>
              <w:rPr>
                <w:sz w:val="24"/>
                <w:szCs w:val="24"/>
              </w:rPr>
            </w:pPr>
          </w:p>
        </w:tc>
        <w:tc>
          <w:tcPr>
            <w:tcW w:w="2352" w:type="dxa"/>
            <w:tcBorders>
              <w:top w:val="nil"/>
              <w:bottom w:val="nil"/>
            </w:tcBorders>
          </w:tcPr>
          <w:p w:rsidR="002E0B2D" w:rsidRPr="00C93A2D" w:rsidRDefault="002E0B2D">
            <w:pPr>
              <w:pStyle w:val="TableParagraph"/>
              <w:rPr>
                <w:sz w:val="24"/>
                <w:szCs w:val="24"/>
              </w:rPr>
            </w:pPr>
          </w:p>
        </w:tc>
        <w:tc>
          <w:tcPr>
            <w:tcW w:w="4286" w:type="dxa"/>
            <w:gridSpan w:val="9"/>
          </w:tcPr>
          <w:p w:rsidR="002E0B2D" w:rsidRPr="00C93A2D" w:rsidRDefault="003B4AC6">
            <w:pPr>
              <w:pStyle w:val="TableParagraph"/>
              <w:spacing w:line="256" w:lineRule="exact"/>
              <w:ind w:left="90"/>
              <w:rPr>
                <w:sz w:val="24"/>
                <w:szCs w:val="24"/>
              </w:rPr>
            </w:pPr>
            <w:r w:rsidRPr="00C93A2D">
              <w:rPr>
                <w:sz w:val="24"/>
                <w:szCs w:val="24"/>
              </w:rPr>
              <w:t>Свыше 0,8 до 12</w:t>
            </w:r>
          </w:p>
        </w:tc>
        <w:tc>
          <w:tcPr>
            <w:tcW w:w="1705" w:type="dxa"/>
            <w:gridSpan w:val="8"/>
          </w:tcPr>
          <w:p w:rsidR="002E0B2D" w:rsidRPr="00C93A2D" w:rsidRDefault="003B4AC6">
            <w:pPr>
              <w:pStyle w:val="TableParagraph"/>
              <w:spacing w:line="256" w:lineRule="exact"/>
              <w:ind w:left="91"/>
              <w:rPr>
                <w:sz w:val="24"/>
                <w:szCs w:val="24"/>
              </w:rPr>
            </w:pPr>
            <w:r w:rsidRPr="00C93A2D">
              <w:rPr>
                <w:sz w:val="24"/>
                <w:szCs w:val="24"/>
              </w:rPr>
              <w:t>2</w:t>
            </w:r>
          </w:p>
        </w:tc>
      </w:tr>
      <w:tr w:rsidR="002E0B2D" w:rsidRPr="00C93A2D" w:rsidTr="002E190B">
        <w:trPr>
          <w:gridAfter w:val="2"/>
          <w:wAfter w:w="51" w:type="dxa"/>
          <w:trHeight w:val="275"/>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tcBorders>
              <w:top w:val="nil"/>
              <w:bottom w:val="nil"/>
            </w:tcBorders>
          </w:tcPr>
          <w:p w:rsidR="002E0B2D" w:rsidRPr="00C93A2D" w:rsidRDefault="002E0B2D">
            <w:pPr>
              <w:pStyle w:val="TableParagraph"/>
              <w:rPr>
                <w:sz w:val="24"/>
                <w:szCs w:val="24"/>
              </w:rPr>
            </w:pPr>
          </w:p>
        </w:tc>
        <w:tc>
          <w:tcPr>
            <w:tcW w:w="2352" w:type="dxa"/>
            <w:tcBorders>
              <w:top w:val="nil"/>
              <w:bottom w:val="nil"/>
            </w:tcBorders>
          </w:tcPr>
          <w:p w:rsidR="002E0B2D" w:rsidRPr="00C93A2D" w:rsidRDefault="002E0B2D">
            <w:pPr>
              <w:pStyle w:val="TableParagraph"/>
              <w:rPr>
                <w:sz w:val="24"/>
                <w:szCs w:val="24"/>
              </w:rPr>
            </w:pPr>
          </w:p>
        </w:tc>
        <w:tc>
          <w:tcPr>
            <w:tcW w:w="4286" w:type="dxa"/>
            <w:gridSpan w:val="9"/>
          </w:tcPr>
          <w:p w:rsidR="002E0B2D" w:rsidRPr="00C93A2D" w:rsidRDefault="003B4AC6">
            <w:pPr>
              <w:pStyle w:val="TableParagraph"/>
              <w:spacing w:line="256" w:lineRule="exact"/>
              <w:ind w:left="90"/>
              <w:rPr>
                <w:sz w:val="24"/>
                <w:szCs w:val="24"/>
              </w:rPr>
            </w:pPr>
            <w:r w:rsidRPr="00C93A2D">
              <w:rPr>
                <w:sz w:val="24"/>
                <w:szCs w:val="24"/>
              </w:rPr>
              <w:t>Свыше 12 до 32</w:t>
            </w:r>
          </w:p>
        </w:tc>
        <w:tc>
          <w:tcPr>
            <w:tcW w:w="1705" w:type="dxa"/>
            <w:gridSpan w:val="8"/>
          </w:tcPr>
          <w:p w:rsidR="002E0B2D" w:rsidRPr="00C93A2D" w:rsidRDefault="003B4AC6">
            <w:pPr>
              <w:pStyle w:val="TableParagraph"/>
              <w:spacing w:line="256" w:lineRule="exact"/>
              <w:ind w:left="91"/>
              <w:rPr>
                <w:sz w:val="24"/>
                <w:szCs w:val="24"/>
              </w:rPr>
            </w:pPr>
            <w:r w:rsidRPr="00C93A2D">
              <w:rPr>
                <w:sz w:val="24"/>
                <w:szCs w:val="24"/>
              </w:rPr>
              <w:t>3</w:t>
            </w:r>
          </w:p>
        </w:tc>
      </w:tr>
      <w:tr w:rsidR="002E0B2D" w:rsidRPr="00C93A2D" w:rsidTr="002E190B">
        <w:trPr>
          <w:gridAfter w:val="2"/>
          <w:wAfter w:w="51" w:type="dxa"/>
          <w:trHeight w:val="276"/>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tcBorders>
              <w:top w:val="nil"/>
              <w:bottom w:val="nil"/>
            </w:tcBorders>
          </w:tcPr>
          <w:p w:rsidR="002E0B2D" w:rsidRPr="00C93A2D" w:rsidRDefault="002E0B2D">
            <w:pPr>
              <w:pStyle w:val="TableParagraph"/>
              <w:rPr>
                <w:sz w:val="24"/>
                <w:szCs w:val="24"/>
              </w:rPr>
            </w:pPr>
          </w:p>
        </w:tc>
        <w:tc>
          <w:tcPr>
            <w:tcW w:w="2352" w:type="dxa"/>
            <w:tcBorders>
              <w:top w:val="nil"/>
              <w:bottom w:val="nil"/>
            </w:tcBorders>
          </w:tcPr>
          <w:p w:rsidR="002E0B2D" w:rsidRPr="00C93A2D" w:rsidRDefault="002E0B2D">
            <w:pPr>
              <w:pStyle w:val="TableParagraph"/>
              <w:rPr>
                <w:sz w:val="24"/>
                <w:szCs w:val="24"/>
              </w:rPr>
            </w:pPr>
          </w:p>
        </w:tc>
        <w:tc>
          <w:tcPr>
            <w:tcW w:w="4286" w:type="dxa"/>
            <w:gridSpan w:val="9"/>
          </w:tcPr>
          <w:p w:rsidR="002E0B2D" w:rsidRPr="00C93A2D" w:rsidRDefault="003B4AC6">
            <w:pPr>
              <w:pStyle w:val="TableParagraph"/>
              <w:spacing w:line="256" w:lineRule="exact"/>
              <w:ind w:left="90"/>
              <w:rPr>
                <w:sz w:val="24"/>
                <w:szCs w:val="24"/>
              </w:rPr>
            </w:pPr>
            <w:r w:rsidRPr="00C93A2D">
              <w:rPr>
                <w:sz w:val="24"/>
                <w:szCs w:val="24"/>
              </w:rPr>
              <w:t>Свыше 32 до 80</w:t>
            </w:r>
          </w:p>
        </w:tc>
        <w:tc>
          <w:tcPr>
            <w:tcW w:w="1705" w:type="dxa"/>
            <w:gridSpan w:val="8"/>
          </w:tcPr>
          <w:p w:rsidR="002E0B2D" w:rsidRPr="00C93A2D" w:rsidRDefault="003B4AC6">
            <w:pPr>
              <w:pStyle w:val="TableParagraph"/>
              <w:spacing w:line="256" w:lineRule="exact"/>
              <w:ind w:left="91"/>
              <w:rPr>
                <w:sz w:val="24"/>
                <w:szCs w:val="24"/>
              </w:rPr>
            </w:pPr>
            <w:r w:rsidRPr="00C93A2D">
              <w:rPr>
                <w:sz w:val="24"/>
                <w:szCs w:val="24"/>
              </w:rPr>
              <w:t>4</w:t>
            </w:r>
          </w:p>
        </w:tc>
      </w:tr>
      <w:tr w:rsidR="002E0B2D" w:rsidRPr="00C93A2D" w:rsidTr="002E190B">
        <w:trPr>
          <w:gridAfter w:val="2"/>
          <w:wAfter w:w="51" w:type="dxa"/>
          <w:trHeight w:val="275"/>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tcBorders>
              <w:top w:val="nil"/>
              <w:bottom w:val="nil"/>
            </w:tcBorders>
          </w:tcPr>
          <w:p w:rsidR="002E0B2D" w:rsidRPr="00C93A2D" w:rsidRDefault="002E0B2D">
            <w:pPr>
              <w:pStyle w:val="TableParagraph"/>
              <w:rPr>
                <w:sz w:val="24"/>
                <w:szCs w:val="24"/>
              </w:rPr>
            </w:pPr>
          </w:p>
        </w:tc>
        <w:tc>
          <w:tcPr>
            <w:tcW w:w="2352" w:type="dxa"/>
            <w:tcBorders>
              <w:top w:val="nil"/>
              <w:bottom w:val="nil"/>
            </w:tcBorders>
          </w:tcPr>
          <w:p w:rsidR="002E0B2D" w:rsidRPr="00C93A2D" w:rsidRDefault="002E0B2D">
            <w:pPr>
              <w:pStyle w:val="TableParagraph"/>
              <w:rPr>
                <w:sz w:val="24"/>
                <w:szCs w:val="24"/>
              </w:rPr>
            </w:pPr>
          </w:p>
        </w:tc>
        <w:tc>
          <w:tcPr>
            <w:tcW w:w="4286" w:type="dxa"/>
            <w:gridSpan w:val="9"/>
          </w:tcPr>
          <w:p w:rsidR="002E0B2D" w:rsidRPr="00C93A2D" w:rsidRDefault="003B4AC6">
            <w:pPr>
              <w:pStyle w:val="TableParagraph"/>
              <w:spacing w:line="256" w:lineRule="exact"/>
              <w:ind w:left="90"/>
              <w:rPr>
                <w:sz w:val="24"/>
                <w:szCs w:val="24"/>
              </w:rPr>
            </w:pPr>
            <w:r w:rsidRPr="00C93A2D">
              <w:rPr>
                <w:sz w:val="24"/>
                <w:szCs w:val="24"/>
              </w:rPr>
              <w:t>Свыше 80 до 125</w:t>
            </w:r>
          </w:p>
        </w:tc>
        <w:tc>
          <w:tcPr>
            <w:tcW w:w="1705" w:type="dxa"/>
            <w:gridSpan w:val="8"/>
          </w:tcPr>
          <w:p w:rsidR="002E0B2D" w:rsidRPr="00C93A2D" w:rsidRDefault="003B4AC6">
            <w:pPr>
              <w:pStyle w:val="TableParagraph"/>
              <w:spacing w:line="256" w:lineRule="exact"/>
              <w:ind w:left="91"/>
              <w:rPr>
                <w:sz w:val="24"/>
                <w:szCs w:val="24"/>
              </w:rPr>
            </w:pPr>
            <w:r w:rsidRPr="00C93A2D">
              <w:rPr>
                <w:sz w:val="24"/>
                <w:szCs w:val="24"/>
              </w:rPr>
              <w:t>6</w:t>
            </w:r>
          </w:p>
        </w:tc>
      </w:tr>
      <w:tr w:rsidR="002E0B2D" w:rsidRPr="00C93A2D" w:rsidTr="002E190B">
        <w:trPr>
          <w:gridAfter w:val="2"/>
          <w:wAfter w:w="51" w:type="dxa"/>
          <w:trHeight w:val="278"/>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tcBorders>
              <w:top w:val="nil"/>
              <w:bottom w:val="nil"/>
            </w:tcBorders>
          </w:tcPr>
          <w:p w:rsidR="002E0B2D" w:rsidRPr="00C93A2D" w:rsidRDefault="002E0B2D">
            <w:pPr>
              <w:pStyle w:val="TableParagraph"/>
              <w:rPr>
                <w:sz w:val="24"/>
                <w:szCs w:val="24"/>
              </w:rPr>
            </w:pPr>
          </w:p>
        </w:tc>
        <w:tc>
          <w:tcPr>
            <w:tcW w:w="2352" w:type="dxa"/>
            <w:tcBorders>
              <w:top w:val="nil"/>
              <w:bottom w:val="nil"/>
            </w:tcBorders>
          </w:tcPr>
          <w:p w:rsidR="002E0B2D" w:rsidRPr="00C93A2D" w:rsidRDefault="002E0B2D">
            <w:pPr>
              <w:pStyle w:val="TableParagraph"/>
              <w:rPr>
                <w:sz w:val="24"/>
                <w:szCs w:val="24"/>
              </w:rPr>
            </w:pPr>
          </w:p>
        </w:tc>
        <w:tc>
          <w:tcPr>
            <w:tcW w:w="4286" w:type="dxa"/>
            <w:gridSpan w:val="9"/>
          </w:tcPr>
          <w:p w:rsidR="002E0B2D" w:rsidRPr="00C93A2D" w:rsidRDefault="003B4AC6">
            <w:pPr>
              <w:pStyle w:val="TableParagraph"/>
              <w:spacing w:line="258" w:lineRule="exact"/>
              <w:ind w:left="90"/>
              <w:rPr>
                <w:sz w:val="24"/>
                <w:szCs w:val="24"/>
              </w:rPr>
            </w:pPr>
            <w:r w:rsidRPr="00C93A2D">
              <w:rPr>
                <w:sz w:val="24"/>
                <w:szCs w:val="24"/>
              </w:rPr>
              <w:t>Свыше 125 до 250</w:t>
            </w:r>
          </w:p>
        </w:tc>
        <w:tc>
          <w:tcPr>
            <w:tcW w:w="1705" w:type="dxa"/>
            <w:gridSpan w:val="8"/>
          </w:tcPr>
          <w:p w:rsidR="002E0B2D" w:rsidRPr="00C93A2D" w:rsidRDefault="003B4AC6">
            <w:pPr>
              <w:pStyle w:val="TableParagraph"/>
              <w:spacing w:line="258" w:lineRule="exact"/>
              <w:ind w:left="91"/>
              <w:rPr>
                <w:sz w:val="24"/>
                <w:szCs w:val="24"/>
              </w:rPr>
            </w:pPr>
            <w:r w:rsidRPr="00C93A2D">
              <w:rPr>
                <w:sz w:val="24"/>
                <w:szCs w:val="24"/>
              </w:rPr>
              <w:t>12</w:t>
            </w:r>
          </w:p>
        </w:tc>
      </w:tr>
      <w:tr w:rsidR="002E0B2D" w:rsidRPr="00C93A2D" w:rsidTr="002E190B">
        <w:trPr>
          <w:gridAfter w:val="2"/>
          <w:wAfter w:w="51" w:type="dxa"/>
          <w:trHeight w:val="275"/>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tcBorders>
              <w:top w:val="nil"/>
              <w:bottom w:val="nil"/>
            </w:tcBorders>
          </w:tcPr>
          <w:p w:rsidR="002E0B2D" w:rsidRPr="00C93A2D" w:rsidRDefault="002E0B2D">
            <w:pPr>
              <w:pStyle w:val="TableParagraph"/>
              <w:rPr>
                <w:sz w:val="24"/>
                <w:szCs w:val="24"/>
              </w:rPr>
            </w:pPr>
          </w:p>
        </w:tc>
        <w:tc>
          <w:tcPr>
            <w:tcW w:w="2352" w:type="dxa"/>
            <w:tcBorders>
              <w:top w:val="nil"/>
              <w:bottom w:val="nil"/>
            </w:tcBorders>
          </w:tcPr>
          <w:p w:rsidR="002E0B2D" w:rsidRPr="00C93A2D" w:rsidRDefault="002E0B2D">
            <w:pPr>
              <w:pStyle w:val="TableParagraph"/>
              <w:rPr>
                <w:sz w:val="24"/>
                <w:szCs w:val="24"/>
              </w:rPr>
            </w:pPr>
          </w:p>
        </w:tc>
        <w:tc>
          <w:tcPr>
            <w:tcW w:w="4286" w:type="dxa"/>
            <w:gridSpan w:val="9"/>
          </w:tcPr>
          <w:p w:rsidR="002E0B2D" w:rsidRPr="00C93A2D" w:rsidRDefault="003B4AC6">
            <w:pPr>
              <w:pStyle w:val="TableParagraph"/>
              <w:spacing w:line="256" w:lineRule="exact"/>
              <w:ind w:left="90"/>
              <w:rPr>
                <w:sz w:val="24"/>
                <w:szCs w:val="24"/>
              </w:rPr>
            </w:pPr>
            <w:r w:rsidRPr="00C93A2D">
              <w:rPr>
                <w:sz w:val="24"/>
                <w:szCs w:val="24"/>
              </w:rPr>
              <w:t>Свыше 250 до 400</w:t>
            </w:r>
          </w:p>
        </w:tc>
        <w:tc>
          <w:tcPr>
            <w:tcW w:w="1705" w:type="dxa"/>
            <w:gridSpan w:val="8"/>
          </w:tcPr>
          <w:p w:rsidR="002E0B2D" w:rsidRPr="00C93A2D" w:rsidRDefault="003B4AC6">
            <w:pPr>
              <w:pStyle w:val="TableParagraph"/>
              <w:spacing w:line="256" w:lineRule="exact"/>
              <w:ind w:left="91"/>
              <w:rPr>
                <w:sz w:val="24"/>
                <w:szCs w:val="24"/>
              </w:rPr>
            </w:pPr>
            <w:r w:rsidRPr="00C93A2D">
              <w:rPr>
                <w:sz w:val="24"/>
                <w:szCs w:val="24"/>
              </w:rPr>
              <w:t>18</w:t>
            </w:r>
          </w:p>
        </w:tc>
      </w:tr>
      <w:tr w:rsidR="002E0B2D" w:rsidRPr="00C93A2D" w:rsidTr="002E190B">
        <w:trPr>
          <w:gridAfter w:val="2"/>
          <w:wAfter w:w="51" w:type="dxa"/>
          <w:trHeight w:val="275"/>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1826" w:type="dxa"/>
            <w:vMerge/>
            <w:tcBorders>
              <w:top w:val="nil"/>
            </w:tcBorders>
          </w:tcPr>
          <w:p w:rsidR="002E0B2D" w:rsidRPr="00C93A2D" w:rsidRDefault="002E0B2D">
            <w:pPr>
              <w:rPr>
                <w:sz w:val="24"/>
                <w:szCs w:val="24"/>
              </w:rPr>
            </w:pPr>
          </w:p>
        </w:tc>
        <w:tc>
          <w:tcPr>
            <w:tcW w:w="1488" w:type="dxa"/>
            <w:tcBorders>
              <w:top w:val="nil"/>
            </w:tcBorders>
          </w:tcPr>
          <w:p w:rsidR="002E0B2D" w:rsidRPr="00C93A2D" w:rsidRDefault="002E0B2D">
            <w:pPr>
              <w:pStyle w:val="TableParagraph"/>
              <w:rPr>
                <w:sz w:val="24"/>
                <w:szCs w:val="24"/>
              </w:rPr>
            </w:pPr>
          </w:p>
        </w:tc>
        <w:tc>
          <w:tcPr>
            <w:tcW w:w="2352" w:type="dxa"/>
            <w:tcBorders>
              <w:top w:val="nil"/>
            </w:tcBorders>
          </w:tcPr>
          <w:p w:rsidR="002E0B2D" w:rsidRPr="00C93A2D" w:rsidRDefault="002E0B2D">
            <w:pPr>
              <w:pStyle w:val="TableParagraph"/>
              <w:rPr>
                <w:sz w:val="24"/>
                <w:szCs w:val="24"/>
              </w:rPr>
            </w:pPr>
          </w:p>
        </w:tc>
        <w:tc>
          <w:tcPr>
            <w:tcW w:w="4286" w:type="dxa"/>
            <w:gridSpan w:val="9"/>
          </w:tcPr>
          <w:p w:rsidR="002E0B2D" w:rsidRPr="00C93A2D" w:rsidRDefault="003B4AC6">
            <w:pPr>
              <w:pStyle w:val="TableParagraph"/>
              <w:spacing w:line="256" w:lineRule="exact"/>
              <w:ind w:left="90"/>
              <w:rPr>
                <w:sz w:val="24"/>
                <w:szCs w:val="24"/>
              </w:rPr>
            </w:pPr>
            <w:r w:rsidRPr="00C93A2D">
              <w:rPr>
                <w:sz w:val="24"/>
                <w:szCs w:val="24"/>
              </w:rPr>
              <w:t>Свыше 400 до 800</w:t>
            </w:r>
          </w:p>
        </w:tc>
        <w:tc>
          <w:tcPr>
            <w:tcW w:w="1705" w:type="dxa"/>
            <w:gridSpan w:val="8"/>
          </w:tcPr>
          <w:p w:rsidR="002E0B2D" w:rsidRPr="00C93A2D" w:rsidRDefault="003B4AC6">
            <w:pPr>
              <w:pStyle w:val="TableParagraph"/>
              <w:spacing w:line="256" w:lineRule="exact"/>
              <w:ind w:left="91"/>
              <w:rPr>
                <w:sz w:val="24"/>
                <w:szCs w:val="24"/>
              </w:rPr>
            </w:pPr>
            <w:r w:rsidRPr="00C93A2D">
              <w:rPr>
                <w:sz w:val="24"/>
                <w:szCs w:val="24"/>
              </w:rPr>
              <w:t>24</w:t>
            </w:r>
          </w:p>
        </w:tc>
      </w:tr>
      <w:tr w:rsidR="002E0B2D" w:rsidRPr="00C93A2D" w:rsidTr="002E190B">
        <w:trPr>
          <w:gridAfter w:val="2"/>
          <w:wAfter w:w="51" w:type="dxa"/>
          <w:trHeight w:val="270"/>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3314" w:type="dxa"/>
            <w:gridSpan w:val="2"/>
            <w:tcBorders>
              <w:bottom w:val="nil"/>
            </w:tcBorders>
          </w:tcPr>
          <w:p w:rsidR="002E0B2D" w:rsidRPr="00C93A2D" w:rsidRDefault="003B4AC6">
            <w:pPr>
              <w:pStyle w:val="TableParagraph"/>
              <w:spacing w:line="250" w:lineRule="exact"/>
              <w:ind w:left="87"/>
              <w:rPr>
                <w:sz w:val="24"/>
                <w:szCs w:val="24"/>
              </w:rPr>
            </w:pPr>
            <w:r w:rsidRPr="00C93A2D">
              <w:rPr>
                <w:sz w:val="24"/>
                <w:szCs w:val="24"/>
              </w:rPr>
              <w:t>Расчетный показатель</w:t>
            </w:r>
          </w:p>
        </w:tc>
        <w:tc>
          <w:tcPr>
            <w:tcW w:w="2352" w:type="dxa"/>
            <w:tcBorders>
              <w:bottom w:val="nil"/>
            </w:tcBorders>
          </w:tcPr>
          <w:p w:rsidR="002E0B2D" w:rsidRPr="00C93A2D" w:rsidRDefault="003B4AC6">
            <w:pPr>
              <w:pStyle w:val="TableParagraph"/>
              <w:spacing w:line="250" w:lineRule="exact"/>
              <w:ind w:left="14"/>
              <w:jc w:val="center"/>
              <w:rPr>
                <w:sz w:val="24"/>
                <w:szCs w:val="24"/>
              </w:rPr>
            </w:pPr>
            <w:r w:rsidRPr="00C93A2D">
              <w:rPr>
                <w:w w:val="99"/>
                <w:sz w:val="24"/>
                <w:szCs w:val="24"/>
              </w:rPr>
              <w:t>-</w:t>
            </w:r>
          </w:p>
        </w:tc>
        <w:tc>
          <w:tcPr>
            <w:tcW w:w="5991" w:type="dxa"/>
            <w:gridSpan w:val="17"/>
            <w:tcBorders>
              <w:bottom w:val="nil"/>
            </w:tcBorders>
          </w:tcPr>
          <w:p w:rsidR="002E0B2D" w:rsidRPr="00C93A2D" w:rsidRDefault="003B4AC6">
            <w:pPr>
              <w:pStyle w:val="TableParagraph"/>
              <w:spacing w:line="250" w:lineRule="exact"/>
              <w:ind w:left="90"/>
              <w:rPr>
                <w:sz w:val="24"/>
                <w:szCs w:val="24"/>
              </w:rPr>
            </w:pPr>
            <w:r w:rsidRPr="00C93A2D">
              <w:rPr>
                <w:sz w:val="24"/>
                <w:szCs w:val="24"/>
              </w:rPr>
              <w:t>не нормируется</w:t>
            </w:r>
          </w:p>
        </w:tc>
      </w:tr>
      <w:tr w:rsidR="002E0B2D" w:rsidRPr="00C93A2D" w:rsidTr="002E190B">
        <w:trPr>
          <w:gridAfter w:val="2"/>
          <w:wAfter w:w="51" w:type="dxa"/>
          <w:trHeight w:val="276"/>
        </w:trPr>
        <w:tc>
          <w:tcPr>
            <w:tcW w:w="504" w:type="dxa"/>
            <w:vMerge/>
            <w:tcBorders>
              <w:top w:val="nil"/>
            </w:tcBorders>
          </w:tcPr>
          <w:p w:rsidR="002E0B2D" w:rsidRPr="00C93A2D" w:rsidRDefault="002E0B2D">
            <w:pPr>
              <w:rPr>
                <w:sz w:val="24"/>
                <w:szCs w:val="24"/>
              </w:rPr>
            </w:pPr>
          </w:p>
        </w:tc>
        <w:tc>
          <w:tcPr>
            <w:tcW w:w="2302" w:type="dxa"/>
            <w:vMerge/>
            <w:tcBorders>
              <w:top w:val="nil"/>
            </w:tcBorders>
          </w:tcPr>
          <w:p w:rsidR="002E0B2D" w:rsidRPr="00C93A2D" w:rsidRDefault="002E0B2D">
            <w:pPr>
              <w:rPr>
                <w:sz w:val="24"/>
                <w:szCs w:val="24"/>
              </w:rPr>
            </w:pPr>
          </w:p>
        </w:tc>
        <w:tc>
          <w:tcPr>
            <w:tcW w:w="3314" w:type="dxa"/>
            <w:gridSpan w:val="2"/>
            <w:tcBorders>
              <w:top w:val="nil"/>
            </w:tcBorders>
          </w:tcPr>
          <w:p w:rsidR="002E0B2D" w:rsidRPr="00C93A2D" w:rsidRDefault="003B4AC6">
            <w:pPr>
              <w:pStyle w:val="TableParagraph"/>
              <w:spacing w:line="256" w:lineRule="exact"/>
              <w:ind w:left="87"/>
              <w:rPr>
                <w:sz w:val="24"/>
                <w:szCs w:val="24"/>
              </w:rPr>
            </w:pPr>
            <w:r w:rsidRPr="00C93A2D">
              <w:rPr>
                <w:sz w:val="24"/>
                <w:szCs w:val="24"/>
              </w:rPr>
              <w:t>максимально допустимого</w:t>
            </w:r>
          </w:p>
        </w:tc>
        <w:tc>
          <w:tcPr>
            <w:tcW w:w="2352" w:type="dxa"/>
            <w:tcBorders>
              <w:top w:val="nil"/>
            </w:tcBorders>
          </w:tcPr>
          <w:p w:rsidR="002E0B2D" w:rsidRPr="00C93A2D" w:rsidRDefault="002E0B2D">
            <w:pPr>
              <w:pStyle w:val="TableParagraph"/>
              <w:rPr>
                <w:sz w:val="24"/>
                <w:szCs w:val="24"/>
              </w:rPr>
            </w:pPr>
          </w:p>
        </w:tc>
        <w:tc>
          <w:tcPr>
            <w:tcW w:w="5991" w:type="dxa"/>
            <w:gridSpan w:val="17"/>
            <w:tcBorders>
              <w:top w:val="nil"/>
            </w:tcBorders>
          </w:tcPr>
          <w:p w:rsidR="002E0B2D" w:rsidRPr="00C93A2D" w:rsidRDefault="002E0B2D">
            <w:pPr>
              <w:pStyle w:val="TableParagraph"/>
              <w:rPr>
                <w:sz w:val="24"/>
                <w:szCs w:val="24"/>
              </w:rPr>
            </w:pPr>
          </w:p>
        </w:tc>
      </w:tr>
      <w:tr w:rsidR="00C93A2D" w:rsidRPr="00C93A2D" w:rsidTr="002E190B">
        <w:trPr>
          <w:gridAfter w:val="2"/>
          <w:wAfter w:w="51" w:type="dxa"/>
          <w:trHeight w:val="551"/>
        </w:trPr>
        <w:tc>
          <w:tcPr>
            <w:tcW w:w="504" w:type="dxa"/>
            <w:tcBorders>
              <w:top w:val="nil"/>
            </w:tcBorders>
          </w:tcPr>
          <w:p w:rsidR="002E0B2D" w:rsidRPr="00C93A2D" w:rsidRDefault="002E0B2D">
            <w:pPr>
              <w:pStyle w:val="TableParagraph"/>
              <w:rPr>
                <w:sz w:val="24"/>
                <w:szCs w:val="24"/>
              </w:rPr>
            </w:pPr>
          </w:p>
        </w:tc>
        <w:tc>
          <w:tcPr>
            <w:tcW w:w="2302" w:type="dxa"/>
            <w:tcBorders>
              <w:top w:val="nil"/>
            </w:tcBorders>
          </w:tcPr>
          <w:p w:rsidR="002E0B2D" w:rsidRPr="00C93A2D" w:rsidRDefault="002E0B2D">
            <w:pPr>
              <w:pStyle w:val="TableParagraph"/>
              <w:rPr>
                <w:sz w:val="24"/>
                <w:szCs w:val="24"/>
              </w:rPr>
            </w:pPr>
          </w:p>
        </w:tc>
        <w:tc>
          <w:tcPr>
            <w:tcW w:w="3314" w:type="dxa"/>
            <w:gridSpan w:val="2"/>
          </w:tcPr>
          <w:p w:rsidR="002E0B2D" w:rsidRPr="00C93A2D" w:rsidRDefault="003B4AC6">
            <w:pPr>
              <w:pStyle w:val="TableParagraph"/>
              <w:spacing w:line="268" w:lineRule="exact"/>
              <w:ind w:left="87"/>
              <w:rPr>
                <w:sz w:val="24"/>
                <w:szCs w:val="24"/>
              </w:rPr>
            </w:pPr>
            <w:r w:rsidRPr="00C93A2D">
              <w:rPr>
                <w:sz w:val="24"/>
                <w:szCs w:val="24"/>
              </w:rPr>
              <w:t>уровня территориальной</w:t>
            </w:r>
          </w:p>
          <w:p w:rsidR="002E0B2D" w:rsidRPr="00C93A2D" w:rsidRDefault="003B4AC6">
            <w:pPr>
              <w:pStyle w:val="TableParagraph"/>
              <w:spacing w:line="264" w:lineRule="exact"/>
              <w:ind w:left="87"/>
              <w:rPr>
                <w:sz w:val="24"/>
                <w:szCs w:val="24"/>
              </w:rPr>
            </w:pPr>
            <w:r w:rsidRPr="00C93A2D">
              <w:rPr>
                <w:sz w:val="24"/>
                <w:szCs w:val="24"/>
              </w:rPr>
              <w:t>доступности</w:t>
            </w:r>
          </w:p>
        </w:tc>
        <w:tc>
          <w:tcPr>
            <w:tcW w:w="2352" w:type="dxa"/>
          </w:tcPr>
          <w:p w:rsidR="002E0B2D" w:rsidRPr="00C93A2D" w:rsidRDefault="002E0B2D">
            <w:pPr>
              <w:pStyle w:val="TableParagraph"/>
              <w:rPr>
                <w:sz w:val="24"/>
                <w:szCs w:val="24"/>
              </w:rPr>
            </w:pPr>
          </w:p>
        </w:tc>
        <w:tc>
          <w:tcPr>
            <w:tcW w:w="5991" w:type="dxa"/>
            <w:gridSpan w:val="17"/>
          </w:tcPr>
          <w:p w:rsidR="002E0B2D" w:rsidRPr="00C93A2D" w:rsidRDefault="002E0B2D">
            <w:pPr>
              <w:pStyle w:val="TableParagraph"/>
              <w:rPr>
                <w:sz w:val="24"/>
                <w:szCs w:val="24"/>
              </w:rPr>
            </w:pPr>
          </w:p>
        </w:tc>
      </w:tr>
      <w:tr w:rsidR="002E0B2D" w:rsidRPr="00C93A2D" w:rsidTr="002E190B">
        <w:trPr>
          <w:gridAfter w:val="2"/>
          <w:wAfter w:w="51" w:type="dxa"/>
          <w:trHeight w:val="2760"/>
        </w:trPr>
        <w:tc>
          <w:tcPr>
            <w:tcW w:w="504" w:type="dxa"/>
            <w:vMerge w:val="restart"/>
            <w:tcBorders>
              <w:bottom w:val="nil"/>
            </w:tcBorders>
          </w:tcPr>
          <w:p w:rsidR="002E0B2D" w:rsidRPr="00C93A2D" w:rsidRDefault="003B4AC6">
            <w:pPr>
              <w:pStyle w:val="TableParagraph"/>
              <w:spacing w:line="268" w:lineRule="exact"/>
              <w:ind w:left="163"/>
              <w:rPr>
                <w:sz w:val="24"/>
                <w:szCs w:val="24"/>
              </w:rPr>
            </w:pPr>
            <w:r w:rsidRPr="00C93A2D">
              <w:rPr>
                <w:sz w:val="24"/>
                <w:szCs w:val="24"/>
              </w:rPr>
              <w:t>5.</w:t>
            </w:r>
          </w:p>
        </w:tc>
        <w:tc>
          <w:tcPr>
            <w:tcW w:w="2302" w:type="dxa"/>
            <w:vMerge w:val="restart"/>
            <w:tcBorders>
              <w:bottom w:val="nil"/>
            </w:tcBorders>
          </w:tcPr>
          <w:p w:rsidR="002E0B2D" w:rsidRPr="00C93A2D" w:rsidRDefault="003B4AC6">
            <w:pPr>
              <w:pStyle w:val="TableParagraph"/>
              <w:ind w:left="84" w:right="276"/>
              <w:rPr>
                <w:sz w:val="24"/>
                <w:szCs w:val="24"/>
                <w:lang w:val="ru-RU"/>
              </w:rPr>
            </w:pPr>
            <w:r w:rsidRPr="00C93A2D">
              <w:rPr>
                <w:sz w:val="24"/>
                <w:szCs w:val="24"/>
                <w:lang w:val="ru-RU"/>
              </w:rPr>
              <w:t>Очистные сооружения, канализационные насосные станции, канализация магистральная</w:t>
            </w:r>
          </w:p>
        </w:tc>
        <w:tc>
          <w:tcPr>
            <w:tcW w:w="1826" w:type="dxa"/>
            <w:vMerge w:val="restart"/>
            <w:tcBorders>
              <w:bottom w:val="nil"/>
            </w:tcBorders>
          </w:tcPr>
          <w:p w:rsidR="002E0B2D" w:rsidRPr="00C93A2D" w:rsidRDefault="003B4AC6">
            <w:pPr>
              <w:pStyle w:val="TableParagraph"/>
              <w:ind w:left="87" w:right="77"/>
              <w:rPr>
                <w:sz w:val="24"/>
                <w:szCs w:val="24"/>
                <w:lang w:val="ru-RU"/>
              </w:rPr>
            </w:pPr>
            <w:r w:rsidRPr="00C93A2D">
              <w:rPr>
                <w:sz w:val="24"/>
                <w:szCs w:val="24"/>
                <w:lang w:val="ru-RU"/>
              </w:rPr>
              <w:t>Расчетные показатели минимально допустимого уровня обеспеченности</w:t>
            </w:r>
          </w:p>
        </w:tc>
        <w:tc>
          <w:tcPr>
            <w:tcW w:w="1488" w:type="dxa"/>
            <w:vMerge w:val="restart"/>
          </w:tcPr>
          <w:p w:rsidR="002E0B2D" w:rsidRPr="00C93A2D" w:rsidRDefault="003B4AC6">
            <w:pPr>
              <w:pStyle w:val="TableParagraph"/>
              <w:ind w:left="87" w:right="101"/>
              <w:rPr>
                <w:sz w:val="24"/>
                <w:szCs w:val="24"/>
                <w:lang w:val="ru-RU"/>
              </w:rPr>
            </w:pPr>
            <w:r w:rsidRPr="00C93A2D">
              <w:rPr>
                <w:sz w:val="24"/>
                <w:szCs w:val="24"/>
                <w:lang w:val="ru-RU"/>
              </w:rPr>
              <w:t>Расчетный показатель минимально допустимог о уровня мощности объекта</w:t>
            </w:r>
          </w:p>
        </w:tc>
        <w:tc>
          <w:tcPr>
            <w:tcW w:w="2352" w:type="dxa"/>
            <w:vMerge w:val="restart"/>
          </w:tcPr>
          <w:p w:rsidR="002E0B2D" w:rsidRPr="00C93A2D" w:rsidRDefault="003B4AC6">
            <w:pPr>
              <w:pStyle w:val="TableParagraph"/>
              <w:ind w:left="88" w:right="661"/>
              <w:rPr>
                <w:sz w:val="24"/>
                <w:szCs w:val="24"/>
                <w:lang w:val="ru-RU"/>
              </w:rPr>
            </w:pPr>
            <w:r w:rsidRPr="00C93A2D">
              <w:rPr>
                <w:sz w:val="24"/>
                <w:szCs w:val="24"/>
                <w:lang w:val="ru-RU"/>
              </w:rPr>
              <w:t>Показатель удельного водоотведения, л/сут. на 1 чел.</w:t>
            </w:r>
          </w:p>
        </w:tc>
        <w:tc>
          <w:tcPr>
            <w:tcW w:w="4286" w:type="dxa"/>
            <w:gridSpan w:val="9"/>
          </w:tcPr>
          <w:p w:rsidR="002E0B2D" w:rsidRPr="00C93A2D" w:rsidRDefault="003B4AC6">
            <w:pPr>
              <w:pStyle w:val="TableParagraph"/>
              <w:ind w:left="90" w:right="670"/>
              <w:rPr>
                <w:sz w:val="24"/>
                <w:szCs w:val="24"/>
                <w:lang w:val="ru-RU"/>
              </w:rPr>
            </w:pPr>
            <w:r w:rsidRPr="00C93A2D">
              <w:rPr>
                <w:sz w:val="24"/>
                <w:szCs w:val="24"/>
                <w:lang w:val="ru-RU"/>
              </w:rPr>
              <w:t>Степень благоустройства районов жилой застройки</w:t>
            </w:r>
          </w:p>
        </w:tc>
        <w:tc>
          <w:tcPr>
            <w:tcW w:w="1705" w:type="dxa"/>
            <w:gridSpan w:val="8"/>
          </w:tcPr>
          <w:p w:rsidR="002E0B2D" w:rsidRPr="00C93A2D" w:rsidRDefault="003B4AC6">
            <w:pPr>
              <w:pStyle w:val="TableParagraph"/>
              <w:ind w:left="93" w:right="68"/>
              <w:rPr>
                <w:sz w:val="24"/>
                <w:szCs w:val="24"/>
                <w:lang w:val="ru-RU"/>
              </w:rPr>
            </w:pPr>
            <w:r w:rsidRPr="00C93A2D">
              <w:rPr>
                <w:sz w:val="24"/>
                <w:szCs w:val="24"/>
                <w:lang w:val="ru-RU"/>
              </w:rPr>
              <w:t>Минимальная норма удельного водоотведения на одного жителя среднесуточна я (за год), л/сут. на</w:t>
            </w:r>
          </w:p>
          <w:p w:rsidR="002E0B2D" w:rsidRPr="00C93A2D" w:rsidRDefault="003B4AC6">
            <w:pPr>
              <w:pStyle w:val="TableParagraph"/>
              <w:spacing w:line="264" w:lineRule="exact"/>
              <w:ind w:left="93"/>
              <w:rPr>
                <w:sz w:val="24"/>
                <w:szCs w:val="24"/>
              </w:rPr>
            </w:pPr>
            <w:r w:rsidRPr="00C93A2D">
              <w:rPr>
                <w:sz w:val="24"/>
                <w:szCs w:val="24"/>
              </w:rPr>
              <w:t>человека</w:t>
            </w:r>
          </w:p>
        </w:tc>
      </w:tr>
      <w:tr w:rsidR="002E0B2D" w:rsidRPr="00C93A2D" w:rsidTr="002E190B">
        <w:trPr>
          <w:gridAfter w:val="2"/>
          <w:wAfter w:w="51" w:type="dxa"/>
          <w:trHeight w:val="827"/>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4286" w:type="dxa"/>
            <w:gridSpan w:val="9"/>
          </w:tcPr>
          <w:p w:rsidR="002E0B2D" w:rsidRPr="00C93A2D" w:rsidRDefault="003B4AC6">
            <w:pPr>
              <w:pStyle w:val="TableParagraph"/>
              <w:spacing w:line="268" w:lineRule="exact"/>
              <w:ind w:left="90"/>
              <w:rPr>
                <w:sz w:val="24"/>
                <w:szCs w:val="24"/>
                <w:lang w:val="ru-RU"/>
              </w:rPr>
            </w:pPr>
            <w:r w:rsidRPr="00C93A2D">
              <w:rPr>
                <w:sz w:val="24"/>
                <w:szCs w:val="24"/>
                <w:lang w:val="ru-RU"/>
              </w:rPr>
              <w:t>Застройка зданиями, оборудованными</w:t>
            </w:r>
          </w:p>
          <w:p w:rsidR="002E0B2D" w:rsidRPr="00C93A2D" w:rsidRDefault="003B4AC6">
            <w:pPr>
              <w:pStyle w:val="TableParagraph"/>
              <w:spacing w:line="270" w:lineRule="atLeast"/>
              <w:ind w:left="90" w:right="1219"/>
              <w:rPr>
                <w:sz w:val="24"/>
                <w:szCs w:val="24"/>
                <w:lang w:val="ru-RU"/>
              </w:rPr>
            </w:pPr>
            <w:r w:rsidRPr="00C93A2D">
              <w:rPr>
                <w:sz w:val="24"/>
                <w:szCs w:val="24"/>
                <w:lang w:val="ru-RU"/>
              </w:rPr>
              <w:t>внутренним водопроводом и канализацией, без ванн</w:t>
            </w:r>
          </w:p>
        </w:tc>
        <w:tc>
          <w:tcPr>
            <w:tcW w:w="1705" w:type="dxa"/>
            <w:gridSpan w:val="8"/>
          </w:tcPr>
          <w:p w:rsidR="002E0B2D" w:rsidRPr="00C93A2D" w:rsidRDefault="003B4AC6">
            <w:pPr>
              <w:pStyle w:val="TableParagraph"/>
              <w:spacing w:line="268" w:lineRule="exact"/>
              <w:ind w:left="93"/>
              <w:rPr>
                <w:sz w:val="24"/>
                <w:szCs w:val="24"/>
              </w:rPr>
            </w:pPr>
            <w:r w:rsidRPr="00C93A2D">
              <w:rPr>
                <w:sz w:val="24"/>
                <w:szCs w:val="24"/>
              </w:rPr>
              <w:t>125</w:t>
            </w:r>
          </w:p>
        </w:tc>
      </w:tr>
      <w:tr w:rsidR="002E0B2D" w:rsidRPr="00C93A2D" w:rsidTr="002E190B">
        <w:trPr>
          <w:gridAfter w:val="2"/>
          <w:wAfter w:w="51" w:type="dxa"/>
          <w:trHeight w:val="1104"/>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4286" w:type="dxa"/>
            <w:gridSpan w:val="9"/>
          </w:tcPr>
          <w:p w:rsidR="002E0B2D" w:rsidRPr="00C93A2D" w:rsidRDefault="003B4AC6">
            <w:pPr>
              <w:pStyle w:val="TableParagraph"/>
              <w:ind w:left="90" w:right="225"/>
              <w:rPr>
                <w:sz w:val="24"/>
                <w:szCs w:val="24"/>
                <w:lang w:val="ru-RU"/>
              </w:rPr>
            </w:pPr>
            <w:r w:rsidRPr="00C93A2D">
              <w:rPr>
                <w:sz w:val="24"/>
                <w:szCs w:val="24"/>
                <w:lang w:val="ru-RU"/>
              </w:rPr>
              <w:t>Застройка зданиями, оборудованными внутренним водопроводом и</w:t>
            </w:r>
          </w:p>
          <w:p w:rsidR="002E0B2D" w:rsidRPr="00C93A2D" w:rsidRDefault="003B4AC6">
            <w:pPr>
              <w:pStyle w:val="TableParagraph"/>
              <w:spacing w:line="270" w:lineRule="atLeast"/>
              <w:ind w:left="90"/>
              <w:rPr>
                <w:sz w:val="24"/>
                <w:szCs w:val="24"/>
                <w:lang w:val="ru-RU"/>
              </w:rPr>
            </w:pPr>
            <w:r w:rsidRPr="00C93A2D">
              <w:rPr>
                <w:sz w:val="24"/>
                <w:szCs w:val="24"/>
                <w:lang w:val="ru-RU"/>
              </w:rPr>
              <w:t>канализацией, с ванными и местными водонагревателями</w:t>
            </w:r>
          </w:p>
        </w:tc>
        <w:tc>
          <w:tcPr>
            <w:tcW w:w="1705" w:type="dxa"/>
            <w:gridSpan w:val="8"/>
          </w:tcPr>
          <w:p w:rsidR="002E0B2D" w:rsidRPr="00C93A2D" w:rsidRDefault="003B4AC6">
            <w:pPr>
              <w:pStyle w:val="TableParagraph"/>
              <w:spacing w:line="268" w:lineRule="exact"/>
              <w:ind w:left="93"/>
              <w:rPr>
                <w:sz w:val="24"/>
                <w:szCs w:val="24"/>
              </w:rPr>
            </w:pPr>
            <w:r w:rsidRPr="00C93A2D">
              <w:rPr>
                <w:sz w:val="24"/>
                <w:szCs w:val="24"/>
              </w:rPr>
              <w:t>160</w:t>
            </w:r>
          </w:p>
        </w:tc>
      </w:tr>
      <w:tr w:rsidR="002E0B2D" w:rsidRPr="00C93A2D" w:rsidTr="002E190B">
        <w:trPr>
          <w:gridAfter w:val="2"/>
          <w:wAfter w:w="51" w:type="dxa"/>
          <w:trHeight w:val="1379"/>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4286" w:type="dxa"/>
            <w:gridSpan w:val="9"/>
          </w:tcPr>
          <w:p w:rsidR="002E0B2D" w:rsidRPr="00C93A2D" w:rsidRDefault="003B4AC6">
            <w:pPr>
              <w:pStyle w:val="TableParagraph"/>
              <w:ind w:left="90" w:right="225"/>
              <w:rPr>
                <w:sz w:val="24"/>
                <w:szCs w:val="24"/>
                <w:lang w:val="ru-RU"/>
              </w:rPr>
            </w:pPr>
            <w:r w:rsidRPr="00C93A2D">
              <w:rPr>
                <w:sz w:val="24"/>
                <w:szCs w:val="24"/>
                <w:lang w:val="ru-RU"/>
              </w:rPr>
              <w:t>Застройка зданиями, оборудованными внутренним водопроводом и канализацией, с ванными и централизованным горячим</w:t>
            </w:r>
          </w:p>
          <w:p w:rsidR="002E0B2D" w:rsidRPr="00C93A2D" w:rsidRDefault="003B4AC6">
            <w:pPr>
              <w:pStyle w:val="TableParagraph"/>
              <w:spacing w:line="264" w:lineRule="exact"/>
              <w:ind w:left="90"/>
              <w:rPr>
                <w:sz w:val="24"/>
                <w:szCs w:val="24"/>
              </w:rPr>
            </w:pPr>
            <w:r w:rsidRPr="00C93A2D">
              <w:rPr>
                <w:sz w:val="24"/>
                <w:szCs w:val="24"/>
              </w:rPr>
              <w:t>водоснабжением</w:t>
            </w:r>
          </w:p>
        </w:tc>
        <w:tc>
          <w:tcPr>
            <w:tcW w:w="1705" w:type="dxa"/>
            <w:gridSpan w:val="8"/>
          </w:tcPr>
          <w:p w:rsidR="002E0B2D" w:rsidRPr="00C93A2D" w:rsidRDefault="003B4AC6">
            <w:pPr>
              <w:pStyle w:val="TableParagraph"/>
              <w:spacing w:line="268" w:lineRule="exact"/>
              <w:ind w:left="93"/>
              <w:rPr>
                <w:sz w:val="24"/>
                <w:szCs w:val="24"/>
              </w:rPr>
            </w:pPr>
            <w:r w:rsidRPr="00C93A2D">
              <w:rPr>
                <w:sz w:val="24"/>
                <w:szCs w:val="24"/>
              </w:rPr>
              <w:t>230</w:t>
            </w:r>
          </w:p>
        </w:tc>
      </w:tr>
      <w:tr w:rsidR="002E0B2D" w:rsidRPr="00C93A2D" w:rsidTr="002E190B">
        <w:trPr>
          <w:gridAfter w:val="2"/>
          <w:wAfter w:w="51" w:type="dxa"/>
          <w:trHeight w:val="2208"/>
        </w:trPr>
        <w:tc>
          <w:tcPr>
            <w:tcW w:w="504" w:type="dxa"/>
            <w:vMerge/>
            <w:tcBorders>
              <w:top w:val="nil"/>
              <w:bottom w:val="nil"/>
            </w:tcBorders>
          </w:tcPr>
          <w:p w:rsidR="002E0B2D" w:rsidRPr="00C93A2D" w:rsidRDefault="002E0B2D">
            <w:pPr>
              <w:rPr>
                <w:sz w:val="24"/>
                <w:szCs w:val="24"/>
              </w:rPr>
            </w:pPr>
          </w:p>
        </w:tc>
        <w:tc>
          <w:tcPr>
            <w:tcW w:w="2302" w:type="dxa"/>
            <w:vMerge/>
            <w:tcBorders>
              <w:top w:val="nil"/>
              <w:bottom w:val="nil"/>
            </w:tcBorders>
          </w:tcPr>
          <w:p w:rsidR="002E0B2D" w:rsidRPr="00C93A2D" w:rsidRDefault="002E0B2D">
            <w:pPr>
              <w:rPr>
                <w:sz w:val="24"/>
                <w:szCs w:val="24"/>
              </w:rPr>
            </w:pPr>
          </w:p>
        </w:tc>
        <w:tc>
          <w:tcPr>
            <w:tcW w:w="1826" w:type="dxa"/>
            <w:vMerge/>
            <w:tcBorders>
              <w:top w:val="nil"/>
              <w:bottom w:val="nil"/>
            </w:tcBorders>
          </w:tcPr>
          <w:p w:rsidR="002E0B2D" w:rsidRPr="00C93A2D" w:rsidRDefault="002E0B2D">
            <w:pPr>
              <w:rPr>
                <w:sz w:val="24"/>
                <w:szCs w:val="24"/>
              </w:rPr>
            </w:pPr>
          </w:p>
        </w:tc>
        <w:tc>
          <w:tcPr>
            <w:tcW w:w="1488" w:type="dxa"/>
            <w:tcBorders>
              <w:bottom w:val="nil"/>
            </w:tcBorders>
          </w:tcPr>
          <w:p w:rsidR="002E0B2D" w:rsidRPr="00C93A2D" w:rsidRDefault="003B4AC6">
            <w:pPr>
              <w:pStyle w:val="TableParagraph"/>
              <w:ind w:left="87" w:right="101"/>
              <w:rPr>
                <w:sz w:val="24"/>
                <w:szCs w:val="24"/>
                <w:lang w:val="ru-RU"/>
              </w:rPr>
            </w:pPr>
            <w:r w:rsidRPr="00C93A2D">
              <w:rPr>
                <w:sz w:val="24"/>
                <w:szCs w:val="24"/>
                <w:lang w:val="ru-RU"/>
              </w:rPr>
              <w:t>Расчетный показатель минимально допустимой площади территории для</w:t>
            </w:r>
          </w:p>
          <w:p w:rsidR="002E0B2D" w:rsidRPr="00C93A2D" w:rsidRDefault="003B4AC6">
            <w:pPr>
              <w:pStyle w:val="TableParagraph"/>
              <w:spacing w:line="264" w:lineRule="exact"/>
              <w:ind w:left="87"/>
              <w:rPr>
                <w:sz w:val="24"/>
                <w:szCs w:val="24"/>
              </w:rPr>
            </w:pPr>
            <w:r w:rsidRPr="00C93A2D">
              <w:rPr>
                <w:sz w:val="24"/>
                <w:szCs w:val="24"/>
              </w:rPr>
              <w:t>размещения</w:t>
            </w:r>
          </w:p>
        </w:tc>
        <w:tc>
          <w:tcPr>
            <w:tcW w:w="2352" w:type="dxa"/>
            <w:tcBorders>
              <w:bottom w:val="nil"/>
            </w:tcBorders>
          </w:tcPr>
          <w:p w:rsidR="002E0B2D" w:rsidRPr="00C93A2D" w:rsidRDefault="003B4AC6">
            <w:pPr>
              <w:pStyle w:val="TableParagraph"/>
              <w:ind w:left="88" w:right="161"/>
              <w:rPr>
                <w:sz w:val="24"/>
                <w:szCs w:val="24"/>
                <w:lang w:val="ru-RU"/>
              </w:rPr>
            </w:pPr>
            <w:r w:rsidRPr="00C93A2D">
              <w:rPr>
                <w:sz w:val="24"/>
                <w:szCs w:val="24"/>
                <w:lang w:val="ru-RU"/>
              </w:rPr>
              <w:t>Ориентировочные размеры земельного участка для размещения канализационных очистных сооружений в</w:t>
            </w:r>
          </w:p>
          <w:p w:rsidR="002E0B2D" w:rsidRPr="00C93A2D" w:rsidRDefault="003B4AC6">
            <w:pPr>
              <w:pStyle w:val="TableParagraph"/>
              <w:spacing w:line="264" w:lineRule="exact"/>
              <w:ind w:left="88"/>
              <w:rPr>
                <w:sz w:val="24"/>
                <w:szCs w:val="24"/>
              </w:rPr>
            </w:pPr>
            <w:r w:rsidRPr="00C93A2D">
              <w:rPr>
                <w:sz w:val="24"/>
                <w:szCs w:val="24"/>
              </w:rPr>
              <w:t>зависимости от их</w:t>
            </w:r>
          </w:p>
        </w:tc>
        <w:tc>
          <w:tcPr>
            <w:tcW w:w="2304" w:type="dxa"/>
            <w:gridSpan w:val="2"/>
            <w:tcBorders>
              <w:bottom w:val="nil"/>
            </w:tcBorders>
          </w:tcPr>
          <w:p w:rsidR="002E0B2D" w:rsidRPr="00C93A2D" w:rsidRDefault="003B4AC6">
            <w:pPr>
              <w:pStyle w:val="TableParagraph"/>
              <w:ind w:left="90" w:right="57"/>
              <w:rPr>
                <w:sz w:val="24"/>
                <w:szCs w:val="24"/>
                <w:lang w:val="ru-RU"/>
              </w:rPr>
            </w:pPr>
            <w:r w:rsidRPr="00C93A2D">
              <w:rPr>
                <w:sz w:val="24"/>
                <w:szCs w:val="24"/>
                <w:lang w:val="ru-RU"/>
              </w:rPr>
              <w:t>Производительность канализационных очистных сооружений, тыс. куб. м/сут.</w:t>
            </w:r>
          </w:p>
        </w:tc>
        <w:tc>
          <w:tcPr>
            <w:tcW w:w="3687" w:type="dxa"/>
            <w:gridSpan w:val="15"/>
          </w:tcPr>
          <w:p w:rsidR="002E0B2D" w:rsidRPr="00C93A2D" w:rsidRDefault="003B4AC6">
            <w:pPr>
              <w:pStyle w:val="TableParagraph"/>
              <w:spacing w:line="268" w:lineRule="exact"/>
              <w:ind w:left="91"/>
              <w:rPr>
                <w:sz w:val="24"/>
                <w:szCs w:val="24"/>
              </w:rPr>
            </w:pPr>
            <w:r w:rsidRPr="00C93A2D">
              <w:rPr>
                <w:sz w:val="24"/>
                <w:szCs w:val="24"/>
              </w:rPr>
              <w:t>Размеры земельных участков, га</w:t>
            </w:r>
          </w:p>
        </w:tc>
      </w:tr>
      <w:tr w:rsidR="00C93A2D" w:rsidRPr="00C93A2D" w:rsidTr="002E190B">
        <w:trPr>
          <w:gridBefore w:val="3"/>
          <w:gridAfter w:val="2"/>
          <w:wBefore w:w="4632" w:type="dxa"/>
          <w:wAfter w:w="51" w:type="dxa"/>
          <w:trHeight w:val="251"/>
        </w:trPr>
        <w:tc>
          <w:tcPr>
            <w:tcW w:w="1488" w:type="dxa"/>
            <w:vMerge w:val="restart"/>
            <w:tcBorders>
              <w:bottom w:val="nil"/>
            </w:tcBorders>
          </w:tcPr>
          <w:p w:rsidR="002E0B2D" w:rsidRPr="00C93A2D" w:rsidRDefault="003B4AC6">
            <w:pPr>
              <w:pStyle w:val="TableParagraph"/>
              <w:spacing w:line="268" w:lineRule="exact"/>
              <w:ind w:left="86"/>
              <w:rPr>
                <w:sz w:val="24"/>
                <w:szCs w:val="24"/>
              </w:rPr>
            </w:pPr>
            <w:r w:rsidRPr="00C93A2D">
              <w:rPr>
                <w:sz w:val="24"/>
                <w:szCs w:val="24"/>
              </w:rPr>
              <w:t>объекта</w:t>
            </w:r>
          </w:p>
        </w:tc>
        <w:tc>
          <w:tcPr>
            <w:tcW w:w="2352" w:type="dxa"/>
            <w:vMerge w:val="restart"/>
          </w:tcPr>
          <w:p w:rsidR="002E0B2D" w:rsidRPr="00C93A2D" w:rsidRDefault="003B4AC6">
            <w:pPr>
              <w:pStyle w:val="TableParagraph"/>
              <w:ind w:left="86" w:right="76"/>
              <w:rPr>
                <w:sz w:val="24"/>
                <w:szCs w:val="24"/>
              </w:rPr>
            </w:pPr>
            <w:r w:rsidRPr="00C93A2D">
              <w:rPr>
                <w:sz w:val="24"/>
                <w:szCs w:val="24"/>
              </w:rPr>
              <w:t>производительности, га</w:t>
            </w:r>
          </w:p>
        </w:tc>
        <w:tc>
          <w:tcPr>
            <w:tcW w:w="2304" w:type="dxa"/>
            <w:gridSpan w:val="2"/>
            <w:vMerge w:val="restart"/>
          </w:tcPr>
          <w:p w:rsidR="002E0B2D" w:rsidRPr="00C93A2D" w:rsidRDefault="002E0B2D">
            <w:pPr>
              <w:pStyle w:val="TableParagraph"/>
              <w:rPr>
                <w:sz w:val="24"/>
                <w:szCs w:val="24"/>
              </w:rPr>
            </w:pPr>
          </w:p>
        </w:tc>
        <w:tc>
          <w:tcPr>
            <w:tcW w:w="3687" w:type="dxa"/>
            <w:gridSpan w:val="15"/>
          </w:tcPr>
          <w:p w:rsidR="002E0B2D" w:rsidRPr="00C93A2D" w:rsidRDefault="002E0B2D">
            <w:pPr>
              <w:pStyle w:val="TableParagraph"/>
              <w:rPr>
                <w:sz w:val="24"/>
                <w:szCs w:val="24"/>
              </w:rPr>
            </w:pPr>
          </w:p>
        </w:tc>
      </w:tr>
      <w:tr w:rsidR="002E0B2D" w:rsidRPr="00C93A2D" w:rsidTr="002E190B">
        <w:trPr>
          <w:gridBefore w:val="3"/>
          <w:gridAfter w:val="2"/>
          <w:wBefore w:w="4632" w:type="dxa"/>
          <w:wAfter w:w="51" w:type="dxa"/>
          <w:trHeight w:val="1932"/>
        </w:trPr>
        <w:tc>
          <w:tcPr>
            <w:tcW w:w="1488" w:type="dxa"/>
            <w:vMerge/>
            <w:tcBorders>
              <w:top w:val="nil"/>
              <w:bottom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1418" w:type="dxa"/>
            <w:gridSpan w:val="5"/>
          </w:tcPr>
          <w:p w:rsidR="002E0B2D" w:rsidRPr="00C93A2D" w:rsidRDefault="003B4AC6">
            <w:pPr>
              <w:pStyle w:val="TableParagraph"/>
              <w:ind w:left="87" w:right="61"/>
              <w:rPr>
                <w:sz w:val="24"/>
                <w:szCs w:val="24"/>
              </w:rPr>
            </w:pPr>
            <w:r w:rsidRPr="00C93A2D">
              <w:rPr>
                <w:sz w:val="24"/>
                <w:szCs w:val="24"/>
              </w:rPr>
              <w:t>Очистных сооружений</w:t>
            </w:r>
          </w:p>
        </w:tc>
        <w:tc>
          <w:tcPr>
            <w:tcW w:w="1132" w:type="dxa"/>
            <w:gridSpan w:val="7"/>
          </w:tcPr>
          <w:p w:rsidR="002E0B2D" w:rsidRPr="00C93A2D" w:rsidRDefault="003B4AC6">
            <w:pPr>
              <w:pStyle w:val="TableParagraph"/>
              <w:ind w:left="85" w:right="120"/>
              <w:rPr>
                <w:sz w:val="24"/>
                <w:szCs w:val="24"/>
              </w:rPr>
            </w:pPr>
            <w:r w:rsidRPr="00C93A2D">
              <w:rPr>
                <w:sz w:val="24"/>
                <w:szCs w:val="24"/>
              </w:rPr>
              <w:t>Иловых площадо к</w:t>
            </w:r>
          </w:p>
        </w:tc>
        <w:tc>
          <w:tcPr>
            <w:tcW w:w="1137" w:type="dxa"/>
            <w:gridSpan w:val="3"/>
          </w:tcPr>
          <w:p w:rsidR="002E0B2D" w:rsidRPr="00C93A2D" w:rsidRDefault="003B4AC6">
            <w:pPr>
              <w:pStyle w:val="TableParagraph"/>
              <w:ind w:left="88" w:right="76"/>
              <w:rPr>
                <w:sz w:val="24"/>
                <w:szCs w:val="24"/>
                <w:lang w:val="ru-RU"/>
              </w:rPr>
            </w:pPr>
            <w:r w:rsidRPr="00C93A2D">
              <w:rPr>
                <w:sz w:val="24"/>
                <w:szCs w:val="24"/>
                <w:lang w:val="ru-RU"/>
              </w:rPr>
              <w:t>Биологи ческих прудов глубокой очистки сточных</w:t>
            </w:r>
          </w:p>
          <w:p w:rsidR="002E0B2D" w:rsidRPr="00C93A2D" w:rsidRDefault="003B4AC6">
            <w:pPr>
              <w:pStyle w:val="TableParagraph"/>
              <w:spacing w:line="264" w:lineRule="exact"/>
              <w:ind w:left="88"/>
              <w:rPr>
                <w:sz w:val="24"/>
                <w:szCs w:val="24"/>
              </w:rPr>
            </w:pPr>
            <w:r w:rsidRPr="00C93A2D">
              <w:rPr>
                <w:sz w:val="24"/>
                <w:szCs w:val="24"/>
              </w:rPr>
              <w:t>вод</w:t>
            </w:r>
          </w:p>
        </w:tc>
      </w:tr>
      <w:tr w:rsidR="002E0B2D" w:rsidRPr="00C93A2D" w:rsidTr="002E190B">
        <w:trPr>
          <w:gridBefore w:val="3"/>
          <w:gridAfter w:val="2"/>
          <w:wBefore w:w="4632" w:type="dxa"/>
          <w:wAfter w:w="51" w:type="dxa"/>
          <w:trHeight w:val="275"/>
        </w:trPr>
        <w:tc>
          <w:tcPr>
            <w:tcW w:w="1488" w:type="dxa"/>
            <w:vMerge/>
            <w:tcBorders>
              <w:top w:val="nil"/>
              <w:bottom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Pr>
          <w:p w:rsidR="002E0B2D" w:rsidRPr="00C93A2D" w:rsidRDefault="003B4AC6">
            <w:pPr>
              <w:pStyle w:val="TableParagraph"/>
              <w:spacing w:line="256" w:lineRule="exact"/>
              <w:ind w:left="86"/>
              <w:rPr>
                <w:sz w:val="24"/>
                <w:szCs w:val="24"/>
              </w:rPr>
            </w:pPr>
            <w:r w:rsidRPr="00C93A2D">
              <w:rPr>
                <w:sz w:val="24"/>
                <w:szCs w:val="24"/>
              </w:rPr>
              <w:t>до 0,7</w:t>
            </w:r>
          </w:p>
        </w:tc>
        <w:tc>
          <w:tcPr>
            <w:tcW w:w="1418" w:type="dxa"/>
            <w:gridSpan w:val="5"/>
          </w:tcPr>
          <w:p w:rsidR="002E0B2D" w:rsidRPr="00C93A2D" w:rsidRDefault="003B4AC6">
            <w:pPr>
              <w:pStyle w:val="TableParagraph"/>
              <w:spacing w:line="256" w:lineRule="exact"/>
              <w:ind w:left="87"/>
              <w:rPr>
                <w:sz w:val="24"/>
                <w:szCs w:val="24"/>
              </w:rPr>
            </w:pPr>
            <w:r w:rsidRPr="00C93A2D">
              <w:rPr>
                <w:sz w:val="24"/>
                <w:szCs w:val="24"/>
              </w:rPr>
              <w:t>0,5</w:t>
            </w:r>
          </w:p>
        </w:tc>
        <w:tc>
          <w:tcPr>
            <w:tcW w:w="1132" w:type="dxa"/>
            <w:gridSpan w:val="7"/>
          </w:tcPr>
          <w:p w:rsidR="002E0B2D" w:rsidRPr="00C93A2D" w:rsidRDefault="003B4AC6">
            <w:pPr>
              <w:pStyle w:val="TableParagraph"/>
              <w:spacing w:line="256" w:lineRule="exact"/>
              <w:ind w:left="85"/>
              <w:rPr>
                <w:sz w:val="24"/>
                <w:szCs w:val="24"/>
              </w:rPr>
            </w:pPr>
            <w:r w:rsidRPr="00C93A2D">
              <w:rPr>
                <w:sz w:val="24"/>
                <w:szCs w:val="24"/>
              </w:rPr>
              <w:t>0,2</w:t>
            </w:r>
          </w:p>
        </w:tc>
        <w:tc>
          <w:tcPr>
            <w:tcW w:w="1137" w:type="dxa"/>
            <w:gridSpan w:val="3"/>
          </w:tcPr>
          <w:p w:rsidR="002E0B2D" w:rsidRPr="00C93A2D" w:rsidRDefault="003B4AC6">
            <w:pPr>
              <w:pStyle w:val="TableParagraph"/>
              <w:spacing w:line="256" w:lineRule="exact"/>
              <w:ind w:left="88"/>
              <w:rPr>
                <w:sz w:val="24"/>
                <w:szCs w:val="24"/>
              </w:rPr>
            </w:pPr>
            <w:r w:rsidRPr="00C93A2D">
              <w:rPr>
                <w:w w:val="99"/>
                <w:sz w:val="24"/>
                <w:szCs w:val="24"/>
              </w:rPr>
              <w:t>-</w:t>
            </w:r>
          </w:p>
        </w:tc>
      </w:tr>
      <w:tr w:rsidR="002E0B2D" w:rsidRPr="00C93A2D" w:rsidTr="002E190B">
        <w:trPr>
          <w:gridBefore w:val="3"/>
          <w:gridAfter w:val="2"/>
          <w:wBefore w:w="4632" w:type="dxa"/>
          <w:wAfter w:w="51" w:type="dxa"/>
          <w:trHeight w:val="275"/>
        </w:trPr>
        <w:tc>
          <w:tcPr>
            <w:tcW w:w="1488" w:type="dxa"/>
            <w:vMerge/>
            <w:tcBorders>
              <w:top w:val="nil"/>
              <w:bottom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Pr>
          <w:p w:rsidR="002E0B2D" w:rsidRPr="00C93A2D" w:rsidRDefault="003B4AC6">
            <w:pPr>
              <w:pStyle w:val="TableParagraph"/>
              <w:spacing w:line="256" w:lineRule="exact"/>
              <w:ind w:left="86"/>
              <w:rPr>
                <w:sz w:val="24"/>
                <w:szCs w:val="24"/>
              </w:rPr>
            </w:pPr>
            <w:r w:rsidRPr="00C93A2D">
              <w:rPr>
                <w:sz w:val="24"/>
                <w:szCs w:val="24"/>
              </w:rPr>
              <w:t>свыше 0,7 до 17</w:t>
            </w:r>
          </w:p>
        </w:tc>
        <w:tc>
          <w:tcPr>
            <w:tcW w:w="1418" w:type="dxa"/>
            <w:gridSpan w:val="5"/>
          </w:tcPr>
          <w:p w:rsidR="002E0B2D" w:rsidRPr="00C93A2D" w:rsidRDefault="003B4AC6">
            <w:pPr>
              <w:pStyle w:val="TableParagraph"/>
              <w:spacing w:line="256" w:lineRule="exact"/>
              <w:ind w:left="87"/>
              <w:rPr>
                <w:sz w:val="24"/>
                <w:szCs w:val="24"/>
              </w:rPr>
            </w:pPr>
            <w:r w:rsidRPr="00C93A2D">
              <w:rPr>
                <w:sz w:val="24"/>
                <w:szCs w:val="24"/>
              </w:rPr>
              <w:t>4</w:t>
            </w:r>
          </w:p>
        </w:tc>
        <w:tc>
          <w:tcPr>
            <w:tcW w:w="1132" w:type="dxa"/>
            <w:gridSpan w:val="7"/>
          </w:tcPr>
          <w:p w:rsidR="002E0B2D" w:rsidRPr="00C93A2D" w:rsidRDefault="003B4AC6">
            <w:pPr>
              <w:pStyle w:val="TableParagraph"/>
              <w:spacing w:line="256" w:lineRule="exact"/>
              <w:ind w:left="85"/>
              <w:rPr>
                <w:sz w:val="24"/>
                <w:szCs w:val="24"/>
              </w:rPr>
            </w:pPr>
            <w:r w:rsidRPr="00C93A2D">
              <w:rPr>
                <w:sz w:val="24"/>
                <w:szCs w:val="24"/>
              </w:rPr>
              <w:t>3</w:t>
            </w:r>
          </w:p>
        </w:tc>
        <w:tc>
          <w:tcPr>
            <w:tcW w:w="1137" w:type="dxa"/>
            <w:gridSpan w:val="3"/>
          </w:tcPr>
          <w:p w:rsidR="002E0B2D" w:rsidRPr="00C93A2D" w:rsidRDefault="003B4AC6">
            <w:pPr>
              <w:pStyle w:val="TableParagraph"/>
              <w:spacing w:line="256" w:lineRule="exact"/>
              <w:ind w:left="88"/>
              <w:rPr>
                <w:sz w:val="24"/>
                <w:szCs w:val="24"/>
              </w:rPr>
            </w:pPr>
            <w:r w:rsidRPr="00C93A2D">
              <w:rPr>
                <w:sz w:val="24"/>
                <w:szCs w:val="24"/>
              </w:rPr>
              <w:t>3</w:t>
            </w:r>
          </w:p>
        </w:tc>
      </w:tr>
      <w:tr w:rsidR="002E0B2D" w:rsidRPr="00C93A2D" w:rsidTr="002E190B">
        <w:trPr>
          <w:gridBefore w:val="3"/>
          <w:gridAfter w:val="2"/>
          <w:wBefore w:w="4632" w:type="dxa"/>
          <w:wAfter w:w="51" w:type="dxa"/>
          <w:trHeight w:val="275"/>
        </w:trPr>
        <w:tc>
          <w:tcPr>
            <w:tcW w:w="1488" w:type="dxa"/>
            <w:vMerge/>
            <w:tcBorders>
              <w:top w:val="nil"/>
              <w:bottom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Pr>
          <w:p w:rsidR="002E0B2D" w:rsidRPr="00C93A2D" w:rsidRDefault="003B4AC6">
            <w:pPr>
              <w:pStyle w:val="TableParagraph"/>
              <w:spacing w:line="256" w:lineRule="exact"/>
              <w:ind w:left="86"/>
              <w:rPr>
                <w:sz w:val="24"/>
                <w:szCs w:val="24"/>
              </w:rPr>
            </w:pPr>
            <w:r w:rsidRPr="00C93A2D">
              <w:rPr>
                <w:sz w:val="24"/>
                <w:szCs w:val="24"/>
              </w:rPr>
              <w:t>свыше 17 до 40</w:t>
            </w:r>
          </w:p>
        </w:tc>
        <w:tc>
          <w:tcPr>
            <w:tcW w:w="1418" w:type="dxa"/>
            <w:gridSpan w:val="5"/>
          </w:tcPr>
          <w:p w:rsidR="002E0B2D" w:rsidRPr="00C93A2D" w:rsidRDefault="003B4AC6">
            <w:pPr>
              <w:pStyle w:val="TableParagraph"/>
              <w:spacing w:line="256" w:lineRule="exact"/>
              <w:ind w:left="87"/>
              <w:rPr>
                <w:sz w:val="24"/>
                <w:szCs w:val="24"/>
              </w:rPr>
            </w:pPr>
            <w:r w:rsidRPr="00C93A2D">
              <w:rPr>
                <w:sz w:val="24"/>
                <w:szCs w:val="24"/>
              </w:rPr>
              <w:t>6</w:t>
            </w:r>
          </w:p>
        </w:tc>
        <w:tc>
          <w:tcPr>
            <w:tcW w:w="1132" w:type="dxa"/>
            <w:gridSpan w:val="7"/>
          </w:tcPr>
          <w:p w:rsidR="002E0B2D" w:rsidRPr="00C93A2D" w:rsidRDefault="003B4AC6">
            <w:pPr>
              <w:pStyle w:val="TableParagraph"/>
              <w:spacing w:line="256" w:lineRule="exact"/>
              <w:ind w:left="85"/>
              <w:rPr>
                <w:sz w:val="24"/>
                <w:szCs w:val="24"/>
              </w:rPr>
            </w:pPr>
            <w:r w:rsidRPr="00C93A2D">
              <w:rPr>
                <w:sz w:val="24"/>
                <w:szCs w:val="24"/>
              </w:rPr>
              <w:t>9</w:t>
            </w:r>
          </w:p>
        </w:tc>
        <w:tc>
          <w:tcPr>
            <w:tcW w:w="1137" w:type="dxa"/>
            <w:gridSpan w:val="3"/>
          </w:tcPr>
          <w:p w:rsidR="002E0B2D" w:rsidRPr="00C93A2D" w:rsidRDefault="003B4AC6">
            <w:pPr>
              <w:pStyle w:val="TableParagraph"/>
              <w:spacing w:line="256" w:lineRule="exact"/>
              <w:ind w:left="88"/>
              <w:rPr>
                <w:sz w:val="24"/>
                <w:szCs w:val="24"/>
              </w:rPr>
            </w:pPr>
            <w:r w:rsidRPr="00C93A2D">
              <w:rPr>
                <w:sz w:val="24"/>
                <w:szCs w:val="24"/>
              </w:rPr>
              <w:t>6</w:t>
            </w:r>
          </w:p>
        </w:tc>
      </w:tr>
      <w:tr w:rsidR="002E0B2D" w:rsidRPr="00C93A2D" w:rsidTr="002E190B">
        <w:trPr>
          <w:gridBefore w:val="3"/>
          <w:gridAfter w:val="2"/>
          <w:wBefore w:w="4632" w:type="dxa"/>
          <w:wAfter w:w="51" w:type="dxa"/>
          <w:trHeight w:val="275"/>
        </w:trPr>
        <w:tc>
          <w:tcPr>
            <w:tcW w:w="1488" w:type="dxa"/>
            <w:vMerge/>
            <w:tcBorders>
              <w:top w:val="nil"/>
              <w:bottom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Pr>
          <w:p w:rsidR="002E0B2D" w:rsidRPr="00C93A2D" w:rsidRDefault="003B4AC6">
            <w:pPr>
              <w:pStyle w:val="TableParagraph"/>
              <w:spacing w:line="256" w:lineRule="exact"/>
              <w:ind w:left="86"/>
              <w:rPr>
                <w:sz w:val="24"/>
                <w:szCs w:val="24"/>
              </w:rPr>
            </w:pPr>
            <w:r w:rsidRPr="00C93A2D">
              <w:rPr>
                <w:sz w:val="24"/>
                <w:szCs w:val="24"/>
              </w:rPr>
              <w:t>свыше 40 до 130</w:t>
            </w:r>
          </w:p>
        </w:tc>
        <w:tc>
          <w:tcPr>
            <w:tcW w:w="1418" w:type="dxa"/>
            <w:gridSpan w:val="5"/>
          </w:tcPr>
          <w:p w:rsidR="002E0B2D" w:rsidRPr="00C93A2D" w:rsidRDefault="003B4AC6">
            <w:pPr>
              <w:pStyle w:val="TableParagraph"/>
              <w:spacing w:line="256" w:lineRule="exact"/>
              <w:ind w:left="87"/>
              <w:rPr>
                <w:sz w:val="24"/>
                <w:szCs w:val="24"/>
              </w:rPr>
            </w:pPr>
            <w:r w:rsidRPr="00C93A2D">
              <w:rPr>
                <w:sz w:val="24"/>
                <w:szCs w:val="24"/>
              </w:rPr>
              <w:t>12</w:t>
            </w:r>
          </w:p>
        </w:tc>
        <w:tc>
          <w:tcPr>
            <w:tcW w:w="1132" w:type="dxa"/>
            <w:gridSpan w:val="7"/>
          </w:tcPr>
          <w:p w:rsidR="002E0B2D" w:rsidRPr="00C93A2D" w:rsidRDefault="003B4AC6">
            <w:pPr>
              <w:pStyle w:val="TableParagraph"/>
              <w:spacing w:line="256" w:lineRule="exact"/>
              <w:ind w:left="85"/>
              <w:rPr>
                <w:sz w:val="24"/>
                <w:szCs w:val="24"/>
              </w:rPr>
            </w:pPr>
            <w:r w:rsidRPr="00C93A2D">
              <w:rPr>
                <w:sz w:val="24"/>
                <w:szCs w:val="24"/>
              </w:rPr>
              <w:t>25</w:t>
            </w:r>
          </w:p>
        </w:tc>
        <w:tc>
          <w:tcPr>
            <w:tcW w:w="1137" w:type="dxa"/>
            <w:gridSpan w:val="3"/>
          </w:tcPr>
          <w:p w:rsidR="002E0B2D" w:rsidRPr="00C93A2D" w:rsidRDefault="003B4AC6">
            <w:pPr>
              <w:pStyle w:val="TableParagraph"/>
              <w:spacing w:line="256" w:lineRule="exact"/>
              <w:ind w:left="88"/>
              <w:rPr>
                <w:sz w:val="24"/>
                <w:szCs w:val="24"/>
              </w:rPr>
            </w:pPr>
            <w:r w:rsidRPr="00C93A2D">
              <w:rPr>
                <w:sz w:val="24"/>
                <w:szCs w:val="24"/>
              </w:rPr>
              <w:t>20</w:t>
            </w:r>
          </w:p>
        </w:tc>
      </w:tr>
      <w:tr w:rsidR="002E0B2D" w:rsidRPr="00C93A2D" w:rsidTr="002E190B">
        <w:trPr>
          <w:gridBefore w:val="3"/>
          <w:gridAfter w:val="2"/>
          <w:wBefore w:w="4632" w:type="dxa"/>
          <w:wAfter w:w="51" w:type="dxa"/>
          <w:trHeight w:val="275"/>
        </w:trPr>
        <w:tc>
          <w:tcPr>
            <w:tcW w:w="1488" w:type="dxa"/>
            <w:vMerge/>
            <w:tcBorders>
              <w:top w:val="nil"/>
              <w:bottom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Pr>
          <w:p w:rsidR="002E0B2D" w:rsidRPr="00C93A2D" w:rsidRDefault="003B4AC6">
            <w:pPr>
              <w:pStyle w:val="TableParagraph"/>
              <w:spacing w:line="256" w:lineRule="exact"/>
              <w:ind w:left="86"/>
              <w:rPr>
                <w:sz w:val="24"/>
                <w:szCs w:val="24"/>
              </w:rPr>
            </w:pPr>
            <w:r w:rsidRPr="00C93A2D">
              <w:rPr>
                <w:sz w:val="24"/>
                <w:szCs w:val="24"/>
              </w:rPr>
              <w:t>свыше 130 до 175</w:t>
            </w:r>
          </w:p>
        </w:tc>
        <w:tc>
          <w:tcPr>
            <w:tcW w:w="1418" w:type="dxa"/>
            <w:gridSpan w:val="5"/>
          </w:tcPr>
          <w:p w:rsidR="002E0B2D" w:rsidRPr="00C93A2D" w:rsidRDefault="003B4AC6">
            <w:pPr>
              <w:pStyle w:val="TableParagraph"/>
              <w:spacing w:line="256" w:lineRule="exact"/>
              <w:ind w:left="87"/>
              <w:rPr>
                <w:sz w:val="24"/>
                <w:szCs w:val="24"/>
              </w:rPr>
            </w:pPr>
            <w:r w:rsidRPr="00C93A2D">
              <w:rPr>
                <w:sz w:val="24"/>
                <w:szCs w:val="24"/>
              </w:rPr>
              <w:t>14</w:t>
            </w:r>
          </w:p>
        </w:tc>
        <w:tc>
          <w:tcPr>
            <w:tcW w:w="1132" w:type="dxa"/>
            <w:gridSpan w:val="7"/>
          </w:tcPr>
          <w:p w:rsidR="002E0B2D" w:rsidRPr="00C93A2D" w:rsidRDefault="003B4AC6">
            <w:pPr>
              <w:pStyle w:val="TableParagraph"/>
              <w:spacing w:line="256" w:lineRule="exact"/>
              <w:ind w:left="85"/>
              <w:rPr>
                <w:sz w:val="24"/>
                <w:szCs w:val="24"/>
              </w:rPr>
            </w:pPr>
            <w:r w:rsidRPr="00C93A2D">
              <w:rPr>
                <w:sz w:val="24"/>
                <w:szCs w:val="24"/>
              </w:rPr>
              <w:t>30</w:t>
            </w:r>
          </w:p>
        </w:tc>
        <w:tc>
          <w:tcPr>
            <w:tcW w:w="1137" w:type="dxa"/>
            <w:gridSpan w:val="3"/>
          </w:tcPr>
          <w:p w:rsidR="002E0B2D" w:rsidRPr="00C93A2D" w:rsidRDefault="003B4AC6">
            <w:pPr>
              <w:pStyle w:val="TableParagraph"/>
              <w:spacing w:line="256" w:lineRule="exact"/>
              <w:ind w:left="88"/>
              <w:rPr>
                <w:sz w:val="24"/>
                <w:szCs w:val="24"/>
              </w:rPr>
            </w:pPr>
            <w:r w:rsidRPr="00C93A2D">
              <w:rPr>
                <w:sz w:val="24"/>
                <w:szCs w:val="24"/>
              </w:rPr>
              <w:t>30</w:t>
            </w:r>
          </w:p>
        </w:tc>
      </w:tr>
      <w:tr w:rsidR="002E0B2D" w:rsidRPr="00C93A2D" w:rsidTr="002E190B">
        <w:trPr>
          <w:gridBefore w:val="3"/>
          <w:gridAfter w:val="2"/>
          <w:wBefore w:w="4632" w:type="dxa"/>
          <w:wAfter w:w="51" w:type="dxa"/>
          <w:trHeight w:val="275"/>
        </w:trPr>
        <w:tc>
          <w:tcPr>
            <w:tcW w:w="1488" w:type="dxa"/>
            <w:vMerge/>
            <w:tcBorders>
              <w:top w:val="nil"/>
              <w:bottom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Pr>
          <w:p w:rsidR="002E0B2D" w:rsidRPr="00C93A2D" w:rsidRDefault="003B4AC6">
            <w:pPr>
              <w:pStyle w:val="TableParagraph"/>
              <w:spacing w:line="256" w:lineRule="exact"/>
              <w:ind w:left="86"/>
              <w:rPr>
                <w:sz w:val="24"/>
                <w:szCs w:val="24"/>
              </w:rPr>
            </w:pPr>
            <w:r w:rsidRPr="00C93A2D">
              <w:rPr>
                <w:sz w:val="24"/>
                <w:szCs w:val="24"/>
              </w:rPr>
              <w:t>свыше 175 до 280</w:t>
            </w:r>
          </w:p>
        </w:tc>
        <w:tc>
          <w:tcPr>
            <w:tcW w:w="1418" w:type="dxa"/>
            <w:gridSpan w:val="5"/>
          </w:tcPr>
          <w:p w:rsidR="002E0B2D" w:rsidRPr="00C93A2D" w:rsidRDefault="003B4AC6">
            <w:pPr>
              <w:pStyle w:val="TableParagraph"/>
              <w:spacing w:line="256" w:lineRule="exact"/>
              <w:ind w:left="87"/>
              <w:rPr>
                <w:sz w:val="24"/>
                <w:szCs w:val="24"/>
              </w:rPr>
            </w:pPr>
            <w:r w:rsidRPr="00C93A2D">
              <w:rPr>
                <w:sz w:val="24"/>
                <w:szCs w:val="24"/>
              </w:rPr>
              <w:t>18</w:t>
            </w:r>
          </w:p>
        </w:tc>
        <w:tc>
          <w:tcPr>
            <w:tcW w:w="1132" w:type="dxa"/>
            <w:gridSpan w:val="7"/>
          </w:tcPr>
          <w:p w:rsidR="002E0B2D" w:rsidRPr="00C93A2D" w:rsidRDefault="003B4AC6">
            <w:pPr>
              <w:pStyle w:val="TableParagraph"/>
              <w:spacing w:line="256" w:lineRule="exact"/>
              <w:ind w:left="85"/>
              <w:rPr>
                <w:sz w:val="24"/>
                <w:szCs w:val="24"/>
              </w:rPr>
            </w:pPr>
            <w:r w:rsidRPr="00C93A2D">
              <w:rPr>
                <w:sz w:val="24"/>
                <w:szCs w:val="24"/>
              </w:rPr>
              <w:t>55</w:t>
            </w:r>
          </w:p>
        </w:tc>
        <w:tc>
          <w:tcPr>
            <w:tcW w:w="1137" w:type="dxa"/>
            <w:gridSpan w:val="3"/>
          </w:tcPr>
          <w:p w:rsidR="002E0B2D" w:rsidRPr="00C93A2D" w:rsidRDefault="003B4AC6">
            <w:pPr>
              <w:pStyle w:val="TableParagraph"/>
              <w:spacing w:line="256" w:lineRule="exact"/>
              <w:ind w:left="88"/>
              <w:rPr>
                <w:sz w:val="24"/>
                <w:szCs w:val="24"/>
              </w:rPr>
            </w:pPr>
            <w:r w:rsidRPr="00C93A2D">
              <w:rPr>
                <w:w w:val="99"/>
                <w:sz w:val="24"/>
                <w:szCs w:val="24"/>
              </w:rPr>
              <w:t>-</w:t>
            </w:r>
          </w:p>
        </w:tc>
      </w:tr>
      <w:tr w:rsidR="002E0B2D" w:rsidRPr="00C20537" w:rsidTr="002E190B">
        <w:trPr>
          <w:gridBefore w:val="3"/>
          <w:gridAfter w:val="2"/>
          <w:wBefore w:w="4632" w:type="dxa"/>
          <w:wAfter w:w="51" w:type="dxa"/>
          <w:trHeight w:val="1104"/>
        </w:trPr>
        <w:tc>
          <w:tcPr>
            <w:tcW w:w="1488" w:type="dxa"/>
            <w:vMerge/>
            <w:tcBorders>
              <w:top w:val="nil"/>
              <w:bottom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Pr>
          <w:p w:rsidR="002E0B2D" w:rsidRPr="00C93A2D" w:rsidRDefault="003B4AC6">
            <w:pPr>
              <w:pStyle w:val="TableParagraph"/>
              <w:spacing w:line="268" w:lineRule="exact"/>
              <w:ind w:left="86"/>
              <w:rPr>
                <w:sz w:val="24"/>
                <w:szCs w:val="24"/>
                <w:lang w:val="ru-RU"/>
              </w:rPr>
            </w:pPr>
            <w:r w:rsidRPr="00C93A2D">
              <w:rPr>
                <w:sz w:val="24"/>
                <w:szCs w:val="24"/>
                <w:lang w:val="ru-RU"/>
              </w:rPr>
              <w:t>свыше</w:t>
            </w:r>
          </w:p>
          <w:p w:rsidR="002E0B2D" w:rsidRPr="00C93A2D" w:rsidRDefault="003B4AC6">
            <w:pPr>
              <w:pStyle w:val="TableParagraph"/>
              <w:ind w:left="86"/>
              <w:rPr>
                <w:sz w:val="24"/>
                <w:szCs w:val="24"/>
                <w:lang w:val="ru-RU"/>
              </w:rPr>
            </w:pPr>
            <w:r w:rsidRPr="00C93A2D">
              <w:rPr>
                <w:sz w:val="24"/>
                <w:szCs w:val="24"/>
                <w:lang w:val="ru-RU"/>
              </w:rPr>
              <w:t>280 тыс. куб. м/сут.</w:t>
            </w:r>
          </w:p>
        </w:tc>
        <w:tc>
          <w:tcPr>
            <w:tcW w:w="3687" w:type="dxa"/>
            <w:gridSpan w:val="15"/>
          </w:tcPr>
          <w:p w:rsidR="002E0B2D" w:rsidRPr="00C93A2D" w:rsidRDefault="003B4AC6">
            <w:pPr>
              <w:pStyle w:val="TableParagraph"/>
              <w:ind w:left="87" w:right="121"/>
              <w:rPr>
                <w:sz w:val="24"/>
                <w:szCs w:val="24"/>
                <w:lang w:val="ru-RU"/>
              </w:rPr>
            </w:pPr>
            <w:r w:rsidRPr="00C93A2D">
              <w:rPr>
                <w:sz w:val="24"/>
                <w:szCs w:val="24"/>
                <w:lang w:val="ru-RU"/>
              </w:rPr>
              <w:t>следует принимать по проектам, разработанным при согласовании</w:t>
            </w:r>
          </w:p>
          <w:p w:rsidR="002E0B2D" w:rsidRPr="00C93A2D" w:rsidRDefault="003B4AC6">
            <w:pPr>
              <w:pStyle w:val="TableParagraph"/>
              <w:spacing w:line="270" w:lineRule="atLeast"/>
              <w:ind w:left="87" w:right="106"/>
              <w:rPr>
                <w:sz w:val="24"/>
                <w:szCs w:val="24"/>
                <w:lang w:val="ru-RU"/>
              </w:rPr>
            </w:pPr>
            <w:r w:rsidRPr="00C93A2D">
              <w:rPr>
                <w:sz w:val="24"/>
                <w:szCs w:val="24"/>
                <w:lang w:val="ru-RU"/>
              </w:rPr>
              <w:t>с Управлением Роспотребнадзора по Нижегородской области</w:t>
            </w:r>
          </w:p>
        </w:tc>
      </w:tr>
      <w:tr w:rsidR="002E0B2D" w:rsidRPr="00C20537" w:rsidTr="002E190B">
        <w:trPr>
          <w:gridBefore w:val="3"/>
          <w:gridAfter w:val="2"/>
          <w:wBefore w:w="4632" w:type="dxa"/>
          <w:wAfter w:w="51" w:type="dxa"/>
          <w:trHeight w:val="1276"/>
        </w:trPr>
        <w:tc>
          <w:tcPr>
            <w:tcW w:w="1488" w:type="dxa"/>
            <w:vMerge/>
            <w:tcBorders>
              <w:top w:val="nil"/>
              <w:bottom w:val="nil"/>
            </w:tcBorders>
          </w:tcPr>
          <w:p w:rsidR="002E0B2D" w:rsidRPr="00C93A2D" w:rsidRDefault="002E0B2D">
            <w:pPr>
              <w:rPr>
                <w:sz w:val="24"/>
                <w:szCs w:val="24"/>
                <w:lang w:val="ru-RU"/>
              </w:rPr>
            </w:pPr>
          </w:p>
        </w:tc>
        <w:tc>
          <w:tcPr>
            <w:tcW w:w="2352" w:type="dxa"/>
            <w:vMerge w:val="restart"/>
            <w:tcBorders>
              <w:bottom w:val="nil"/>
            </w:tcBorders>
          </w:tcPr>
          <w:p w:rsidR="002E0B2D" w:rsidRPr="00C93A2D" w:rsidRDefault="003B4AC6">
            <w:pPr>
              <w:pStyle w:val="TableParagraph"/>
              <w:ind w:left="86" w:right="79"/>
              <w:rPr>
                <w:sz w:val="24"/>
                <w:szCs w:val="24"/>
                <w:lang w:val="ru-RU"/>
              </w:rPr>
            </w:pPr>
            <w:r w:rsidRPr="00C93A2D">
              <w:rPr>
                <w:sz w:val="24"/>
                <w:szCs w:val="24"/>
                <w:lang w:val="ru-RU"/>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2304" w:type="dxa"/>
            <w:gridSpan w:val="2"/>
          </w:tcPr>
          <w:p w:rsidR="002E0B2D" w:rsidRPr="00C93A2D" w:rsidRDefault="003B4AC6">
            <w:pPr>
              <w:pStyle w:val="TableParagraph"/>
              <w:ind w:left="86" w:right="694"/>
              <w:rPr>
                <w:sz w:val="24"/>
                <w:szCs w:val="24"/>
              </w:rPr>
            </w:pPr>
            <w:r w:rsidRPr="00C93A2D">
              <w:rPr>
                <w:sz w:val="24"/>
                <w:szCs w:val="24"/>
              </w:rPr>
              <w:t>Наименование объекта</w:t>
            </w:r>
          </w:p>
        </w:tc>
        <w:tc>
          <w:tcPr>
            <w:tcW w:w="2291" w:type="dxa"/>
            <w:gridSpan w:val="10"/>
          </w:tcPr>
          <w:p w:rsidR="002E0B2D" w:rsidRPr="00C93A2D" w:rsidRDefault="003B4AC6">
            <w:pPr>
              <w:pStyle w:val="TableParagraph"/>
              <w:spacing w:line="268" w:lineRule="exact"/>
              <w:ind w:left="87"/>
              <w:rPr>
                <w:sz w:val="24"/>
                <w:szCs w:val="24"/>
              </w:rPr>
            </w:pPr>
            <w:r w:rsidRPr="00C93A2D">
              <w:rPr>
                <w:sz w:val="24"/>
                <w:szCs w:val="24"/>
              </w:rPr>
              <w:t>Размер участка, м</w:t>
            </w:r>
          </w:p>
        </w:tc>
        <w:tc>
          <w:tcPr>
            <w:tcW w:w="1396" w:type="dxa"/>
            <w:gridSpan w:val="5"/>
          </w:tcPr>
          <w:p w:rsidR="002E0B2D" w:rsidRPr="00C93A2D" w:rsidRDefault="003B4AC6">
            <w:pPr>
              <w:pStyle w:val="TableParagraph"/>
              <w:ind w:left="88" w:right="59"/>
              <w:rPr>
                <w:sz w:val="24"/>
                <w:szCs w:val="24"/>
                <w:lang w:val="ru-RU"/>
              </w:rPr>
            </w:pPr>
            <w:r w:rsidRPr="00C93A2D">
              <w:rPr>
                <w:sz w:val="24"/>
                <w:szCs w:val="24"/>
                <w:lang w:val="ru-RU"/>
              </w:rPr>
              <w:t>Расстояние до жилых и общественн ых зданий, м</w:t>
            </w:r>
          </w:p>
        </w:tc>
      </w:tr>
      <w:tr w:rsidR="002E0B2D" w:rsidRPr="00C20537" w:rsidTr="002E190B">
        <w:trPr>
          <w:gridBefore w:val="3"/>
          <w:gridAfter w:val="2"/>
          <w:wBefore w:w="4632" w:type="dxa"/>
          <w:wAfter w:w="51" w:type="dxa"/>
          <w:trHeight w:val="1103"/>
        </w:trPr>
        <w:tc>
          <w:tcPr>
            <w:tcW w:w="1488" w:type="dxa"/>
            <w:vMerge/>
            <w:tcBorders>
              <w:top w:val="nil"/>
              <w:bottom w:val="nil"/>
            </w:tcBorders>
          </w:tcPr>
          <w:p w:rsidR="002E0B2D" w:rsidRPr="00C93A2D" w:rsidRDefault="002E0B2D">
            <w:pPr>
              <w:rPr>
                <w:sz w:val="24"/>
                <w:szCs w:val="24"/>
                <w:lang w:val="ru-RU"/>
              </w:rPr>
            </w:pPr>
          </w:p>
        </w:tc>
        <w:tc>
          <w:tcPr>
            <w:tcW w:w="2352" w:type="dxa"/>
            <w:vMerge/>
            <w:tcBorders>
              <w:top w:val="nil"/>
              <w:bottom w:val="nil"/>
            </w:tcBorders>
          </w:tcPr>
          <w:p w:rsidR="002E0B2D" w:rsidRPr="00C93A2D" w:rsidRDefault="002E0B2D">
            <w:pPr>
              <w:rPr>
                <w:sz w:val="24"/>
                <w:szCs w:val="24"/>
                <w:lang w:val="ru-RU"/>
              </w:rPr>
            </w:pPr>
          </w:p>
        </w:tc>
        <w:tc>
          <w:tcPr>
            <w:tcW w:w="2304" w:type="dxa"/>
            <w:gridSpan w:val="2"/>
          </w:tcPr>
          <w:p w:rsidR="002E0B2D" w:rsidRPr="00C93A2D" w:rsidRDefault="003B4AC6">
            <w:pPr>
              <w:pStyle w:val="TableParagraph"/>
              <w:ind w:left="86" w:right="615"/>
              <w:rPr>
                <w:sz w:val="24"/>
                <w:szCs w:val="24"/>
                <w:lang w:val="ru-RU"/>
              </w:rPr>
            </w:pPr>
            <w:r w:rsidRPr="00C93A2D">
              <w:rPr>
                <w:sz w:val="24"/>
                <w:szCs w:val="24"/>
                <w:lang w:val="ru-RU"/>
              </w:rPr>
              <w:t>Очистные сооружения поверхностных</w:t>
            </w:r>
          </w:p>
          <w:p w:rsidR="002E0B2D" w:rsidRPr="00C93A2D" w:rsidRDefault="003B4AC6">
            <w:pPr>
              <w:pStyle w:val="TableParagraph"/>
              <w:spacing w:line="264" w:lineRule="exact"/>
              <w:ind w:left="86"/>
              <w:rPr>
                <w:sz w:val="24"/>
                <w:szCs w:val="24"/>
                <w:lang w:val="ru-RU"/>
              </w:rPr>
            </w:pPr>
            <w:r w:rsidRPr="00C93A2D">
              <w:rPr>
                <w:sz w:val="24"/>
                <w:szCs w:val="24"/>
                <w:lang w:val="ru-RU"/>
              </w:rPr>
              <w:t>сточных вод</w:t>
            </w:r>
          </w:p>
        </w:tc>
        <w:tc>
          <w:tcPr>
            <w:tcW w:w="2291" w:type="dxa"/>
            <w:gridSpan w:val="10"/>
          </w:tcPr>
          <w:p w:rsidR="002E0B2D" w:rsidRPr="00C93A2D" w:rsidRDefault="003B4AC6">
            <w:pPr>
              <w:pStyle w:val="TableParagraph"/>
              <w:ind w:left="87" w:right="74"/>
              <w:rPr>
                <w:sz w:val="24"/>
                <w:szCs w:val="24"/>
                <w:lang w:val="ru-RU"/>
              </w:rPr>
            </w:pPr>
            <w:r w:rsidRPr="00C93A2D">
              <w:rPr>
                <w:sz w:val="24"/>
                <w:szCs w:val="24"/>
                <w:lang w:val="ru-RU"/>
              </w:rPr>
              <w:t>В зависимости от производительности и типа сооружения</w:t>
            </w:r>
          </w:p>
        </w:tc>
        <w:tc>
          <w:tcPr>
            <w:tcW w:w="1396" w:type="dxa"/>
            <w:gridSpan w:val="5"/>
            <w:tcBorders>
              <w:bottom w:val="nil"/>
            </w:tcBorders>
          </w:tcPr>
          <w:p w:rsidR="002E0B2D" w:rsidRPr="00C93A2D" w:rsidRDefault="003B4AC6">
            <w:pPr>
              <w:pStyle w:val="TableParagraph"/>
              <w:ind w:left="88" w:right="97"/>
              <w:rPr>
                <w:sz w:val="24"/>
                <w:szCs w:val="24"/>
                <w:lang w:val="ru-RU"/>
              </w:rPr>
            </w:pPr>
            <w:r w:rsidRPr="00C93A2D">
              <w:rPr>
                <w:sz w:val="24"/>
                <w:szCs w:val="24"/>
                <w:lang w:val="ru-RU"/>
              </w:rPr>
              <w:t>Санитарно- защитные зоны и</w:t>
            </w:r>
          </w:p>
          <w:p w:rsidR="002E0B2D" w:rsidRPr="00C93A2D" w:rsidRDefault="003B4AC6">
            <w:pPr>
              <w:pStyle w:val="TableParagraph"/>
              <w:spacing w:line="264" w:lineRule="exact"/>
              <w:ind w:left="88"/>
              <w:rPr>
                <w:sz w:val="24"/>
                <w:szCs w:val="24"/>
                <w:lang w:val="ru-RU"/>
              </w:rPr>
            </w:pPr>
            <w:r w:rsidRPr="00C93A2D">
              <w:rPr>
                <w:sz w:val="24"/>
                <w:szCs w:val="24"/>
                <w:lang w:val="ru-RU"/>
              </w:rPr>
              <w:t>санитарные</w:t>
            </w:r>
          </w:p>
        </w:tc>
      </w:tr>
      <w:tr w:rsidR="00C93A2D" w:rsidRPr="00C93A2D" w:rsidTr="002E190B">
        <w:trPr>
          <w:gridBefore w:val="2"/>
          <w:gridAfter w:val="2"/>
          <w:wBefore w:w="2806" w:type="dxa"/>
          <w:wAfter w:w="51" w:type="dxa"/>
          <w:trHeight w:val="270"/>
        </w:trPr>
        <w:tc>
          <w:tcPr>
            <w:tcW w:w="1826" w:type="dxa"/>
            <w:vMerge w:val="restart"/>
            <w:tcBorders>
              <w:top w:val="nil"/>
            </w:tcBorders>
          </w:tcPr>
          <w:p w:rsidR="002E0B2D" w:rsidRPr="00C93A2D" w:rsidRDefault="002E0B2D">
            <w:pPr>
              <w:pStyle w:val="TableParagraph"/>
              <w:rPr>
                <w:sz w:val="24"/>
                <w:szCs w:val="24"/>
                <w:lang w:val="ru-RU"/>
              </w:rPr>
            </w:pPr>
          </w:p>
        </w:tc>
        <w:tc>
          <w:tcPr>
            <w:tcW w:w="1488" w:type="dxa"/>
            <w:vMerge w:val="restart"/>
            <w:tcBorders>
              <w:top w:val="nil"/>
            </w:tcBorders>
          </w:tcPr>
          <w:p w:rsidR="002E0B2D" w:rsidRPr="00C93A2D" w:rsidRDefault="002E0B2D">
            <w:pPr>
              <w:pStyle w:val="TableParagraph"/>
              <w:rPr>
                <w:sz w:val="24"/>
                <w:szCs w:val="24"/>
                <w:lang w:val="ru-RU"/>
              </w:rPr>
            </w:pPr>
          </w:p>
        </w:tc>
        <w:tc>
          <w:tcPr>
            <w:tcW w:w="2352" w:type="dxa"/>
            <w:vMerge w:val="restart"/>
            <w:tcBorders>
              <w:top w:val="nil"/>
            </w:tcBorders>
          </w:tcPr>
          <w:p w:rsidR="002E0B2D" w:rsidRPr="00C93A2D" w:rsidRDefault="002E0B2D">
            <w:pPr>
              <w:pStyle w:val="TableParagraph"/>
              <w:rPr>
                <w:sz w:val="24"/>
                <w:szCs w:val="24"/>
                <w:lang w:val="ru-RU"/>
              </w:rPr>
            </w:pPr>
          </w:p>
        </w:tc>
        <w:tc>
          <w:tcPr>
            <w:tcW w:w="2304" w:type="dxa"/>
            <w:gridSpan w:val="2"/>
            <w:vMerge w:val="restart"/>
          </w:tcPr>
          <w:p w:rsidR="002E0B2D" w:rsidRPr="00C93A2D" w:rsidRDefault="002E0B2D">
            <w:pPr>
              <w:pStyle w:val="TableParagraph"/>
              <w:rPr>
                <w:sz w:val="24"/>
                <w:szCs w:val="24"/>
                <w:lang w:val="ru-RU"/>
              </w:rPr>
            </w:pPr>
          </w:p>
        </w:tc>
        <w:tc>
          <w:tcPr>
            <w:tcW w:w="2291" w:type="dxa"/>
            <w:gridSpan w:val="10"/>
            <w:vMerge w:val="restart"/>
          </w:tcPr>
          <w:p w:rsidR="002E0B2D" w:rsidRPr="00C93A2D" w:rsidRDefault="002E0B2D">
            <w:pPr>
              <w:pStyle w:val="TableParagraph"/>
              <w:rPr>
                <w:sz w:val="24"/>
                <w:szCs w:val="24"/>
                <w:lang w:val="ru-RU"/>
              </w:rPr>
            </w:pPr>
          </w:p>
        </w:tc>
        <w:tc>
          <w:tcPr>
            <w:tcW w:w="1396" w:type="dxa"/>
            <w:gridSpan w:val="5"/>
            <w:tcBorders>
              <w:bottom w:val="nil"/>
            </w:tcBorders>
          </w:tcPr>
          <w:p w:rsidR="002E0B2D" w:rsidRPr="00C93A2D" w:rsidRDefault="003B4AC6">
            <w:pPr>
              <w:pStyle w:val="TableParagraph"/>
              <w:spacing w:line="250" w:lineRule="exact"/>
              <w:ind w:left="87"/>
              <w:rPr>
                <w:sz w:val="24"/>
                <w:szCs w:val="24"/>
              </w:rPr>
            </w:pPr>
            <w:r w:rsidRPr="00C93A2D">
              <w:rPr>
                <w:sz w:val="24"/>
                <w:szCs w:val="24"/>
              </w:rPr>
              <w:t>разрывы</w:t>
            </w:r>
          </w:p>
        </w:tc>
      </w:tr>
      <w:tr w:rsidR="002E0B2D" w:rsidRPr="00C93A2D" w:rsidTr="002E190B">
        <w:trPr>
          <w:gridBefore w:val="2"/>
          <w:gridAfter w:val="2"/>
          <w:wBefore w:w="2806" w:type="dxa"/>
          <w:wAfter w:w="51" w:type="dxa"/>
          <w:trHeight w:val="270"/>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2291" w:type="dxa"/>
            <w:gridSpan w:val="10"/>
            <w:vMerge/>
            <w:tcBorders>
              <w:top w:val="nil"/>
            </w:tcBorders>
          </w:tcPr>
          <w:p w:rsidR="002E0B2D" w:rsidRPr="00C93A2D" w:rsidRDefault="002E0B2D">
            <w:pPr>
              <w:rPr>
                <w:sz w:val="24"/>
                <w:szCs w:val="24"/>
              </w:rPr>
            </w:pPr>
          </w:p>
        </w:tc>
        <w:tc>
          <w:tcPr>
            <w:tcW w:w="1396" w:type="dxa"/>
            <w:gridSpan w:val="5"/>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при</w:t>
            </w:r>
          </w:p>
        </w:tc>
      </w:tr>
      <w:tr w:rsidR="002E0B2D" w:rsidRPr="00C93A2D" w:rsidTr="002E190B">
        <w:trPr>
          <w:gridBefore w:val="2"/>
          <w:gridAfter w:val="2"/>
          <w:wBefore w:w="2806" w:type="dxa"/>
          <w:wAfter w:w="51" w:type="dxa"/>
          <w:trHeight w:val="271"/>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2291" w:type="dxa"/>
            <w:gridSpan w:val="10"/>
            <w:vMerge/>
            <w:tcBorders>
              <w:top w:val="nil"/>
            </w:tcBorders>
          </w:tcPr>
          <w:p w:rsidR="002E0B2D" w:rsidRPr="00C93A2D" w:rsidRDefault="002E0B2D">
            <w:pPr>
              <w:rPr>
                <w:sz w:val="24"/>
                <w:szCs w:val="24"/>
              </w:rPr>
            </w:pPr>
          </w:p>
        </w:tc>
        <w:tc>
          <w:tcPr>
            <w:tcW w:w="1396" w:type="dxa"/>
            <w:gridSpan w:val="5"/>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размещени</w:t>
            </w:r>
          </w:p>
        </w:tc>
      </w:tr>
      <w:tr w:rsidR="002E0B2D" w:rsidRPr="00C93A2D" w:rsidTr="002E190B">
        <w:trPr>
          <w:gridBefore w:val="2"/>
          <w:gridAfter w:val="2"/>
          <w:wBefore w:w="2806" w:type="dxa"/>
          <w:wAfter w:w="51" w:type="dxa"/>
          <w:trHeight w:val="270"/>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2291" w:type="dxa"/>
            <w:gridSpan w:val="10"/>
            <w:vMerge/>
            <w:tcBorders>
              <w:top w:val="nil"/>
            </w:tcBorders>
          </w:tcPr>
          <w:p w:rsidR="002E0B2D" w:rsidRPr="00C93A2D" w:rsidRDefault="002E0B2D">
            <w:pPr>
              <w:rPr>
                <w:sz w:val="24"/>
                <w:szCs w:val="24"/>
              </w:rPr>
            </w:pPr>
          </w:p>
        </w:tc>
        <w:tc>
          <w:tcPr>
            <w:tcW w:w="1396" w:type="dxa"/>
            <w:gridSpan w:val="5"/>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и объектов</w:t>
            </w:r>
          </w:p>
        </w:tc>
      </w:tr>
      <w:tr w:rsidR="002E0B2D" w:rsidRPr="00C93A2D" w:rsidTr="002E190B">
        <w:trPr>
          <w:gridBefore w:val="2"/>
          <w:gridAfter w:val="2"/>
          <w:wBefore w:w="2806" w:type="dxa"/>
          <w:wAfter w:w="51" w:type="dxa"/>
          <w:trHeight w:val="270"/>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2291" w:type="dxa"/>
            <w:gridSpan w:val="10"/>
            <w:vMerge/>
            <w:tcBorders>
              <w:top w:val="nil"/>
            </w:tcBorders>
          </w:tcPr>
          <w:p w:rsidR="002E0B2D" w:rsidRPr="00C93A2D" w:rsidRDefault="002E0B2D">
            <w:pPr>
              <w:rPr>
                <w:sz w:val="24"/>
                <w:szCs w:val="24"/>
              </w:rPr>
            </w:pPr>
          </w:p>
        </w:tc>
        <w:tc>
          <w:tcPr>
            <w:tcW w:w="1396" w:type="dxa"/>
            <w:gridSpan w:val="5"/>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определяют</w:t>
            </w:r>
          </w:p>
        </w:tc>
      </w:tr>
      <w:tr w:rsidR="002E0B2D" w:rsidRPr="00C93A2D" w:rsidTr="002E190B">
        <w:trPr>
          <w:gridBefore w:val="2"/>
          <w:gridAfter w:val="2"/>
          <w:wBefore w:w="2806" w:type="dxa"/>
          <w:wAfter w:w="51" w:type="dxa"/>
          <w:trHeight w:val="271"/>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2291" w:type="dxa"/>
            <w:gridSpan w:val="10"/>
            <w:vMerge/>
            <w:tcBorders>
              <w:top w:val="nil"/>
            </w:tcBorders>
          </w:tcPr>
          <w:p w:rsidR="002E0B2D" w:rsidRPr="00C93A2D" w:rsidRDefault="002E0B2D">
            <w:pPr>
              <w:rPr>
                <w:sz w:val="24"/>
                <w:szCs w:val="24"/>
              </w:rPr>
            </w:pPr>
          </w:p>
        </w:tc>
        <w:tc>
          <w:tcPr>
            <w:tcW w:w="1396" w:type="dxa"/>
            <w:gridSpan w:val="5"/>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ся в</w:t>
            </w:r>
          </w:p>
        </w:tc>
      </w:tr>
      <w:tr w:rsidR="002E0B2D" w:rsidRPr="00C93A2D" w:rsidTr="002E190B">
        <w:trPr>
          <w:gridBefore w:val="2"/>
          <w:gridAfter w:val="2"/>
          <w:wBefore w:w="2806" w:type="dxa"/>
          <w:wAfter w:w="51" w:type="dxa"/>
          <w:trHeight w:val="271"/>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2291" w:type="dxa"/>
            <w:gridSpan w:val="10"/>
            <w:vMerge/>
            <w:tcBorders>
              <w:top w:val="nil"/>
            </w:tcBorders>
          </w:tcPr>
          <w:p w:rsidR="002E0B2D" w:rsidRPr="00C93A2D" w:rsidRDefault="002E0B2D">
            <w:pPr>
              <w:rPr>
                <w:sz w:val="24"/>
                <w:szCs w:val="24"/>
              </w:rPr>
            </w:pPr>
          </w:p>
        </w:tc>
        <w:tc>
          <w:tcPr>
            <w:tcW w:w="1396" w:type="dxa"/>
            <w:gridSpan w:val="5"/>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каждом</w:t>
            </w:r>
          </w:p>
        </w:tc>
      </w:tr>
      <w:tr w:rsidR="002E0B2D" w:rsidRPr="00C93A2D" w:rsidTr="002E190B">
        <w:trPr>
          <w:gridBefore w:val="2"/>
          <w:gridAfter w:val="2"/>
          <w:wBefore w:w="2806" w:type="dxa"/>
          <w:wAfter w:w="51" w:type="dxa"/>
          <w:trHeight w:val="271"/>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2291" w:type="dxa"/>
            <w:gridSpan w:val="10"/>
            <w:vMerge/>
            <w:tcBorders>
              <w:top w:val="nil"/>
            </w:tcBorders>
          </w:tcPr>
          <w:p w:rsidR="002E0B2D" w:rsidRPr="00C93A2D" w:rsidRDefault="002E0B2D">
            <w:pPr>
              <w:rPr>
                <w:sz w:val="24"/>
                <w:szCs w:val="24"/>
              </w:rPr>
            </w:pPr>
          </w:p>
        </w:tc>
        <w:tc>
          <w:tcPr>
            <w:tcW w:w="1396" w:type="dxa"/>
            <w:gridSpan w:val="5"/>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конкретном</w:t>
            </w:r>
          </w:p>
        </w:tc>
      </w:tr>
      <w:tr w:rsidR="002E0B2D" w:rsidRPr="00C93A2D" w:rsidTr="002E190B">
        <w:trPr>
          <w:gridBefore w:val="2"/>
          <w:gridAfter w:val="2"/>
          <w:wBefore w:w="2806" w:type="dxa"/>
          <w:wAfter w:w="51" w:type="dxa"/>
          <w:trHeight w:val="270"/>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2291" w:type="dxa"/>
            <w:gridSpan w:val="10"/>
            <w:vMerge/>
            <w:tcBorders>
              <w:top w:val="nil"/>
            </w:tcBorders>
          </w:tcPr>
          <w:p w:rsidR="002E0B2D" w:rsidRPr="00C93A2D" w:rsidRDefault="002E0B2D">
            <w:pPr>
              <w:rPr>
                <w:sz w:val="24"/>
                <w:szCs w:val="24"/>
              </w:rPr>
            </w:pPr>
          </w:p>
        </w:tc>
        <w:tc>
          <w:tcPr>
            <w:tcW w:w="1396" w:type="dxa"/>
            <w:gridSpan w:val="5"/>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случае в</w:t>
            </w:r>
          </w:p>
        </w:tc>
      </w:tr>
      <w:tr w:rsidR="002E0B2D" w:rsidRPr="00C93A2D" w:rsidTr="002E190B">
        <w:trPr>
          <w:gridBefore w:val="2"/>
          <w:gridAfter w:val="2"/>
          <w:wBefore w:w="2806" w:type="dxa"/>
          <w:wAfter w:w="51" w:type="dxa"/>
          <w:trHeight w:val="271"/>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2291" w:type="dxa"/>
            <w:gridSpan w:val="10"/>
            <w:vMerge/>
            <w:tcBorders>
              <w:top w:val="nil"/>
            </w:tcBorders>
          </w:tcPr>
          <w:p w:rsidR="002E0B2D" w:rsidRPr="00C93A2D" w:rsidRDefault="002E0B2D">
            <w:pPr>
              <w:rPr>
                <w:sz w:val="24"/>
                <w:szCs w:val="24"/>
              </w:rPr>
            </w:pPr>
          </w:p>
        </w:tc>
        <w:tc>
          <w:tcPr>
            <w:tcW w:w="1396" w:type="dxa"/>
            <w:gridSpan w:val="5"/>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соответств</w:t>
            </w:r>
          </w:p>
        </w:tc>
      </w:tr>
      <w:tr w:rsidR="002E0B2D" w:rsidRPr="00C93A2D" w:rsidTr="002E190B">
        <w:trPr>
          <w:gridBefore w:val="2"/>
          <w:gridAfter w:val="2"/>
          <w:wBefore w:w="2806" w:type="dxa"/>
          <w:wAfter w:w="51" w:type="dxa"/>
          <w:trHeight w:val="270"/>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2291" w:type="dxa"/>
            <w:gridSpan w:val="10"/>
            <w:vMerge/>
            <w:tcBorders>
              <w:top w:val="nil"/>
            </w:tcBorders>
          </w:tcPr>
          <w:p w:rsidR="002E0B2D" w:rsidRPr="00C93A2D" w:rsidRDefault="002E0B2D">
            <w:pPr>
              <w:rPr>
                <w:sz w:val="24"/>
                <w:szCs w:val="24"/>
              </w:rPr>
            </w:pPr>
          </w:p>
        </w:tc>
        <w:tc>
          <w:tcPr>
            <w:tcW w:w="1396" w:type="dxa"/>
            <w:gridSpan w:val="5"/>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ии с</w:t>
            </w:r>
          </w:p>
        </w:tc>
      </w:tr>
      <w:tr w:rsidR="002E0B2D" w:rsidRPr="00C93A2D" w:rsidTr="002E190B">
        <w:trPr>
          <w:gridBefore w:val="2"/>
          <w:gridAfter w:val="2"/>
          <w:wBefore w:w="2806" w:type="dxa"/>
          <w:wAfter w:w="51" w:type="dxa"/>
          <w:trHeight w:val="270"/>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2291" w:type="dxa"/>
            <w:gridSpan w:val="10"/>
            <w:vMerge/>
            <w:tcBorders>
              <w:top w:val="nil"/>
            </w:tcBorders>
          </w:tcPr>
          <w:p w:rsidR="002E0B2D" w:rsidRPr="00C93A2D" w:rsidRDefault="002E0B2D">
            <w:pPr>
              <w:rPr>
                <w:sz w:val="24"/>
                <w:szCs w:val="24"/>
              </w:rPr>
            </w:pPr>
          </w:p>
        </w:tc>
        <w:tc>
          <w:tcPr>
            <w:tcW w:w="1396" w:type="dxa"/>
            <w:gridSpan w:val="5"/>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действующ</w:t>
            </w:r>
          </w:p>
        </w:tc>
      </w:tr>
      <w:tr w:rsidR="002E0B2D" w:rsidRPr="00C93A2D" w:rsidTr="002E190B">
        <w:trPr>
          <w:gridBefore w:val="2"/>
          <w:gridAfter w:val="2"/>
          <w:wBefore w:w="2806" w:type="dxa"/>
          <w:wAfter w:w="51" w:type="dxa"/>
          <w:trHeight w:val="271"/>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2291" w:type="dxa"/>
            <w:gridSpan w:val="10"/>
            <w:vMerge/>
            <w:tcBorders>
              <w:top w:val="nil"/>
            </w:tcBorders>
          </w:tcPr>
          <w:p w:rsidR="002E0B2D" w:rsidRPr="00C93A2D" w:rsidRDefault="002E0B2D">
            <w:pPr>
              <w:rPr>
                <w:sz w:val="24"/>
                <w:szCs w:val="24"/>
              </w:rPr>
            </w:pPr>
          </w:p>
        </w:tc>
        <w:tc>
          <w:tcPr>
            <w:tcW w:w="1396" w:type="dxa"/>
            <w:gridSpan w:val="5"/>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ими</w:t>
            </w:r>
          </w:p>
        </w:tc>
      </w:tr>
      <w:tr w:rsidR="002E0B2D" w:rsidRPr="00C93A2D" w:rsidTr="002E190B">
        <w:trPr>
          <w:gridBefore w:val="2"/>
          <w:gridAfter w:val="2"/>
          <w:wBefore w:w="2806" w:type="dxa"/>
          <w:wAfter w:w="51" w:type="dxa"/>
          <w:trHeight w:val="270"/>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2291" w:type="dxa"/>
            <w:gridSpan w:val="10"/>
            <w:vMerge/>
            <w:tcBorders>
              <w:top w:val="nil"/>
            </w:tcBorders>
          </w:tcPr>
          <w:p w:rsidR="002E0B2D" w:rsidRPr="00C93A2D" w:rsidRDefault="002E0B2D">
            <w:pPr>
              <w:rPr>
                <w:sz w:val="24"/>
                <w:szCs w:val="24"/>
              </w:rPr>
            </w:pPr>
          </w:p>
        </w:tc>
        <w:tc>
          <w:tcPr>
            <w:tcW w:w="1396" w:type="dxa"/>
            <w:gridSpan w:val="5"/>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санитарно-</w:t>
            </w:r>
          </w:p>
        </w:tc>
      </w:tr>
      <w:tr w:rsidR="002E0B2D" w:rsidRPr="00C93A2D" w:rsidTr="002E190B">
        <w:trPr>
          <w:gridBefore w:val="2"/>
          <w:gridAfter w:val="2"/>
          <w:wBefore w:w="2806" w:type="dxa"/>
          <w:wAfter w:w="51" w:type="dxa"/>
          <w:trHeight w:val="271"/>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2291" w:type="dxa"/>
            <w:gridSpan w:val="10"/>
            <w:vMerge/>
            <w:tcBorders>
              <w:top w:val="nil"/>
            </w:tcBorders>
          </w:tcPr>
          <w:p w:rsidR="002E0B2D" w:rsidRPr="00C93A2D" w:rsidRDefault="002E0B2D">
            <w:pPr>
              <w:rPr>
                <w:sz w:val="24"/>
                <w:szCs w:val="24"/>
              </w:rPr>
            </w:pPr>
          </w:p>
        </w:tc>
        <w:tc>
          <w:tcPr>
            <w:tcW w:w="1396" w:type="dxa"/>
            <w:gridSpan w:val="5"/>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эпидемиол</w:t>
            </w:r>
          </w:p>
        </w:tc>
      </w:tr>
      <w:tr w:rsidR="002E0B2D" w:rsidRPr="00C93A2D" w:rsidTr="002E190B">
        <w:trPr>
          <w:gridBefore w:val="2"/>
          <w:gridAfter w:val="2"/>
          <w:wBefore w:w="2806" w:type="dxa"/>
          <w:wAfter w:w="51" w:type="dxa"/>
          <w:trHeight w:val="270"/>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2291" w:type="dxa"/>
            <w:gridSpan w:val="10"/>
            <w:vMerge/>
            <w:tcBorders>
              <w:top w:val="nil"/>
            </w:tcBorders>
          </w:tcPr>
          <w:p w:rsidR="002E0B2D" w:rsidRPr="00C93A2D" w:rsidRDefault="002E0B2D">
            <w:pPr>
              <w:rPr>
                <w:sz w:val="24"/>
                <w:szCs w:val="24"/>
              </w:rPr>
            </w:pPr>
          </w:p>
        </w:tc>
        <w:tc>
          <w:tcPr>
            <w:tcW w:w="1396" w:type="dxa"/>
            <w:gridSpan w:val="5"/>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огическими</w:t>
            </w:r>
          </w:p>
        </w:tc>
      </w:tr>
      <w:tr w:rsidR="002E0B2D" w:rsidRPr="00C93A2D" w:rsidTr="002E190B">
        <w:trPr>
          <w:gridBefore w:val="2"/>
          <w:gridAfter w:val="2"/>
          <w:wBefore w:w="2806" w:type="dxa"/>
          <w:wAfter w:w="51" w:type="dxa"/>
          <w:trHeight w:val="271"/>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2291" w:type="dxa"/>
            <w:gridSpan w:val="10"/>
            <w:vMerge/>
            <w:tcBorders>
              <w:top w:val="nil"/>
            </w:tcBorders>
          </w:tcPr>
          <w:p w:rsidR="002E0B2D" w:rsidRPr="00C93A2D" w:rsidRDefault="002E0B2D">
            <w:pPr>
              <w:rPr>
                <w:sz w:val="24"/>
                <w:szCs w:val="24"/>
              </w:rPr>
            </w:pPr>
          </w:p>
        </w:tc>
        <w:tc>
          <w:tcPr>
            <w:tcW w:w="1396" w:type="dxa"/>
            <w:gridSpan w:val="5"/>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правилами</w:t>
            </w:r>
          </w:p>
        </w:tc>
      </w:tr>
      <w:tr w:rsidR="002E0B2D" w:rsidRPr="00C93A2D" w:rsidTr="002E190B">
        <w:trPr>
          <w:gridBefore w:val="2"/>
          <w:gridAfter w:val="2"/>
          <w:wBefore w:w="2806" w:type="dxa"/>
          <w:wAfter w:w="51" w:type="dxa"/>
          <w:trHeight w:val="271"/>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2291" w:type="dxa"/>
            <w:gridSpan w:val="10"/>
            <w:vMerge/>
            <w:tcBorders>
              <w:top w:val="nil"/>
            </w:tcBorders>
          </w:tcPr>
          <w:p w:rsidR="002E0B2D" w:rsidRPr="00C93A2D" w:rsidRDefault="002E0B2D">
            <w:pPr>
              <w:rPr>
                <w:sz w:val="24"/>
                <w:szCs w:val="24"/>
              </w:rPr>
            </w:pPr>
          </w:p>
        </w:tc>
        <w:tc>
          <w:tcPr>
            <w:tcW w:w="1396" w:type="dxa"/>
            <w:gridSpan w:val="5"/>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и</w:t>
            </w:r>
          </w:p>
        </w:tc>
      </w:tr>
      <w:tr w:rsidR="002E0B2D" w:rsidRPr="00C93A2D" w:rsidTr="002E190B">
        <w:trPr>
          <w:gridBefore w:val="2"/>
          <w:gridAfter w:val="2"/>
          <w:wBefore w:w="2806" w:type="dxa"/>
          <w:wAfter w:w="51" w:type="dxa"/>
          <w:trHeight w:val="271"/>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2291" w:type="dxa"/>
            <w:gridSpan w:val="10"/>
            <w:vMerge/>
            <w:tcBorders>
              <w:top w:val="nil"/>
            </w:tcBorders>
          </w:tcPr>
          <w:p w:rsidR="002E0B2D" w:rsidRPr="00C93A2D" w:rsidRDefault="002E0B2D">
            <w:pPr>
              <w:rPr>
                <w:sz w:val="24"/>
                <w:szCs w:val="24"/>
              </w:rPr>
            </w:pPr>
          </w:p>
        </w:tc>
        <w:tc>
          <w:tcPr>
            <w:tcW w:w="1396" w:type="dxa"/>
            <w:gridSpan w:val="5"/>
            <w:tcBorders>
              <w:top w:val="nil"/>
              <w:bottom w:val="nil"/>
            </w:tcBorders>
          </w:tcPr>
          <w:p w:rsidR="002E0B2D" w:rsidRPr="00C93A2D" w:rsidRDefault="003B4AC6">
            <w:pPr>
              <w:pStyle w:val="TableParagraph"/>
              <w:spacing w:line="251" w:lineRule="exact"/>
              <w:ind w:left="87"/>
              <w:rPr>
                <w:sz w:val="24"/>
                <w:szCs w:val="24"/>
              </w:rPr>
            </w:pPr>
            <w:r w:rsidRPr="00C93A2D">
              <w:rPr>
                <w:sz w:val="24"/>
                <w:szCs w:val="24"/>
              </w:rPr>
              <w:t>норматива</w:t>
            </w:r>
          </w:p>
        </w:tc>
      </w:tr>
      <w:tr w:rsidR="002E0B2D" w:rsidRPr="00C93A2D" w:rsidTr="002E190B">
        <w:trPr>
          <w:gridBefore w:val="2"/>
          <w:gridAfter w:val="2"/>
          <w:wBefore w:w="2806" w:type="dxa"/>
          <w:wAfter w:w="51" w:type="dxa"/>
          <w:trHeight w:val="276"/>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vMerge/>
            <w:tcBorders>
              <w:top w:val="nil"/>
            </w:tcBorders>
          </w:tcPr>
          <w:p w:rsidR="002E0B2D" w:rsidRPr="00C93A2D" w:rsidRDefault="002E0B2D">
            <w:pPr>
              <w:rPr>
                <w:sz w:val="24"/>
                <w:szCs w:val="24"/>
              </w:rPr>
            </w:pPr>
          </w:p>
        </w:tc>
        <w:tc>
          <w:tcPr>
            <w:tcW w:w="2291" w:type="dxa"/>
            <w:gridSpan w:val="10"/>
            <w:vMerge/>
            <w:tcBorders>
              <w:top w:val="nil"/>
            </w:tcBorders>
          </w:tcPr>
          <w:p w:rsidR="002E0B2D" w:rsidRPr="00C93A2D" w:rsidRDefault="002E0B2D">
            <w:pPr>
              <w:rPr>
                <w:sz w:val="24"/>
                <w:szCs w:val="24"/>
              </w:rPr>
            </w:pPr>
          </w:p>
        </w:tc>
        <w:tc>
          <w:tcPr>
            <w:tcW w:w="1396" w:type="dxa"/>
            <w:gridSpan w:val="5"/>
            <w:tcBorders>
              <w:top w:val="nil"/>
              <w:bottom w:val="nil"/>
            </w:tcBorders>
          </w:tcPr>
          <w:p w:rsidR="002E0B2D" w:rsidRPr="00C93A2D" w:rsidRDefault="003B4AC6">
            <w:pPr>
              <w:pStyle w:val="TableParagraph"/>
              <w:spacing w:line="256" w:lineRule="exact"/>
              <w:ind w:left="87"/>
              <w:rPr>
                <w:sz w:val="24"/>
                <w:szCs w:val="24"/>
              </w:rPr>
            </w:pPr>
            <w:r w:rsidRPr="00C93A2D">
              <w:rPr>
                <w:sz w:val="24"/>
                <w:szCs w:val="24"/>
              </w:rPr>
              <w:t>ми</w:t>
            </w:r>
          </w:p>
        </w:tc>
      </w:tr>
      <w:tr w:rsidR="002E0B2D" w:rsidRPr="00C93A2D" w:rsidTr="002E190B">
        <w:trPr>
          <w:gridBefore w:val="2"/>
          <w:gridAfter w:val="2"/>
          <w:wBefore w:w="2806" w:type="dxa"/>
          <w:wAfter w:w="51" w:type="dxa"/>
          <w:trHeight w:val="270"/>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Borders>
              <w:bottom w:val="nil"/>
            </w:tcBorders>
          </w:tcPr>
          <w:p w:rsidR="002E0B2D" w:rsidRPr="00C93A2D" w:rsidRDefault="003B4AC6">
            <w:pPr>
              <w:pStyle w:val="TableParagraph"/>
              <w:spacing w:line="250" w:lineRule="exact"/>
              <w:ind w:left="86"/>
              <w:rPr>
                <w:sz w:val="24"/>
                <w:szCs w:val="24"/>
              </w:rPr>
            </w:pPr>
            <w:r w:rsidRPr="00C93A2D">
              <w:rPr>
                <w:sz w:val="24"/>
                <w:szCs w:val="24"/>
              </w:rPr>
              <w:t>Внутриквартальная</w:t>
            </w:r>
          </w:p>
        </w:tc>
        <w:tc>
          <w:tcPr>
            <w:tcW w:w="2291" w:type="dxa"/>
            <w:gridSpan w:val="10"/>
            <w:tcBorders>
              <w:bottom w:val="nil"/>
            </w:tcBorders>
          </w:tcPr>
          <w:p w:rsidR="002E0B2D" w:rsidRPr="00C93A2D" w:rsidRDefault="003B4AC6">
            <w:pPr>
              <w:pStyle w:val="TableParagraph"/>
              <w:spacing w:line="250" w:lineRule="exact"/>
              <w:ind w:left="86"/>
              <w:rPr>
                <w:sz w:val="24"/>
                <w:szCs w:val="24"/>
              </w:rPr>
            </w:pPr>
            <w:r w:rsidRPr="00C93A2D">
              <w:rPr>
                <w:sz w:val="24"/>
                <w:szCs w:val="24"/>
              </w:rPr>
              <w:t>10x10</w:t>
            </w:r>
          </w:p>
        </w:tc>
        <w:tc>
          <w:tcPr>
            <w:tcW w:w="1396" w:type="dxa"/>
            <w:gridSpan w:val="5"/>
            <w:tcBorders>
              <w:top w:val="nil"/>
              <w:bottom w:val="nil"/>
            </w:tcBorders>
          </w:tcPr>
          <w:p w:rsidR="002E0B2D" w:rsidRPr="00C93A2D" w:rsidRDefault="002E0B2D">
            <w:pPr>
              <w:pStyle w:val="TableParagraph"/>
              <w:rPr>
                <w:sz w:val="24"/>
                <w:szCs w:val="24"/>
              </w:rPr>
            </w:pPr>
          </w:p>
        </w:tc>
      </w:tr>
      <w:tr w:rsidR="002E0B2D" w:rsidRPr="00C93A2D" w:rsidTr="002E190B">
        <w:trPr>
          <w:gridBefore w:val="2"/>
          <w:gridAfter w:val="2"/>
          <w:wBefore w:w="2806" w:type="dxa"/>
          <w:wAfter w:w="51" w:type="dxa"/>
          <w:trHeight w:val="271"/>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Borders>
              <w:top w:val="nil"/>
              <w:bottom w:val="nil"/>
            </w:tcBorders>
          </w:tcPr>
          <w:p w:rsidR="002E0B2D" w:rsidRPr="00C93A2D" w:rsidRDefault="003B4AC6">
            <w:pPr>
              <w:pStyle w:val="TableParagraph"/>
              <w:spacing w:line="251" w:lineRule="exact"/>
              <w:ind w:left="86"/>
              <w:rPr>
                <w:sz w:val="24"/>
                <w:szCs w:val="24"/>
              </w:rPr>
            </w:pPr>
            <w:r w:rsidRPr="00C93A2D">
              <w:rPr>
                <w:sz w:val="24"/>
                <w:szCs w:val="24"/>
              </w:rPr>
              <w:t>канализационная</w:t>
            </w:r>
          </w:p>
        </w:tc>
        <w:tc>
          <w:tcPr>
            <w:tcW w:w="2291" w:type="dxa"/>
            <w:gridSpan w:val="10"/>
            <w:tcBorders>
              <w:top w:val="nil"/>
              <w:bottom w:val="nil"/>
            </w:tcBorders>
          </w:tcPr>
          <w:p w:rsidR="002E0B2D" w:rsidRPr="00C93A2D" w:rsidRDefault="002E0B2D">
            <w:pPr>
              <w:pStyle w:val="TableParagraph"/>
              <w:rPr>
                <w:sz w:val="24"/>
                <w:szCs w:val="24"/>
              </w:rPr>
            </w:pPr>
          </w:p>
        </w:tc>
        <w:tc>
          <w:tcPr>
            <w:tcW w:w="1396" w:type="dxa"/>
            <w:gridSpan w:val="5"/>
            <w:tcBorders>
              <w:top w:val="nil"/>
              <w:bottom w:val="nil"/>
            </w:tcBorders>
          </w:tcPr>
          <w:p w:rsidR="002E0B2D" w:rsidRPr="00C93A2D" w:rsidRDefault="002E0B2D">
            <w:pPr>
              <w:pStyle w:val="TableParagraph"/>
              <w:rPr>
                <w:sz w:val="24"/>
                <w:szCs w:val="24"/>
              </w:rPr>
            </w:pPr>
          </w:p>
        </w:tc>
      </w:tr>
      <w:tr w:rsidR="002E0B2D" w:rsidRPr="00C93A2D" w:rsidTr="002E190B">
        <w:trPr>
          <w:gridBefore w:val="2"/>
          <w:gridAfter w:val="2"/>
          <w:wBefore w:w="2806" w:type="dxa"/>
          <w:wAfter w:w="51" w:type="dxa"/>
          <w:trHeight w:val="276"/>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Borders>
              <w:top w:val="nil"/>
            </w:tcBorders>
          </w:tcPr>
          <w:p w:rsidR="002E0B2D" w:rsidRPr="00C93A2D" w:rsidRDefault="003B4AC6">
            <w:pPr>
              <w:pStyle w:val="TableParagraph"/>
              <w:spacing w:line="256" w:lineRule="exact"/>
              <w:ind w:left="86"/>
              <w:rPr>
                <w:sz w:val="24"/>
                <w:szCs w:val="24"/>
              </w:rPr>
            </w:pPr>
            <w:r w:rsidRPr="00C93A2D">
              <w:rPr>
                <w:sz w:val="24"/>
                <w:szCs w:val="24"/>
              </w:rPr>
              <w:t>насосная станция</w:t>
            </w:r>
          </w:p>
        </w:tc>
        <w:tc>
          <w:tcPr>
            <w:tcW w:w="2291" w:type="dxa"/>
            <w:gridSpan w:val="10"/>
            <w:tcBorders>
              <w:top w:val="nil"/>
            </w:tcBorders>
          </w:tcPr>
          <w:p w:rsidR="002E0B2D" w:rsidRPr="00C93A2D" w:rsidRDefault="002E0B2D">
            <w:pPr>
              <w:pStyle w:val="TableParagraph"/>
              <w:rPr>
                <w:sz w:val="24"/>
                <w:szCs w:val="24"/>
              </w:rPr>
            </w:pPr>
          </w:p>
        </w:tc>
        <w:tc>
          <w:tcPr>
            <w:tcW w:w="1396" w:type="dxa"/>
            <w:gridSpan w:val="5"/>
            <w:tcBorders>
              <w:top w:val="nil"/>
              <w:bottom w:val="nil"/>
            </w:tcBorders>
          </w:tcPr>
          <w:p w:rsidR="002E0B2D" w:rsidRPr="00C93A2D" w:rsidRDefault="002E0B2D">
            <w:pPr>
              <w:pStyle w:val="TableParagraph"/>
              <w:rPr>
                <w:sz w:val="24"/>
                <w:szCs w:val="24"/>
              </w:rPr>
            </w:pPr>
          </w:p>
        </w:tc>
      </w:tr>
      <w:tr w:rsidR="002E0B2D" w:rsidRPr="00C93A2D" w:rsidTr="002E190B">
        <w:trPr>
          <w:gridBefore w:val="2"/>
          <w:gridAfter w:val="2"/>
          <w:wBefore w:w="2806" w:type="dxa"/>
          <w:wAfter w:w="51" w:type="dxa"/>
          <w:trHeight w:val="270"/>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Borders>
              <w:bottom w:val="nil"/>
            </w:tcBorders>
          </w:tcPr>
          <w:p w:rsidR="002E0B2D" w:rsidRPr="00C93A2D" w:rsidRDefault="003B4AC6">
            <w:pPr>
              <w:pStyle w:val="TableParagraph"/>
              <w:spacing w:line="250" w:lineRule="exact"/>
              <w:ind w:left="86"/>
              <w:rPr>
                <w:sz w:val="24"/>
                <w:szCs w:val="24"/>
              </w:rPr>
            </w:pPr>
            <w:r w:rsidRPr="00C93A2D">
              <w:rPr>
                <w:sz w:val="24"/>
                <w:szCs w:val="24"/>
              </w:rPr>
              <w:t>Эксплуатационные</w:t>
            </w:r>
          </w:p>
        </w:tc>
        <w:tc>
          <w:tcPr>
            <w:tcW w:w="2291" w:type="dxa"/>
            <w:gridSpan w:val="10"/>
            <w:tcBorders>
              <w:bottom w:val="nil"/>
            </w:tcBorders>
          </w:tcPr>
          <w:p w:rsidR="002E0B2D" w:rsidRPr="00C93A2D" w:rsidRDefault="003B4AC6">
            <w:pPr>
              <w:pStyle w:val="TableParagraph"/>
              <w:spacing w:line="250" w:lineRule="exact"/>
              <w:ind w:left="86"/>
              <w:rPr>
                <w:sz w:val="24"/>
                <w:szCs w:val="24"/>
              </w:rPr>
            </w:pPr>
            <w:r w:rsidRPr="00C93A2D">
              <w:rPr>
                <w:sz w:val="24"/>
                <w:szCs w:val="24"/>
              </w:rPr>
              <w:t>20x20</w:t>
            </w:r>
          </w:p>
        </w:tc>
        <w:tc>
          <w:tcPr>
            <w:tcW w:w="1396" w:type="dxa"/>
            <w:gridSpan w:val="5"/>
            <w:tcBorders>
              <w:top w:val="nil"/>
              <w:bottom w:val="nil"/>
            </w:tcBorders>
          </w:tcPr>
          <w:p w:rsidR="002E0B2D" w:rsidRPr="00C93A2D" w:rsidRDefault="002E0B2D">
            <w:pPr>
              <w:pStyle w:val="TableParagraph"/>
              <w:rPr>
                <w:sz w:val="24"/>
                <w:szCs w:val="24"/>
              </w:rPr>
            </w:pPr>
          </w:p>
        </w:tc>
      </w:tr>
      <w:tr w:rsidR="002E0B2D" w:rsidRPr="00C93A2D" w:rsidTr="002E190B">
        <w:trPr>
          <w:gridBefore w:val="2"/>
          <w:gridAfter w:val="2"/>
          <w:wBefore w:w="2806" w:type="dxa"/>
          <w:wAfter w:w="51" w:type="dxa"/>
          <w:trHeight w:val="270"/>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Borders>
              <w:top w:val="nil"/>
              <w:bottom w:val="nil"/>
            </w:tcBorders>
          </w:tcPr>
          <w:p w:rsidR="002E0B2D" w:rsidRPr="00C93A2D" w:rsidRDefault="003B4AC6">
            <w:pPr>
              <w:pStyle w:val="TableParagraph"/>
              <w:spacing w:line="251" w:lineRule="exact"/>
              <w:ind w:left="86"/>
              <w:rPr>
                <w:sz w:val="24"/>
                <w:szCs w:val="24"/>
              </w:rPr>
            </w:pPr>
            <w:r w:rsidRPr="00C93A2D">
              <w:rPr>
                <w:sz w:val="24"/>
                <w:szCs w:val="24"/>
              </w:rPr>
              <w:t>площадки вокруг</w:t>
            </w:r>
          </w:p>
        </w:tc>
        <w:tc>
          <w:tcPr>
            <w:tcW w:w="2291" w:type="dxa"/>
            <w:gridSpan w:val="10"/>
            <w:tcBorders>
              <w:top w:val="nil"/>
              <w:bottom w:val="nil"/>
            </w:tcBorders>
          </w:tcPr>
          <w:p w:rsidR="002E0B2D" w:rsidRPr="00C93A2D" w:rsidRDefault="002E0B2D">
            <w:pPr>
              <w:pStyle w:val="TableParagraph"/>
              <w:rPr>
                <w:sz w:val="24"/>
                <w:szCs w:val="24"/>
              </w:rPr>
            </w:pPr>
          </w:p>
        </w:tc>
        <w:tc>
          <w:tcPr>
            <w:tcW w:w="1396" w:type="dxa"/>
            <w:gridSpan w:val="5"/>
            <w:tcBorders>
              <w:top w:val="nil"/>
              <w:bottom w:val="nil"/>
            </w:tcBorders>
          </w:tcPr>
          <w:p w:rsidR="002E0B2D" w:rsidRPr="00C93A2D" w:rsidRDefault="002E0B2D">
            <w:pPr>
              <w:pStyle w:val="TableParagraph"/>
              <w:rPr>
                <w:sz w:val="24"/>
                <w:szCs w:val="24"/>
              </w:rPr>
            </w:pPr>
          </w:p>
        </w:tc>
      </w:tr>
      <w:tr w:rsidR="002E0B2D" w:rsidRPr="00C93A2D" w:rsidTr="002E190B">
        <w:trPr>
          <w:gridBefore w:val="2"/>
          <w:gridAfter w:val="2"/>
          <w:wBefore w:w="2806" w:type="dxa"/>
          <w:wAfter w:w="51" w:type="dxa"/>
          <w:trHeight w:val="271"/>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Borders>
              <w:top w:val="nil"/>
              <w:bottom w:val="nil"/>
            </w:tcBorders>
          </w:tcPr>
          <w:p w:rsidR="002E0B2D" w:rsidRPr="00C93A2D" w:rsidRDefault="003B4AC6">
            <w:pPr>
              <w:pStyle w:val="TableParagraph"/>
              <w:spacing w:line="251" w:lineRule="exact"/>
              <w:ind w:left="86"/>
              <w:rPr>
                <w:sz w:val="24"/>
                <w:szCs w:val="24"/>
              </w:rPr>
            </w:pPr>
            <w:r w:rsidRPr="00C93A2D">
              <w:rPr>
                <w:sz w:val="24"/>
                <w:szCs w:val="24"/>
              </w:rPr>
              <w:t>шахт тоннельных</w:t>
            </w:r>
          </w:p>
        </w:tc>
        <w:tc>
          <w:tcPr>
            <w:tcW w:w="2291" w:type="dxa"/>
            <w:gridSpan w:val="10"/>
            <w:tcBorders>
              <w:top w:val="nil"/>
              <w:bottom w:val="nil"/>
            </w:tcBorders>
          </w:tcPr>
          <w:p w:rsidR="002E0B2D" w:rsidRPr="00C93A2D" w:rsidRDefault="002E0B2D">
            <w:pPr>
              <w:pStyle w:val="TableParagraph"/>
              <w:rPr>
                <w:sz w:val="24"/>
                <w:szCs w:val="24"/>
              </w:rPr>
            </w:pPr>
          </w:p>
        </w:tc>
        <w:tc>
          <w:tcPr>
            <w:tcW w:w="1396" w:type="dxa"/>
            <w:gridSpan w:val="5"/>
            <w:tcBorders>
              <w:top w:val="nil"/>
              <w:bottom w:val="nil"/>
            </w:tcBorders>
          </w:tcPr>
          <w:p w:rsidR="002E0B2D" w:rsidRPr="00C93A2D" w:rsidRDefault="002E0B2D">
            <w:pPr>
              <w:pStyle w:val="TableParagraph"/>
              <w:rPr>
                <w:sz w:val="24"/>
                <w:szCs w:val="24"/>
              </w:rPr>
            </w:pPr>
          </w:p>
        </w:tc>
      </w:tr>
      <w:tr w:rsidR="002E0B2D" w:rsidRPr="00C93A2D" w:rsidTr="002E190B">
        <w:trPr>
          <w:gridBefore w:val="2"/>
          <w:gridAfter w:val="2"/>
          <w:wBefore w:w="2806" w:type="dxa"/>
          <w:wAfter w:w="51" w:type="dxa"/>
          <w:trHeight w:val="276"/>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vMerge/>
            <w:tcBorders>
              <w:top w:val="nil"/>
            </w:tcBorders>
          </w:tcPr>
          <w:p w:rsidR="002E0B2D" w:rsidRPr="00C93A2D" w:rsidRDefault="002E0B2D">
            <w:pPr>
              <w:rPr>
                <w:sz w:val="24"/>
                <w:szCs w:val="24"/>
              </w:rPr>
            </w:pPr>
          </w:p>
        </w:tc>
        <w:tc>
          <w:tcPr>
            <w:tcW w:w="2304" w:type="dxa"/>
            <w:gridSpan w:val="2"/>
            <w:tcBorders>
              <w:top w:val="nil"/>
            </w:tcBorders>
          </w:tcPr>
          <w:p w:rsidR="002E0B2D" w:rsidRPr="00C93A2D" w:rsidRDefault="003B4AC6">
            <w:pPr>
              <w:pStyle w:val="TableParagraph"/>
              <w:spacing w:line="257" w:lineRule="exact"/>
              <w:ind w:left="86"/>
              <w:rPr>
                <w:sz w:val="24"/>
                <w:szCs w:val="24"/>
              </w:rPr>
            </w:pPr>
            <w:r w:rsidRPr="00C93A2D">
              <w:rPr>
                <w:sz w:val="24"/>
                <w:szCs w:val="24"/>
              </w:rPr>
              <w:t>коллекторов</w:t>
            </w:r>
          </w:p>
        </w:tc>
        <w:tc>
          <w:tcPr>
            <w:tcW w:w="2291" w:type="dxa"/>
            <w:gridSpan w:val="10"/>
            <w:tcBorders>
              <w:top w:val="nil"/>
            </w:tcBorders>
          </w:tcPr>
          <w:p w:rsidR="002E0B2D" w:rsidRPr="00C93A2D" w:rsidRDefault="002E0B2D">
            <w:pPr>
              <w:pStyle w:val="TableParagraph"/>
              <w:rPr>
                <w:sz w:val="24"/>
                <w:szCs w:val="24"/>
              </w:rPr>
            </w:pPr>
          </w:p>
        </w:tc>
        <w:tc>
          <w:tcPr>
            <w:tcW w:w="1396" w:type="dxa"/>
            <w:gridSpan w:val="5"/>
            <w:tcBorders>
              <w:top w:val="nil"/>
            </w:tcBorders>
          </w:tcPr>
          <w:p w:rsidR="002E0B2D" w:rsidRPr="00C93A2D" w:rsidRDefault="002E0B2D">
            <w:pPr>
              <w:pStyle w:val="TableParagraph"/>
              <w:rPr>
                <w:sz w:val="24"/>
                <w:szCs w:val="24"/>
              </w:rPr>
            </w:pPr>
          </w:p>
        </w:tc>
      </w:tr>
      <w:tr w:rsidR="002E0B2D" w:rsidRPr="00C20537" w:rsidTr="002E190B">
        <w:trPr>
          <w:gridBefore w:val="2"/>
          <w:gridAfter w:val="2"/>
          <w:wBefore w:w="2806" w:type="dxa"/>
          <w:wAfter w:w="51" w:type="dxa"/>
          <w:trHeight w:val="270"/>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tcBorders>
              <w:bottom w:val="nil"/>
            </w:tcBorders>
          </w:tcPr>
          <w:p w:rsidR="002E0B2D" w:rsidRPr="00C93A2D" w:rsidRDefault="003B4AC6">
            <w:pPr>
              <w:pStyle w:val="TableParagraph"/>
              <w:spacing w:line="250" w:lineRule="exact"/>
              <w:ind w:left="85"/>
              <w:rPr>
                <w:sz w:val="24"/>
                <w:szCs w:val="24"/>
              </w:rPr>
            </w:pPr>
            <w:r w:rsidRPr="00C93A2D">
              <w:rPr>
                <w:sz w:val="24"/>
                <w:szCs w:val="24"/>
              </w:rPr>
              <w:t>Размеры земельных</w:t>
            </w:r>
          </w:p>
        </w:tc>
        <w:tc>
          <w:tcPr>
            <w:tcW w:w="5991" w:type="dxa"/>
            <w:gridSpan w:val="17"/>
            <w:tcBorders>
              <w:bottom w:val="nil"/>
            </w:tcBorders>
          </w:tcPr>
          <w:p w:rsidR="002E0B2D" w:rsidRPr="00C93A2D" w:rsidRDefault="003B4AC6">
            <w:pPr>
              <w:pStyle w:val="TableParagraph"/>
              <w:spacing w:line="250" w:lineRule="exact"/>
              <w:ind w:left="86"/>
              <w:rPr>
                <w:sz w:val="24"/>
                <w:szCs w:val="24"/>
                <w:lang w:val="ru-RU"/>
              </w:rPr>
            </w:pPr>
            <w:r w:rsidRPr="00C93A2D">
              <w:rPr>
                <w:sz w:val="24"/>
                <w:szCs w:val="24"/>
                <w:lang w:val="ru-RU"/>
              </w:rPr>
              <w:t>следует принимать в зависимости от грунтовых условий</w:t>
            </w:r>
          </w:p>
        </w:tc>
      </w:tr>
      <w:tr w:rsidR="002E0B2D" w:rsidRPr="00C20537" w:rsidTr="002E190B">
        <w:trPr>
          <w:gridBefore w:val="2"/>
          <w:gridAfter w:val="2"/>
          <w:wBefore w:w="2806" w:type="dxa"/>
          <w:wAfter w:w="51" w:type="dxa"/>
          <w:trHeight w:val="270"/>
        </w:trPr>
        <w:tc>
          <w:tcPr>
            <w:tcW w:w="1826" w:type="dxa"/>
            <w:vMerge/>
            <w:tcBorders>
              <w:top w:val="nil"/>
            </w:tcBorders>
          </w:tcPr>
          <w:p w:rsidR="002E0B2D" w:rsidRPr="00C93A2D" w:rsidRDefault="002E0B2D">
            <w:pPr>
              <w:rPr>
                <w:sz w:val="24"/>
                <w:szCs w:val="24"/>
                <w:lang w:val="ru-RU"/>
              </w:rPr>
            </w:pPr>
          </w:p>
        </w:tc>
        <w:tc>
          <w:tcPr>
            <w:tcW w:w="1488" w:type="dxa"/>
            <w:vMerge/>
            <w:tcBorders>
              <w:top w:val="nil"/>
            </w:tcBorders>
          </w:tcPr>
          <w:p w:rsidR="002E0B2D" w:rsidRPr="00C93A2D" w:rsidRDefault="002E0B2D">
            <w:pPr>
              <w:rPr>
                <w:sz w:val="24"/>
                <w:szCs w:val="24"/>
                <w:lang w:val="ru-RU"/>
              </w:rPr>
            </w:pPr>
          </w:p>
        </w:tc>
        <w:tc>
          <w:tcPr>
            <w:tcW w:w="2352" w:type="dxa"/>
            <w:tcBorders>
              <w:top w:val="nil"/>
              <w:bottom w:val="nil"/>
            </w:tcBorders>
          </w:tcPr>
          <w:p w:rsidR="002E0B2D" w:rsidRPr="00C93A2D" w:rsidRDefault="003B4AC6">
            <w:pPr>
              <w:pStyle w:val="TableParagraph"/>
              <w:spacing w:line="251" w:lineRule="exact"/>
              <w:ind w:left="85"/>
              <w:rPr>
                <w:sz w:val="24"/>
                <w:szCs w:val="24"/>
              </w:rPr>
            </w:pPr>
            <w:r w:rsidRPr="00C93A2D">
              <w:rPr>
                <w:sz w:val="24"/>
                <w:szCs w:val="24"/>
              </w:rPr>
              <w:t>участков очистных</w:t>
            </w:r>
          </w:p>
        </w:tc>
        <w:tc>
          <w:tcPr>
            <w:tcW w:w="5991" w:type="dxa"/>
            <w:gridSpan w:val="17"/>
            <w:tcBorders>
              <w:top w:val="nil"/>
              <w:bottom w:val="nil"/>
            </w:tcBorders>
          </w:tcPr>
          <w:p w:rsidR="002E0B2D" w:rsidRPr="00C93A2D" w:rsidRDefault="003B4AC6">
            <w:pPr>
              <w:pStyle w:val="TableParagraph"/>
              <w:spacing w:line="251" w:lineRule="exact"/>
              <w:ind w:left="86"/>
              <w:rPr>
                <w:sz w:val="24"/>
                <w:szCs w:val="24"/>
                <w:lang w:val="ru-RU"/>
              </w:rPr>
            </w:pPr>
            <w:r w:rsidRPr="00C93A2D">
              <w:rPr>
                <w:sz w:val="24"/>
                <w:szCs w:val="24"/>
                <w:lang w:val="ru-RU"/>
              </w:rPr>
              <w:t>и количества сточных вод, но не более 0,25 га</w:t>
            </w:r>
          </w:p>
        </w:tc>
      </w:tr>
      <w:tr w:rsidR="002E0B2D" w:rsidRPr="00C93A2D" w:rsidTr="002E190B">
        <w:trPr>
          <w:gridBefore w:val="2"/>
          <w:gridAfter w:val="2"/>
          <w:wBefore w:w="2806" w:type="dxa"/>
          <w:wAfter w:w="51" w:type="dxa"/>
          <w:trHeight w:val="270"/>
        </w:trPr>
        <w:tc>
          <w:tcPr>
            <w:tcW w:w="1826" w:type="dxa"/>
            <w:vMerge/>
            <w:tcBorders>
              <w:top w:val="nil"/>
            </w:tcBorders>
          </w:tcPr>
          <w:p w:rsidR="002E0B2D" w:rsidRPr="00C93A2D" w:rsidRDefault="002E0B2D">
            <w:pPr>
              <w:rPr>
                <w:sz w:val="24"/>
                <w:szCs w:val="24"/>
                <w:lang w:val="ru-RU"/>
              </w:rPr>
            </w:pPr>
          </w:p>
        </w:tc>
        <w:tc>
          <w:tcPr>
            <w:tcW w:w="1488" w:type="dxa"/>
            <w:vMerge/>
            <w:tcBorders>
              <w:top w:val="nil"/>
            </w:tcBorders>
          </w:tcPr>
          <w:p w:rsidR="002E0B2D" w:rsidRPr="00C93A2D" w:rsidRDefault="002E0B2D">
            <w:pPr>
              <w:rPr>
                <w:sz w:val="24"/>
                <w:szCs w:val="24"/>
                <w:lang w:val="ru-RU"/>
              </w:rPr>
            </w:pPr>
          </w:p>
        </w:tc>
        <w:tc>
          <w:tcPr>
            <w:tcW w:w="2352" w:type="dxa"/>
            <w:tcBorders>
              <w:top w:val="nil"/>
              <w:bottom w:val="nil"/>
            </w:tcBorders>
          </w:tcPr>
          <w:p w:rsidR="002E0B2D" w:rsidRPr="00C93A2D" w:rsidRDefault="003B4AC6">
            <w:pPr>
              <w:pStyle w:val="TableParagraph"/>
              <w:spacing w:line="251" w:lineRule="exact"/>
              <w:ind w:left="85"/>
              <w:rPr>
                <w:sz w:val="24"/>
                <w:szCs w:val="24"/>
              </w:rPr>
            </w:pPr>
            <w:r w:rsidRPr="00C93A2D">
              <w:rPr>
                <w:sz w:val="24"/>
                <w:szCs w:val="24"/>
              </w:rPr>
              <w:t>сооружений</w:t>
            </w:r>
          </w:p>
        </w:tc>
        <w:tc>
          <w:tcPr>
            <w:tcW w:w="5991" w:type="dxa"/>
            <w:gridSpan w:val="17"/>
            <w:tcBorders>
              <w:top w:val="nil"/>
              <w:bottom w:val="nil"/>
            </w:tcBorders>
          </w:tcPr>
          <w:p w:rsidR="002E0B2D" w:rsidRPr="00C93A2D" w:rsidRDefault="002E0B2D">
            <w:pPr>
              <w:pStyle w:val="TableParagraph"/>
              <w:rPr>
                <w:sz w:val="24"/>
                <w:szCs w:val="24"/>
              </w:rPr>
            </w:pPr>
          </w:p>
        </w:tc>
      </w:tr>
      <w:tr w:rsidR="002E0B2D" w:rsidRPr="00C93A2D" w:rsidTr="002E190B">
        <w:trPr>
          <w:gridBefore w:val="2"/>
          <w:gridAfter w:val="2"/>
          <w:wBefore w:w="2806" w:type="dxa"/>
          <w:wAfter w:w="51" w:type="dxa"/>
          <w:trHeight w:val="270"/>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tcBorders>
              <w:top w:val="nil"/>
              <w:bottom w:val="nil"/>
            </w:tcBorders>
          </w:tcPr>
          <w:p w:rsidR="002E0B2D" w:rsidRPr="00C93A2D" w:rsidRDefault="003B4AC6">
            <w:pPr>
              <w:pStyle w:val="TableParagraph"/>
              <w:spacing w:line="251" w:lineRule="exact"/>
              <w:ind w:left="85"/>
              <w:rPr>
                <w:sz w:val="24"/>
                <w:szCs w:val="24"/>
              </w:rPr>
            </w:pPr>
            <w:r w:rsidRPr="00C93A2D">
              <w:rPr>
                <w:sz w:val="24"/>
                <w:szCs w:val="24"/>
              </w:rPr>
              <w:t>локальных систем</w:t>
            </w:r>
          </w:p>
        </w:tc>
        <w:tc>
          <w:tcPr>
            <w:tcW w:w="5991" w:type="dxa"/>
            <w:gridSpan w:val="17"/>
            <w:tcBorders>
              <w:top w:val="nil"/>
              <w:bottom w:val="nil"/>
            </w:tcBorders>
          </w:tcPr>
          <w:p w:rsidR="002E0B2D" w:rsidRPr="00C93A2D" w:rsidRDefault="002E0B2D">
            <w:pPr>
              <w:pStyle w:val="TableParagraph"/>
              <w:rPr>
                <w:sz w:val="24"/>
                <w:szCs w:val="24"/>
              </w:rPr>
            </w:pPr>
          </w:p>
        </w:tc>
      </w:tr>
      <w:tr w:rsidR="002E0B2D" w:rsidRPr="00C93A2D" w:rsidTr="002E190B">
        <w:trPr>
          <w:gridBefore w:val="2"/>
          <w:gridAfter w:val="2"/>
          <w:wBefore w:w="2806" w:type="dxa"/>
          <w:wAfter w:w="51" w:type="dxa"/>
          <w:trHeight w:val="276"/>
        </w:trPr>
        <w:tc>
          <w:tcPr>
            <w:tcW w:w="1826" w:type="dxa"/>
            <w:vMerge/>
            <w:tcBorders>
              <w:top w:val="nil"/>
            </w:tcBorders>
          </w:tcPr>
          <w:p w:rsidR="002E0B2D" w:rsidRPr="00C93A2D" w:rsidRDefault="002E0B2D">
            <w:pPr>
              <w:rPr>
                <w:sz w:val="24"/>
                <w:szCs w:val="24"/>
              </w:rPr>
            </w:pPr>
          </w:p>
        </w:tc>
        <w:tc>
          <w:tcPr>
            <w:tcW w:w="1488" w:type="dxa"/>
            <w:vMerge/>
            <w:tcBorders>
              <w:top w:val="nil"/>
            </w:tcBorders>
          </w:tcPr>
          <w:p w:rsidR="002E0B2D" w:rsidRPr="00C93A2D" w:rsidRDefault="002E0B2D">
            <w:pPr>
              <w:rPr>
                <w:sz w:val="24"/>
                <w:szCs w:val="24"/>
              </w:rPr>
            </w:pPr>
          </w:p>
        </w:tc>
        <w:tc>
          <w:tcPr>
            <w:tcW w:w="2352" w:type="dxa"/>
            <w:tcBorders>
              <w:top w:val="nil"/>
            </w:tcBorders>
          </w:tcPr>
          <w:p w:rsidR="002E0B2D" w:rsidRPr="00C93A2D" w:rsidRDefault="003B4AC6">
            <w:pPr>
              <w:pStyle w:val="TableParagraph"/>
              <w:spacing w:line="256" w:lineRule="exact"/>
              <w:ind w:left="85"/>
              <w:rPr>
                <w:sz w:val="24"/>
                <w:szCs w:val="24"/>
              </w:rPr>
            </w:pPr>
            <w:r w:rsidRPr="00C93A2D">
              <w:rPr>
                <w:sz w:val="24"/>
                <w:szCs w:val="24"/>
              </w:rPr>
              <w:t>канализации</w:t>
            </w:r>
          </w:p>
        </w:tc>
        <w:tc>
          <w:tcPr>
            <w:tcW w:w="5991" w:type="dxa"/>
            <w:gridSpan w:val="17"/>
            <w:tcBorders>
              <w:top w:val="nil"/>
            </w:tcBorders>
          </w:tcPr>
          <w:p w:rsidR="002E0B2D" w:rsidRPr="00C93A2D" w:rsidRDefault="002E0B2D">
            <w:pPr>
              <w:pStyle w:val="TableParagraph"/>
              <w:rPr>
                <w:sz w:val="24"/>
                <w:szCs w:val="24"/>
              </w:rPr>
            </w:pPr>
          </w:p>
        </w:tc>
      </w:tr>
      <w:tr w:rsidR="00C93A2D" w:rsidRPr="00C93A2D" w:rsidTr="002E190B">
        <w:trPr>
          <w:gridAfter w:val="2"/>
          <w:wAfter w:w="51" w:type="dxa"/>
          <w:trHeight w:val="1103"/>
        </w:trPr>
        <w:tc>
          <w:tcPr>
            <w:tcW w:w="504" w:type="dxa"/>
            <w:tcBorders>
              <w:top w:val="nil"/>
            </w:tcBorders>
          </w:tcPr>
          <w:p w:rsidR="002E0B2D" w:rsidRPr="00C93A2D" w:rsidRDefault="002E0B2D">
            <w:pPr>
              <w:pStyle w:val="TableParagraph"/>
              <w:rPr>
                <w:sz w:val="24"/>
                <w:szCs w:val="24"/>
              </w:rPr>
            </w:pPr>
          </w:p>
        </w:tc>
        <w:tc>
          <w:tcPr>
            <w:tcW w:w="2302" w:type="dxa"/>
            <w:tcBorders>
              <w:top w:val="nil"/>
            </w:tcBorders>
          </w:tcPr>
          <w:p w:rsidR="002E0B2D" w:rsidRPr="00C93A2D" w:rsidRDefault="002E0B2D">
            <w:pPr>
              <w:pStyle w:val="TableParagraph"/>
              <w:rPr>
                <w:sz w:val="24"/>
                <w:szCs w:val="24"/>
              </w:rPr>
            </w:pPr>
          </w:p>
        </w:tc>
        <w:tc>
          <w:tcPr>
            <w:tcW w:w="3314" w:type="dxa"/>
            <w:gridSpan w:val="2"/>
          </w:tcPr>
          <w:p w:rsidR="002E0B2D" w:rsidRPr="00C93A2D" w:rsidRDefault="003B4AC6">
            <w:pPr>
              <w:pStyle w:val="TableParagraph"/>
              <w:ind w:left="87" w:right="473"/>
              <w:rPr>
                <w:sz w:val="24"/>
                <w:szCs w:val="24"/>
                <w:lang w:val="ru-RU"/>
              </w:rPr>
            </w:pPr>
            <w:r w:rsidRPr="00C93A2D">
              <w:rPr>
                <w:sz w:val="24"/>
                <w:szCs w:val="24"/>
                <w:lang w:val="ru-RU"/>
              </w:rPr>
              <w:t>Расчетный показатель максимально допустимого уровня территориальной</w:t>
            </w:r>
          </w:p>
          <w:p w:rsidR="002E0B2D" w:rsidRPr="00C93A2D" w:rsidRDefault="003B4AC6">
            <w:pPr>
              <w:pStyle w:val="TableParagraph"/>
              <w:spacing w:line="264" w:lineRule="exact"/>
              <w:ind w:left="87"/>
              <w:rPr>
                <w:sz w:val="24"/>
                <w:szCs w:val="24"/>
              </w:rPr>
            </w:pPr>
            <w:r w:rsidRPr="00C93A2D">
              <w:rPr>
                <w:sz w:val="24"/>
                <w:szCs w:val="24"/>
              </w:rPr>
              <w:t>доступности</w:t>
            </w:r>
          </w:p>
        </w:tc>
        <w:tc>
          <w:tcPr>
            <w:tcW w:w="2352" w:type="dxa"/>
          </w:tcPr>
          <w:p w:rsidR="002E0B2D" w:rsidRPr="00C93A2D" w:rsidRDefault="003B4AC6">
            <w:pPr>
              <w:pStyle w:val="TableParagraph"/>
              <w:spacing w:line="268" w:lineRule="exact"/>
              <w:ind w:left="11"/>
              <w:jc w:val="center"/>
              <w:rPr>
                <w:sz w:val="24"/>
                <w:szCs w:val="24"/>
              </w:rPr>
            </w:pPr>
            <w:r w:rsidRPr="00C93A2D">
              <w:rPr>
                <w:w w:val="99"/>
                <w:sz w:val="24"/>
                <w:szCs w:val="24"/>
              </w:rPr>
              <w:t>-</w:t>
            </w:r>
          </w:p>
        </w:tc>
        <w:tc>
          <w:tcPr>
            <w:tcW w:w="5991" w:type="dxa"/>
            <w:gridSpan w:val="17"/>
          </w:tcPr>
          <w:p w:rsidR="002E0B2D" w:rsidRPr="00C93A2D" w:rsidRDefault="003B4AC6">
            <w:pPr>
              <w:pStyle w:val="TableParagraph"/>
              <w:spacing w:line="268" w:lineRule="exact"/>
              <w:ind w:left="88"/>
              <w:rPr>
                <w:sz w:val="24"/>
                <w:szCs w:val="24"/>
              </w:rPr>
            </w:pPr>
            <w:r w:rsidRPr="00C93A2D">
              <w:rPr>
                <w:sz w:val="24"/>
                <w:szCs w:val="24"/>
              </w:rPr>
              <w:t>не нормируется</w:t>
            </w:r>
          </w:p>
        </w:tc>
      </w:tr>
      <w:tr w:rsidR="002E0B2D" w:rsidRPr="00C20537" w:rsidTr="002E190B">
        <w:trPr>
          <w:gridAfter w:val="2"/>
          <w:wAfter w:w="51" w:type="dxa"/>
          <w:trHeight w:val="1380"/>
        </w:trPr>
        <w:tc>
          <w:tcPr>
            <w:tcW w:w="14463" w:type="dxa"/>
            <w:gridSpan w:val="22"/>
          </w:tcPr>
          <w:p w:rsidR="002E0B2D" w:rsidRPr="00C93A2D" w:rsidRDefault="003B4AC6">
            <w:pPr>
              <w:pStyle w:val="TableParagraph"/>
              <w:spacing w:line="268" w:lineRule="exact"/>
              <w:ind w:left="86"/>
              <w:rPr>
                <w:sz w:val="24"/>
                <w:szCs w:val="24"/>
                <w:lang w:val="ru-RU"/>
              </w:rPr>
            </w:pPr>
            <w:r w:rsidRPr="00C93A2D">
              <w:rPr>
                <w:sz w:val="24"/>
                <w:szCs w:val="24"/>
                <w:lang w:val="ru-RU"/>
              </w:rPr>
              <w:t>Примечания:</w:t>
            </w:r>
          </w:p>
          <w:p w:rsidR="002E0B2D" w:rsidRPr="00C93A2D" w:rsidRDefault="003B4AC6">
            <w:pPr>
              <w:pStyle w:val="TableParagraph"/>
              <w:ind w:left="86"/>
              <w:rPr>
                <w:sz w:val="24"/>
                <w:szCs w:val="24"/>
                <w:lang w:val="ru-RU"/>
              </w:rPr>
            </w:pPr>
            <w:r w:rsidRPr="00C93A2D">
              <w:rPr>
                <w:sz w:val="24"/>
                <w:szCs w:val="24"/>
                <w:lang w:val="ru-RU"/>
              </w:rPr>
              <w:t>1. Расстояние от инженерных коммуникаций до объектов культурного наследия и их территорий следует принимать в соответствии с п.</w:t>
            </w:r>
          </w:p>
          <w:p w:rsidR="002E0B2D" w:rsidRPr="00C93A2D" w:rsidRDefault="003B4AC6">
            <w:pPr>
              <w:pStyle w:val="TableParagraph"/>
              <w:ind w:left="86"/>
              <w:rPr>
                <w:sz w:val="24"/>
                <w:szCs w:val="24"/>
                <w:lang w:val="ru-RU"/>
              </w:rPr>
            </w:pPr>
            <w:r w:rsidRPr="00C93A2D">
              <w:rPr>
                <w:sz w:val="24"/>
                <w:szCs w:val="24"/>
                <w:lang w:val="ru-RU"/>
              </w:rPr>
              <w:t>12.35 СП 42.13330.2011 Свод правил. Градостроительство. Планировка и застройка городских и сельских поселений.</w:t>
            </w:r>
          </w:p>
          <w:p w:rsidR="002E0B2D" w:rsidRPr="00C93A2D" w:rsidRDefault="003B4AC6">
            <w:pPr>
              <w:pStyle w:val="TableParagraph"/>
              <w:spacing w:line="270" w:lineRule="atLeast"/>
              <w:ind w:left="86" w:right="308"/>
              <w:rPr>
                <w:sz w:val="24"/>
                <w:szCs w:val="24"/>
                <w:lang w:val="ru-RU"/>
              </w:rPr>
            </w:pPr>
            <w:r w:rsidRPr="00C93A2D">
              <w:rPr>
                <w:sz w:val="24"/>
                <w:szCs w:val="24"/>
                <w:lang w:val="ru-RU"/>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2E0B2D" w:rsidRPr="00C93A2D" w:rsidRDefault="002E0B2D">
      <w:pPr>
        <w:spacing w:line="270" w:lineRule="atLeast"/>
        <w:rPr>
          <w:sz w:val="24"/>
          <w:szCs w:val="24"/>
          <w:lang w:val="ru-RU"/>
        </w:rPr>
        <w:sectPr w:rsidR="002E0B2D" w:rsidRPr="00C93A2D">
          <w:footerReference w:type="default" r:id="rId22"/>
          <w:pgSz w:w="16840" w:h="11910" w:orient="landscape"/>
          <w:pgMar w:top="1100" w:right="1020" w:bottom="1160" w:left="1020" w:header="0" w:footer="978" w:gutter="0"/>
          <w:cols w:space="720"/>
        </w:sectPr>
      </w:pPr>
    </w:p>
    <w:p w:rsidR="002E0B2D" w:rsidRPr="00C93A2D" w:rsidRDefault="003B4AC6">
      <w:pPr>
        <w:pStyle w:val="1"/>
        <w:numPr>
          <w:ilvl w:val="0"/>
          <w:numId w:val="60"/>
        </w:numPr>
        <w:tabs>
          <w:tab w:val="left" w:pos="1525"/>
        </w:tabs>
        <w:spacing w:before="83"/>
        <w:ind w:left="1428" w:right="1739" w:hanging="264"/>
        <w:jc w:val="left"/>
        <w:rPr>
          <w:lang w:val="ru-RU"/>
        </w:rPr>
      </w:pPr>
      <w:r w:rsidRPr="00C93A2D">
        <w:rPr>
          <w:lang w:val="ru-RU"/>
        </w:rPr>
        <w:lastRenderedPageBreak/>
        <w:t>Требования по обеспечению безбарьерной среды для инвалидов и маломобильных</w:t>
      </w:r>
      <w:r w:rsidR="009E3EC1" w:rsidRPr="00C93A2D">
        <w:rPr>
          <w:lang w:val="ru-RU"/>
        </w:rPr>
        <w:t xml:space="preserve"> групп населения на территории муниципального образования.</w:t>
      </w:r>
    </w:p>
    <w:p w:rsidR="002E0B2D" w:rsidRPr="00C93A2D" w:rsidRDefault="002E0B2D">
      <w:pPr>
        <w:pStyle w:val="a3"/>
        <w:spacing w:before="7"/>
        <w:ind w:left="0"/>
        <w:rPr>
          <w:b/>
          <w:lang w:val="ru-RU"/>
        </w:rPr>
      </w:pPr>
    </w:p>
    <w:p w:rsidR="002E0B2D" w:rsidRPr="00C93A2D" w:rsidRDefault="003B4AC6">
      <w:pPr>
        <w:pStyle w:val="a3"/>
        <w:ind w:right="836" w:firstLine="283"/>
        <w:rPr>
          <w:lang w:val="ru-RU"/>
        </w:rPr>
      </w:pPr>
      <w:r w:rsidRPr="00C93A2D">
        <w:rPr>
          <w:lang w:val="ru-RU"/>
        </w:rPr>
        <w:t>17.1 Для обеспечения доступности инвалидов и маломобильных групп населения при реконструкции и новом</w:t>
      </w:r>
      <w:r w:rsidR="009E3EC1" w:rsidRPr="00C93A2D">
        <w:rPr>
          <w:lang w:val="ru-RU"/>
        </w:rPr>
        <w:t xml:space="preserve"> строительстве на территории  муниципального образования </w:t>
      </w:r>
      <w:r w:rsidRPr="00C93A2D">
        <w:rPr>
          <w:lang w:val="ru-RU"/>
        </w:rPr>
        <w:t>следует соблюдать требования РДС 35-201-99 «Порядок реализации требований доступности для инвалидов к объектам социальной инфраструктуры», СП 35-101-2001 «Проектирование зданий и сооружений с учетом доступности для маломобильных групп населения». СП 35- 105-2002 «Реконструкция городской застройки с учетом доступности для инвалидов и других маломобильных групп населения», СП 59.13330.2012 «СНиП 35-01-2001</w:t>
      </w:r>
    </w:p>
    <w:p w:rsidR="002E0B2D" w:rsidRPr="00C93A2D" w:rsidRDefault="003B4AC6">
      <w:pPr>
        <w:pStyle w:val="a3"/>
        <w:rPr>
          <w:lang w:val="ru-RU"/>
        </w:rPr>
      </w:pPr>
      <w:r w:rsidRPr="00C93A2D">
        <w:rPr>
          <w:lang w:val="ru-RU"/>
        </w:rPr>
        <w:t>«Доступность зданий и сооружений для маломобильных групп населения».</w:t>
      </w:r>
    </w:p>
    <w:p w:rsidR="002E0B2D" w:rsidRPr="00C93A2D" w:rsidRDefault="002E0B2D">
      <w:pPr>
        <w:pStyle w:val="a3"/>
        <w:ind w:left="0"/>
        <w:rPr>
          <w:lang w:val="ru-RU"/>
        </w:rPr>
      </w:pPr>
    </w:p>
    <w:p w:rsidR="002E0B2D" w:rsidRPr="00C93A2D" w:rsidRDefault="003B4AC6">
      <w:pPr>
        <w:pStyle w:val="1"/>
        <w:numPr>
          <w:ilvl w:val="0"/>
          <w:numId w:val="60"/>
        </w:numPr>
        <w:tabs>
          <w:tab w:val="left" w:pos="1162"/>
        </w:tabs>
        <w:spacing w:before="1"/>
        <w:ind w:left="1162" w:hanging="360"/>
        <w:jc w:val="left"/>
        <w:rPr>
          <w:lang w:val="ru-RU"/>
        </w:rPr>
      </w:pPr>
      <w:r w:rsidRPr="00C93A2D">
        <w:rPr>
          <w:lang w:val="ru-RU"/>
        </w:rPr>
        <w:t>Ограничения по условиям охраны объектов культурногонаследия.</w:t>
      </w:r>
    </w:p>
    <w:p w:rsidR="002E0B2D" w:rsidRPr="00C93A2D" w:rsidRDefault="002E0B2D">
      <w:pPr>
        <w:pStyle w:val="a3"/>
        <w:spacing w:before="6"/>
        <w:ind w:left="0"/>
        <w:rPr>
          <w:b/>
          <w:lang w:val="ru-RU"/>
        </w:rPr>
      </w:pPr>
    </w:p>
    <w:p w:rsidR="002E0B2D" w:rsidRPr="00C93A2D" w:rsidRDefault="003B4AC6">
      <w:pPr>
        <w:pStyle w:val="a4"/>
        <w:numPr>
          <w:ilvl w:val="1"/>
          <w:numId w:val="60"/>
        </w:numPr>
        <w:tabs>
          <w:tab w:val="left" w:pos="1086"/>
        </w:tabs>
        <w:ind w:right="1252" w:firstLine="283"/>
        <w:jc w:val="left"/>
        <w:rPr>
          <w:sz w:val="24"/>
          <w:szCs w:val="24"/>
          <w:lang w:val="ru-RU"/>
        </w:rPr>
      </w:pPr>
      <w:r w:rsidRPr="00C93A2D">
        <w:rPr>
          <w:sz w:val="24"/>
          <w:szCs w:val="24"/>
          <w:lang w:val="ru-RU"/>
        </w:rPr>
        <w:t xml:space="preserve">На территории </w:t>
      </w:r>
      <w:r w:rsidR="009E3EC1" w:rsidRPr="00C93A2D">
        <w:rPr>
          <w:sz w:val="24"/>
          <w:szCs w:val="24"/>
          <w:lang w:val="ru-RU"/>
        </w:rPr>
        <w:t xml:space="preserve"> муниципального образования</w:t>
      </w:r>
      <w:r w:rsidRPr="00C93A2D">
        <w:rPr>
          <w:sz w:val="24"/>
          <w:szCs w:val="24"/>
          <w:lang w:val="ru-RU"/>
        </w:rPr>
        <w:t xml:space="preserve"> градостроительная деятельность осуществляется в соответствии с Федеральным законом 25.06.2002 № 73-ФЗ </w:t>
      </w:r>
      <w:r w:rsidRPr="00C93A2D">
        <w:rPr>
          <w:spacing w:val="-3"/>
          <w:sz w:val="24"/>
          <w:szCs w:val="24"/>
          <w:lang w:val="ru-RU"/>
        </w:rPr>
        <w:t xml:space="preserve">«Об </w:t>
      </w:r>
      <w:r w:rsidRPr="00C93A2D">
        <w:rPr>
          <w:sz w:val="24"/>
          <w:szCs w:val="24"/>
          <w:lang w:val="ru-RU"/>
        </w:rPr>
        <w:t>объектах культурного наследия (памятниках истории и культуры) народов Российской Федерации».</w:t>
      </w:r>
    </w:p>
    <w:p w:rsidR="002E0B2D" w:rsidRPr="00C93A2D" w:rsidRDefault="002E0B2D">
      <w:pPr>
        <w:pStyle w:val="a3"/>
        <w:spacing w:before="8"/>
        <w:ind w:left="0"/>
        <w:rPr>
          <w:lang w:val="ru-RU"/>
        </w:rPr>
      </w:pPr>
    </w:p>
    <w:p w:rsidR="002E0B2D" w:rsidRPr="00C93A2D" w:rsidRDefault="003B4AC6">
      <w:pPr>
        <w:pStyle w:val="1"/>
        <w:numPr>
          <w:ilvl w:val="0"/>
          <w:numId w:val="60"/>
        </w:numPr>
        <w:tabs>
          <w:tab w:val="left" w:pos="1062"/>
        </w:tabs>
        <w:ind w:left="1061" w:hanging="341"/>
        <w:jc w:val="left"/>
        <w:rPr>
          <w:lang w:val="ru-RU"/>
        </w:rPr>
      </w:pPr>
      <w:r w:rsidRPr="00C93A2D">
        <w:rPr>
          <w:spacing w:val="-5"/>
          <w:lang w:val="ru-RU"/>
        </w:rPr>
        <w:t xml:space="preserve">Охрана </w:t>
      </w:r>
      <w:r w:rsidRPr="00C93A2D">
        <w:rPr>
          <w:spacing w:val="-6"/>
          <w:lang w:val="ru-RU"/>
        </w:rPr>
        <w:t xml:space="preserve">окружающей </w:t>
      </w:r>
      <w:r w:rsidRPr="00C93A2D">
        <w:rPr>
          <w:spacing w:val="-5"/>
          <w:lang w:val="ru-RU"/>
        </w:rPr>
        <w:t xml:space="preserve">среды. Обеспечение </w:t>
      </w:r>
      <w:r w:rsidRPr="00C93A2D">
        <w:rPr>
          <w:spacing w:val="-6"/>
          <w:lang w:val="ru-RU"/>
        </w:rPr>
        <w:t xml:space="preserve">безопасности </w:t>
      </w:r>
      <w:r w:rsidRPr="00C93A2D">
        <w:rPr>
          <w:lang w:val="ru-RU"/>
        </w:rPr>
        <w:t xml:space="preserve">и </w:t>
      </w:r>
      <w:r w:rsidRPr="00C93A2D">
        <w:rPr>
          <w:spacing w:val="-5"/>
          <w:lang w:val="ru-RU"/>
        </w:rPr>
        <w:t>здоровьянаселения</w:t>
      </w:r>
    </w:p>
    <w:p w:rsidR="002E0B2D" w:rsidRPr="00C93A2D" w:rsidRDefault="002E0B2D">
      <w:pPr>
        <w:pStyle w:val="a3"/>
        <w:spacing w:before="6"/>
        <w:ind w:left="0"/>
        <w:rPr>
          <w:b/>
          <w:lang w:val="ru-RU"/>
        </w:rPr>
      </w:pPr>
    </w:p>
    <w:p w:rsidR="002E0B2D" w:rsidRPr="00C93A2D" w:rsidRDefault="003B4AC6">
      <w:pPr>
        <w:pStyle w:val="a4"/>
        <w:numPr>
          <w:ilvl w:val="1"/>
          <w:numId w:val="60"/>
        </w:numPr>
        <w:tabs>
          <w:tab w:val="left" w:pos="1057"/>
        </w:tabs>
        <w:ind w:right="1884" w:firstLine="283"/>
        <w:jc w:val="left"/>
        <w:rPr>
          <w:b/>
          <w:sz w:val="24"/>
          <w:szCs w:val="24"/>
          <w:lang w:val="ru-RU"/>
        </w:rPr>
      </w:pPr>
      <w:r w:rsidRPr="00C93A2D">
        <w:rPr>
          <w:b/>
          <w:spacing w:val="-5"/>
          <w:sz w:val="24"/>
          <w:szCs w:val="24"/>
          <w:lang w:val="ru-RU"/>
        </w:rPr>
        <w:t xml:space="preserve">Общие положения </w:t>
      </w:r>
      <w:r w:rsidRPr="00C93A2D">
        <w:rPr>
          <w:b/>
          <w:sz w:val="24"/>
          <w:szCs w:val="24"/>
          <w:lang w:val="ru-RU"/>
        </w:rPr>
        <w:t xml:space="preserve">по </w:t>
      </w:r>
      <w:r w:rsidRPr="00C93A2D">
        <w:rPr>
          <w:b/>
          <w:spacing w:val="-5"/>
          <w:sz w:val="24"/>
          <w:szCs w:val="24"/>
          <w:lang w:val="ru-RU"/>
        </w:rPr>
        <w:t xml:space="preserve">охране окружающей среды, </w:t>
      </w:r>
      <w:r w:rsidRPr="00C93A2D">
        <w:rPr>
          <w:b/>
          <w:sz w:val="24"/>
          <w:szCs w:val="24"/>
          <w:lang w:val="ru-RU"/>
        </w:rPr>
        <w:t xml:space="preserve">а </w:t>
      </w:r>
      <w:r w:rsidRPr="00C93A2D">
        <w:rPr>
          <w:b/>
          <w:spacing w:val="-5"/>
          <w:sz w:val="24"/>
          <w:szCs w:val="24"/>
          <w:lang w:val="ru-RU"/>
        </w:rPr>
        <w:t xml:space="preserve">такжеобеспечению безопасности </w:t>
      </w:r>
      <w:r w:rsidRPr="00C93A2D">
        <w:rPr>
          <w:b/>
          <w:sz w:val="24"/>
          <w:szCs w:val="24"/>
          <w:lang w:val="ru-RU"/>
        </w:rPr>
        <w:t xml:space="preserve">и </w:t>
      </w:r>
      <w:r w:rsidRPr="00C93A2D">
        <w:rPr>
          <w:b/>
          <w:spacing w:val="-6"/>
          <w:sz w:val="24"/>
          <w:szCs w:val="24"/>
          <w:lang w:val="ru-RU"/>
        </w:rPr>
        <w:t>здоровья</w:t>
      </w:r>
      <w:r w:rsidRPr="00C93A2D">
        <w:rPr>
          <w:b/>
          <w:spacing w:val="-5"/>
          <w:sz w:val="24"/>
          <w:szCs w:val="24"/>
          <w:lang w:val="ru-RU"/>
        </w:rPr>
        <w:t>населения.</w:t>
      </w:r>
    </w:p>
    <w:p w:rsidR="002E0B2D" w:rsidRPr="00C93A2D" w:rsidRDefault="002E0B2D">
      <w:pPr>
        <w:pStyle w:val="a3"/>
        <w:ind w:left="0"/>
        <w:rPr>
          <w:b/>
          <w:lang w:val="ru-RU"/>
        </w:rPr>
      </w:pPr>
    </w:p>
    <w:p w:rsidR="002E0B2D" w:rsidRPr="00C93A2D" w:rsidRDefault="0067716E">
      <w:pPr>
        <w:pStyle w:val="a4"/>
        <w:numPr>
          <w:ilvl w:val="2"/>
          <w:numId w:val="60"/>
        </w:numPr>
        <w:tabs>
          <w:tab w:val="left" w:pos="1333"/>
        </w:tabs>
        <w:spacing w:before="219" w:line="199" w:lineRule="auto"/>
        <w:ind w:right="820" w:firstLine="283"/>
        <w:rPr>
          <w:sz w:val="24"/>
          <w:szCs w:val="24"/>
          <w:lang w:val="ru-RU"/>
        </w:rPr>
      </w:pPr>
      <w:r w:rsidRPr="00C93A2D">
        <w:rPr>
          <w:noProof/>
          <w:sz w:val="24"/>
          <w:szCs w:val="24"/>
          <w:lang w:val="ru-RU" w:eastAsia="ru-RU"/>
        </w:rPr>
        <mc:AlternateContent>
          <mc:Choice Requires="wps">
            <w:drawing>
              <wp:anchor distT="0" distB="0" distL="114300" distR="114300" simplePos="0" relativeHeight="502969736" behindDoc="1" locked="0" layoutInCell="1" allowOverlap="1" wp14:anchorId="6569529B" wp14:editId="1492E0EC">
                <wp:simplePos x="0" y="0"/>
                <wp:positionH relativeFrom="page">
                  <wp:posOffset>1798320</wp:posOffset>
                </wp:positionH>
                <wp:positionV relativeFrom="paragraph">
                  <wp:posOffset>260350</wp:posOffset>
                </wp:positionV>
                <wp:extent cx="126365" cy="179705"/>
                <wp:effectExtent l="0" t="0" r="0" b="0"/>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DFB5F" id="Rectangle 5" o:spid="_x0000_s1026" style="position:absolute;margin-left:141.6pt;margin-top:20.5pt;width:9.95pt;height:14.15pt;z-index:-346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afAIAAPs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8m&#10;GCnSQY0+QNaI2kiOJiE/vXEVuD2ZRxsidOZB088OKX3fghe/tVb3LScMWGXBP7k4EAwHR9G6f6sZ&#10;oJOt1zFV+8Z2ARCSgPaxIs+nivC9RxQWs3x6NQViFLayWTlLI6OEVMfDxjr/musOhUmNLVCP4GT3&#10;4HwgQ6qjSySvpWArIWU07GZ9Ly3aERDHKn6RP8R47iZVcFY6HBsQhxXgCHeEvcA2FvtbmeVFepeX&#10;o9V0PhsVq2IyAtLzUZqVd+U0LcpiufoeCGZF1QrGuHoQih+FlxV/V9hDCwySidJDfY3LST6JsV+w&#10;d+dBpvH7U5Cd8NCHUnQ1np+cSBXq+koxCJtUngg5zJNL+jHLkIPjP2YlqiAUfhDQWrNnEIHVUCTo&#10;Q3gxYNJq+xWjHrqvxu7LlliOkXyjQEhlVhShXaNRTGY5GPZ8Z32+QxQFqBp7jIbpvR9afGus2LRw&#10;UxYTo/QtiK8RURhBmAOrg2Shw2IEh9cgtPC5Hb1+vlmLHwAAAP//AwBQSwMEFAAGAAgAAAAhABq8&#10;MKzeAAAACQEAAA8AAABkcnMvZG93bnJldi54bWxMj8FOwzAQRO9I/IO1lbhRO0mJ2hCnQkg9AQda&#10;JK7beJtEje0QO234e5YTHFf7NPOm3M62FxcaQ+edhmSpQJCrvelco+HjsLtfgwgRncHeO9LwTQG2&#10;1e1NiYXxV/dOl31sBIe4UKCGNsahkDLULVkMSz+Q49/JjxYjn2MjzYhXDre9TJXKpcXOcUOLAz23&#10;VJ/3k9WA+cp8vZ2y18PLlOOmmdXu4VNpfbeYnx5BRJrjHwy/+qwOFTsd/eRMEL2GdJ2ljGpYJbyJ&#10;gUxlCYijhnyTgaxK+X9B9QMAAP//AwBQSwECLQAUAAYACAAAACEAtoM4kv4AAADhAQAAEwAAAAAA&#10;AAAAAAAAAAAAAAAAW0NvbnRlbnRfVHlwZXNdLnhtbFBLAQItABQABgAIAAAAIQA4/SH/1gAAAJQB&#10;AAALAAAAAAAAAAAAAAAAAC8BAABfcmVscy8ucmVsc1BLAQItABQABgAIAAAAIQCq3/kafAIAAPsE&#10;AAAOAAAAAAAAAAAAAAAAAC4CAABkcnMvZTJvRG9jLnhtbFBLAQItABQABgAIAAAAIQAavDCs3gAA&#10;AAkBAAAPAAAAAAAAAAAAAAAAANYEAABkcnMvZG93bnJldi54bWxQSwUGAAAAAAQABADzAAAA4QUA&#10;AAAA&#10;" stroked="f">
                <w10:wrap anchorx="page"/>
              </v:rect>
            </w:pict>
          </mc:Fallback>
        </mc:AlternateContent>
      </w:r>
      <w:r w:rsidR="003B4AC6" w:rsidRPr="00C93A2D">
        <w:rPr>
          <w:spacing w:val="-4"/>
          <w:sz w:val="24"/>
          <w:szCs w:val="24"/>
          <w:lang w:val="ru-RU"/>
        </w:rPr>
        <w:t>При</w:t>
      </w:r>
      <w:r w:rsidR="009E3EC1" w:rsidRPr="00C93A2D">
        <w:rPr>
          <w:spacing w:val="-4"/>
          <w:sz w:val="24"/>
          <w:szCs w:val="24"/>
          <w:lang w:val="ru-RU"/>
        </w:rPr>
        <w:t xml:space="preserve"> </w:t>
      </w:r>
      <w:r w:rsidR="003B4AC6" w:rsidRPr="00C93A2D">
        <w:rPr>
          <w:spacing w:val="-5"/>
          <w:sz w:val="24"/>
          <w:szCs w:val="24"/>
          <w:lang w:val="ru-RU"/>
        </w:rPr>
        <w:t xml:space="preserve">осуществлении </w:t>
      </w:r>
      <w:r w:rsidR="003B4AC6" w:rsidRPr="00C93A2D">
        <w:rPr>
          <w:spacing w:val="-6"/>
          <w:sz w:val="24"/>
          <w:szCs w:val="24"/>
          <w:lang w:val="ru-RU"/>
        </w:rPr>
        <w:t xml:space="preserve">градостроительной </w:t>
      </w:r>
      <w:r w:rsidR="003B4AC6" w:rsidRPr="00C93A2D">
        <w:rPr>
          <w:spacing w:val="-5"/>
          <w:sz w:val="24"/>
          <w:szCs w:val="24"/>
          <w:lang w:val="ru-RU"/>
        </w:rPr>
        <w:t xml:space="preserve">деятельности обязательно соблюдение требований </w:t>
      </w:r>
      <w:r w:rsidR="003B4AC6" w:rsidRPr="00C93A2D">
        <w:rPr>
          <w:sz w:val="24"/>
          <w:szCs w:val="24"/>
          <w:lang w:val="ru-RU"/>
        </w:rPr>
        <w:t xml:space="preserve">в </w:t>
      </w:r>
      <w:r w:rsidR="003B4AC6" w:rsidRPr="00C93A2D">
        <w:rPr>
          <w:spacing w:val="-5"/>
          <w:sz w:val="24"/>
          <w:szCs w:val="24"/>
          <w:lang w:val="ru-RU"/>
        </w:rPr>
        <w:t xml:space="preserve">области охраны </w:t>
      </w:r>
      <w:r w:rsidR="003B4AC6" w:rsidRPr="00C93A2D">
        <w:rPr>
          <w:spacing w:val="-6"/>
          <w:sz w:val="24"/>
          <w:szCs w:val="24"/>
          <w:lang w:val="ru-RU"/>
        </w:rPr>
        <w:t xml:space="preserve">окружающей </w:t>
      </w:r>
      <w:r w:rsidR="003B4AC6" w:rsidRPr="00C93A2D">
        <w:rPr>
          <w:spacing w:val="-5"/>
          <w:sz w:val="24"/>
          <w:szCs w:val="24"/>
          <w:lang w:val="ru-RU"/>
        </w:rPr>
        <w:t xml:space="preserve">среды, рационального использования </w:t>
      </w:r>
      <w:r w:rsidR="003B4AC6" w:rsidRPr="00C93A2D">
        <w:rPr>
          <w:spacing w:val="-6"/>
          <w:sz w:val="24"/>
          <w:szCs w:val="24"/>
          <w:lang w:val="ru-RU"/>
        </w:rPr>
        <w:t xml:space="preserve">природных </w:t>
      </w:r>
      <w:r w:rsidR="003B4AC6" w:rsidRPr="00C93A2D">
        <w:rPr>
          <w:spacing w:val="-5"/>
          <w:sz w:val="24"/>
          <w:szCs w:val="24"/>
          <w:lang w:val="ru-RU"/>
        </w:rPr>
        <w:t xml:space="preserve">ресурсов, здоровья </w:t>
      </w:r>
      <w:r w:rsidR="003B4AC6" w:rsidRPr="00C93A2D">
        <w:rPr>
          <w:sz w:val="24"/>
          <w:szCs w:val="24"/>
          <w:lang w:val="ru-RU"/>
        </w:rPr>
        <w:t xml:space="preserve">и </w:t>
      </w:r>
      <w:r w:rsidR="003B4AC6" w:rsidRPr="00C93A2D">
        <w:rPr>
          <w:spacing w:val="-5"/>
          <w:sz w:val="24"/>
          <w:szCs w:val="24"/>
          <w:lang w:val="ru-RU"/>
        </w:rPr>
        <w:t xml:space="preserve">безопасности населения, </w:t>
      </w:r>
      <w:r w:rsidR="003B4AC6" w:rsidRPr="00C93A2D">
        <w:rPr>
          <w:spacing w:val="-6"/>
          <w:sz w:val="24"/>
          <w:szCs w:val="24"/>
          <w:lang w:val="ru-RU"/>
        </w:rPr>
        <w:t xml:space="preserve">установленных </w:t>
      </w:r>
      <w:r w:rsidR="003B4AC6" w:rsidRPr="00C93A2D">
        <w:rPr>
          <w:spacing w:val="-5"/>
          <w:sz w:val="24"/>
          <w:szCs w:val="24"/>
          <w:lang w:val="ru-RU"/>
        </w:rPr>
        <w:t xml:space="preserve">Федеральным законом </w:t>
      </w:r>
      <w:r w:rsidR="003B4AC6" w:rsidRPr="00C93A2D">
        <w:rPr>
          <w:spacing w:val="-4"/>
          <w:sz w:val="24"/>
          <w:szCs w:val="24"/>
          <w:lang w:val="ru-RU"/>
        </w:rPr>
        <w:t xml:space="preserve">от </w:t>
      </w:r>
      <w:r w:rsidR="003B4AC6" w:rsidRPr="00C93A2D">
        <w:rPr>
          <w:spacing w:val="-5"/>
          <w:sz w:val="24"/>
          <w:szCs w:val="24"/>
          <w:lang w:val="ru-RU"/>
        </w:rPr>
        <w:t xml:space="preserve">10.01.2002 №7-ФЗ «Об охране окружающей среды, Правилами создания, охраны </w:t>
      </w:r>
      <w:r w:rsidR="003B4AC6" w:rsidRPr="00C93A2D">
        <w:rPr>
          <w:sz w:val="24"/>
          <w:szCs w:val="24"/>
          <w:lang w:val="ru-RU"/>
        </w:rPr>
        <w:t xml:space="preserve">и </w:t>
      </w:r>
      <w:r w:rsidR="003B4AC6" w:rsidRPr="00C93A2D">
        <w:rPr>
          <w:spacing w:val="-5"/>
          <w:sz w:val="24"/>
          <w:szCs w:val="24"/>
          <w:lang w:val="ru-RU"/>
        </w:rPr>
        <w:t xml:space="preserve">содержания зеленых насаждений </w:t>
      </w:r>
      <w:r w:rsidR="003B4AC6" w:rsidRPr="00C93A2D">
        <w:rPr>
          <w:sz w:val="24"/>
          <w:szCs w:val="24"/>
          <w:lang w:val="ru-RU"/>
        </w:rPr>
        <w:t xml:space="preserve">в </w:t>
      </w:r>
      <w:r w:rsidR="003B4AC6" w:rsidRPr="00C93A2D">
        <w:rPr>
          <w:spacing w:val="-5"/>
          <w:sz w:val="24"/>
          <w:szCs w:val="24"/>
          <w:lang w:val="ru-RU"/>
        </w:rPr>
        <w:t xml:space="preserve">городах Российской </w:t>
      </w:r>
      <w:r w:rsidR="003B4AC6" w:rsidRPr="00C93A2D">
        <w:rPr>
          <w:spacing w:val="-6"/>
          <w:sz w:val="24"/>
          <w:szCs w:val="24"/>
          <w:lang w:val="ru-RU"/>
        </w:rPr>
        <w:t xml:space="preserve">Федерации, утвержденными </w:t>
      </w:r>
      <w:r w:rsidR="003B4AC6" w:rsidRPr="00C93A2D">
        <w:rPr>
          <w:spacing w:val="-5"/>
          <w:sz w:val="24"/>
          <w:szCs w:val="24"/>
          <w:lang w:val="ru-RU"/>
        </w:rPr>
        <w:t xml:space="preserve">Приказом Госстроя </w:t>
      </w:r>
      <w:r w:rsidR="003B4AC6" w:rsidRPr="00C93A2D">
        <w:rPr>
          <w:sz w:val="24"/>
          <w:szCs w:val="24"/>
          <w:lang w:val="ru-RU"/>
        </w:rPr>
        <w:t xml:space="preserve">РФ </w:t>
      </w:r>
      <w:r w:rsidR="003B4AC6" w:rsidRPr="00C93A2D">
        <w:rPr>
          <w:spacing w:val="-3"/>
          <w:sz w:val="24"/>
          <w:szCs w:val="24"/>
          <w:lang w:val="ru-RU"/>
        </w:rPr>
        <w:t xml:space="preserve">от </w:t>
      </w:r>
      <w:r w:rsidR="003B4AC6" w:rsidRPr="00C93A2D">
        <w:rPr>
          <w:spacing w:val="-6"/>
          <w:sz w:val="24"/>
          <w:szCs w:val="24"/>
          <w:lang w:val="ru-RU"/>
        </w:rPr>
        <w:t xml:space="preserve">15.12.1999 </w:t>
      </w:r>
      <w:r w:rsidR="003B4AC6" w:rsidRPr="00C93A2D">
        <w:rPr>
          <w:spacing w:val="-5"/>
          <w:sz w:val="24"/>
          <w:szCs w:val="24"/>
          <w:lang w:val="ru-RU"/>
        </w:rPr>
        <w:t xml:space="preserve">№153, </w:t>
      </w:r>
      <w:r w:rsidR="003B4AC6" w:rsidRPr="00C93A2D">
        <w:rPr>
          <w:spacing w:val="-4"/>
          <w:sz w:val="24"/>
          <w:szCs w:val="24"/>
          <w:lang w:val="ru-RU"/>
        </w:rPr>
        <w:t xml:space="preserve">законом </w:t>
      </w:r>
      <w:r w:rsidR="003B4AC6" w:rsidRPr="00C93A2D">
        <w:rPr>
          <w:spacing w:val="-5"/>
          <w:sz w:val="24"/>
          <w:szCs w:val="24"/>
          <w:lang w:val="ru-RU"/>
        </w:rPr>
        <w:t xml:space="preserve">Нижегородской области </w:t>
      </w:r>
      <w:r w:rsidR="003B4AC6" w:rsidRPr="00C93A2D">
        <w:rPr>
          <w:spacing w:val="-3"/>
          <w:sz w:val="24"/>
          <w:szCs w:val="24"/>
          <w:lang w:val="ru-RU"/>
        </w:rPr>
        <w:t xml:space="preserve">от </w:t>
      </w:r>
      <w:r w:rsidR="003B4AC6" w:rsidRPr="00C93A2D">
        <w:rPr>
          <w:spacing w:val="-5"/>
          <w:sz w:val="24"/>
          <w:szCs w:val="24"/>
          <w:lang w:val="ru-RU"/>
        </w:rPr>
        <w:t xml:space="preserve">07.09.2007 №110-З </w:t>
      </w:r>
      <w:r w:rsidR="003B4AC6" w:rsidRPr="00C93A2D">
        <w:rPr>
          <w:spacing w:val="-6"/>
          <w:sz w:val="24"/>
          <w:szCs w:val="24"/>
          <w:lang w:val="ru-RU"/>
        </w:rPr>
        <w:t xml:space="preserve">«Об </w:t>
      </w:r>
      <w:r w:rsidR="003B4AC6" w:rsidRPr="00C93A2D">
        <w:rPr>
          <w:spacing w:val="-4"/>
          <w:sz w:val="24"/>
          <w:szCs w:val="24"/>
          <w:lang w:val="ru-RU"/>
        </w:rPr>
        <w:t xml:space="preserve">охране </w:t>
      </w:r>
      <w:r w:rsidR="003B4AC6" w:rsidRPr="00C93A2D">
        <w:rPr>
          <w:spacing w:val="-6"/>
          <w:sz w:val="24"/>
          <w:szCs w:val="24"/>
          <w:lang w:val="ru-RU"/>
        </w:rPr>
        <w:t xml:space="preserve">озелененных </w:t>
      </w:r>
      <w:r w:rsidR="003B4AC6" w:rsidRPr="00C93A2D">
        <w:rPr>
          <w:spacing w:val="-5"/>
          <w:sz w:val="24"/>
          <w:szCs w:val="24"/>
          <w:lang w:val="ru-RU"/>
        </w:rPr>
        <w:t xml:space="preserve">территорий </w:t>
      </w:r>
      <w:r w:rsidR="003B4AC6" w:rsidRPr="00C93A2D">
        <w:rPr>
          <w:spacing w:val="-6"/>
          <w:sz w:val="24"/>
          <w:szCs w:val="24"/>
          <w:lang w:val="ru-RU"/>
        </w:rPr>
        <w:t xml:space="preserve">Нижегородской области», </w:t>
      </w:r>
      <w:r w:rsidR="003B4AC6" w:rsidRPr="00C93A2D">
        <w:rPr>
          <w:spacing w:val="-5"/>
          <w:sz w:val="24"/>
          <w:szCs w:val="24"/>
          <w:lang w:val="ru-RU"/>
        </w:rPr>
        <w:t xml:space="preserve">другими </w:t>
      </w:r>
      <w:r w:rsidR="003B4AC6" w:rsidRPr="00C93A2D">
        <w:rPr>
          <w:spacing w:val="-6"/>
          <w:sz w:val="24"/>
          <w:szCs w:val="24"/>
          <w:lang w:val="ru-RU"/>
        </w:rPr>
        <w:t xml:space="preserve">законодательными </w:t>
      </w:r>
      <w:r w:rsidR="003B4AC6" w:rsidRPr="00C93A2D">
        <w:rPr>
          <w:sz w:val="24"/>
          <w:szCs w:val="24"/>
          <w:lang w:val="ru-RU"/>
        </w:rPr>
        <w:t xml:space="preserve">и </w:t>
      </w:r>
      <w:r w:rsidR="003B4AC6" w:rsidRPr="00C93A2D">
        <w:rPr>
          <w:spacing w:val="-5"/>
          <w:sz w:val="24"/>
          <w:szCs w:val="24"/>
          <w:lang w:val="ru-RU"/>
        </w:rPr>
        <w:t xml:space="preserve">нормативными актами Российской Федерации, Нижегородской области, </w:t>
      </w:r>
      <w:r w:rsidR="009E3EC1" w:rsidRPr="00C93A2D">
        <w:rPr>
          <w:sz w:val="24"/>
          <w:szCs w:val="24"/>
          <w:lang w:val="ru-RU"/>
        </w:rPr>
        <w:t xml:space="preserve">муниципального образования </w:t>
      </w:r>
      <w:r w:rsidR="003B4AC6" w:rsidRPr="00C93A2D">
        <w:rPr>
          <w:sz w:val="24"/>
          <w:szCs w:val="24"/>
          <w:lang w:val="ru-RU"/>
        </w:rPr>
        <w:t xml:space="preserve">в </w:t>
      </w:r>
      <w:r w:rsidR="003B4AC6" w:rsidRPr="00C93A2D">
        <w:rPr>
          <w:spacing w:val="-5"/>
          <w:sz w:val="24"/>
          <w:szCs w:val="24"/>
          <w:lang w:val="ru-RU"/>
        </w:rPr>
        <w:t xml:space="preserve">области охраны </w:t>
      </w:r>
      <w:r w:rsidR="003B4AC6" w:rsidRPr="00C93A2D">
        <w:rPr>
          <w:spacing w:val="-6"/>
          <w:sz w:val="24"/>
          <w:szCs w:val="24"/>
          <w:lang w:val="ru-RU"/>
        </w:rPr>
        <w:t xml:space="preserve">окружающей </w:t>
      </w:r>
      <w:r w:rsidR="003B4AC6" w:rsidRPr="00C93A2D">
        <w:rPr>
          <w:spacing w:val="-5"/>
          <w:sz w:val="24"/>
          <w:szCs w:val="24"/>
          <w:lang w:val="ru-RU"/>
        </w:rPr>
        <w:t xml:space="preserve">среды», </w:t>
      </w:r>
      <w:r w:rsidR="003B4AC6" w:rsidRPr="00C93A2D">
        <w:rPr>
          <w:sz w:val="24"/>
          <w:szCs w:val="24"/>
          <w:lang w:val="ru-RU"/>
        </w:rPr>
        <w:t xml:space="preserve">а </w:t>
      </w:r>
      <w:r w:rsidR="003B4AC6" w:rsidRPr="00C93A2D">
        <w:rPr>
          <w:spacing w:val="-5"/>
          <w:sz w:val="24"/>
          <w:szCs w:val="24"/>
          <w:lang w:val="ru-RU"/>
        </w:rPr>
        <w:t xml:space="preserve">также </w:t>
      </w:r>
      <w:r w:rsidR="003B4AC6" w:rsidRPr="00C93A2D">
        <w:rPr>
          <w:spacing w:val="-6"/>
          <w:sz w:val="24"/>
          <w:szCs w:val="24"/>
          <w:lang w:val="ru-RU"/>
        </w:rPr>
        <w:t xml:space="preserve">настоящих градостроительных </w:t>
      </w:r>
      <w:r w:rsidR="003B4AC6" w:rsidRPr="00C93A2D">
        <w:rPr>
          <w:spacing w:val="-5"/>
          <w:sz w:val="24"/>
          <w:szCs w:val="24"/>
          <w:lang w:val="ru-RU"/>
        </w:rPr>
        <w:t>Нормативов.</w:t>
      </w:r>
    </w:p>
    <w:p w:rsidR="002E0B2D" w:rsidRPr="00C93A2D" w:rsidRDefault="003B4AC6">
      <w:pPr>
        <w:pStyle w:val="a4"/>
        <w:numPr>
          <w:ilvl w:val="2"/>
          <w:numId w:val="60"/>
        </w:numPr>
        <w:tabs>
          <w:tab w:val="left" w:pos="1352"/>
        </w:tabs>
        <w:spacing w:before="12" w:line="199" w:lineRule="auto"/>
        <w:ind w:right="826" w:firstLine="283"/>
        <w:rPr>
          <w:sz w:val="24"/>
          <w:szCs w:val="24"/>
        </w:rPr>
      </w:pPr>
      <w:r w:rsidRPr="00C93A2D">
        <w:rPr>
          <w:spacing w:val="-5"/>
          <w:sz w:val="24"/>
          <w:szCs w:val="24"/>
          <w:lang w:val="ru-RU"/>
        </w:rPr>
        <w:t xml:space="preserve">Обоснование мероприятий </w:t>
      </w:r>
      <w:r w:rsidRPr="00C93A2D">
        <w:rPr>
          <w:sz w:val="24"/>
          <w:szCs w:val="24"/>
          <w:lang w:val="ru-RU"/>
        </w:rPr>
        <w:t xml:space="preserve">по </w:t>
      </w:r>
      <w:r w:rsidRPr="00C93A2D">
        <w:rPr>
          <w:spacing w:val="-5"/>
          <w:sz w:val="24"/>
          <w:szCs w:val="24"/>
          <w:lang w:val="ru-RU"/>
        </w:rPr>
        <w:t xml:space="preserve">охране </w:t>
      </w:r>
      <w:r w:rsidRPr="00C93A2D">
        <w:rPr>
          <w:spacing w:val="-6"/>
          <w:sz w:val="24"/>
          <w:szCs w:val="24"/>
          <w:lang w:val="ru-RU"/>
        </w:rPr>
        <w:t xml:space="preserve">окружающей </w:t>
      </w:r>
      <w:r w:rsidRPr="00C93A2D">
        <w:rPr>
          <w:spacing w:val="-5"/>
          <w:sz w:val="24"/>
          <w:szCs w:val="24"/>
          <w:lang w:val="ru-RU"/>
        </w:rPr>
        <w:t xml:space="preserve">среды выполняется </w:t>
      </w:r>
      <w:r w:rsidRPr="00C93A2D">
        <w:rPr>
          <w:spacing w:val="-4"/>
          <w:sz w:val="24"/>
          <w:szCs w:val="24"/>
          <w:lang w:val="ru-RU"/>
        </w:rPr>
        <w:t xml:space="preserve">при </w:t>
      </w:r>
      <w:r w:rsidRPr="00C93A2D">
        <w:rPr>
          <w:spacing w:val="-5"/>
          <w:sz w:val="24"/>
          <w:szCs w:val="24"/>
          <w:lang w:val="ru-RU"/>
        </w:rPr>
        <w:t xml:space="preserve">разработке </w:t>
      </w:r>
      <w:r w:rsidRPr="00C93A2D">
        <w:rPr>
          <w:spacing w:val="-6"/>
          <w:sz w:val="24"/>
          <w:szCs w:val="24"/>
          <w:lang w:val="ru-RU"/>
        </w:rPr>
        <w:t xml:space="preserve">градостроительной </w:t>
      </w:r>
      <w:r w:rsidRPr="00C93A2D">
        <w:rPr>
          <w:spacing w:val="-5"/>
          <w:sz w:val="24"/>
          <w:szCs w:val="24"/>
          <w:lang w:val="ru-RU"/>
        </w:rPr>
        <w:t xml:space="preserve">документации </w:t>
      </w:r>
      <w:r w:rsidRPr="00C93A2D">
        <w:rPr>
          <w:sz w:val="24"/>
          <w:szCs w:val="24"/>
          <w:lang w:val="ru-RU"/>
        </w:rPr>
        <w:t xml:space="preserve">с </w:t>
      </w:r>
      <w:r w:rsidRPr="00C93A2D">
        <w:rPr>
          <w:spacing w:val="-5"/>
          <w:sz w:val="24"/>
          <w:szCs w:val="24"/>
          <w:lang w:val="ru-RU"/>
        </w:rPr>
        <w:t xml:space="preserve">учетом ограничений </w:t>
      </w:r>
      <w:r w:rsidRPr="00C93A2D">
        <w:rPr>
          <w:sz w:val="24"/>
          <w:szCs w:val="24"/>
          <w:lang w:val="ru-RU"/>
        </w:rPr>
        <w:t xml:space="preserve">на </w:t>
      </w:r>
      <w:r w:rsidRPr="00C93A2D">
        <w:rPr>
          <w:spacing w:val="-6"/>
          <w:sz w:val="24"/>
          <w:szCs w:val="24"/>
          <w:lang w:val="ru-RU"/>
        </w:rPr>
        <w:t xml:space="preserve">рассматриваемую </w:t>
      </w:r>
      <w:r w:rsidRPr="00C93A2D">
        <w:rPr>
          <w:spacing w:val="-5"/>
          <w:sz w:val="24"/>
          <w:szCs w:val="24"/>
          <w:lang w:val="ru-RU"/>
        </w:rPr>
        <w:t xml:space="preserve">территорию </w:t>
      </w:r>
      <w:r w:rsidRPr="00C93A2D">
        <w:rPr>
          <w:spacing w:val="-5"/>
          <w:sz w:val="24"/>
          <w:szCs w:val="24"/>
        </w:rPr>
        <w:t xml:space="preserve">(охранных, защитных, </w:t>
      </w:r>
      <w:r w:rsidRPr="00C93A2D">
        <w:rPr>
          <w:spacing w:val="-6"/>
          <w:sz w:val="24"/>
          <w:szCs w:val="24"/>
        </w:rPr>
        <w:t xml:space="preserve">санитарных </w:t>
      </w:r>
      <w:r w:rsidRPr="00C93A2D">
        <w:rPr>
          <w:sz w:val="24"/>
          <w:szCs w:val="24"/>
        </w:rPr>
        <w:t xml:space="preserve">и </w:t>
      </w:r>
      <w:r w:rsidRPr="00C93A2D">
        <w:rPr>
          <w:spacing w:val="-6"/>
          <w:sz w:val="24"/>
          <w:szCs w:val="24"/>
        </w:rPr>
        <w:t>технических</w:t>
      </w:r>
      <w:r w:rsidRPr="00C93A2D">
        <w:rPr>
          <w:spacing w:val="-5"/>
          <w:sz w:val="24"/>
          <w:szCs w:val="24"/>
        </w:rPr>
        <w:t>зон).</w:t>
      </w:r>
    </w:p>
    <w:p w:rsidR="002E0B2D" w:rsidRPr="00C93A2D" w:rsidRDefault="003B4AC6">
      <w:pPr>
        <w:pStyle w:val="1"/>
        <w:numPr>
          <w:ilvl w:val="1"/>
          <w:numId w:val="60"/>
        </w:numPr>
        <w:tabs>
          <w:tab w:val="left" w:pos="810"/>
        </w:tabs>
        <w:spacing w:before="208" w:line="228" w:lineRule="auto"/>
        <w:ind w:left="1394" w:right="1681" w:hanging="1096"/>
        <w:jc w:val="left"/>
        <w:rPr>
          <w:lang w:val="ru-RU"/>
        </w:rPr>
      </w:pPr>
      <w:r w:rsidRPr="00C93A2D">
        <w:rPr>
          <w:spacing w:val="-5"/>
          <w:lang w:val="ru-RU"/>
        </w:rPr>
        <w:t xml:space="preserve">Обеспечение инженерно-технических мероприятий гражданской </w:t>
      </w:r>
      <w:r w:rsidRPr="00C93A2D">
        <w:rPr>
          <w:spacing w:val="-4"/>
          <w:lang w:val="ru-RU"/>
        </w:rPr>
        <w:t>обороны</w:t>
      </w:r>
      <w:r w:rsidRPr="00C93A2D">
        <w:rPr>
          <w:lang w:val="ru-RU"/>
        </w:rPr>
        <w:t xml:space="preserve">и </w:t>
      </w:r>
      <w:r w:rsidRPr="00C93A2D">
        <w:rPr>
          <w:spacing w:val="-5"/>
          <w:lang w:val="ru-RU"/>
        </w:rPr>
        <w:t xml:space="preserve">мероприятий </w:t>
      </w:r>
      <w:r w:rsidRPr="00C93A2D">
        <w:rPr>
          <w:lang w:val="ru-RU"/>
        </w:rPr>
        <w:t xml:space="preserve">по </w:t>
      </w:r>
      <w:r w:rsidRPr="00C93A2D">
        <w:rPr>
          <w:spacing w:val="-5"/>
          <w:lang w:val="ru-RU"/>
        </w:rPr>
        <w:t>предупреждению чрезвычайныхситуаций.</w:t>
      </w:r>
    </w:p>
    <w:p w:rsidR="002E0B2D" w:rsidRPr="00C93A2D" w:rsidRDefault="002E0B2D">
      <w:pPr>
        <w:pStyle w:val="a3"/>
        <w:spacing w:before="1"/>
        <w:ind w:left="0"/>
        <w:rPr>
          <w:b/>
          <w:lang w:val="ru-RU"/>
        </w:rPr>
      </w:pPr>
    </w:p>
    <w:p w:rsidR="002E0B2D" w:rsidRPr="00C93A2D" w:rsidRDefault="003B4AC6">
      <w:pPr>
        <w:pStyle w:val="a4"/>
        <w:numPr>
          <w:ilvl w:val="2"/>
          <w:numId w:val="60"/>
        </w:numPr>
        <w:tabs>
          <w:tab w:val="left" w:pos="1280"/>
        </w:tabs>
        <w:spacing w:line="228" w:lineRule="auto"/>
        <w:ind w:right="632" w:firstLine="283"/>
        <w:rPr>
          <w:sz w:val="24"/>
          <w:szCs w:val="24"/>
          <w:lang w:val="ru-RU"/>
        </w:rPr>
      </w:pPr>
      <w:r w:rsidRPr="00C93A2D">
        <w:rPr>
          <w:spacing w:val="-4"/>
          <w:sz w:val="24"/>
          <w:szCs w:val="24"/>
          <w:lang w:val="ru-RU"/>
        </w:rPr>
        <w:t xml:space="preserve">При </w:t>
      </w:r>
      <w:r w:rsidRPr="00C93A2D">
        <w:rPr>
          <w:spacing w:val="-6"/>
          <w:sz w:val="24"/>
          <w:szCs w:val="24"/>
          <w:lang w:val="ru-RU"/>
        </w:rPr>
        <w:t xml:space="preserve">реконструкции </w:t>
      </w:r>
      <w:r w:rsidRPr="00C93A2D">
        <w:rPr>
          <w:sz w:val="24"/>
          <w:szCs w:val="24"/>
          <w:lang w:val="ru-RU"/>
        </w:rPr>
        <w:t xml:space="preserve">и </w:t>
      </w:r>
      <w:r w:rsidRPr="00C93A2D">
        <w:rPr>
          <w:spacing w:val="-4"/>
          <w:sz w:val="24"/>
          <w:szCs w:val="24"/>
          <w:lang w:val="ru-RU"/>
        </w:rPr>
        <w:t xml:space="preserve">новом </w:t>
      </w:r>
      <w:r w:rsidRPr="00C93A2D">
        <w:rPr>
          <w:spacing w:val="-6"/>
          <w:sz w:val="24"/>
          <w:szCs w:val="24"/>
          <w:lang w:val="ru-RU"/>
        </w:rPr>
        <w:t xml:space="preserve">строительстве </w:t>
      </w:r>
      <w:r w:rsidRPr="00C93A2D">
        <w:rPr>
          <w:sz w:val="24"/>
          <w:szCs w:val="24"/>
          <w:lang w:val="ru-RU"/>
        </w:rPr>
        <w:t xml:space="preserve">на </w:t>
      </w:r>
      <w:r w:rsidRPr="00C93A2D">
        <w:rPr>
          <w:spacing w:val="-5"/>
          <w:sz w:val="24"/>
          <w:szCs w:val="24"/>
          <w:lang w:val="ru-RU"/>
        </w:rPr>
        <w:t xml:space="preserve">территории </w:t>
      </w:r>
      <w:r w:rsidR="009E3EC1" w:rsidRPr="00C93A2D">
        <w:rPr>
          <w:sz w:val="24"/>
          <w:szCs w:val="24"/>
          <w:lang w:val="ru-RU"/>
        </w:rPr>
        <w:t>муниципального образования</w:t>
      </w:r>
      <w:r w:rsidR="009E3EC1" w:rsidRPr="00C93A2D">
        <w:rPr>
          <w:spacing w:val="-6"/>
          <w:sz w:val="24"/>
          <w:szCs w:val="24"/>
          <w:lang w:val="ru-RU"/>
        </w:rPr>
        <w:t xml:space="preserve"> </w:t>
      </w:r>
      <w:r w:rsidRPr="00C93A2D">
        <w:rPr>
          <w:spacing w:val="-6"/>
          <w:sz w:val="24"/>
          <w:szCs w:val="24"/>
          <w:lang w:val="ru-RU"/>
        </w:rPr>
        <w:t xml:space="preserve">следует </w:t>
      </w:r>
      <w:r w:rsidRPr="00C93A2D">
        <w:rPr>
          <w:spacing w:val="-5"/>
          <w:sz w:val="24"/>
          <w:szCs w:val="24"/>
          <w:lang w:val="ru-RU"/>
        </w:rPr>
        <w:t xml:space="preserve">соблюдать требования </w:t>
      </w:r>
      <w:r w:rsidRPr="00C93A2D">
        <w:rPr>
          <w:spacing w:val="-3"/>
          <w:sz w:val="24"/>
          <w:szCs w:val="24"/>
          <w:lang w:val="ru-RU"/>
        </w:rPr>
        <w:t xml:space="preserve">СП </w:t>
      </w:r>
      <w:r w:rsidRPr="00C93A2D">
        <w:rPr>
          <w:spacing w:val="-6"/>
          <w:sz w:val="24"/>
          <w:szCs w:val="24"/>
          <w:lang w:val="ru-RU"/>
        </w:rPr>
        <w:t xml:space="preserve">165.1325800.2014 «Инженерно-технические </w:t>
      </w:r>
      <w:r w:rsidRPr="00C93A2D">
        <w:rPr>
          <w:spacing w:val="-5"/>
          <w:sz w:val="24"/>
          <w:szCs w:val="24"/>
          <w:lang w:val="ru-RU"/>
        </w:rPr>
        <w:t>мероприятия гражданской</w:t>
      </w:r>
      <w:r w:rsidRPr="00C93A2D">
        <w:rPr>
          <w:spacing w:val="-6"/>
          <w:sz w:val="24"/>
          <w:szCs w:val="24"/>
          <w:lang w:val="ru-RU"/>
        </w:rPr>
        <w:t>обороны»;</w:t>
      </w:r>
    </w:p>
    <w:p w:rsidR="002E0B2D" w:rsidRPr="00C93A2D" w:rsidRDefault="003B4AC6">
      <w:pPr>
        <w:pStyle w:val="a4"/>
        <w:numPr>
          <w:ilvl w:val="2"/>
          <w:numId w:val="60"/>
        </w:numPr>
        <w:tabs>
          <w:tab w:val="left" w:pos="1261"/>
        </w:tabs>
        <w:spacing w:before="1" w:line="228" w:lineRule="auto"/>
        <w:ind w:right="633" w:firstLine="283"/>
        <w:rPr>
          <w:sz w:val="24"/>
          <w:szCs w:val="24"/>
          <w:lang w:val="ru-RU"/>
        </w:rPr>
      </w:pPr>
      <w:r w:rsidRPr="00C93A2D">
        <w:rPr>
          <w:spacing w:val="-5"/>
          <w:sz w:val="24"/>
          <w:szCs w:val="24"/>
          <w:lang w:val="ru-RU"/>
        </w:rPr>
        <w:t xml:space="preserve">Проектная документация </w:t>
      </w:r>
      <w:r w:rsidRPr="00C93A2D">
        <w:rPr>
          <w:sz w:val="24"/>
          <w:szCs w:val="24"/>
          <w:lang w:val="ru-RU"/>
        </w:rPr>
        <w:t xml:space="preserve">на </w:t>
      </w:r>
      <w:r w:rsidRPr="00C93A2D">
        <w:rPr>
          <w:spacing w:val="-6"/>
          <w:sz w:val="24"/>
          <w:szCs w:val="24"/>
          <w:lang w:val="ru-RU"/>
        </w:rPr>
        <w:t xml:space="preserve">строительство </w:t>
      </w:r>
      <w:r w:rsidRPr="00C93A2D">
        <w:rPr>
          <w:sz w:val="24"/>
          <w:szCs w:val="24"/>
          <w:lang w:val="ru-RU"/>
        </w:rPr>
        <w:t xml:space="preserve">и </w:t>
      </w:r>
      <w:r w:rsidRPr="00C93A2D">
        <w:rPr>
          <w:spacing w:val="-5"/>
          <w:sz w:val="24"/>
          <w:szCs w:val="24"/>
          <w:lang w:val="ru-RU"/>
        </w:rPr>
        <w:t xml:space="preserve">реконструкцию объектов </w:t>
      </w:r>
      <w:r w:rsidRPr="00C93A2D">
        <w:rPr>
          <w:spacing w:val="-6"/>
          <w:sz w:val="24"/>
          <w:szCs w:val="24"/>
          <w:lang w:val="ru-RU"/>
        </w:rPr>
        <w:t xml:space="preserve">капитального </w:t>
      </w:r>
      <w:r w:rsidRPr="00C93A2D">
        <w:rPr>
          <w:spacing w:val="-5"/>
          <w:sz w:val="24"/>
          <w:szCs w:val="24"/>
          <w:lang w:val="ru-RU"/>
        </w:rPr>
        <w:t xml:space="preserve">строительства </w:t>
      </w:r>
      <w:r w:rsidRPr="00C93A2D">
        <w:rPr>
          <w:sz w:val="24"/>
          <w:szCs w:val="24"/>
          <w:lang w:val="ru-RU"/>
        </w:rPr>
        <w:t xml:space="preserve">на </w:t>
      </w:r>
      <w:r w:rsidRPr="00C93A2D">
        <w:rPr>
          <w:spacing w:val="-5"/>
          <w:sz w:val="24"/>
          <w:szCs w:val="24"/>
          <w:lang w:val="ru-RU"/>
        </w:rPr>
        <w:t xml:space="preserve">территории </w:t>
      </w:r>
      <w:r w:rsidR="009E3EC1" w:rsidRPr="00C93A2D">
        <w:rPr>
          <w:sz w:val="24"/>
          <w:szCs w:val="24"/>
          <w:lang w:val="ru-RU"/>
        </w:rPr>
        <w:t>муниципального образования</w:t>
      </w:r>
      <w:r w:rsidR="009E3EC1" w:rsidRPr="00C93A2D">
        <w:rPr>
          <w:spacing w:val="-5"/>
          <w:sz w:val="24"/>
          <w:szCs w:val="24"/>
          <w:lang w:val="ru-RU"/>
        </w:rPr>
        <w:t xml:space="preserve"> </w:t>
      </w:r>
      <w:r w:rsidRPr="00C93A2D">
        <w:rPr>
          <w:spacing w:val="-5"/>
          <w:sz w:val="24"/>
          <w:szCs w:val="24"/>
          <w:lang w:val="ru-RU"/>
        </w:rPr>
        <w:t xml:space="preserve">должна </w:t>
      </w:r>
      <w:r w:rsidRPr="00C93A2D">
        <w:rPr>
          <w:spacing w:val="-6"/>
          <w:sz w:val="24"/>
          <w:szCs w:val="24"/>
          <w:lang w:val="ru-RU"/>
        </w:rPr>
        <w:t xml:space="preserve">соответствовать </w:t>
      </w:r>
      <w:r w:rsidRPr="00C93A2D">
        <w:rPr>
          <w:spacing w:val="-5"/>
          <w:sz w:val="24"/>
          <w:szCs w:val="24"/>
          <w:lang w:val="ru-RU"/>
        </w:rPr>
        <w:t xml:space="preserve">требованиям Поставновления </w:t>
      </w:r>
      <w:r w:rsidRPr="00C93A2D">
        <w:rPr>
          <w:spacing w:val="-6"/>
          <w:sz w:val="24"/>
          <w:szCs w:val="24"/>
          <w:lang w:val="ru-RU"/>
        </w:rPr>
        <w:t xml:space="preserve">Правительства </w:t>
      </w:r>
      <w:r w:rsidRPr="00C93A2D">
        <w:rPr>
          <w:sz w:val="24"/>
          <w:szCs w:val="24"/>
          <w:lang w:val="ru-RU"/>
        </w:rPr>
        <w:t xml:space="preserve">РФ </w:t>
      </w:r>
      <w:r w:rsidRPr="00C93A2D">
        <w:rPr>
          <w:spacing w:val="-3"/>
          <w:sz w:val="24"/>
          <w:szCs w:val="24"/>
          <w:lang w:val="ru-RU"/>
        </w:rPr>
        <w:t xml:space="preserve">от </w:t>
      </w:r>
      <w:r w:rsidRPr="00C93A2D">
        <w:rPr>
          <w:spacing w:val="-5"/>
          <w:sz w:val="24"/>
          <w:szCs w:val="24"/>
          <w:lang w:val="ru-RU"/>
        </w:rPr>
        <w:t xml:space="preserve">16.02.2008 </w:t>
      </w:r>
      <w:r w:rsidRPr="00C93A2D">
        <w:rPr>
          <w:spacing w:val="-4"/>
          <w:sz w:val="24"/>
          <w:szCs w:val="24"/>
          <w:lang w:val="ru-RU"/>
        </w:rPr>
        <w:t>№87</w:t>
      </w:r>
      <w:r w:rsidRPr="00C93A2D">
        <w:rPr>
          <w:spacing w:val="-6"/>
          <w:sz w:val="24"/>
          <w:szCs w:val="24"/>
          <w:lang w:val="ru-RU"/>
        </w:rPr>
        <w:t xml:space="preserve">«О </w:t>
      </w:r>
      <w:r w:rsidRPr="00C93A2D">
        <w:rPr>
          <w:spacing w:val="-5"/>
          <w:sz w:val="24"/>
          <w:szCs w:val="24"/>
          <w:lang w:val="ru-RU"/>
        </w:rPr>
        <w:t xml:space="preserve">составе разделов проектной </w:t>
      </w:r>
      <w:r w:rsidR="009E3EC1" w:rsidRPr="00C93A2D">
        <w:rPr>
          <w:spacing w:val="-5"/>
          <w:sz w:val="24"/>
          <w:szCs w:val="24"/>
          <w:lang w:val="ru-RU"/>
        </w:rPr>
        <w:t>документации</w:t>
      </w:r>
      <w:r w:rsidR="009E3EC1" w:rsidRPr="00C93A2D">
        <w:rPr>
          <w:sz w:val="24"/>
          <w:szCs w:val="24"/>
          <w:lang w:val="ru-RU"/>
        </w:rPr>
        <w:t xml:space="preserve">  </w:t>
      </w:r>
      <w:r w:rsidRPr="00C93A2D">
        <w:rPr>
          <w:spacing w:val="-5"/>
          <w:sz w:val="24"/>
          <w:szCs w:val="24"/>
          <w:lang w:val="ru-RU"/>
        </w:rPr>
        <w:t>требованиях</w:t>
      </w:r>
      <w:r w:rsidR="009E3EC1" w:rsidRPr="00C93A2D">
        <w:rPr>
          <w:spacing w:val="-5"/>
          <w:sz w:val="24"/>
          <w:szCs w:val="24"/>
          <w:lang w:val="ru-RU"/>
        </w:rPr>
        <w:t xml:space="preserve"> </w:t>
      </w:r>
      <w:r w:rsidRPr="00C93A2D">
        <w:rPr>
          <w:sz w:val="24"/>
          <w:szCs w:val="24"/>
          <w:lang w:val="ru-RU"/>
        </w:rPr>
        <w:t>к</w:t>
      </w:r>
      <w:r w:rsidR="009E3EC1" w:rsidRPr="00C93A2D">
        <w:rPr>
          <w:sz w:val="24"/>
          <w:szCs w:val="24"/>
          <w:lang w:val="ru-RU"/>
        </w:rPr>
        <w:t xml:space="preserve"> </w:t>
      </w:r>
      <w:r w:rsidRPr="00C93A2D">
        <w:rPr>
          <w:spacing w:val="-4"/>
          <w:sz w:val="24"/>
          <w:szCs w:val="24"/>
          <w:lang w:val="ru-RU"/>
        </w:rPr>
        <w:t>их</w:t>
      </w:r>
      <w:r w:rsidRPr="00C93A2D">
        <w:rPr>
          <w:spacing w:val="-5"/>
          <w:sz w:val="24"/>
          <w:szCs w:val="24"/>
          <w:lang w:val="ru-RU"/>
        </w:rPr>
        <w:t xml:space="preserve"> содержанию»</w:t>
      </w:r>
      <w:r w:rsidRPr="00C93A2D">
        <w:rPr>
          <w:sz w:val="24"/>
          <w:szCs w:val="24"/>
          <w:lang w:val="ru-RU"/>
        </w:rPr>
        <w:t>в</w:t>
      </w:r>
      <w:r w:rsidR="009E3EC1" w:rsidRPr="00C93A2D">
        <w:rPr>
          <w:sz w:val="24"/>
          <w:szCs w:val="24"/>
          <w:lang w:val="ru-RU"/>
        </w:rPr>
        <w:t xml:space="preserve"> </w:t>
      </w:r>
      <w:r w:rsidRPr="00C93A2D">
        <w:rPr>
          <w:spacing w:val="-5"/>
          <w:sz w:val="24"/>
          <w:szCs w:val="24"/>
          <w:lang w:val="ru-RU"/>
        </w:rPr>
        <w:t>части</w:t>
      </w:r>
      <w:r w:rsidR="009E3EC1" w:rsidRPr="00C93A2D">
        <w:rPr>
          <w:spacing w:val="-5"/>
          <w:sz w:val="24"/>
          <w:szCs w:val="24"/>
          <w:lang w:val="ru-RU"/>
        </w:rPr>
        <w:t xml:space="preserve"> </w:t>
      </w:r>
      <w:r w:rsidRPr="00C93A2D">
        <w:rPr>
          <w:spacing w:val="-5"/>
          <w:sz w:val="24"/>
          <w:szCs w:val="24"/>
          <w:lang w:val="ru-RU"/>
        </w:rPr>
        <w:t>мероприятий</w:t>
      </w:r>
      <w:r w:rsidR="009E3EC1" w:rsidRPr="00C93A2D">
        <w:rPr>
          <w:spacing w:val="-5"/>
          <w:sz w:val="24"/>
          <w:szCs w:val="24"/>
          <w:lang w:val="ru-RU"/>
        </w:rPr>
        <w:t xml:space="preserve"> </w:t>
      </w:r>
      <w:r w:rsidRPr="00C93A2D">
        <w:rPr>
          <w:sz w:val="24"/>
          <w:szCs w:val="24"/>
          <w:lang w:val="ru-RU"/>
        </w:rPr>
        <w:t>по</w:t>
      </w:r>
      <w:r w:rsidR="009E3EC1" w:rsidRPr="00C93A2D">
        <w:rPr>
          <w:sz w:val="24"/>
          <w:szCs w:val="24"/>
          <w:lang w:val="ru-RU"/>
        </w:rPr>
        <w:t xml:space="preserve"> </w:t>
      </w:r>
      <w:r w:rsidRPr="00C93A2D">
        <w:rPr>
          <w:spacing w:val="-5"/>
          <w:sz w:val="24"/>
          <w:szCs w:val="24"/>
          <w:lang w:val="ru-RU"/>
        </w:rPr>
        <w:t>обеспечению</w:t>
      </w:r>
      <w:r w:rsidR="009E3EC1" w:rsidRPr="00C93A2D">
        <w:rPr>
          <w:spacing w:val="-5"/>
          <w:sz w:val="24"/>
          <w:szCs w:val="24"/>
          <w:lang w:val="ru-RU"/>
        </w:rPr>
        <w:t xml:space="preserve"> </w:t>
      </w:r>
      <w:r w:rsidRPr="00C93A2D">
        <w:rPr>
          <w:spacing w:val="-5"/>
          <w:sz w:val="24"/>
          <w:szCs w:val="24"/>
          <w:lang w:val="ru-RU"/>
        </w:rPr>
        <w:t>пожарной</w:t>
      </w:r>
    </w:p>
    <w:p w:rsidR="002E0B2D" w:rsidRPr="00C93A2D" w:rsidRDefault="003B4AC6">
      <w:pPr>
        <w:pStyle w:val="a3"/>
        <w:spacing w:before="88" w:line="230" w:lineRule="auto"/>
        <w:rPr>
          <w:lang w:val="ru-RU"/>
        </w:rPr>
      </w:pPr>
      <w:r w:rsidRPr="00C93A2D">
        <w:rPr>
          <w:spacing w:val="-5"/>
          <w:lang w:val="ru-RU"/>
        </w:rPr>
        <w:t xml:space="preserve">безопасности, </w:t>
      </w:r>
      <w:r w:rsidRPr="00C93A2D">
        <w:rPr>
          <w:lang w:val="ru-RU"/>
        </w:rPr>
        <w:t xml:space="preserve">а </w:t>
      </w:r>
      <w:r w:rsidRPr="00C93A2D">
        <w:rPr>
          <w:spacing w:val="-4"/>
          <w:lang w:val="ru-RU"/>
        </w:rPr>
        <w:t xml:space="preserve">так </w:t>
      </w:r>
      <w:r w:rsidRPr="00C93A2D">
        <w:rPr>
          <w:spacing w:val="-3"/>
          <w:lang w:val="ru-RU"/>
        </w:rPr>
        <w:t xml:space="preserve">же </w:t>
      </w:r>
      <w:r w:rsidRPr="00C93A2D">
        <w:rPr>
          <w:spacing w:val="-6"/>
          <w:lang w:val="ru-RU"/>
        </w:rPr>
        <w:t xml:space="preserve">мероприятий </w:t>
      </w:r>
      <w:r w:rsidRPr="00C93A2D">
        <w:rPr>
          <w:lang w:val="ru-RU"/>
        </w:rPr>
        <w:t xml:space="preserve">по </w:t>
      </w:r>
      <w:r w:rsidRPr="00C93A2D">
        <w:rPr>
          <w:spacing w:val="-5"/>
          <w:lang w:val="ru-RU"/>
        </w:rPr>
        <w:t xml:space="preserve">гражданской обороне </w:t>
      </w:r>
      <w:r w:rsidRPr="00C93A2D">
        <w:rPr>
          <w:lang w:val="ru-RU"/>
        </w:rPr>
        <w:t xml:space="preserve">и </w:t>
      </w:r>
      <w:r w:rsidRPr="00C93A2D">
        <w:rPr>
          <w:spacing w:val="-5"/>
          <w:lang w:val="ru-RU"/>
        </w:rPr>
        <w:t xml:space="preserve">предупреждению </w:t>
      </w:r>
      <w:r w:rsidRPr="00C93A2D">
        <w:rPr>
          <w:spacing w:val="-6"/>
          <w:lang w:val="ru-RU"/>
        </w:rPr>
        <w:t xml:space="preserve">чрезвычайных </w:t>
      </w:r>
      <w:r w:rsidRPr="00C93A2D">
        <w:rPr>
          <w:spacing w:val="-5"/>
          <w:lang w:val="ru-RU"/>
        </w:rPr>
        <w:t xml:space="preserve">ситуаций природного </w:t>
      </w:r>
      <w:r w:rsidRPr="00C93A2D">
        <w:rPr>
          <w:lang w:val="ru-RU"/>
        </w:rPr>
        <w:t xml:space="preserve">и </w:t>
      </w:r>
      <w:r w:rsidRPr="00C93A2D">
        <w:rPr>
          <w:spacing w:val="-5"/>
          <w:lang w:val="ru-RU"/>
        </w:rPr>
        <w:t>техногенного характера.</w:t>
      </w:r>
    </w:p>
    <w:p w:rsidR="002E0B2D" w:rsidRPr="00C93A2D" w:rsidRDefault="003B4AC6">
      <w:pPr>
        <w:pStyle w:val="a4"/>
        <w:numPr>
          <w:ilvl w:val="2"/>
          <w:numId w:val="60"/>
        </w:numPr>
        <w:tabs>
          <w:tab w:val="left" w:pos="1345"/>
        </w:tabs>
        <w:spacing w:before="1" w:line="228" w:lineRule="auto"/>
        <w:ind w:right="633" w:firstLine="283"/>
        <w:rPr>
          <w:sz w:val="24"/>
          <w:szCs w:val="24"/>
          <w:lang w:val="ru-RU"/>
        </w:rPr>
      </w:pPr>
      <w:r w:rsidRPr="00C93A2D">
        <w:rPr>
          <w:spacing w:val="-6"/>
          <w:sz w:val="24"/>
          <w:szCs w:val="24"/>
          <w:lang w:val="ru-RU"/>
        </w:rPr>
        <w:t xml:space="preserve">Следует </w:t>
      </w:r>
      <w:r w:rsidRPr="00C93A2D">
        <w:rPr>
          <w:spacing w:val="-5"/>
          <w:sz w:val="24"/>
          <w:szCs w:val="24"/>
          <w:lang w:val="ru-RU"/>
        </w:rPr>
        <w:t xml:space="preserve">разрабатывать необходимые превентивные защитные мероприятия </w:t>
      </w:r>
      <w:r w:rsidRPr="00C93A2D">
        <w:rPr>
          <w:sz w:val="24"/>
          <w:szCs w:val="24"/>
          <w:lang w:val="ru-RU"/>
        </w:rPr>
        <w:t xml:space="preserve">по </w:t>
      </w:r>
      <w:r w:rsidRPr="00C93A2D">
        <w:rPr>
          <w:spacing w:val="-5"/>
          <w:sz w:val="24"/>
          <w:szCs w:val="24"/>
          <w:lang w:val="ru-RU"/>
        </w:rPr>
        <w:t xml:space="preserve">предупреждению </w:t>
      </w:r>
      <w:r w:rsidRPr="00C93A2D">
        <w:rPr>
          <w:spacing w:val="-3"/>
          <w:sz w:val="24"/>
          <w:szCs w:val="24"/>
          <w:lang w:val="ru-RU"/>
        </w:rPr>
        <w:t xml:space="preserve">ЧС </w:t>
      </w:r>
      <w:r w:rsidRPr="00C93A2D">
        <w:rPr>
          <w:sz w:val="24"/>
          <w:szCs w:val="24"/>
          <w:lang w:val="ru-RU"/>
        </w:rPr>
        <w:t xml:space="preserve">в </w:t>
      </w:r>
      <w:r w:rsidRPr="00C93A2D">
        <w:rPr>
          <w:spacing w:val="-5"/>
          <w:sz w:val="24"/>
          <w:szCs w:val="24"/>
          <w:lang w:val="ru-RU"/>
        </w:rPr>
        <w:t xml:space="preserve">соответствии </w:t>
      </w:r>
      <w:r w:rsidRPr="00C93A2D">
        <w:rPr>
          <w:sz w:val="24"/>
          <w:szCs w:val="24"/>
          <w:lang w:val="ru-RU"/>
        </w:rPr>
        <w:t xml:space="preserve">с </w:t>
      </w:r>
      <w:r w:rsidRPr="00C93A2D">
        <w:rPr>
          <w:spacing w:val="-5"/>
          <w:sz w:val="24"/>
          <w:szCs w:val="24"/>
          <w:lang w:val="ru-RU"/>
        </w:rPr>
        <w:t xml:space="preserve">результатами </w:t>
      </w:r>
      <w:r w:rsidRPr="00C93A2D">
        <w:rPr>
          <w:spacing w:val="-6"/>
          <w:sz w:val="24"/>
          <w:szCs w:val="24"/>
          <w:lang w:val="ru-RU"/>
        </w:rPr>
        <w:t xml:space="preserve">инженерно-геологических </w:t>
      </w:r>
      <w:r w:rsidRPr="00C93A2D">
        <w:rPr>
          <w:spacing w:val="-5"/>
          <w:sz w:val="24"/>
          <w:szCs w:val="24"/>
          <w:lang w:val="ru-RU"/>
        </w:rPr>
        <w:t xml:space="preserve">изысканий </w:t>
      </w:r>
      <w:r w:rsidRPr="00C93A2D">
        <w:rPr>
          <w:sz w:val="24"/>
          <w:szCs w:val="24"/>
          <w:lang w:val="ru-RU"/>
        </w:rPr>
        <w:t xml:space="preserve">на </w:t>
      </w:r>
      <w:r w:rsidRPr="00C93A2D">
        <w:rPr>
          <w:spacing w:val="-5"/>
          <w:sz w:val="24"/>
          <w:szCs w:val="24"/>
          <w:lang w:val="ru-RU"/>
        </w:rPr>
        <w:t xml:space="preserve">территории </w:t>
      </w:r>
      <w:r w:rsidRPr="00C93A2D">
        <w:rPr>
          <w:spacing w:val="-6"/>
          <w:sz w:val="24"/>
          <w:szCs w:val="24"/>
          <w:lang w:val="ru-RU"/>
        </w:rPr>
        <w:t xml:space="preserve">планировки. </w:t>
      </w:r>
      <w:r w:rsidRPr="00C93A2D">
        <w:rPr>
          <w:sz w:val="24"/>
          <w:szCs w:val="24"/>
          <w:lang w:val="ru-RU"/>
        </w:rPr>
        <w:t xml:space="preserve">В </w:t>
      </w:r>
      <w:r w:rsidRPr="00C93A2D">
        <w:rPr>
          <w:spacing w:val="-5"/>
          <w:sz w:val="24"/>
          <w:szCs w:val="24"/>
          <w:lang w:val="ru-RU"/>
        </w:rPr>
        <w:t xml:space="preserve">случае необходимости </w:t>
      </w:r>
      <w:r w:rsidRPr="00C93A2D">
        <w:rPr>
          <w:spacing w:val="-6"/>
          <w:sz w:val="24"/>
          <w:szCs w:val="24"/>
          <w:lang w:val="ru-RU"/>
        </w:rPr>
        <w:t xml:space="preserve">следует </w:t>
      </w:r>
      <w:r w:rsidRPr="00C93A2D">
        <w:rPr>
          <w:spacing w:val="-5"/>
          <w:sz w:val="24"/>
          <w:szCs w:val="24"/>
          <w:lang w:val="ru-RU"/>
        </w:rPr>
        <w:t xml:space="preserve">предусматривать мероприятия </w:t>
      </w:r>
      <w:r w:rsidRPr="00C93A2D">
        <w:rPr>
          <w:spacing w:val="-4"/>
          <w:sz w:val="24"/>
          <w:szCs w:val="24"/>
          <w:lang w:val="ru-RU"/>
        </w:rPr>
        <w:t xml:space="preserve">по </w:t>
      </w:r>
      <w:r w:rsidRPr="00C93A2D">
        <w:rPr>
          <w:spacing w:val="-5"/>
          <w:sz w:val="24"/>
          <w:szCs w:val="24"/>
          <w:lang w:val="ru-RU"/>
        </w:rPr>
        <w:t>инженернойзащитетерриториизастройки</w:t>
      </w:r>
      <w:r w:rsidRPr="00C93A2D">
        <w:rPr>
          <w:spacing w:val="-3"/>
          <w:sz w:val="24"/>
          <w:szCs w:val="24"/>
          <w:lang w:val="ru-RU"/>
        </w:rPr>
        <w:t>от</w:t>
      </w:r>
      <w:r w:rsidRPr="00C93A2D">
        <w:rPr>
          <w:spacing w:val="-5"/>
          <w:sz w:val="24"/>
          <w:szCs w:val="24"/>
          <w:lang w:val="ru-RU"/>
        </w:rPr>
        <w:t>затопления</w:t>
      </w:r>
      <w:r w:rsidRPr="00C93A2D">
        <w:rPr>
          <w:sz w:val="24"/>
          <w:szCs w:val="24"/>
          <w:lang w:val="ru-RU"/>
        </w:rPr>
        <w:t>и</w:t>
      </w:r>
      <w:r w:rsidRPr="00C93A2D">
        <w:rPr>
          <w:spacing w:val="-5"/>
          <w:sz w:val="24"/>
          <w:szCs w:val="24"/>
          <w:lang w:val="ru-RU"/>
        </w:rPr>
        <w:t>подтопления.</w:t>
      </w:r>
    </w:p>
    <w:p w:rsidR="002E0B2D" w:rsidRPr="00C93A2D" w:rsidRDefault="002E0B2D">
      <w:pPr>
        <w:pStyle w:val="a3"/>
        <w:ind w:left="0"/>
        <w:rPr>
          <w:lang w:val="ru-RU"/>
        </w:rPr>
      </w:pPr>
    </w:p>
    <w:p w:rsidR="002E0B2D" w:rsidRPr="00C93A2D" w:rsidRDefault="003B4AC6">
      <w:pPr>
        <w:pStyle w:val="1"/>
        <w:spacing w:before="157"/>
        <w:ind w:left="3697" w:right="1017" w:hanging="3239"/>
        <w:rPr>
          <w:lang w:val="ru-RU"/>
        </w:rPr>
      </w:pPr>
      <w:r w:rsidRPr="00C93A2D">
        <w:rPr>
          <w:lang w:val="ru-RU"/>
        </w:rPr>
        <w:t>19.</w:t>
      </w:r>
      <w:r w:rsidR="00FB2D2F" w:rsidRPr="00C93A2D">
        <w:rPr>
          <w:lang w:val="ru-RU"/>
        </w:rPr>
        <w:t>3. Мероприятия</w:t>
      </w:r>
      <w:r w:rsidRPr="00C93A2D">
        <w:rPr>
          <w:lang w:val="ru-RU"/>
        </w:rPr>
        <w:t xml:space="preserve"> по обеспечению противопожарно</w:t>
      </w:r>
      <w:r w:rsidR="005F3A85" w:rsidRPr="00C93A2D">
        <w:rPr>
          <w:lang w:val="ru-RU"/>
        </w:rPr>
        <w:t xml:space="preserve">й безопасности на </w:t>
      </w:r>
      <w:r w:rsidR="00FB2D2F" w:rsidRPr="00C93A2D">
        <w:rPr>
          <w:lang w:val="ru-RU"/>
        </w:rPr>
        <w:t>территории муниципального</w:t>
      </w:r>
      <w:r w:rsidR="005F3A85" w:rsidRPr="00C93A2D">
        <w:rPr>
          <w:lang w:val="ru-RU"/>
        </w:rPr>
        <w:t xml:space="preserve"> образования</w:t>
      </w:r>
      <w:r w:rsidRPr="00C93A2D">
        <w:rPr>
          <w:lang w:val="ru-RU"/>
        </w:rPr>
        <w:t>.</w:t>
      </w:r>
    </w:p>
    <w:p w:rsidR="002E0B2D" w:rsidRPr="00C93A2D" w:rsidRDefault="003B4AC6">
      <w:pPr>
        <w:pStyle w:val="a4"/>
        <w:numPr>
          <w:ilvl w:val="2"/>
          <w:numId w:val="57"/>
        </w:numPr>
        <w:tabs>
          <w:tab w:val="left" w:pos="1059"/>
        </w:tabs>
        <w:ind w:right="908" w:hanging="2264"/>
        <w:rPr>
          <w:b/>
          <w:sz w:val="24"/>
          <w:szCs w:val="24"/>
          <w:lang w:val="ru-RU"/>
        </w:rPr>
      </w:pPr>
      <w:r w:rsidRPr="00C93A2D">
        <w:rPr>
          <w:b/>
          <w:sz w:val="24"/>
          <w:szCs w:val="24"/>
          <w:lang w:val="ru-RU"/>
        </w:rPr>
        <w:t xml:space="preserve">Мероприятия по обеспечению противопожарной безопасности на </w:t>
      </w:r>
      <w:r w:rsidR="00FB2D2F" w:rsidRPr="00C93A2D">
        <w:rPr>
          <w:b/>
          <w:sz w:val="24"/>
          <w:szCs w:val="24"/>
          <w:lang w:val="ru-RU"/>
        </w:rPr>
        <w:t xml:space="preserve">территории </w:t>
      </w:r>
      <w:r w:rsidR="00FB2D2F" w:rsidRPr="00C93A2D">
        <w:rPr>
          <w:sz w:val="24"/>
          <w:szCs w:val="24"/>
          <w:lang w:val="ru-RU"/>
        </w:rPr>
        <w:t>муниципального</w:t>
      </w:r>
      <w:r w:rsidR="005F3A85" w:rsidRPr="00C93A2D">
        <w:rPr>
          <w:sz w:val="24"/>
          <w:szCs w:val="24"/>
          <w:lang w:val="ru-RU"/>
        </w:rPr>
        <w:t xml:space="preserve"> образования</w:t>
      </w:r>
      <w:r w:rsidRPr="00C93A2D">
        <w:rPr>
          <w:b/>
          <w:sz w:val="24"/>
          <w:szCs w:val="24"/>
          <w:lang w:val="ru-RU"/>
        </w:rPr>
        <w:t>. Общие</w:t>
      </w:r>
      <w:r w:rsidR="005F3A85" w:rsidRPr="00C93A2D">
        <w:rPr>
          <w:b/>
          <w:sz w:val="24"/>
          <w:szCs w:val="24"/>
          <w:lang w:val="ru-RU"/>
        </w:rPr>
        <w:t xml:space="preserve"> </w:t>
      </w:r>
      <w:r w:rsidRPr="00C93A2D">
        <w:rPr>
          <w:b/>
          <w:sz w:val="24"/>
          <w:szCs w:val="24"/>
          <w:lang w:val="ru-RU"/>
        </w:rPr>
        <w:t>требования.</w:t>
      </w:r>
    </w:p>
    <w:p w:rsidR="002E0B2D" w:rsidRPr="00C93A2D" w:rsidRDefault="002E0B2D">
      <w:pPr>
        <w:pStyle w:val="a3"/>
        <w:spacing w:before="7"/>
        <w:ind w:left="0"/>
        <w:rPr>
          <w:b/>
          <w:lang w:val="ru-RU"/>
        </w:rPr>
      </w:pPr>
    </w:p>
    <w:p w:rsidR="002E0B2D" w:rsidRPr="00C93A2D" w:rsidRDefault="003B4AC6">
      <w:pPr>
        <w:pStyle w:val="a4"/>
        <w:numPr>
          <w:ilvl w:val="3"/>
          <w:numId w:val="57"/>
        </w:numPr>
        <w:tabs>
          <w:tab w:val="left" w:pos="1594"/>
        </w:tabs>
        <w:spacing w:before="1"/>
        <w:ind w:right="827" w:firstLine="300"/>
        <w:rPr>
          <w:sz w:val="24"/>
          <w:szCs w:val="24"/>
          <w:lang w:val="ru-RU"/>
        </w:rPr>
      </w:pPr>
      <w:r w:rsidRPr="00C93A2D">
        <w:rPr>
          <w:sz w:val="24"/>
          <w:szCs w:val="24"/>
          <w:lang w:val="ru-RU"/>
        </w:rPr>
        <w:t xml:space="preserve">При реконструкции и новом строительстве </w:t>
      </w:r>
      <w:r w:rsidRPr="00C93A2D">
        <w:rPr>
          <w:spacing w:val="2"/>
          <w:sz w:val="24"/>
          <w:szCs w:val="24"/>
          <w:lang w:val="ru-RU"/>
        </w:rPr>
        <w:t xml:space="preserve">на </w:t>
      </w:r>
      <w:r w:rsidRPr="00C93A2D">
        <w:rPr>
          <w:sz w:val="24"/>
          <w:szCs w:val="24"/>
          <w:lang w:val="ru-RU"/>
        </w:rPr>
        <w:t xml:space="preserve">территории </w:t>
      </w:r>
      <w:r w:rsidR="005F3A85" w:rsidRPr="00C93A2D">
        <w:rPr>
          <w:sz w:val="24"/>
          <w:szCs w:val="24"/>
          <w:lang w:val="ru-RU"/>
        </w:rPr>
        <w:t xml:space="preserve">муниципального образования </w:t>
      </w:r>
      <w:r w:rsidRPr="00C93A2D">
        <w:rPr>
          <w:sz w:val="24"/>
          <w:szCs w:val="24"/>
          <w:lang w:val="ru-RU"/>
        </w:rPr>
        <w:t>следует соблюдать требования нормативных правовых актов Российской Федерации и нормативных документов по пожарнойбезопасности.</w:t>
      </w:r>
    </w:p>
    <w:p w:rsidR="002E0B2D" w:rsidRPr="00C93A2D" w:rsidRDefault="003B4AC6">
      <w:pPr>
        <w:pStyle w:val="a4"/>
        <w:numPr>
          <w:ilvl w:val="3"/>
          <w:numId w:val="57"/>
        </w:numPr>
        <w:tabs>
          <w:tab w:val="left" w:pos="1741"/>
        </w:tabs>
        <w:ind w:right="828" w:firstLine="300"/>
        <w:rPr>
          <w:sz w:val="24"/>
          <w:szCs w:val="24"/>
          <w:lang w:val="ru-RU"/>
        </w:rPr>
      </w:pPr>
      <w:r w:rsidRPr="00C93A2D">
        <w:rPr>
          <w:sz w:val="24"/>
          <w:szCs w:val="24"/>
          <w:lang w:val="ru-RU"/>
        </w:rPr>
        <w:t>Согласование комплекса необходимых инженерно-технических и организационных мероприятий по обеспечению пожарной безопасности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производится в порядке, установленном приказом МЧС России от 28 ноября 2011 года № 710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
    <w:p w:rsidR="002E0B2D" w:rsidRPr="00C93A2D" w:rsidRDefault="002E0B2D">
      <w:pPr>
        <w:pStyle w:val="a3"/>
        <w:spacing w:before="5"/>
        <w:ind w:left="0"/>
        <w:rPr>
          <w:lang w:val="ru-RU"/>
        </w:rPr>
      </w:pPr>
    </w:p>
    <w:p w:rsidR="002E0B2D" w:rsidRPr="00C93A2D" w:rsidRDefault="003B4AC6">
      <w:pPr>
        <w:pStyle w:val="1"/>
        <w:ind w:left="1046" w:right="836" w:hanging="317"/>
        <w:rPr>
          <w:lang w:val="ru-RU"/>
        </w:rPr>
      </w:pPr>
      <w:r w:rsidRPr="00C93A2D">
        <w:rPr>
          <w:lang w:val="ru-RU"/>
        </w:rPr>
        <w:t>19.3.2. Мероприятия по организации на территории вновь строящейся жилой застройки разворотных площадок и мест установки пожарной техники</w:t>
      </w:r>
    </w:p>
    <w:p w:rsidR="002E0B2D" w:rsidRPr="00C93A2D" w:rsidRDefault="002E0B2D">
      <w:pPr>
        <w:pStyle w:val="a3"/>
        <w:spacing w:before="7"/>
        <w:ind w:left="0"/>
        <w:rPr>
          <w:b/>
          <w:lang w:val="ru-RU"/>
        </w:rPr>
      </w:pPr>
    </w:p>
    <w:p w:rsidR="002E0B2D" w:rsidRPr="00C93A2D" w:rsidRDefault="003B4AC6">
      <w:pPr>
        <w:pStyle w:val="a4"/>
        <w:numPr>
          <w:ilvl w:val="3"/>
          <w:numId w:val="56"/>
        </w:numPr>
        <w:tabs>
          <w:tab w:val="left" w:pos="1496"/>
        </w:tabs>
        <w:ind w:right="826" w:firstLine="283"/>
        <w:rPr>
          <w:sz w:val="24"/>
          <w:szCs w:val="24"/>
          <w:lang w:val="ru-RU"/>
        </w:rPr>
      </w:pPr>
      <w:r w:rsidRPr="00C93A2D">
        <w:rPr>
          <w:sz w:val="24"/>
          <w:szCs w:val="24"/>
          <w:lang w:val="ru-RU"/>
        </w:rPr>
        <w:t>На территории вновь строящейся жилой застройки следует организовывать разворотные площадки и места установки пожарной техники в соответствии с постановлением</w:t>
      </w:r>
      <w:r w:rsidR="004F67D4" w:rsidRPr="00C93A2D">
        <w:rPr>
          <w:sz w:val="24"/>
          <w:szCs w:val="24"/>
          <w:lang w:val="ru-RU"/>
        </w:rPr>
        <w:t>.</w:t>
      </w:r>
    </w:p>
    <w:p w:rsidR="002E0B2D" w:rsidRPr="00C93A2D" w:rsidRDefault="003B4AC6">
      <w:pPr>
        <w:pStyle w:val="a3"/>
        <w:spacing w:before="1"/>
        <w:ind w:right="832"/>
        <w:jc w:val="both"/>
        <w:rPr>
          <w:lang w:val="ru-RU"/>
        </w:rPr>
      </w:pPr>
      <w:r w:rsidRPr="00C93A2D">
        <w:rPr>
          <w:lang w:val="ru-RU"/>
        </w:rPr>
        <w:t>Устройство площадок для пожарной техники предназначено для обеспечения беспрепятственной установки пожарных автомобилей на водоисточники и доступа пожарных подразделений с автолестниц или автоподъемников в любое помещение или квартиру.</w:t>
      </w:r>
    </w:p>
    <w:p w:rsidR="002E0B2D" w:rsidRPr="00C93A2D" w:rsidRDefault="003B4AC6">
      <w:pPr>
        <w:pStyle w:val="a4"/>
        <w:numPr>
          <w:ilvl w:val="3"/>
          <w:numId w:val="56"/>
        </w:numPr>
        <w:tabs>
          <w:tab w:val="left" w:pos="1462"/>
        </w:tabs>
        <w:ind w:right="835" w:firstLine="283"/>
        <w:rPr>
          <w:sz w:val="24"/>
          <w:szCs w:val="24"/>
          <w:lang w:val="ru-RU"/>
        </w:rPr>
      </w:pPr>
      <w:r w:rsidRPr="00C93A2D">
        <w:rPr>
          <w:sz w:val="24"/>
          <w:szCs w:val="24"/>
          <w:lang w:val="ru-RU"/>
        </w:rPr>
        <w:t>Проезды к площадке должны соответствовать требованиям, предъявляемым к пожарному проезду в соответствии с разделом 8 СП 4.13130.2013 «Системы противопожарной защиты. Ограничение распространения пожара на объектах защиты. Требования к объемно-планировочным и конструктивнымрешениям».</w:t>
      </w:r>
    </w:p>
    <w:p w:rsidR="002E0B2D" w:rsidRPr="00FB2D2F" w:rsidRDefault="003B4AC6" w:rsidP="00FB2D2F">
      <w:pPr>
        <w:pStyle w:val="a4"/>
        <w:numPr>
          <w:ilvl w:val="3"/>
          <w:numId w:val="56"/>
        </w:numPr>
        <w:tabs>
          <w:tab w:val="left" w:pos="1455"/>
        </w:tabs>
        <w:spacing w:before="66"/>
        <w:ind w:right="825" w:firstLine="283"/>
        <w:rPr>
          <w:lang w:val="ru-RU"/>
        </w:rPr>
      </w:pPr>
      <w:r w:rsidRPr="00FB2D2F">
        <w:rPr>
          <w:sz w:val="24"/>
          <w:szCs w:val="24"/>
          <w:lang w:val="ru-RU"/>
        </w:rPr>
        <w:t>Ширина проездов для пожарной техники в зависимости от высоты зданий или сооруженийдолжнасоставлятьнеменее3,5метров–привысотезданияилисооружения</w:t>
      </w:r>
      <w:r w:rsidR="00FB2D2F">
        <w:rPr>
          <w:lang w:val="ru-RU"/>
        </w:rPr>
        <w:t xml:space="preserve">о </w:t>
      </w:r>
      <w:r w:rsidRPr="00FB2D2F">
        <w:rPr>
          <w:lang w:val="ru-RU"/>
        </w:rPr>
        <w:t>13 метров включительно, 4,2 метра – при высоте здания от 13 до 46 метров включительно, 6 метров – при высоте здания более 46 метров.</w:t>
      </w:r>
    </w:p>
    <w:p w:rsidR="002E0B2D" w:rsidRPr="00C93A2D" w:rsidRDefault="003B4AC6">
      <w:pPr>
        <w:pStyle w:val="a3"/>
        <w:ind w:right="833" w:firstLine="283"/>
        <w:jc w:val="both"/>
        <w:rPr>
          <w:lang w:val="ru-RU"/>
        </w:rPr>
      </w:pPr>
      <w:r w:rsidRPr="00C93A2D">
        <w:rPr>
          <w:lang w:val="ru-RU"/>
        </w:rPr>
        <w:t>Примечание: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2E0B2D" w:rsidRPr="00C93A2D" w:rsidRDefault="003B4AC6">
      <w:pPr>
        <w:pStyle w:val="a4"/>
        <w:numPr>
          <w:ilvl w:val="3"/>
          <w:numId w:val="56"/>
        </w:numPr>
        <w:tabs>
          <w:tab w:val="left" w:pos="1462"/>
        </w:tabs>
        <w:spacing w:before="1"/>
        <w:ind w:right="828" w:firstLine="283"/>
        <w:rPr>
          <w:sz w:val="24"/>
          <w:szCs w:val="24"/>
          <w:lang w:val="ru-RU"/>
        </w:rPr>
      </w:pPr>
      <w:r w:rsidRPr="00C93A2D">
        <w:rPr>
          <w:sz w:val="24"/>
          <w:szCs w:val="24"/>
          <w:lang w:val="ru-RU"/>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180метров.</w:t>
      </w:r>
    </w:p>
    <w:p w:rsidR="002E0B2D" w:rsidRPr="00C93A2D" w:rsidRDefault="003B4AC6">
      <w:pPr>
        <w:pStyle w:val="a4"/>
        <w:numPr>
          <w:ilvl w:val="3"/>
          <w:numId w:val="56"/>
        </w:numPr>
        <w:tabs>
          <w:tab w:val="left" w:pos="1460"/>
        </w:tabs>
        <w:ind w:right="834" w:firstLine="283"/>
        <w:rPr>
          <w:sz w:val="24"/>
          <w:szCs w:val="24"/>
          <w:lang w:val="ru-RU"/>
        </w:rPr>
      </w:pPr>
      <w:r w:rsidRPr="00C93A2D">
        <w:rPr>
          <w:sz w:val="24"/>
          <w:szCs w:val="24"/>
          <w:lang w:val="ru-RU"/>
        </w:rPr>
        <w:t>Конструкция дорожной одежды проездов для пожарной техники должна быть рассчитана на нагрузку от пожарныхавтомобилей.</w:t>
      </w:r>
    </w:p>
    <w:p w:rsidR="002E0B2D" w:rsidRPr="00C93A2D" w:rsidRDefault="003B4AC6">
      <w:pPr>
        <w:pStyle w:val="a4"/>
        <w:numPr>
          <w:ilvl w:val="3"/>
          <w:numId w:val="56"/>
        </w:numPr>
        <w:tabs>
          <w:tab w:val="left" w:pos="1635"/>
        </w:tabs>
        <w:ind w:right="834" w:firstLine="283"/>
        <w:rPr>
          <w:sz w:val="24"/>
          <w:szCs w:val="24"/>
          <w:lang w:val="ru-RU"/>
        </w:rPr>
      </w:pPr>
      <w:r w:rsidRPr="00C93A2D">
        <w:rPr>
          <w:sz w:val="24"/>
          <w:szCs w:val="24"/>
          <w:lang w:val="ru-RU"/>
        </w:rPr>
        <w:t>Уклон специальной площадки в местах установки автолестниц и автоподъемников должен быть не более3</w:t>
      </w:r>
      <w:r w:rsidRPr="00C93A2D">
        <w:rPr>
          <w:sz w:val="24"/>
          <w:szCs w:val="24"/>
          <w:vertAlign w:val="superscript"/>
          <w:lang w:val="ru-RU"/>
        </w:rPr>
        <w:t>о</w:t>
      </w:r>
      <w:r w:rsidRPr="00C93A2D">
        <w:rPr>
          <w:sz w:val="24"/>
          <w:szCs w:val="24"/>
          <w:lang w:val="ru-RU"/>
        </w:rPr>
        <w:t>.</w:t>
      </w:r>
    </w:p>
    <w:p w:rsidR="002E0B2D" w:rsidRPr="00C93A2D" w:rsidRDefault="003B4AC6">
      <w:pPr>
        <w:pStyle w:val="a4"/>
        <w:numPr>
          <w:ilvl w:val="3"/>
          <w:numId w:val="56"/>
        </w:numPr>
        <w:tabs>
          <w:tab w:val="left" w:pos="1496"/>
        </w:tabs>
        <w:ind w:right="830" w:firstLine="283"/>
        <w:rPr>
          <w:sz w:val="24"/>
          <w:szCs w:val="24"/>
          <w:lang w:val="ru-RU"/>
        </w:rPr>
      </w:pPr>
      <w:r w:rsidRPr="00C93A2D">
        <w:rPr>
          <w:sz w:val="24"/>
          <w:szCs w:val="24"/>
          <w:lang w:val="ru-RU"/>
        </w:rPr>
        <w:lastRenderedPageBreak/>
        <w:t xml:space="preserve">Тупиковые проезды должны заканчиваться площадками для разворота пожарной техники размером не менее чем 15 </w:t>
      </w:r>
      <w:r w:rsidRPr="00C93A2D">
        <w:rPr>
          <w:sz w:val="24"/>
          <w:szCs w:val="24"/>
        </w:rPr>
        <w:t>x</w:t>
      </w:r>
      <w:r w:rsidRPr="00C93A2D">
        <w:rPr>
          <w:sz w:val="24"/>
          <w:szCs w:val="24"/>
          <w:lang w:val="ru-RU"/>
        </w:rPr>
        <w:t xml:space="preserve"> 15метров.</w:t>
      </w:r>
    </w:p>
    <w:p w:rsidR="002E0B2D" w:rsidRPr="00C93A2D" w:rsidRDefault="003B4AC6">
      <w:pPr>
        <w:pStyle w:val="a4"/>
        <w:numPr>
          <w:ilvl w:val="3"/>
          <w:numId w:val="56"/>
        </w:numPr>
        <w:tabs>
          <w:tab w:val="left" w:pos="1474"/>
        </w:tabs>
        <w:ind w:right="835" w:firstLine="283"/>
        <w:rPr>
          <w:sz w:val="24"/>
          <w:szCs w:val="24"/>
          <w:lang w:val="ru-RU"/>
        </w:rPr>
      </w:pPr>
      <w:r w:rsidRPr="00C93A2D">
        <w:rPr>
          <w:sz w:val="24"/>
          <w:szCs w:val="24"/>
          <w:lang w:val="ru-RU"/>
        </w:rPr>
        <w:t>Максимальная протяженность тупикового проезда не должна превышать 150 метров.</w:t>
      </w:r>
    </w:p>
    <w:p w:rsidR="002E0B2D" w:rsidRPr="00C93A2D" w:rsidRDefault="003B4AC6">
      <w:pPr>
        <w:pStyle w:val="a4"/>
        <w:numPr>
          <w:ilvl w:val="3"/>
          <w:numId w:val="56"/>
        </w:numPr>
        <w:tabs>
          <w:tab w:val="left" w:pos="1537"/>
        </w:tabs>
        <w:ind w:right="828" w:firstLine="283"/>
        <w:rPr>
          <w:sz w:val="24"/>
          <w:szCs w:val="24"/>
          <w:lang w:val="ru-RU"/>
        </w:rPr>
      </w:pPr>
      <w:r w:rsidRPr="00C93A2D">
        <w:rPr>
          <w:sz w:val="24"/>
          <w:szCs w:val="24"/>
          <w:lang w:val="ru-RU"/>
        </w:rPr>
        <w:t>Полотно дорожных одежд, а также грунт в месте установки основания выдвижной опоры (в том числе с подкладкой под опору) должны выдерживать давление соответствующего типа подъемногомеханизма.</w:t>
      </w:r>
    </w:p>
    <w:p w:rsidR="002E0B2D" w:rsidRPr="00C93A2D" w:rsidRDefault="003B4AC6">
      <w:pPr>
        <w:pStyle w:val="a4"/>
        <w:numPr>
          <w:ilvl w:val="3"/>
          <w:numId w:val="56"/>
        </w:numPr>
        <w:tabs>
          <w:tab w:val="left" w:pos="1695"/>
        </w:tabs>
        <w:spacing w:before="1"/>
        <w:ind w:right="825" w:firstLine="283"/>
        <w:rPr>
          <w:sz w:val="24"/>
          <w:szCs w:val="24"/>
          <w:lang w:val="ru-RU"/>
        </w:rPr>
      </w:pPr>
      <w:r w:rsidRPr="00C93A2D">
        <w:rPr>
          <w:sz w:val="24"/>
          <w:szCs w:val="24"/>
          <w:lang w:val="ru-RU"/>
        </w:rPr>
        <w:t>Площадки для установки пожарной техники должны обозначаться с помощью специальной пожарной разметки (за счет покраски устойчивой светоотражающей краской и устройства специальных дорожных знаков). Границы этих площадок должны быть обозначены сплошными линиями красного цвета, а сами площадки – чередующимися наклонными под углом 45-60 градусов полосами красного сигнального и белого контрастного цветов. Ширина линий и полос 50-100 мм. Данная разметка должна быть хорошо различима в любое время суток, регулярно обновляться, а в зимний период года очищаться от снега ильда.</w:t>
      </w:r>
    </w:p>
    <w:p w:rsidR="002E0B2D" w:rsidRPr="00C93A2D" w:rsidRDefault="003B4AC6">
      <w:pPr>
        <w:pStyle w:val="a4"/>
        <w:numPr>
          <w:ilvl w:val="3"/>
          <w:numId w:val="56"/>
        </w:numPr>
        <w:tabs>
          <w:tab w:val="left" w:pos="1578"/>
        </w:tabs>
        <w:ind w:right="831" w:firstLine="283"/>
        <w:rPr>
          <w:sz w:val="24"/>
          <w:szCs w:val="24"/>
          <w:lang w:val="ru-RU"/>
        </w:rPr>
      </w:pPr>
      <w:r w:rsidRPr="00C93A2D">
        <w:rPr>
          <w:sz w:val="24"/>
          <w:szCs w:val="24"/>
          <w:lang w:val="ru-RU"/>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2E0B2D" w:rsidRPr="00C93A2D" w:rsidRDefault="003B4AC6">
      <w:pPr>
        <w:pStyle w:val="a4"/>
        <w:numPr>
          <w:ilvl w:val="3"/>
          <w:numId w:val="56"/>
        </w:numPr>
        <w:tabs>
          <w:tab w:val="left" w:pos="1618"/>
        </w:tabs>
        <w:ind w:right="836" w:firstLine="283"/>
        <w:rPr>
          <w:sz w:val="24"/>
          <w:szCs w:val="24"/>
          <w:lang w:val="ru-RU"/>
        </w:rPr>
      </w:pPr>
      <w:r w:rsidRPr="00C93A2D">
        <w:rPr>
          <w:sz w:val="24"/>
          <w:szCs w:val="24"/>
          <w:lang w:val="ru-RU"/>
        </w:rPr>
        <w:t>Площадка для установки основной пожарной техники представляет собой заасфальтированный участок улицы или пожарного проезда с размерами 10х4метра.</w:t>
      </w:r>
    </w:p>
    <w:p w:rsidR="002E0B2D" w:rsidRPr="00C93A2D" w:rsidRDefault="003B4AC6">
      <w:pPr>
        <w:pStyle w:val="a3"/>
        <w:ind w:right="825" w:firstLine="283"/>
        <w:jc w:val="both"/>
        <w:rPr>
          <w:lang w:val="ru-RU"/>
        </w:rPr>
      </w:pPr>
      <w:r w:rsidRPr="00C93A2D">
        <w:rPr>
          <w:lang w:val="ru-RU"/>
        </w:rPr>
        <w:t>Рекомендуемые размеры площадок для установки автолестниц и автоподъемников – 12х7 метров. Данные площадки должны располагаться на расстоянии 5-8 метров-для зданий высотой до 28 метров и 8-10 метров-для зданий высотой более 28 метров, обеспечивая наибольший диапазон работы подъемных механизмов.</w:t>
      </w:r>
    </w:p>
    <w:p w:rsidR="002E0B2D" w:rsidRPr="00C93A2D" w:rsidRDefault="003B4AC6">
      <w:pPr>
        <w:pStyle w:val="a4"/>
        <w:numPr>
          <w:ilvl w:val="3"/>
          <w:numId w:val="56"/>
        </w:numPr>
        <w:tabs>
          <w:tab w:val="left" w:pos="1606"/>
        </w:tabs>
        <w:spacing w:before="1"/>
        <w:ind w:right="830" w:firstLine="283"/>
        <w:rPr>
          <w:sz w:val="24"/>
          <w:szCs w:val="24"/>
          <w:lang w:val="ru-RU"/>
        </w:rPr>
      </w:pPr>
      <w:r w:rsidRPr="00C93A2D">
        <w:rPr>
          <w:sz w:val="24"/>
          <w:szCs w:val="24"/>
          <w:lang w:val="ru-RU"/>
        </w:rPr>
        <w:t xml:space="preserve">Специальные разворотные площадки и места установки пожарной техники необходимо оборудовать информационными знаками, размерами 25х50 см. На данных знаках белой краской на красном фоне размещается </w:t>
      </w:r>
      <w:r w:rsidR="006223AE" w:rsidRPr="00C93A2D">
        <w:rPr>
          <w:sz w:val="24"/>
          <w:szCs w:val="24"/>
          <w:lang w:val="ru-RU"/>
        </w:rPr>
        <w:t>надпись:</w:t>
      </w:r>
      <w:r w:rsidRPr="00C93A2D">
        <w:rPr>
          <w:sz w:val="24"/>
          <w:szCs w:val="24"/>
          <w:lang w:val="ru-RU"/>
        </w:rPr>
        <w:t xml:space="preserve"> «Разворотная площадка для специальной техники» или «Специальная площадка для установки пожарно-спасательной техники».</w:t>
      </w:r>
    </w:p>
    <w:p w:rsidR="002E0B2D" w:rsidRPr="00C93A2D" w:rsidRDefault="003B4AC6">
      <w:pPr>
        <w:pStyle w:val="a3"/>
        <w:ind w:left="545"/>
        <w:rPr>
          <w:lang w:val="ru-RU"/>
        </w:rPr>
      </w:pPr>
      <w:r w:rsidRPr="00C93A2D">
        <w:rPr>
          <w:lang w:val="ru-RU"/>
        </w:rPr>
        <w:t>Шрифт надписей выполняется в соответствии с приложением Н ГОСТ Р 12.4.026-2001</w:t>
      </w:r>
    </w:p>
    <w:p w:rsidR="002E0B2D" w:rsidRPr="00C93A2D" w:rsidRDefault="003B4AC6">
      <w:pPr>
        <w:pStyle w:val="a3"/>
        <w:ind w:right="835"/>
        <w:jc w:val="both"/>
        <w:rPr>
          <w:lang w:val="ru-RU"/>
        </w:rPr>
      </w:pPr>
      <w:r w:rsidRPr="00C93A2D">
        <w:rPr>
          <w:lang w:val="ru-RU"/>
        </w:rPr>
        <w:t>«Цвета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где высоту шрифта Н следует принимать равной 3 см.</w:t>
      </w:r>
    </w:p>
    <w:p w:rsidR="002E0B2D" w:rsidRPr="00C93A2D" w:rsidRDefault="003B4AC6">
      <w:pPr>
        <w:pStyle w:val="a4"/>
        <w:numPr>
          <w:ilvl w:val="3"/>
          <w:numId w:val="56"/>
        </w:numPr>
        <w:tabs>
          <w:tab w:val="left" w:pos="1681"/>
        </w:tabs>
        <w:ind w:right="833" w:firstLine="283"/>
        <w:rPr>
          <w:sz w:val="24"/>
          <w:szCs w:val="24"/>
          <w:lang w:val="ru-RU"/>
        </w:rPr>
      </w:pPr>
      <w:r w:rsidRPr="00C93A2D">
        <w:rPr>
          <w:sz w:val="24"/>
          <w:szCs w:val="24"/>
          <w:lang w:val="ru-RU"/>
        </w:rPr>
        <w:t>Запрещается стоянка автотранспортных средств на крышках колодцев пожарных гидрантов.</w:t>
      </w:r>
    </w:p>
    <w:p w:rsidR="002E0B2D" w:rsidRPr="00C93A2D" w:rsidRDefault="003B4AC6">
      <w:pPr>
        <w:pStyle w:val="a4"/>
        <w:numPr>
          <w:ilvl w:val="3"/>
          <w:numId w:val="56"/>
        </w:numPr>
        <w:tabs>
          <w:tab w:val="left" w:pos="1676"/>
        </w:tabs>
        <w:ind w:right="833" w:firstLine="283"/>
        <w:rPr>
          <w:sz w:val="24"/>
          <w:szCs w:val="24"/>
          <w:lang w:val="ru-RU"/>
        </w:rPr>
      </w:pPr>
      <w:r w:rsidRPr="00C93A2D">
        <w:rPr>
          <w:sz w:val="24"/>
          <w:szCs w:val="24"/>
          <w:lang w:val="ru-RU"/>
        </w:rPr>
        <w:t>При установке шлагбаумов, ворот и иных ограничивающих въезд на территорию устройств выполнять следующиеусловия:</w:t>
      </w:r>
    </w:p>
    <w:p w:rsidR="002E0B2D" w:rsidRPr="00C93A2D" w:rsidRDefault="003B4AC6">
      <w:pPr>
        <w:pStyle w:val="a4"/>
        <w:numPr>
          <w:ilvl w:val="0"/>
          <w:numId w:val="55"/>
        </w:numPr>
        <w:tabs>
          <w:tab w:val="left" w:pos="685"/>
        </w:tabs>
        <w:spacing w:before="1"/>
        <w:ind w:firstLine="283"/>
        <w:jc w:val="left"/>
        <w:rPr>
          <w:sz w:val="24"/>
          <w:szCs w:val="24"/>
        </w:rPr>
      </w:pPr>
      <w:r w:rsidRPr="00C93A2D">
        <w:rPr>
          <w:sz w:val="24"/>
          <w:szCs w:val="24"/>
        </w:rPr>
        <w:t>наличие круглосуточного дежурногоперсонала;</w:t>
      </w:r>
    </w:p>
    <w:p w:rsidR="002E0B2D" w:rsidRPr="00C93A2D" w:rsidRDefault="003B4AC6">
      <w:pPr>
        <w:pStyle w:val="a4"/>
        <w:numPr>
          <w:ilvl w:val="0"/>
          <w:numId w:val="55"/>
        </w:numPr>
        <w:tabs>
          <w:tab w:val="left" w:pos="685"/>
        </w:tabs>
        <w:ind w:firstLine="283"/>
        <w:jc w:val="left"/>
        <w:rPr>
          <w:sz w:val="24"/>
          <w:szCs w:val="24"/>
          <w:lang w:val="ru-RU"/>
        </w:rPr>
      </w:pPr>
      <w:r w:rsidRPr="00C93A2D">
        <w:rPr>
          <w:sz w:val="24"/>
          <w:szCs w:val="24"/>
          <w:lang w:val="ru-RU"/>
        </w:rPr>
        <w:t>наличие системы видионаблюдения с выводом видиосигнала в помещениедежурного;</w:t>
      </w:r>
    </w:p>
    <w:p w:rsidR="002E0B2D" w:rsidRPr="00C93A2D" w:rsidRDefault="003B4AC6">
      <w:pPr>
        <w:pStyle w:val="a4"/>
        <w:numPr>
          <w:ilvl w:val="0"/>
          <w:numId w:val="55"/>
        </w:numPr>
        <w:tabs>
          <w:tab w:val="left" w:pos="817"/>
        </w:tabs>
        <w:spacing w:before="66"/>
        <w:ind w:right="827" w:firstLine="283"/>
        <w:rPr>
          <w:sz w:val="24"/>
          <w:szCs w:val="24"/>
          <w:lang w:val="ru-RU"/>
        </w:rPr>
      </w:pPr>
      <w:r w:rsidRPr="00C93A2D">
        <w:rPr>
          <w:sz w:val="24"/>
          <w:szCs w:val="24"/>
          <w:lang w:val="ru-RU"/>
        </w:rPr>
        <w:t>наличие в инструкции дежурного персонала обязанности по осуществлению беспрепятственного доступа автотранспортных средств служб экстренного реагирования на территорию путем оперативного открытияшлагбаума;</w:t>
      </w:r>
    </w:p>
    <w:p w:rsidR="002E0B2D" w:rsidRPr="00C93A2D" w:rsidRDefault="003B4AC6">
      <w:pPr>
        <w:pStyle w:val="a4"/>
        <w:numPr>
          <w:ilvl w:val="0"/>
          <w:numId w:val="55"/>
        </w:numPr>
        <w:tabs>
          <w:tab w:val="left" w:pos="778"/>
        </w:tabs>
        <w:spacing w:before="1"/>
        <w:ind w:right="834" w:firstLine="283"/>
        <w:rPr>
          <w:sz w:val="24"/>
          <w:szCs w:val="24"/>
          <w:lang w:val="ru-RU"/>
        </w:rPr>
      </w:pPr>
      <w:r w:rsidRPr="00C93A2D">
        <w:rPr>
          <w:sz w:val="24"/>
          <w:szCs w:val="24"/>
          <w:lang w:val="ru-RU"/>
        </w:rPr>
        <w:t>в случае отключения электроэнергии должна быть предусмотрена возможность открытия шлагбаумавручную.</w:t>
      </w:r>
    </w:p>
    <w:p w:rsidR="002E0B2D" w:rsidRPr="00C93A2D" w:rsidRDefault="003B4AC6">
      <w:pPr>
        <w:pStyle w:val="a4"/>
        <w:numPr>
          <w:ilvl w:val="3"/>
          <w:numId w:val="56"/>
        </w:numPr>
        <w:tabs>
          <w:tab w:val="left" w:pos="1676"/>
        </w:tabs>
        <w:ind w:right="838" w:firstLine="283"/>
        <w:rPr>
          <w:sz w:val="24"/>
          <w:szCs w:val="24"/>
          <w:lang w:val="ru-RU"/>
        </w:rPr>
      </w:pPr>
      <w:r w:rsidRPr="00C93A2D">
        <w:rPr>
          <w:sz w:val="24"/>
          <w:szCs w:val="24"/>
          <w:lang w:val="ru-RU"/>
        </w:rPr>
        <w:t>Запрещается организация парковок и иных объектов, препятствующих проезду и установке пожарной и специальной техники в случае возникновения пожаров и чрезвычайных ситуаций.</w:t>
      </w:r>
    </w:p>
    <w:p w:rsidR="002E0B2D" w:rsidRPr="00C93A2D" w:rsidRDefault="003B4AC6">
      <w:pPr>
        <w:pStyle w:val="a4"/>
        <w:numPr>
          <w:ilvl w:val="3"/>
          <w:numId w:val="56"/>
        </w:numPr>
        <w:tabs>
          <w:tab w:val="left" w:pos="1585"/>
        </w:tabs>
        <w:ind w:right="825" w:firstLine="283"/>
        <w:rPr>
          <w:sz w:val="24"/>
          <w:szCs w:val="24"/>
          <w:lang w:val="ru-RU"/>
        </w:rPr>
      </w:pPr>
      <w:r w:rsidRPr="00C93A2D">
        <w:rPr>
          <w:sz w:val="24"/>
          <w:szCs w:val="24"/>
          <w:lang w:val="ru-RU"/>
        </w:rPr>
        <w:t xml:space="preserve">В том случае, если произрастающие в непосредственной близости от жилых домов деревья и кустарники мешают установке подъемных механизмов и беспрепятственному проезду пожарной и специальной техники, то следует, в установленном порядке, производить их регулярную вырубку, </w:t>
      </w:r>
      <w:r w:rsidR="006223AE" w:rsidRPr="00C93A2D">
        <w:rPr>
          <w:sz w:val="24"/>
          <w:szCs w:val="24"/>
          <w:lang w:val="ru-RU"/>
        </w:rPr>
        <w:t>с оформлением,</w:t>
      </w:r>
      <w:r w:rsidRPr="00C93A2D">
        <w:rPr>
          <w:sz w:val="24"/>
          <w:szCs w:val="24"/>
          <w:lang w:val="ru-RU"/>
        </w:rPr>
        <w:t xml:space="preserve"> надлежащим образомразрешения.</w:t>
      </w:r>
    </w:p>
    <w:p w:rsidR="002E0B2D" w:rsidRPr="00C93A2D" w:rsidRDefault="003B4AC6">
      <w:pPr>
        <w:pStyle w:val="a4"/>
        <w:numPr>
          <w:ilvl w:val="3"/>
          <w:numId w:val="56"/>
        </w:numPr>
        <w:tabs>
          <w:tab w:val="left" w:pos="1604"/>
        </w:tabs>
        <w:ind w:right="828" w:firstLine="283"/>
        <w:rPr>
          <w:sz w:val="24"/>
          <w:szCs w:val="24"/>
          <w:lang w:val="ru-RU"/>
        </w:rPr>
      </w:pPr>
      <w:r w:rsidRPr="00C93A2D">
        <w:rPr>
          <w:sz w:val="24"/>
          <w:szCs w:val="24"/>
          <w:lang w:val="ru-RU"/>
        </w:rPr>
        <w:t xml:space="preserve">В составе раздела «Мероприятия по обеспечению пожарной безопасности» </w:t>
      </w:r>
      <w:r w:rsidRPr="00C93A2D">
        <w:rPr>
          <w:sz w:val="24"/>
          <w:szCs w:val="24"/>
          <w:lang w:val="ru-RU"/>
        </w:rPr>
        <w:lastRenderedPageBreak/>
        <w:t>проектной документации, подлежащей экспертизе, в соответствии со ст. 49 Градостроительного кодекса РФ, разрабатывается схема размещения разворотных площадок и мест установки пожарной техники с обоснованием достаточности предусматриваемых мер для тушения пожара и эвакуаций людей из проектируемых зданий.</w:t>
      </w:r>
    </w:p>
    <w:p w:rsidR="002E0B2D" w:rsidRPr="00C93A2D" w:rsidRDefault="002E0B2D">
      <w:pPr>
        <w:pStyle w:val="a3"/>
        <w:spacing w:before="5"/>
        <w:ind w:left="0"/>
        <w:rPr>
          <w:lang w:val="ru-RU"/>
        </w:rPr>
      </w:pPr>
    </w:p>
    <w:p w:rsidR="002E0B2D" w:rsidRPr="00C93A2D" w:rsidRDefault="003B4AC6">
      <w:pPr>
        <w:pStyle w:val="1"/>
        <w:ind w:left="3173"/>
      </w:pPr>
      <w:r w:rsidRPr="00C93A2D">
        <w:t>19.4 Охрана атмосферного воздуха.</w:t>
      </w:r>
    </w:p>
    <w:p w:rsidR="002E0B2D" w:rsidRPr="00C93A2D" w:rsidRDefault="002E0B2D">
      <w:pPr>
        <w:pStyle w:val="a3"/>
        <w:spacing w:before="6"/>
        <w:ind w:left="0"/>
        <w:rPr>
          <w:b/>
        </w:rPr>
      </w:pPr>
    </w:p>
    <w:p w:rsidR="002E0B2D" w:rsidRPr="00C93A2D" w:rsidRDefault="003B4AC6">
      <w:pPr>
        <w:pStyle w:val="a4"/>
        <w:numPr>
          <w:ilvl w:val="2"/>
          <w:numId w:val="54"/>
        </w:numPr>
        <w:tabs>
          <w:tab w:val="left" w:pos="1266"/>
        </w:tabs>
        <w:spacing w:before="1"/>
        <w:ind w:right="1132" w:firstLine="283"/>
        <w:rPr>
          <w:sz w:val="24"/>
          <w:szCs w:val="24"/>
          <w:lang w:val="ru-RU"/>
        </w:rPr>
      </w:pPr>
      <w:r w:rsidRPr="00C93A2D">
        <w:rPr>
          <w:sz w:val="24"/>
          <w:szCs w:val="24"/>
          <w:lang w:val="ru-RU"/>
        </w:rPr>
        <w:t>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2E0B2D" w:rsidRPr="00C93A2D" w:rsidRDefault="003B4AC6">
      <w:pPr>
        <w:pStyle w:val="a4"/>
        <w:numPr>
          <w:ilvl w:val="2"/>
          <w:numId w:val="54"/>
        </w:numPr>
        <w:tabs>
          <w:tab w:val="left" w:pos="1306"/>
        </w:tabs>
        <w:ind w:right="828" w:firstLine="283"/>
        <w:rPr>
          <w:sz w:val="24"/>
          <w:szCs w:val="24"/>
          <w:lang w:val="ru-RU"/>
        </w:rPr>
      </w:pPr>
      <w:r w:rsidRPr="00C93A2D">
        <w:rPr>
          <w:sz w:val="24"/>
          <w:szCs w:val="24"/>
          <w:lang w:val="ru-RU"/>
        </w:rPr>
        <w:t>При разработке проектной документации на всех стадиях градостроительного проектирования должны быть проведены оценка состояния и прогноз изменения качества атмосферного воздуха в результате реализации проектных решений путем расчетов уровней загрязнения атмосферы от совокупности всех видов источников загрязнения (ОНД-86, СанПиН 2.1.6.1032-01) с учетом рельефа, планировочной организации и микроклиматических условий территории, включая аэрационныйрежим.</w:t>
      </w:r>
    </w:p>
    <w:p w:rsidR="002E0B2D" w:rsidRPr="00C93A2D" w:rsidRDefault="003B4AC6">
      <w:pPr>
        <w:pStyle w:val="a4"/>
        <w:numPr>
          <w:ilvl w:val="2"/>
          <w:numId w:val="54"/>
        </w:numPr>
        <w:tabs>
          <w:tab w:val="left" w:pos="1285"/>
        </w:tabs>
        <w:ind w:right="832" w:firstLine="283"/>
        <w:rPr>
          <w:sz w:val="24"/>
          <w:szCs w:val="24"/>
          <w:lang w:val="ru-RU"/>
        </w:rPr>
      </w:pPr>
      <w:r w:rsidRPr="00C93A2D">
        <w:rPr>
          <w:sz w:val="24"/>
          <w:szCs w:val="24"/>
          <w:lang w:val="ru-RU"/>
        </w:rPr>
        <w:t>В проектах планировки новых или реконструируемых производственных зон, а также отдельных объектов, находящихся в границах жилых территорий и являющихся источниками выбросов загрязняющих веществ в атмосферу, предусматривается организация санитарно-защитных зон (далее по тексту -СЗЗ).</w:t>
      </w:r>
    </w:p>
    <w:p w:rsidR="002E0B2D" w:rsidRPr="00C93A2D" w:rsidRDefault="003B4AC6">
      <w:pPr>
        <w:pStyle w:val="a3"/>
        <w:spacing w:before="1"/>
        <w:ind w:right="827" w:firstLine="539"/>
        <w:jc w:val="both"/>
        <w:rPr>
          <w:lang w:val="ru-RU"/>
        </w:rPr>
      </w:pPr>
      <w:r w:rsidRPr="00C93A2D">
        <w:rPr>
          <w:lang w:val="ru-RU"/>
        </w:rPr>
        <w:t xml:space="preserve">Границы СЗЗ от существующих предприятий устанавливаются в соответствии с требованиями </w:t>
      </w:r>
      <w:hyperlink r:id="rId23">
        <w:r w:rsidRPr="00C93A2D">
          <w:rPr>
            <w:lang w:val="ru-RU"/>
          </w:rPr>
          <w:t xml:space="preserve">СанПиН 2.2.1/2.1.1.984-00 </w:t>
        </w:r>
      </w:hyperlink>
      <w:r w:rsidRPr="00C93A2D">
        <w:rPr>
          <w:lang w:val="ru-RU"/>
        </w:rPr>
        <w:t xml:space="preserve">и Постановления Правительства Нижегородской области от 22.12.2009 № 951 </w:t>
      </w:r>
      <w:r w:rsidRPr="00C93A2D">
        <w:rPr>
          <w:spacing w:val="-3"/>
          <w:lang w:val="ru-RU"/>
        </w:rPr>
        <w:t xml:space="preserve">«Об </w:t>
      </w:r>
      <w:r w:rsidRPr="00C93A2D">
        <w:rPr>
          <w:lang w:val="ru-RU"/>
        </w:rPr>
        <w:t>утверждении Положения о порядке разработки и согласования проекта организации санитарно-защитных зон предприятий, сооружений и иных объектов и установления границ санитарно-защитных зон в Нижегородской области» о разработке проектов санитарно-защитных зон с модернизацией технологии, ведущей к уменьшению зон негативного влияния на прилегающие территории и другими действующими нормативнымиактами.</w:t>
      </w:r>
    </w:p>
    <w:p w:rsidR="002E0B2D" w:rsidRPr="0027627F" w:rsidRDefault="003B4AC6" w:rsidP="0027627F">
      <w:pPr>
        <w:pStyle w:val="a4"/>
        <w:numPr>
          <w:ilvl w:val="2"/>
          <w:numId w:val="54"/>
        </w:numPr>
        <w:tabs>
          <w:tab w:val="left" w:pos="1409"/>
        </w:tabs>
        <w:spacing w:before="66"/>
        <w:ind w:right="828" w:firstLine="283"/>
        <w:rPr>
          <w:sz w:val="24"/>
          <w:szCs w:val="24"/>
          <w:lang w:val="ru-RU"/>
        </w:rPr>
      </w:pPr>
      <w:r w:rsidRPr="0027627F">
        <w:rPr>
          <w:sz w:val="24"/>
          <w:szCs w:val="24"/>
          <w:lang w:val="ru-RU"/>
        </w:rPr>
        <w:t>С целью предотвращения формирования зон повышенного загрязнения атмосферного воздуха или их ликвидации разрабатываются планировочные мероприятия, учитывающие условия аэрации прилегающих межмагистральных и внутридворовых пространств и обеспечивающие санитарно-гигиенические нормативы качества атмосферного воздуха для жилых и общественно-деловыхзон.В жилых и общественно-деловых зонах предусматриваются планировочные мероприятия по трассировке местных проездов и расположению стоянок автотранспорта в целях минимизации движения автотранспорта по территории, проектируемой и реконструируемойзастройки.</w:t>
      </w:r>
    </w:p>
    <w:p w:rsidR="002E0B2D" w:rsidRPr="00C93A2D" w:rsidRDefault="002E0B2D">
      <w:pPr>
        <w:pStyle w:val="a3"/>
        <w:spacing w:before="5"/>
        <w:ind w:left="0"/>
        <w:rPr>
          <w:lang w:val="ru-RU"/>
        </w:rPr>
      </w:pPr>
    </w:p>
    <w:p w:rsidR="002E0B2D" w:rsidRPr="00C93A2D" w:rsidRDefault="003B4AC6">
      <w:pPr>
        <w:pStyle w:val="1"/>
        <w:ind w:left="3742"/>
      </w:pPr>
      <w:r w:rsidRPr="00C93A2D">
        <w:t>19.5. Защита от шума.</w:t>
      </w:r>
    </w:p>
    <w:p w:rsidR="002E0B2D" w:rsidRPr="00C93A2D" w:rsidRDefault="002E0B2D">
      <w:pPr>
        <w:pStyle w:val="a3"/>
        <w:spacing w:before="7"/>
        <w:ind w:left="0"/>
        <w:rPr>
          <w:b/>
        </w:rPr>
      </w:pPr>
    </w:p>
    <w:p w:rsidR="002E0B2D" w:rsidRPr="00C93A2D" w:rsidRDefault="003B4AC6">
      <w:pPr>
        <w:pStyle w:val="a4"/>
        <w:numPr>
          <w:ilvl w:val="2"/>
          <w:numId w:val="53"/>
        </w:numPr>
        <w:tabs>
          <w:tab w:val="left" w:pos="1294"/>
        </w:tabs>
        <w:ind w:right="833" w:firstLine="283"/>
        <w:rPr>
          <w:sz w:val="24"/>
          <w:szCs w:val="24"/>
          <w:lang w:val="ru-RU"/>
        </w:rPr>
      </w:pPr>
      <w:r w:rsidRPr="00C93A2D">
        <w:rPr>
          <w:sz w:val="24"/>
          <w:szCs w:val="24"/>
          <w:lang w:val="ru-RU"/>
        </w:rPr>
        <w:t>Объектами защиты от источников внешнего шума в городе являются жилые и общественные здания, спортивные и лечебные учреждения, рекреационные и курортные зоны и прилегающие к ним территории. Шумовые характеристики источников внешнего шума, уровни проникающего в жилые и общественные здания звука и уровни шума на территориях застройки, требуемую величину их снижения, выбор мероприятий и средств шумозащиты следует определять согласно действующим нормативным документам (СН 2.2.4/2.1.8.562-96, СП51.13330.2011).</w:t>
      </w:r>
    </w:p>
    <w:p w:rsidR="002E0B2D" w:rsidRPr="00C93A2D" w:rsidRDefault="003B4AC6">
      <w:pPr>
        <w:pStyle w:val="a4"/>
        <w:numPr>
          <w:ilvl w:val="2"/>
          <w:numId w:val="53"/>
        </w:numPr>
        <w:tabs>
          <w:tab w:val="left" w:pos="1273"/>
        </w:tabs>
        <w:spacing w:before="1"/>
        <w:ind w:right="834" w:firstLine="283"/>
        <w:rPr>
          <w:sz w:val="24"/>
          <w:szCs w:val="24"/>
          <w:lang w:val="ru-RU"/>
        </w:rPr>
      </w:pPr>
      <w:r w:rsidRPr="00C93A2D">
        <w:rPr>
          <w:sz w:val="24"/>
          <w:szCs w:val="24"/>
          <w:lang w:val="ru-RU"/>
        </w:rPr>
        <w:t xml:space="preserve">В проектах планировки территории учитывается оценка состояния и проводится прогноз шумовой характеристики территории строительства (реконструкции) застройки с </w:t>
      </w:r>
      <w:r w:rsidRPr="00C93A2D">
        <w:rPr>
          <w:sz w:val="24"/>
          <w:szCs w:val="24"/>
          <w:lang w:val="ru-RU"/>
        </w:rPr>
        <w:lastRenderedPageBreak/>
        <w:t>выявлением источников и замеров уровней внешнегошума.</w:t>
      </w:r>
    </w:p>
    <w:p w:rsidR="002E0B2D" w:rsidRPr="00C93A2D" w:rsidRDefault="003B4AC6">
      <w:pPr>
        <w:pStyle w:val="a3"/>
        <w:ind w:right="836"/>
        <w:rPr>
          <w:lang w:val="ru-RU"/>
        </w:rPr>
      </w:pPr>
      <w:r w:rsidRPr="00C93A2D">
        <w:rPr>
          <w:lang w:val="ru-RU"/>
        </w:rPr>
        <w:t>Выбор мероприятий и средств шумозащиты определяется на основании результатов акустических расчетов в соответствии с требованиями действующего законодательства.</w:t>
      </w:r>
    </w:p>
    <w:p w:rsidR="002E0B2D" w:rsidRPr="00C93A2D" w:rsidRDefault="003B4AC6">
      <w:pPr>
        <w:pStyle w:val="a3"/>
        <w:ind w:right="836"/>
        <w:rPr>
          <w:lang w:val="ru-RU"/>
        </w:rPr>
      </w:pPr>
      <w:r w:rsidRPr="00C93A2D">
        <w:rPr>
          <w:lang w:val="ru-RU"/>
        </w:rPr>
        <w:t>Разрабатываемые меры защиты должны включать градостроительные, архитектурно- планировочные, строительно-акустические мероприятия:</w:t>
      </w:r>
    </w:p>
    <w:p w:rsidR="002E0B2D" w:rsidRPr="00C93A2D" w:rsidRDefault="003B4AC6">
      <w:pPr>
        <w:pStyle w:val="a4"/>
        <w:numPr>
          <w:ilvl w:val="2"/>
          <w:numId w:val="61"/>
        </w:numPr>
        <w:tabs>
          <w:tab w:val="left" w:pos="486"/>
        </w:tabs>
        <w:ind w:right="834" w:firstLine="0"/>
        <w:jc w:val="left"/>
        <w:rPr>
          <w:sz w:val="24"/>
          <w:szCs w:val="24"/>
          <w:lang w:val="ru-RU"/>
        </w:rPr>
      </w:pPr>
      <w:r w:rsidRPr="00C93A2D">
        <w:rPr>
          <w:sz w:val="24"/>
          <w:szCs w:val="24"/>
          <w:lang w:val="ru-RU"/>
        </w:rPr>
        <w:t>обеспечение функционального зонирования городской территории и формирования застройки с учетом требуемой степени акустическогокомфорта;</w:t>
      </w:r>
    </w:p>
    <w:p w:rsidR="002E0B2D" w:rsidRPr="00C93A2D" w:rsidRDefault="003B4AC6">
      <w:pPr>
        <w:pStyle w:val="a4"/>
        <w:numPr>
          <w:ilvl w:val="2"/>
          <w:numId w:val="61"/>
        </w:numPr>
        <w:tabs>
          <w:tab w:val="left" w:pos="637"/>
          <w:tab w:val="left" w:pos="2751"/>
          <w:tab w:val="left" w:pos="6457"/>
          <w:tab w:val="left" w:pos="8750"/>
        </w:tabs>
        <w:ind w:right="828" w:firstLine="0"/>
        <w:rPr>
          <w:sz w:val="24"/>
          <w:szCs w:val="24"/>
          <w:lang w:val="ru-RU"/>
        </w:rPr>
      </w:pPr>
      <w:r w:rsidRPr="00C93A2D">
        <w:rPr>
          <w:sz w:val="24"/>
          <w:szCs w:val="24"/>
          <w:lang w:val="ru-RU"/>
        </w:rPr>
        <w:t>устройство санитарно-защитных зон между жилой застройкой города и промышленными,</w:t>
      </w:r>
      <w:r w:rsidRPr="00C93A2D">
        <w:rPr>
          <w:sz w:val="24"/>
          <w:szCs w:val="24"/>
          <w:lang w:val="ru-RU"/>
        </w:rPr>
        <w:tab/>
        <w:t>коммунально-транспортными</w:t>
      </w:r>
      <w:r w:rsidRPr="00C93A2D">
        <w:rPr>
          <w:sz w:val="24"/>
          <w:szCs w:val="24"/>
          <w:lang w:val="ru-RU"/>
        </w:rPr>
        <w:tab/>
        <w:t>предприятиями,</w:t>
      </w:r>
      <w:r w:rsidRPr="00C93A2D">
        <w:rPr>
          <w:sz w:val="24"/>
          <w:szCs w:val="24"/>
          <w:lang w:val="ru-RU"/>
        </w:rPr>
        <w:tab/>
      </w:r>
      <w:r w:rsidRPr="00C93A2D">
        <w:rPr>
          <w:spacing w:val="-1"/>
          <w:sz w:val="24"/>
          <w:szCs w:val="24"/>
          <w:lang w:val="ru-RU"/>
        </w:rPr>
        <w:t xml:space="preserve">другими </w:t>
      </w:r>
      <w:r w:rsidRPr="00C93A2D">
        <w:rPr>
          <w:sz w:val="24"/>
          <w:szCs w:val="24"/>
          <w:lang w:val="ru-RU"/>
        </w:rPr>
        <w:t>пространственными источникамишума;</w:t>
      </w:r>
    </w:p>
    <w:p w:rsidR="002E0B2D" w:rsidRPr="00C93A2D" w:rsidRDefault="003B4AC6">
      <w:pPr>
        <w:pStyle w:val="a4"/>
        <w:numPr>
          <w:ilvl w:val="2"/>
          <w:numId w:val="61"/>
        </w:numPr>
        <w:tabs>
          <w:tab w:val="left" w:pos="571"/>
          <w:tab w:val="left" w:pos="572"/>
          <w:tab w:val="left" w:pos="2036"/>
          <w:tab w:val="left" w:pos="3880"/>
          <w:tab w:val="left" w:pos="4240"/>
          <w:tab w:val="left" w:pos="7398"/>
          <w:tab w:val="left" w:pos="8530"/>
        </w:tabs>
        <w:spacing w:before="1"/>
        <w:ind w:right="829" w:firstLine="0"/>
        <w:jc w:val="left"/>
        <w:rPr>
          <w:sz w:val="24"/>
          <w:szCs w:val="24"/>
          <w:lang w:val="ru-RU"/>
        </w:rPr>
      </w:pPr>
      <w:r w:rsidRPr="00C93A2D">
        <w:rPr>
          <w:sz w:val="24"/>
          <w:szCs w:val="24"/>
          <w:lang w:val="ru-RU"/>
        </w:rPr>
        <w:t>применение</w:t>
      </w:r>
      <w:r w:rsidRPr="00C93A2D">
        <w:rPr>
          <w:sz w:val="24"/>
          <w:szCs w:val="24"/>
          <w:lang w:val="ru-RU"/>
        </w:rPr>
        <w:tab/>
        <w:t>планировочных</w:t>
      </w:r>
      <w:r w:rsidRPr="00C93A2D">
        <w:rPr>
          <w:sz w:val="24"/>
          <w:szCs w:val="24"/>
          <w:lang w:val="ru-RU"/>
        </w:rPr>
        <w:tab/>
        <w:t>и</w:t>
      </w:r>
      <w:r w:rsidRPr="00C93A2D">
        <w:rPr>
          <w:sz w:val="24"/>
          <w:szCs w:val="24"/>
          <w:lang w:val="ru-RU"/>
        </w:rPr>
        <w:tab/>
        <w:t>объектно-пространственных</w:t>
      </w:r>
      <w:r w:rsidRPr="00C93A2D">
        <w:rPr>
          <w:sz w:val="24"/>
          <w:szCs w:val="24"/>
          <w:lang w:val="ru-RU"/>
        </w:rPr>
        <w:tab/>
        <w:t>решений</w:t>
      </w:r>
      <w:r w:rsidRPr="00C93A2D">
        <w:rPr>
          <w:sz w:val="24"/>
          <w:szCs w:val="24"/>
          <w:lang w:val="ru-RU"/>
        </w:rPr>
        <w:tab/>
        <w:t>застройки, использующих шумозащитные свойства окружающейсреды;</w:t>
      </w:r>
    </w:p>
    <w:p w:rsidR="002E0B2D" w:rsidRPr="00C93A2D" w:rsidRDefault="003B4AC6">
      <w:pPr>
        <w:pStyle w:val="a4"/>
        <w:numPr>
          <w:ilvl w:val="2"/>
          <w:numId w:val="61"/>
        </w:numPr>
        <w:tabs>
          <w:tab w:val="left" w:pos="488"/>
        </w:tabs>
        <w:ind w:right="829" w:firstLine="0"/>
        <w:jc w:val="left"/>
        <w:rPr>
          <w:sz w:val="24"/>
          <w:szCs w:val="24"/>
          <w:lang w:val="ru-RU"/>
        </w:rPr>
      </w:pPr>
      <w:r w:rsidRPr="00C93A2D">
        <w:rPr>
          <w:sz w:val="24"/>
          <w:szCs w:val="24"/>
          <w:lang w:val="ru-RU"/>
        </w:rPr>
        <w:t>использование шумозащитных экранов-барьеров, размещаемых между источниками шума и объектами защиты отнего;</w:t>
      </w:r>
    </w:p>
    <w:p w:rsidR="002E0B2D" w:rsidRPr="00C93A2D" w:rsidRDefault="0067716E">
      <w:pPr>
        <w:pStyle w:val="a4"/>
        <w:numPr>
          <w:ilvl w:val="2"/>
          <w:numId w:val="61"/>
        </w:numPr>
        <w:tabs>
          <w:tab w:val="left" w:pos="507"/>
        </w:tabs>
        <w:spacing w:after="13"/>
        <w:ind w:left="506" w:hanging="244"/>
        <w:jc w:val="left"/>
        <w:rPr>
          <w:sz w:val="24"/>
          <w:szCs w:val="24"/>
          <w:lang w:val="ru-RU"/>
        </w:rPr>
      </w:pPr>
      <w:r w:rsidRPr="00C93A2D">
        <w:rPr>
          <w:noProof/>
          <w:sz w:val="24"/>
          <w:szCs w:val="24"/>
          <w:lang w:val="ru-RU" w:eastAsia="ru-RU"/>
        </w:rPr>
        <mc:AlternateContent>
          <mc:Choice Requires="wps">
            <w:drawing>
              <wp:anchor distT="0" distB="0" distL="114300" distR="114300" simplePos="0" relativeHeight="2200" behindDoc="0" locked="0" layoutInCell="1" allowOverlap="1" wp14:anchorId="61CB84B1" wp14:editId="57AE54AA">
                <wp:simplePos x="0" y="0"/>
                <wp:positionH relativeFrom="page">
                  <wp:posOffset>1012190</wp:posOffset>
                </wp:positionH>
                <wp:positionV relativeFrom="paragraph">
                  <wp:posOffset>186690</wp:posOffset>
                </wp:positionV>
                <wp:extent cx="1260475" cy="356870"/>
                <wp:effectExtent l="0" t="0" r="0" b="508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56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480B" w:rsidRDefault="009B480B">
                            <w:pPr>
                              <w:pStyle w:val="a3"/>
                              <w:ind w:left="103" w:right="661"/>
                            </w:pPr>
                            <w:r>
                              <w:t>Назначение Здания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B84B1" id="_x0000_t202" coordsize="21600,21600" o:spt="202" path="m,l,21600r21600,l21600,xe">
                <v:stroke joinstyle="miter"/>
                <v:path gradientshapeok="t" o:connecttype="rect"/>
              </v:shapetype>
              <v:shape id="Text Box 4" o:spid="_x0000_s1026" type="#_x0000_t202" style="position:absolute;left:0;text-align:left;margin-left:79.7pt;margin-top:14.7pt;width:99.25pt;height:28.1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lnhQIAABkFAAAOAAAAZHJzL2Uyb0RvYy54bWysVG1v2yAQ/j5p/wHxPbWdum5q1am6OJkm&#10;dS9Sux9ADI7RMDAgsbtp/30HxGm7fpmm+QM+m+O5e+6e4/pm7AU6MGO5khXOzlKMmGwU5XJX4a8P&#10;m9kCI+uIpEQoySr8yCy+Wb59cz3oks1VpwRlBgGItOWgK9w5p8sksU3HemLPlGYSNltleuLg0+wS&#10;asgA6L1I5mlaJIMyVBvVMGvhbx038TLgty1r3Oe2tcwhUWHIzYXVhHXr12R5TcqdIbrjzTEN8g9Z&#10;9IRLCHqCqokjaG/4K6ieN0ZZ1bqzRvWJalvesMAB2GTpH2zuO6JZ4ALFsfpUJvv/YJtPhy8GcVrh&#10;8xwjSXro0QMbHXqnRpT78gzaluB1r8HPjfAb2hyoWn2nmm8WSbXqiNyxW2PU0DFCIb3Mn0yeHY04&#10;1oNsh4+KQhiydyoAja3pfe2gGgjQoU2Pp9b4VBofcl6k+eUFRg3snV8Ui8vQu4SU02ltrHvPVI+8&#10;UWEDrQ/o5HBnnc+GlJOLDybVhgsR2i8kGipcpFdF5KUEp37Tu1mz266EQQfiBRSeQA12nrt55JrY&#10;LvqFrSitnjvQt+B9hRen06T0ZVpLGsI7wkW0IUUhfVRgDUkfraijn1fp1XqxXuSzfF6sZ3la17Pb&#10;zSqfFZvs8qI+r1erOvvlCWR52XFKmfQcJk1n+d9p5jhdUY0nVb/g+qIkm/C8LknyMo1QfmA1vQO7&#10;oA8viSgON25HKIgXzVbRR1CKUXFe4X4Bo1PmB0YDzGqF7fc9MQwj8UGC2vxgT4aZjO1kENnA0Qo7&#10;jKK5cvEC2GvDdx0gRz1LdQuKbHkQy1MWRx3D/IXkj3eFH/Dn38Hr6UZb/gYAAP//AwBQSwMEFAAG&#10;AAgAAAAhAJiMukXdAAAACQEAAA8AAABkcnMvZG93bnJldi54bWxMj8FOwzAMhu9IvENkJG4s3SCj&#10;K02nadouHJA69gBZY9qyxqmabC1vj3eCk/XLn35/zteT68QVh9B60jCfJSCQKm9bqjUcP/dPKYgQ&#10;DVnTeUINPxhgXdzf5SazfqQSr4dYCy6hkBkNTYx9JmWoGnQmzHyPxLsvPzgTOQ61tIMZudx1cpEk&#10;S+lMS3yhMT1uG6zOh4vTgOV36/0+Hcs+1sf3sFNq96G0fnyYNm8gIk7xD4abPqtDwU4nfyEbRMdZ&#10;rV4Y1bC4TQae1esKxElDqpYgi1z+/6D4BQAA//8DAFBLAQItABQABgAIAAAAIQC2gziS/gAAAOEB&#10;AAATAAAAAAAAAAAAAAAAAAAAAABbQ29udGVudF9UeXBlc10ueG1sUEsBAi0AFAAGAAgAAAAhADj9&#10;If/WAAAAlAEAAAsAAAAAAAAAAAAAAAAALwEAAF9yZWxzLy5yZWxzUEsBAi0AFAAGAAgAAAAhAPvO&#10;CWeFAgAAGQUAAA4AAAAAAAAAAAAAAAAALgIAAGRycy9lMm9Eb2MueG1sUEsBAi0AFAAGAAgAAAAh&#10;AJiMukXdAAAACQEAAA8AAAAAAAAAAAAAAAAA3wQAAGRycy9kb3ducmV2LnhtbFBLBQYAAAAABAAE&#10;APMAAADpBQAAAAA=&#10;" filled="f" strokeweight=".48pt">
                <v:textbox inset="0,0,0,0">
                  <w:txbxContent>
                    <w:p w:rsidR="009B480B" w:rsidRDefault="009B480B">
                      <w:pPr>
                        <w:pStyle w:val="a3"/>
                        <w:ind w:left="103" w:right="661"/>
                      </w:pPr>
                      <w:r>
                        <w:t>Назначение Здания</w:t>
                      </w:r>
                    </w:p>
                  </w:txbxContent>
                </v:textbox>
                <w10:wrap anchorx="page"/>
              </v:shape>
            </w:pict>
          </mc:Fallback>
        </mc:AlternateContent>
      </w:r>
      <w:r w:rsidR="003B4AC6" w:rsidRPr="00C93A2D">
        <w:rPr>
          <w:sz w:val="24"/>
          <w:szCs w:val="24"/>
          <w:lang w:val="ru-RU"/>
        </w:rPr>
        <w:t>использование подземного пространства для размещения транспортных и других</w:t>
      </w:r>
    </w:p>
    <w:p w:rsidR="002E0B2D" w:rsidRPr="00C93A2D" w:rsidRDefault="0067716E">
      <w:pPr>
        <w:ind w:left="2133"/>
        <w:rPr>
          <w:sz w:val="24"/>
          <w:szCs w:val="24"/>
        </w:rPr>
      </w:pPr>
      <w:r w:rsidRPr="00C93A2D">
        <w:rPr>
          <w:noProof/>
          <w:spacing w:val="-49"/>
          <w:sz w:val="24"/>
          <w:szCs w:val="24"/>
          <w:lang w:val="ru-RU" w:eastAsia="ru-RU"/>
        </w:rPr>
        <mc:AlternateContent>
          <mc:Choice Requires="wps">
            <w:drawing>
              <wp:inline distT="0" distB="0" distL="0" distR="0" wp14:anchorId="55F2D9D8" wp14:editId="609C165F">
                <wp:extent cx="4768215" cy="356870"/>
                <wp:effectExtent l="11430" t="10795" r="11430" b="13335"/>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215" cy="3568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480B" w:rsidRDefault="009B480B">
                            <w:pPr>
                              <w:pStyle w:val="a3"/>
                              <w:spacing w:line="268" w:lineRule="exact"/>
                              <w:ind w:left="2203"/>
                            </w:pPr>
                            <w:r>
                              <w:t>Строительство зданий в зонах</w:t>
                            </w:r>
                          </w:p>
                        </w:txbxContent>
                      </wps:txbx>
                      <wps:bodyPr rot="0" vert="horz" wrap="square" lIns="0" tIns="0" rIns="0" bIns="0" anchor="t" anchorCtr="0" upright="1">
                        <a:noAutofit/>
                      </wps:bodyPr>
                    </wps:wsp>
                  </a:graphicData>
                </a:graphic>
              </wp:inline>
            </w:drawing>
          </mc:Choice>
          <mc:Fallback>
            <w:pict>
              <v:shape w14:anchorId="55F2D9D8" id="Text Box 3" o:spid="_x0000_s1027" type="#_x0000_t202" style="width:375.45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9DbfQIAAAcFAAAOAAAAZHJzL2Uyb0RvYy54bWysVF1vmzAUfZ+0/2D5PQUSSlMUUmUhmSZ1&#10;H1K7H+AYE6wZ27OdQDftv+/ahDRdX6ZpPMAFXx+fc++5LO76VqAjM5YrWeDkKsaISaoqLvcF/vq4&#10;ncwxso7IigglWYGfmMV3y7dvFp3O2VQ1SlTMIACRNu90gRvndB5FljasJfZKaSZhsVamJQ5ezT6q&#10;DOkAvRXRNI6zqFOm0kZRZi18LYdFvAz4dc2o+1zXljkkCgzcXLibcN/5e7RckHxviG44PdEg/8Ci&#10;JVzCoWeokjiCDoa/gmo5Ncqq2l1R1UaqrjllQQOoSeI/1Dw0RLOgBYpj9blM9v/B0k/HLwbxqsCz&#10;GUaStNCjR9Y79E71aObL02mbQ9aDhjzXw2doc5Bq9b2i3yySat0QuWcrY1TXMFIBvcTvjC62DjjW&#10;g+y6j6qCY8jBqQDU16b1tYNqIECHNj2dW+OpUPiY3mTzaXKNEYW12XU2vwm9i0g+7tbGuvdMtcgH&#10;BTbQ+oBOjvfWeTYkH1P8YVJtuRCh/UKirsBZfJsNupTglV/0adbsd2th0JF4A4UrSIOVy7SWO7Cx&#10;4G2B5+ckkvtqbGQVTnGEiyEGJkJ6cBAH3E7RYJeft/HtZr6Zp5N0mm0maVyWk9V2nU6ybXJzXc7K&#10;9bpMfnmeSZo3vKqY9FRH6ybp31njNESD6c7mfSHphfJtuF4rj17SCFUGVeMzqAs28J0fPOD6XR8M&#10;FzziLbJT1RP4wqhhOuFvAkGjzA+MOpjMAtvvB2IYRuKDBG/5MR4DMwa7MSCSwtYCO4yGcO2GcT9o&#10;w/cNIA/ulWoF/qt5sMYzi5NrYdqChtOfwY/z5XvIev5/LX8DAAD//wMAUEsDBBQABgAIAAAAIQA9&#10;YnE62gAAAAQBAAAPAAAAZHJzL2Rvd25yZXYueG1sTI/BTsMwEETvSPyDtUjcqEMllxLiVAi1Fw5I&#10;afsBbrwkgXgdxdsm/D0LF7isNJrRzNtiM4deXXBMXSQL94sMFFIdfUeNheNhd7cGldiRd30ktPCF&#10;CTbl9VXhch8nqvCy50ZJCaXcWWiZh1zrVLcYXFrEAUm89zgGxyLHRvvRTVIeer3MspUOriNZaN2A&#10;Ly3Wn/tzsIDVRxfjbj1VAzfH17Q1ZvtmrL29mZ+fQDHO/BeGH3xBh1KYTvFMPqnegjzCv1e8B5M9&#10;gjpZMKsl6LLQ/+HLbwAAAP//AwBQSwECLQAUAAYACAAAACEAtoM4kv4AAADhAQAAEwAAAAAAAAAA&#10;AAAAAAAAAAAAW0NvbnRlbnRfVHlwZXNdLnhtbFBLAQItABQABgAIAAAAIQA4/SH/1gAAAJQBAAAL&#10;AAAAAAAAAAAAAAAAAC8BAABfcmVscy8ucmVsc1BLAQItABQABgAIAAAAIQCkg9DbfQIAAAcFAAAO&#10;AAAAAAAAAAAAAAAAAC4CAABkcnMvZTJvRG9jLnhtbFBLAQItABQABgAIAAAAIQA9YnE62gAAAAQB&#10;AAAPAAAAAAAAAAAAAAAAANcEAABkcnMvZG93bnJldi54bWxQSwUGAAAAAAQABADzAAAA3gUAAAAA&#10;" filled="f" strokeweight=".48pt">
                <v:textbox inset="0,0,0,0">
                  <w:txbxContent>
                    <w:p w:rsidR="009B480B" w:rsidRDefault="009B480B">
                      <w:pPr>
                        <w:pStyle w:val="a3"/>
                        <w:spacing w:line="268" w:lineRule="exact"/>
                        <w:ind w:left="2203"/>
                      </w:pPr>
                      <w:r>
                        <w:t>Строительство зданий в зонах</w:t>
                      </w:r>
                    </w:p>
                  </w:txbxContent>
                </v:textbox>
                <w10:anchorlock/>
              </v:shape>
            </w:pict>
          </mc:Fallback>
        </mc:AlternateContent>
      </w:r>
    </w:p>
    <w:p w:rsidR="002E0B2D" w:rsidRPr="00C93A2D" w:rsidRDefault="003B4AC6">
      <w:pPr>
        <w:pStyle w:val="a3"/>
      </w:pPr>
      <w:r w:rsidRPr="00C93A2D">
        <w:t>источников интенсивного внешнего шума;</w:t>
      </w:r>
    </w:p>
    <w:p w:rsidR="002E0B2D" w:rsidRPr="00C93A2D" w:rsidRDefault="003B4AC6">
      <w:pPr>
        <w:pStyle w:val="a4"/>
        <w:numPr>
          <w:ilvl w:val="2"/>
          <w:numId w:val="61"/>
        </w:numPr>
        <w:tabs>
          <w:tab w:val="left" w:pos="428"/>
        </w:tabs>
        <w:ind w:right="838" w:firstLine="0"/>
        <w:jc w:val="left"/>
        <w:rPr>
          <w:sz w:val="24"/>
          <w:szCs w:val="24"/>
          <w:lang w:val="ru-RU"/>
        </w:rPr>
      </w:pPr>
      <w:r w:rsidRPr="00C93A2D">
        <w:rPr>
          <w:sz w:val="24"/>
          <w:szCs w:val="24"/>
          <w:lang w:val="ru-RU"/>
        </w:rPr>
        <w:t>усиление звукоизоляции наружных ограждающих конструкций жилых и общественных зданий идр.</w:t>
      </w:r>
    </w:p>
    <w:p w:rsidR="002E0B2D" w:rsidRPr="00C93A2D" w:rsidRDefault="003B4AC6">
      <w:pPr>
        <w:pStyle w:val="a4"/>
        <w:numPr>
          <w:ilvl w:val="2"/>
          <w:numId w:val="61"/>
        </w:numPr>
        <w:tabs>
          <w:tab w:val="left" w:pos="402"/>
        </w:tabs>
        <w:ind w:right="879" w:firstLine="0"/>
        <w:jc w:val="left"/>
        <w:rPr>
          <w:sz w:val="24"/>
          <w:szCs w:val="24"/>
          <w:lang w:val="ru-RU"/>
        </w:rPr>
      </w:pPr>
      <w:r w:rsidRPr="00C93A2D">
        <w:rPr>
          <w:sz w:val="24"/>
          <w:szCs w:val="24"/>
          <w:lang w:val="ru-RU"/>
        </w:rPr>
        <w:t>использование шумозащитных свойств зеленых насаждений. Мероприятия по снижению уровня шума зелеными насаждениями следует предусматривать в соответствии с разделом 12 СП82.13330.2015.</w:t>
      </w:r>
    </w:p>
    <w:p w:rsidR="002E0B2D" w:rsidRPr="00C93A2D" w:rsidRDefault="003B4AC6">
      <w:pPr>
        <w:pStyle w:val="a4"/>
        <w:numPr>
          <w:ilvl w:val="2"/>
          <w:numId w:val="53"/>
        </w:numPr>
        <w:tabs>
          <w:tab w:val="left" w:pos="1357"/>
        </w:tabs>
        <w:ind w:right="827" w:firstLine="283"/>
        <w:rPr>
          <w:sz w:val="24"/>
          <w:szCs w:val="24"/>
          <w:lang w:val="ru-RU"/>
        </w:rPr>
      </w:pPr>
      <w:r w:rsidRPr="00C93A2D">
        <w:rPr>
          <w:sz w:val="24"/>
          <w:szCs w:val="24"/>
          <w:lang w:val="ru-RU"/>
        </w:rPr>
        <w:t>На придомовых территориях запрещается регулировать звуковые сигналы, тормоза и двигателиавтомобилей.</w:t>
      </w:r>
    </w:p>
    <w:p w:rsidR="002E0B2D" w:rsidRPr="00C93A2D" w:rsidRDefault="003B4AC6">
      <w:pPr>
        <w:pStyle w:val="a4"/>
        <w:numPr>
          <w:ilvl w:val="2"/>
          <w:numId w:val="52"/>
        </w:numPr>
        <w:tabs>
          <w:tab w:val="left" w:pos="1414"/>
        </w:tabs>
        <w:ind w:right="827" w:firstLine="283"/>
        <w:jc w:val="both"/>
        <w:rPr>
          <w:sz w:val="24"/>
          <w:szCs w:val="24"/>
          <w:lang w:val="ru-RU"/>
        </w:rPr>
      </w:pPr>
      <w:r w:rsidRPr="00C93A2D">
        <w:rPr>
          <w:sz w:val="24"/>
          <w:szCs w:val="24"/>
          <w:lang w:val="ru-RU"/>
        </w:rPr>
        <w:t>Ограничения по размещению жилой застройки в зонах акустического дискомфорта от аэродромов устанавливаются в соответствии с «Рекомендации по установлению зон ограничения жилой застройки в окрестностях аэропортов гражданской авиацииизусловийшума»(НИИстроительнойфизики.Москва.1987г.)(см.таблица15)</w:t>
      </w:r>
    </w:p>
    <w:p w:rsidR="002E0B2D" w:rsidRPr="00C93A2D" w:rsidRDefault="003B4AC6">
      <w:pPr>
        <w:pStyle w:val="a4"/>
        <w:numPr>
          <w:ilvl w:val="2"/>
          <w:numId w:val="52"/>
        </w:numPr>
        <w:tabs>
          <w:tab w:val="left" w:pos="983"/>
        </w:tabs>
        <w:spacing w:before="1"/>
        <w:ind w:left="545" w:right="826" w:hanging="283"/>
        <w:jc w:val="left"/>
        <w:rPr>
          <w:sz w:val="24"/>
          <w:szCs w:val="24"/>
          <w:lang w:val="ru-RU"/>
        </w:rPr>
      </w:pPr>
      <w:r w:rsidRPr="00C93A2D">
        <w:rPr>
          <w:sz w:val="24"/>
          <w:szCs w:val="24"/>
          <w:lang w:val="ru-RU"/>
        </w:rPr>
        <w:t xml:space="preserve">В соответствии с требованиями ГОСТ 22283-2014, нормируемыми параметрами авиационного шума на местности являются эквивалентный уровень звука </w:t>
      </w:r>
      <w:r w:rsidRPr="00C93A2D">
        <w:rPr>
          <w:i/>
          <w:sz w:val="24"/>
          <w:szCs w:val="24"/>
        </w:rPr>
        <w:t>L</w:t>
      </w:r>
      <w:r w:rsidRPr="00C93A2D">
        <w:rPr>
          <w:sz w:val="24"/>
          <w:szCs w:val="24"/>
          <w:vertAlign w:val="subscript"/>
        </w:rPr>
        <w:t>A</w:t>
      </w:r>
      <w:r w:rsidRPr="00C93A2D">
        <w:rPr>
          <w:sz w:val="24"/>
          <w:szCs w:val="24"/>
          <w:vertAlign w:val="subscript"/>
          <w:lang w:val="ru-RU"/>
        </w:rPr>
        <w:t>экв</w:t>
      </w:r>
      <w:r w:rsidRPr="00C93A2D">
        <w:rPr>
          <w:sz w:val="24"/>
          <w:szCs w:val="24"/>
          <w:lang w:val="ru-RU"/>
        </w:rPr>
        <w:t>, дБА,и</w:t>
      </w:r>
    </w:p>
    <w:p w:rsidR="002E0B2D" w:rsidRPr="00C93A2D" w:rsidRDefault="003B4AC6">
      <w:pPr>
        <w:pStyle w:val="a3"/>
        <w:ind w:right="836"/>
        <w:rPr>
          <w:lang w:val="ru-RU"/>
        </w:rPr>
      </w:pPr>
      <w:r w:rsidRPr="00C93A2D">
        <w:rPr>
          <w:lang w:val="ru-RU"/>
        </w:rPr>
        <w:t>максимальный уровень звука, дБА, оба параметра соответственно для дневного (7.00- 23.00) и ночного времени (23.00-7.00).</w:t>
      </w:r>
    </w:p>
    <w:p w:rsidR="002E0B2D" w:rsidRDefault="002E0B2D">
      <w:pPr>
        <w:pStyle w:val="a3"/>
        <w:ind w:left="0"/>
        <w:rPr>
          <w:lang w:val="ru-RU"/>
        </w:rPr>
      </w:pPr>
    </w:p>
    <w:p w:rsidR="00FB2D2F" w:rsidRPr="00C93A2D" w:rsidRDefault="00FB2D2F">
      <w:pPr>
        <w:pStyle w:val="a3"/>
        <w:ind w:left="0"/>
        <w:rPr>
          <w:lang w:val="ru-RU"/>
        </w:rPr>
      </w:pPr>
    </w:p>
    <w:p w:rsidR="002E0B2D" w:rsidRPr="00C93A2D" w:rsidRDefault="002E0B2D">
      <w:pPr>
        <w:pStyle w:val="a3"/>
        <w:ind w:left="0"/>
        <w:rPr>
          <w:lang w:val="ru-RU"/>
        </w:rPr>
      </w:pPr>
    </w:p>
    <w:p w:rsidR="002E0B2D" w:rsidRPr="00C93A2D" w:rsidRDefault="003B4AC6">
      <w:pPr>
        <w:pStyle w:val="a3"/>
        <w:ind w:left="0" w:right="828"/>
        <w:jc w:val="right"/>
      </w:pPr>
      <w:r w:rsidRPr="00C93A2D">
        <w:t>Таблица 15</w:t>
      </w: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689"/>
        <w:gridCol w:w="1011"/>
        <w:gridCol w:w="2110"/>
        <w:gridCol w:w="1699"/>
      </w:tblGrid>
      <w:tr w:rsidR="00C93A2D" w:rsidRPr="00C93A2D">
        <w:trPr>
          <w:trHeight w:val="277"/>
        </w:trPr>
        <w:tc>
          <w:tcPr>
            <w:tcW w:w="1985" w:type="dxa"/>
          </w:tcPr>
          <w:p w:rsidR="002E0B2D" w:rsidRPr="00C93A2D" w:rsidRDefault="002E0B2D">
            <w:pPr>
              <w:pStyle w:val="TableParagraph"/>
              <w:rPr>
                <w:sz w:val="24"/>
                <w:szCs w:val="24"/>
              </w:rPr>
            </w:pPr>
          </w:p>
        </w:tc>
        <w:tc>
          <w:tcPr>
            <w:tcW w:w="2689" w:type="dxa"/>
          </w:tcPr>
          <w:p w:rsidR="002E0B2D" w:rsidRPr="00C93A2D" w:rsidRDefault="003B4AC6">
            <w:pPr>
              <w:pStyle w:val="TableParagraph"/>
              <w:spacing w:line="258" w:lineRule="exact"/>
              <w:ind w:left="107"/>
              <w:rPr>
                <w:sz w:val="24"/>
                <w:szCs w:val="24"/>
              </w:rPr>
            </w:pPr>
            <w:r w:rsidRPr="00C93A2D">
              <w:rPr>
                <w:sz w:val="24"/>
                <w:szCs w:val="24"/>
              </w:rPr>
              <w:t>А</w:t>
            </w:r>
          </w:p>
        </w:tc>
        <w:tc>
          <w:tcPr>
            <w:tcW w:w="1011" w:type="dxa"/>
          </w:tcPr>
          <w:p w:rsidR="002E0B2D" w:rsidRPr="00C93A2D" w:rsidRDefault="003B4AC6">
            <w:pPr>
              <w:pStyle w:val="TableParagraph"/>
              <w:spacing w:line="258" w:lineRule="exact"/>
              <w:ind w:left="107"/>
              <w:rPr>
                <w:sz w:val="24"/>
                <w:szCs w:val="24"/>
              </w:rPr>
            </w:pPr>
            <w:r w:rsidRPr="00C93A2D">
              <w:rPr>
                <w:sz w:val="24"/>
                <w:szCs w:val="24"/>
              </w:rPr>
              <w:t>Б</w:t>
            </w:r>
          </w:p>
        </w:tc>
        <w:tc>
          <w:tcPr>
            <w:tcW w:w="2110" w:type="dxa"/>
          </w:tcPr>
          <w:p w:rsidR="002E0B2D" w:rsidRPr="00C93A2D" w:rsidRDefault="003B4AC6">
            <w:pPr>
              <w:pStyle w:val="TableParagraph"/>
              <w:spacing w:line="258" w:lineRule="exact"/>
              <w:ind w:left="109"/>
              <w:rPr>
                <w:sz w:val="24"/>
                <w:szCs w:val="24"/>
              </w:rPr>
            </w:pPr>
            <w:r w:rsidRPr="00C93A2D">
              <w:rPr>
                <w:sz w:val="24"/>
                <w:szCs w:val="24"/>
              </w:rPr>
              <w:t>В</w:t>
            </w:r>
          </w:p>
        </w:tc>
        <w:tc>
          <w:tcPr>
            <w:tcW w:w="1699" w:type="dxa"/>
          </w:tcPr>
          <w:p w:rsidR="002E0B2D" w:rsidRPr="00C93A2D" w:rsidRDefault="003B4AC6">
            <w:pPr>
              <w:pStyle w:val="TableParagraph"/>
              <w:spacing w:line="258" w:lineRule="exact"/>
              <w:ind w:left="104"/>
              <w:rPr>
                <w:sz w:val="24"/>
                <w:szCs w:val="24"/>
              </w:rPr>
            </w:pPr>
            <w:r w:rsidRPr="00C93A2D">
              <w:rPr>
                <w:sz w:val="24"/>
                <w:szCs w:val="24"/>
              </w:rPr>
              <w:t>Г</w:t>
            </w:r>
          </w:p>
        </w:tc>
      </w:tr>
      <w:tr w:rsidR="002E0B2D" w:rsidRPr="00C93A2D">
        <w:trPr>
          <w:trHeight w:val="1380"/>
        </w:trPr>
        <w:tc>
          <w:tcPr>
            <w:tcW w:w="1985" w:type="dxa"/>
            <w:vMerge w:val="restart"/>
          </w:tcPr>
          <w:p w:rsidR="002E0B2D" w:rsidRPr="00C93A2D" w:rsidRDefault="003B4AC6">
            <w:pPr>
              <w:pStyle w:val="TableParagraph"/>
              <w:ind w:left="107" w:right="306"/>
              <w:rPr>
                <w:sz w:val="24"/>
                <w:szCs w:val="24"/>
                <w:lang w:val="ru-RU"/>
              </w:rPr>
            </w:pPr>
            <w:r w:rsidRPr="00C93A2D">
              <w:rPr>
                <w:sz w:val="24"/>
                <w:szCs w:val="24"/>
                <w:lang w:val="ru-RU"/>
              </w:rPr>
              <w:t>Жилые здания, детские дошкольные учреждения</w:t>
            </w:r>
          </w:p>
        </w:tc>
        <w:tc>
          <w:tcPr>
            <w:tcW w:w="2689" w:type="dxa"/>
            <w:vMerge w:val="restart"/>
          </w:tcPr>
          <w:p w:rsidR="002E0B2D" w:rsidRPr="00C93A2D" w:rsidRDefault="003B4AC6">
            <w:pPr>
              <w:pStyle w:val="TableParagraph"/>
              <w:spacing w:line="241" w:lineRule="exact"/>
              <w:ind w:left="107"/>
              <w:rPr>
                <w:sz w:val="24"/>
                <w:szCs w:val="24"/>
              </w:rPr>
            </w:pPr>
            <w:r w:rsidRPr="00C93A2D">
              <w:rPr>
                <w:sz w:val="24"/>
                <w:szCs w:val="24"/>
              </w:rPr>
              <w:t>Разрешается</w:t>
            </w:r>
          </w:p>
        </w:tc>
        <w:tc>
          <w:tcPr>
            <w:tcW w:w="3121" w:type="dxa"/>
            <w:gridSpan w:val="2"/>
          </w:tcPr>
          <w:p w:rsidR="002E0B2D" w:rsidRPr="00C93A2D" w:rsidRDefault="003B4AC6">
            <w:pPr>
              <w:pStyle w:val="TableParagraph"/>
              <w:ind w:left="107" w:right="156"/>
              <w:rPr>
                <w:sz w:val="24"/>
                <w:szCs w:val="24"/>
                <w:lang w:val="ru-RU"/>
              </w:rPr>
            </w:pPr>
            <w:r w:rsidRPr="00C93A2D">
              <w:rPr>
                <w:sz w:val="24"/>
                <w:szCs w:val="24"/>
                <w:lang w:val="ru-RU"/>
              </w:rPr>
              <w:t>Разрешается с повышенной звукоизоляцией наружных ограждений, обеспечивающей снижение</w:t>
            </w:r>
          </w:p>
          <w:p w:rsidR="002E0B2D" w:rsidRPr="00C93A2D" w:rsidRDefault="003B4AC6">
            <w:pPr>
              <w:pStyle w:val="TableParagraph"/>
              <w:spacing w:line="269" w:lineRule="exact"/>
              <w:ind w:left="107"/>
              <w:rPr>
                <w:sz w:val="24"/>
                <w:szCs w:val="24"/>
              </w:rPr>
            </w:pPr>
            <w:r w:rsidRPr="00C93A2D">
              <w:rPr>
                <w:sz w:val="24"/>
                <w:szCs w:val="24"/>
              </w:rPr>
              <w:t>шума</w:t>
            </w:r>
          </w:p>
        </w:tc>
        <w:tc>
          <w:tcPr>
            <w:tcW w:w="1699" w:type="dxa"/>
            <w:vMerge w:val="restart"/>
          </w:tcPr>
          <w:p w:rsidR="002E0B2D" w:rsidRPr="00C93A2D" w:rsidRDefault="003B4AC6">
            <w:pPr>
              <w:pStyle w:val="TableParagraph"/>
              <w:spacing w:line="241" w:lineRule="exact"/>
              <w:ind w:left="104"/>
              <w:rPr>
                <w:sz w:val="24"/>
                <w:szCs w:val="24"/>
              </w:rPr>
            </w:pPr>
            <w:r w:rsidRPr="00C93A2D">
              <w:rPr>
                <w:sz w:val="24"/>
                <w:szCs w:val="24"/>
              </w:rPr>
              <w:t>Запрещается</w:t>
            </w:r>
          </w:p>
        </w:tc>
      </w:tr>
      <w:tr w:rsidR="002E0B2D" w:rsidRPr="00C93A2D">
        <w:trPr>
          <w:trHeight w:val="1142"/>
        </w:trPr>
        <w:tc>
          <w:tcPr>
            <w:tcW w:w="1985" w:type="dxa"/>
            <w:vMerge/>
            <w:tcBorders>
              <w:top w:val="nil"/>
            </w:tcBorders>
          </w:tcPr>
          <w:p w:rsidR="002E0B2D" w:rsidRPr="00C93A2D" w:rsidRDefault="002E0B2D">
            <w:pPr>
              <w:rPr>
                <w:sz w:val="24"/>
                <w:szCs w:val="24"/>
              </w:rPr>
            </w:pPr>
          </w:p>
        </w:tc>
        <w:tc>
          <w:tcPr>
            <w:tcW w:w="2689" w:type="dxa"/>
            <w:vMerge/>
            <w:tcBorders>
              <w:top w:val="nil"/>
            </w:tcBorders>
          </w:tcPr>
          <w:p w:rsidR="002E0B2D" w:rsidRPr="00C93A2D" w:rsidRDefault="002E0B2D">
            <w:pPr>
              <w:rPr>
                <w:sz w:val="24"/>
                <w:szCs w:val="24"/>
              </w:rPr>
            </w:pPr>
          </w:p>
        </w:tc>
        <w:tc>
          <w:tcPr>
            <w:tcW w:w="1011" w:type="dxa"/>
          </w:tcPr>
          <w:p w:rsidR="002E0B2D" w:rsidRPr="00C93A2D" w:rsidRDefault="003B4AC6">
            <w:pPr>
              <w:pStyle w:val="TableParagraph"/>
              <w:spacing w:line="240" w:lineRule="exact"/>
              <w:ind w:left="107"/>
              <w:rPr>
                <w:sz w:val="24"/>
                <w:szCs w:val="24"/>
              </w:rPr>
            </w:pPr>
            <w:r w:rsidRPr="00C93A2D">
              <w:rPr>
                <w:sz w:val="24"/>
                <w:szCs w:val="24"/>
              </w:rPr>
              <w:t>∆</w:t>
            </w:r>
            <w:r w:rsidRPr="00C93A2D">
              <w:rPr>
                <w:i/>
                <w:sz w:val="24"/>
                <w:szCs w:val="24"/>
              </w:rPr>
              <w:t>L</w:t>
            </w:r>
            <w:r w:rsidRPr="00C93A2D">
              <w:rPr>
                <w:sz w:val="24"/>
                <w:szCs w:val="24"/>
                <w:vertAlign w:val="subscript"/>
              </w:rPr>
              <w:t>A</w:t>
            </w:r>
            <w:r w:rsidRPr="00C93A2D">
              <w:rPr>
                <w:sz w:val="24"/>
                <w:szCs w:val="24"/>
              </w:rPr>
              <w:t>=25</w:t>
            </w:r>
          </w:p>
          <w:p w:rsidR="002E0B2D" w:rsidRPr="00C93A2D" w:rsidRDefault="003B4AC6">
            <w:pPr>
              <w:pStyle w:val="TableParagraph"/>
              <w:spacing w:line="252" w:lineRule="exact"/>
              <w:ind w:left="107"/>
              <w:rPr>
                <w:sz w:val="24"/>
                <w:szCs w:val="24"/>
              </w:rPr>
            </w:pPr>
            <w:r w:rsidRPr="00C93A2D">
              <w:rPr>
                <w:sz w:val="24"/>
                <w:szCs w:val="24"/>
              </w:rPr>
              <w:t>дБА</w:t>
            </w:r>
          </w:p>
        </w:tc>
        <w:tc>
          <w:tcPr>
            <w:tcW w:w="2110" w:type="dxa"/>
          </w:tcPr>
          <w:p w:rsidR="002E0B2D" w:rsidRPr="00C93A2D" w:rsidRDefault="003B4AC6">
            <w:pPr>
              <w:pStyle w:val="TableParagraph"/>
              <w:spacing w:line="241" w:lineRule="exact"/>
              <w:ind w:left="94"/>
              <w:rPr>
                <w:sz w:val="24"/>
                <w:szCs w:val="24"/>
              </w:rPr>
            </w:pPr>
            <w:r w:rsidRPr="00C93A2D">
              <w:rPr>
                <w:sz w:val="24"/>
                <w:szCs w:val="24"/>
              </w:rPr>
              <w:t>∆</w:t>
            </w:r>
            <w:r w:rsidRPr="00C93A2D">
              <w:rPr>
                <w:i/>
                <w:sz w:val="24"/>
                <w:szCs w:val="24"/>
              </w:rPr>
              <w:t>L</w:t>
            </w:r>
            <w:r w:rsidRPr="00C93A2D">
              <w:rPr>
                <w:sz w:val="24"/>
                <w:szCs w:val="24"/>
                <w:vertAlign w:val="subscript"/>
              </w:rPr>
              <w:t>A</w:t>
            </w:r>
            <w:r w:rsidRPr="00C93A2D">
              <w:rPr>
                <w:sz w:val="24"/>
                <w:szCs w:val="24"/>
              </w:rPr>
              <w:t>=30 дБА</w:t>
            </w:r>
          </w:p>
        </w:tc>
        <w:tc>
          <w:tcPr>
            <w:tcW w:w="1699" w:type="dxa"/>
            <w:vMerge/>
            <w:tcBorders>
              <w:top w:val="nil"/>
            </w:tcBorders>
          </w:tcPr>
          <w:p w:rsidR="002E0B2D" w:rsidRPr="00C93A2D" w:rsidRDefault="002E0B2D">
            <w:pPr>
              <w:rPr>
                <w:sz w:val="24"/>
                <w:szCs w:val="24"/>
              </w:rPr>
            </w:pPr>
          </w:p>
        </w:tc>
      </w:tr>
      <w:tr w:rsidR="002E0B2D" w:rsidRPr="00C93A2D">
        <w:trPr>
          <w:trHeight w:val="2484"/>
        </w:trPr>
        <w:tc>
          <w:tcPr>
            <w:tcW w:w="1985" w:type="dxa"/>
          </w:tcPr>
          <w:p w:rsidR="002E0B2D" w:rsidRPr="00C93A2D" w:rsidRDefault="003B4AC6">
            <w:pPr>
              <w:pStyle w:val="TableParagraph"/>
              <w:spacing w:line="262" w:lineRule="exact"/>
              <w:ind w:left="107"/>
              <w:rPr>
                <w:sz w:val="24"/>
                <w:szCs w:val="24"/>
              </w:rPr>
            </w:pPr>
            <w:r w:rsidRPr="00C93A2D">
              <w:rPr>
                <w:sz w:val="24"/>
                <w:szCs w:val="24"/>
              </w:rPr>
              <w:lastRenderedPageBreak/>
              <w:t>Поликлиники</w:t>
            </w:r>
          </w:p>
        </w:tc>
        <w:tc>
          <w:tcPr>
            <w:tcW w:w="2689" w:type="dxa"/>
          </w:tcPr>
          <w:p w:rsidR="002E0B2D" w:rsidRPr="00C93A2D" w:rsidRDefault="003B4AC6">
            <w:pPr>
              <w:pStyle w:val="TableParagraph"/>
              <w:ind w:left="107" w:right="161"/>
              <w:rPr>
                <w:sz w:val="24"/>
                <w:szCs w:val="24"/>
                <w:lang w:val="ru-RU"/>
              </w:rPr>
            </w:pPr>
            <w:r w:rsidRPr="00C93A2D">
              <w:rPr>
                <w:sz w:val="24"/>
                <w:szCs w:val="24"/>
                <w:lang w:val="ru-RU"/>
              </w:rPr>
              <w:t xml:space="preserve">Разрешается в части зоны с уровнями в дневное время </w:t>
            </w:r>
            <w:r w:rsidRPr="00C93A2D">
              <w:rPr>
                <w:i/>
                <w:sz w:val="24"/>
                <w:szCs w:val="24"/>
              </w:rPr>
              <w:t>L</w:t>
            </w:r>
            <w:r w:rsidRPr="00C93A2D">
              <w:rPr>
                <w:sz w:val="24"/>
                <w:szCs w:val="24"/>
                <w:vertAlign w:val="subscript"/>
              </w:rPr>
              <w:t>A</w:t>
            </w:r>
            <w:r w:rsidRPr="00C93A2D">
              <w:rPr>
                <w:sz w:val="24"/>
                <w:szCs w:val="24"/>
                <w:vertAlign w:val="subscript"/>
                <w:lang w:val="ru-RU"/>
              </w:rPr>
              <w:t>экв</w:t>
            </w:r>
            <w:r w:rsidRPr="00C93A2D">
              <w:rPr>
                <w:sz w:val="24"/>
                <w:szCs w:val="24"/>
                <w:lang w:val="ru-RU"/>
              </w:rPr>
              <w:t xml:space="preserve">≤ 55 дБА без ограничения </w:t>
            </w:r>
            <w:r w:rsidRPr="00C93A2D">
              <w:rPr>
                <w:i/>
                <w:sz w:val="24"/>
                <w:szCs w:val="24"/>
              </w:rPr>
              <w:t>L</w:t>
            </w:r>
            <w:r w:rsidRPr="00C93A2D">
              <w:rPr>
                <w:sz w:val="24"/>
                <w:szCs w:val="24"/>
                <w:vertAlign w:val="subscript"/>
              </w:rPr>
              <w:t>A</w:t>
            </w:r>
            <w:r w:rsidRPr="00C93A2D">
              <w:rPr>
                <w:sz w:val="24"/>
                <w:szCs w:val="24"/>
                <w:vertAlign w:val="subscript"/>
                <w:lang w:val="ru-RU"/>
              </w:rPr>
              <w:t>экв</w:t>
            </w:r>
            <w:r w:rsidRPr="00C93A2D">
              <w:rPr>
                <w:sz w:val="24"/>
                <w:szCs w:val="24"/>
                <w:lang w:val="ru-RU"/>
              </w:rPr>
              <w:t>≤ 56- 60 дБА с повышенной звукоизоляцией, обеспечивающей</w:t>
            </w:r>
          </w:p>
          <w:p w:rsidR="002E0B2D" w:rsidRPr="00C93A2D" w:rsidRDefault="003B4AC6">
            <w:pPr>
              <w:pStyle w:val="TableParagraph"/>
              <w:spacing w:line="269" w:lineRule="exact"/>
              <w:ind w:left="107"/>
              <w:rPr>
                <w:sz w:val="24"/>
                <w:szCs w:val="24"/>
              </w:rPr>
            </w:pPr>
            <w:r w:rsidRPr="00C93A2D">
              <w:rPr>
                <w:sz w:val="24"/>
                <w:szCs w:val="24"/>
              </w:rPr>
              <w:t>∆</w:t>
            </w:r>
            <w:r w:rsidRPr="00C93A2D">
              <w:rPr>
                <w:i/>
                <w:sz w:val="24"/>
                <w:szCs w:val="24"/>
              </w:rPr>
              <w:t>L</w:t>
            </w:r>
            <w:r w:rsidRPr="00C93A2D">
              <w:rPr>
                <w:sz w:val="24"/>
                <w:szCs w:val="24"/>
                <w:vertAlign w:val="subscript"/>
              </w:rPr>
              <w:t>A</w:t>
            </w:r>
            <w:r w:rsidRPr="00C93A2D">
              <w:rPr>
                <w:sz w:val="24"/>
                <w:szCs w:val="24"/>
              </w:rPr>
              <w:t>=25 дБА</w:t>
            </w:r>
          </w:p>
        </w:tc>
        <w:tc>
          <w:tcPr>
            <w:tcW w:w="3121" w:type="dxa"/>
            <w:gridSpan w:val="2"/>
          </w:tcPr>
          <w:p w:rsidR="002E0B2D" w:rsidRPr="00C93A2D" w:rsidRDefault="003B4AC6">
            <w:pPr>
              <w:pStyle w:val="TableParagraph"/>
              <w:ind w:left="107" w:right="160"/>
              <w:rPr>
                <w:sz w:val="24"/>
                <w:szCs w:val="24"/>
                <w:lang w:val="ru-RU"/>
              </w:rPr>
            </w:pPr>
            <w:r w:rsidRPr="00C93A2D">
              <w:rPr>
                <w:sz w:val="24"/>
                <w:szCs w:val="24"/>
                <w:lang w:val="ru-RU"/>
              </w:rPr>
              <w:t>Разрешается с повышенной звукоизоляцией, обеспечивающей ∆</w:t>
            </w:r>
            <w:r w:rsidRPr="00C93A2D">
              <w:rPr>
                <w:i/>
                <w:sz w:val="24"/>
                <w:szCs w:val="24"/>
              </w:rPr>
              <w:t>L</w:t>
            </w:r>
            <w:r w:rsidRPr="00C93A2D">
              <w:rPr>
                <w:sz w:val="24"/>
                <w:szCs w:val="24"/>
                <w:vertAlign w:val="subscript"/>
              </w:rPr>
              <w:t>A</w:t>
            </w:r>
            <w:r w:rsidRPr="00C93A2D">
              <w:rPr>
                <w:sz w:val="24"/>
                <w:szCs w:val="24"/>
                <w:lang w:val="ru-RU"/>
              </w:rPr>
              <w:t>=30 дБА</w:t>
            </w:r>
          </w:p>
        </w:tc>
        <w:tc>
          <w:tcPr>
            <w:tcW w:w="1699" w:type="dxa"/>
          </w:tcPr>
          <w:p w:rsidR="002E0B2D" w:rsidRPr="00C93A2D" w:rsidRDefault="003B4AC6">
            <w:pPr>
              <w:pStyle w:val="TableParagraph"/>
              <w:spacing w:line="241" w:lineRule="exact"/>
              <w:ind w:left="104"/>
              <w:rPr>
                <w:sz w:val="24"/>
                <w:szCs w:val="24"/>
              </w:rPr>
            </w:pPr>
            <w:r w:rsidRPr="00C93A2D">
              <w:rPr>
                <w:sz w:val="24"/>
                <w:szCs w:val="24"/>
              </w:rPr>
              <w:t>Запрещается</w:t>
            </w:r>
          </w:p>
        </w:tc>
      </w:tr>
      <w:tr w:rsidR="002E0B2D" w:rsidRPr="00C93A2D">
        <w:trPr>
          <w:trHeight w:val="1144"/>
        </w:trPr>
        <w:tc>
          <w:tcPr>
            <w:tcW w:w="1985" w:type="dxa"/>
          </w:tcPr>
          <w:p w:rsidR="002E0B2D" w:rsidRPr="00C93A2D" w:rsidRDefault="003B4AC6">
            <w:pPr>
              <w:pStyle w:val="TableParagraph"/>
              <w:ind w:left="107" w:right="144"/>
              <w:rPr>
                <w:sz w:val="24"/>
                <w:szCs w:val="24"/>
                <w:lang w:val="ru-RU"/>
              </w:rPr>
            </w:pPr>
            <w:r w:rsidRPr="00C93A2D">
              <w:rPr>
                <w:sz w:val="24"/>
                <w:szCs w:val="24"/>
                <w:lang w:val="ru-RU"/>
              </w:rPr>
              <w:t>Школы и другие учебные заведения</w:t>
            </w:r>
          </w:p>
        </w:tc>
        <w:tc>
          <w:tcPr>
            <w:tcW w:w="2689" w:type="dxa"/>
          </w:tcPr>
          <w:p w:rsidR="002E0B2D" w:rsidRPr="00C93A2D" w:rsidRDefault="003B4AC6">
            <w:pPr>
              <w:pStyle w:val="TableParagraph"/>
              <w:spacing w:line="262" w:lineRule="exact"/>
              <w:ind w:left="107"/>
              <w:rPr>
                <w:sz w:val="24"/>
                <w:szCs w:val="24"/>
              </w:rPr>
            </w:pPr>
            <w:r w:rsidRPr="00C93A2D">
              <w:rPr>
                <w:sz w:val="24"/>
                <w:szCs w:val="24"/>
              </w:rPr>
              <w:t>Разрешается</w:t>
            </w:r>
          </w:p>
        </w:tc>
        <w:tc>
          <w:tcPr>
            <w:tcW w:w="3121" w:type="dxa"/>
            <w:gridSpan w:val="2"/>
          </w:tcPr>
          <w:p w:rsidR="002E0B2D" w:rsidRPr="00C93A2D" w:rsidRDefault="003B4AC6">
            <w:pPr>
              <w:pStyle w:val="TableParagraph"/>
              <w:ind w:left="107" w:right="156"/>
              <w:rPr>
                <w:sz w:val="24"/>
                <w:szCs w:val="24"/>
                <w:lang w:val="ru-RU"/>
              </w:rPr>
            </w:pPr>
            <w:r w:rsidRPr="00C93A2D">
              <w:rPr>
                <w:sz w:val="24"/>
                <w:szCs w:val="24"/>
                <w:lang w:val="ru-RU"/>
              </w:rPr>
              <w:t>Разрешается с повышенной звукоизоляцией, обеспечивающей ∆</w:t>
            </w:r>
            <w:r w:rsidRPr="00C93A2D">
              <w:rPr>
                <w:sz w:val="24"/>
                <w:szCs w:val="24"/>
              </w:rPr>
              <w:t>L</w:t>
            </w:r>
            <w:r w:rsidRPr="00C93A2D">
              <w:rPr>
                <w:sz w:val="24"/>
                <w:szCs w:val="24"/>
                <w:vertAlign w:val="subscript"/>
              </w:rPr>
              <w:t>A</w:t>
            </w:r>
            <w:r w:rsidRPr="00C93A2D">
              <w:rPr>
                <w:sz w:val="24"/>
                <w:szCs w:val="24"/>
                <w:lang w:val="ru-RU"/>
              </w:rPr>
              <w:t>=25 дБА</w:t>
            </w:r>
          </w:p>
        </w:tc>
        <w:tc>
          <w:tcPr>
            <w:tcW w:w="1699" w:type="dxa"/>
          </w:tcPr>
          <w:p w:rsidR="002E0B2D" w:rsidRPr="00C93A2D" w:rsidRDefault="003B4AC6">
            <w:pPr>
              <w:pStyle w:val="TableParagraph"/>
              <w:spacing w:line="262" w:lineRule="exact"/>
              <w:ind w:left="104"/>
              <w:rPr>
                <w:sz w:val="24"/>
                <w:szCs w:val="24"/>
              </w:rPr>
            </w:pPr>
            <w:r w:rsidRPr="00C93A2D">
              <w:rPr>
                <w:sz w:val="24"/>
                <w:szCs w:val="24"/>
              </w:rPr>
              <w:t>Запрещается</w:t>
            </w:r>
          </w:p>
        </w:tc>
      </w:tr>
      <w:tr w:rsidR="002E0B2D" w:rsidRPr="00C93A2D">
        <w:trPr>
          <w:trHeight w:val="827"/>
        </w:trPr>
        <w:tc>
          <w:tcPr>
            <w:tcW w:w="1985" w:type="dxa"/>
            <w:vMerge w:val="restart"/>
          </w:tcPr>
          <w:p w:rsidR="002E0B2D" w:rsidRPr="00C93A2D" w:rsidRDefault="003B4AC6">
            <w:pPr>
              <w:pStyle w:val="TableParagraph"/>
              <w:ind w:left="107" w:right="642"/>
              <w:rPr>
                <w:sz w:val="24"/>
                <w:szCs w:val="24"/>
              </w:rPr>
            </w:pPr>
            <w:r w:rsidRPr="00C93A2D">
              <w:rPr>
                <w:sz w:val="24"/>
                <w:szCs w:val="24"/>
              </w:rPr>
              <w:t>Гостиницы, общежития</w:t>
            </w:r>
          </w:p>
        </w:tc>
        <w:tc>
          <w:tcPr>
            <w:tcW w:w="2689" w:type="dxa"/>
            <w:vMerge w:val="restart"/>
          </w:tcPr>
          <w:p w:rsidR="002E0B2D" w:rsidRPr="00C93A2D" w:rsidRDefault="003B4AC6">
            <w:pPr>
              <w:pStyle w:val="TableParagraph"/>
              <w:spacing w:line="262" w:lineRule="exact"/>
              <w:ind w:left="107"/>
              <w:rPr>
                <w:sz w:val="24"/>
                <w:szCs w:val="24"/>
              </w:rPr>
            </w:pPr>
            <w:r w:rsidRPr="00C93A2D">
              <w:rPr>
                <w:sz w:val="24"/>
                <w:szCs w:val="24"/>
              </w:rPr>
              <w:t>Разрешается</w:t>
            </w:r>
          </w:p>
        </w:tc>
        <w:tc>
          <w:tcPr>
            <w:tcW w:w="3121" w:type="dxa"/>
            <w:gridSpan w:val="2"/>
          </w:tcPr>
          <w:p w:rsidR="002E0B2D" w:rsidRPr="00C93A2D" w:rsidRDefault="003B4AC6">
            <w:pPr>
              <w:pStyle w:val="TableParagraph"/>
              <w:ind w:left="107" w:right="156"/>
              <w:rPr>
                <w:sz w:val="24"/>
                <w:szCs w:val="24"/>
                <w:lang w:val="ru-RU"/>
              </w:rPr>
            </w:pPr>
            <w:r w:rsidRPr="00C93A2D">
              <w:rPr>
                <w:sz w:val="24"/>
                <w:szCs w:val="24"/>
                <w:lang w:val="ru-RU"/>
              </w:rPr>
              <w:t>Разрешается с повышенной звукоизоляцией,</w:t>
            </w:r>
          </w:p>
          <w:p w:rsidR="002E0B2D" w:rsidRPr="00C93A2D" w:rsidRDefault="003B4AC6">
            <w:pPr>
              <w:pStyle w:val="TableParagraph"/>
              <w:spacing w:line="269" w:lineRule="exact"/>
              <w:ind w:left="107"/>
              <w:rPr>
                <w:sz w:val="24"/>
                <w:szCs w:val="24"/>
                <w:lang w:val="ru-RU"/>
              </w:rPr>
            </w:pPr>
            <w:r w:rsidRPr="00C93A2D">
              <w:rPr>
                <w:sz w:val="24"/>
                <w:szCs w:val="24"/>
                <w:lang w:val="ru-RU"/>
              </w:rPr>
              <w:t>обеспечивающей</w:t>
            </w:r>
          </w:p>
        </w:tc>
        <w:tc>
          <w:tcPr>
            <w:tcW w:w="1699" w:type="dxa"/>
            <w:vMerge w:val="restart"/>
          </w:tcPr>
          <w:p w:rsidR="002E0B2D" w:rsidRPr="00C93A2D" w:rsidRDefault="003B4AC6">
            <w:pPr>
              <w:pStyle w:val="TableParagraph"/>
              <w:spacing w:line="262" w:lineRule="exact"/>
              <w:ind w:left="104"/>
              <w:rPr>
                <w:sz w:val="24"/>
                <w:szCs w:val="24"/>
              </w:rPr>
            </w:pPr>
            <w:r w:rsidRPr="00C93A2D">
              <w:rPr>
                <w:sz w:val="24"/>
                <w:szCs w:val="24"/>
              </w:rPr>
              <w:t>Запрещается</w:t>
            </w:r>
          </w:p>
        </w:tc>
      </w:tr>
      <w:tr w:rsidR="002E0B2D" w:rsidRPr="00C93A2D">
        <w:trPr>
          <w:trHeight w:val="551"/>
        </w:trPr>
        <w:tc>
          <w:tcPr>
            <w:tcW w:w="1985" w:type="dxa"/>
            <w:vMerge/>
            <w:tcBorders>
              <w:top w:val="nil"/>
            </w:tcBorders>
          </w:tcPr>
          <w:p w:rsidR="002E0B2D" w:rsidRPr="00C93A2D" w:rsidRDefault="002E0B2D">
            <w:pPr>
              <w:rPr>
                <w:sz w:val="24"/>
                <w:szCs w:val="24"/>
              </w:rPr>
            </w:pPr>
          </w:p>
        </w:tc>
        <w:tc>
          <w:tcPr>
            <w:tcW w:w="2689" w:type="dxa"/>
            <w:vMerge/>
            <w:tcBorders>
              <w:top w:val="nil"/>
            </w:tcBorders>
          </w:tcPr>
          <w:p w:rsidR="002E0B2D" w:rsidRPr="00C93A2D" w:rsidRDefault="002E0B2D">
            <w:pPr>
              <w:rPr>
                <w:sz w:val="24"/>
                <w:szCs w:val="24"/>
              </w:rPr>
            </w:pPr>
          </w:p>
        </w:tc>
        <w:tc>
          <w:tcPr>
            <w:tcW w:w="1011" w:type="dxa"/>
          </w:tcPr>
          <w:p w:rsidR="002E0B2D" w:rsidRPr="00C93A2D" w:rsidRDefault="003B4AC6">
            <w:pPr>
              <w:pStyle w:val="TableParagraph"/>
              <w:spacing w:line="262" w:lineRule="exact"/>
              <w:ind w:left="107"/>
              <w:rPr>
                <w:sz w:val="24"/>
                <w:szCs w:val="24"/>
              </w:rPr>
            </w:pPr>
            <w:r w:rsidRPr="00C93A2D">
              <w:rPr>
                <w:sz w:val="24"/>
                <w:szCs w:val="24"/>
              </w:rPr>
              <w:t>∆L</w:t>
            </w:r>
            <w:r w:rsidRPr="00C93A2D">
              <w:rPr>
                <w:sz w:val="24"/>
                <w:szCs w:val="24"/>
                <w:vertAlign w:val="subscript"/>
              </w:rPr>
              <w:t>A</w:t>
            </w:r>
            <w:r w:rsidRPr="00C93A2D">
              <w:rPr>
                <w:sz w:val="24"/>
                <w:szCs w:val="24"/>
              </w:rPr>
              <w:t>=20</w:t>
            </w:r>
          </w:p>
          <w:p w:rsidR="002E0B2D" w:rsidRPr="00C93A2D" w:rsidRDefault="003B4AC6">
            <w:pPr>
              <w:pStyle w:val="TableParagraph"/>
              <w:spacing w:line="269" w:lineRule="exact"/>
              <w:ind w:left="107"/>
              <w:rPr>
                <w:sz w:val="24"/>
                <w:szCs w:val="24"/>
              </w:rPr>
            </w:pPr>
            <w:r w:rsidRPr="00C93A2D">
              <w:rPr>
                <w:sz w:val="24"/>
                <w:szCs w:val="24"/>
              </w:rPr>
              <w:t>дБА</w:t>
            </w:r>
          </w:p>
        </w:tc>
        <w:tc>
          <w:tcPr>
            <w:tcW w:w="2110" w:type="dxa"/>
          </w:tcPr>
          <w:p w:rsidR="002E0B2D" w:rsidRPr="00C93A2D" w:rsidRDefault="003B4AC6">
            <w:pPr>
              <w:pStyle w:val="TableParagraph"/>
              <w:spacing w:line="262" w:lineRule="exact"/>
              <w:ind w:left="109"/>
              <w:rPr>
                <w:sz w:val="24"/>
                <w:szCs w:val="24"/>
              </w:rPr>
            </w:pPr>
            <w:r w:rsidRPr="00C93A2D">
              <w:rPr>
                <w:sz w:val="24"/>
                <w:szCs w:val="24"/>
              </w:rPr>
              <w:t>∆L</w:t>
            </w:r>
            <w:r w:rsidRPr="00C93A2D">
              <w:rPr>
                <w:sz w:val="24"/>
                <w:szCs w:val="24"/>
                <w:vertAlign w:val="subscript"/>
              </w:rPr>
              <w:t>A</w:t>
            </w:r>
            <w:r w:rsidRPr="00C93A2D">
              <w:rPr>
                <w:sz w:val="24"/>
                <w:szCs w:val="24"/>
              </w:rPr>
              <w:t>=25 дБА</w:t>
            </w:r>
          </w:p>
        </w:tc>
        <w:tc>
          <w:tcPr>
            <w:tcW w:w="1699" w:type="dxa"/>
            <w:vMerge/>
            <w:tcBorders>
              <w:top w:val="nil"/>
            </w:tcBorders>
          </w:tcPr>
          <w:p w:rsidR="002E0B2D" w:rsidRPr="00C93A2D" w:rsidRDefault="002E0B2D">
            <w:pPr>
              <w:rPr>
                <w:sz w:val="24"/>
                <w:szCs w:val="24"/>
              </w:rPr>
            </w:pPr>
          </w:p>
        </w:tc>
      </w:tr>
      <w:tr w:rsidR="002E0B2D" w:rsidRPr="00C20537">
        <w:trPr>
          <w:trHeight w:val="1655"/>
        </w:trPr>
        <w:tc>
          <w:tcPr>
            <w:tcW w:w="1985" w:type="dxa"/>
          </w:tcPr>
          <w:p w:rsidR="002E0B2D" w:rsidRPr="00C93A2D" w:rsidRDefault="003B4AC6">
            <w:pPr>
              <w:pStyle w:val="TableParagraph"/>
              <w:ind w:left="107" w:right="174"/>
              <w:rPr>
                <w:sz w:val="24"/>
                <w:szCs w:val="24"/>
                <w:lang w:val="ru-RU"/>
              </w:rPr>
            </w:pPr>
            <w:r w:rsidRPr="00C93A2D">
              <w:rPr>
                <w:sz w:val="24"/>
                <w:szCs w:val="24"/>
                <w:lang w:val="ru-RU"/>
              </w:rPr>
              <w:t>Администра- тивные здания, проектные и научно- исследовательск</w:t>
            </w:r>
          </w:p>
          <w:p w:rsidR="002E0B2D" w:rsidRPr="00C93A2D" w:rsidRDefault="003B4AC6">
            <w:pPr>
              <w:pStyle w:val="TableParagraph"/>
              <w:spacing w:line="269" w:lineRule="exact"/>
              <w:ind w:left="107"/>
              <w:rPr>
                <w:sz w:val="24"/>
                <w:szCs w:val="24"/>
              </w:rPr>
            </w:pPr>
            <w:r w:rsidRPr="00C93A2D">
              <w:rPr>
                <w:sz w:val="24"/>
                <w:szCs w:val="24"/>
              </w:rPr>
              <w:t>ие организации</w:t>
            </w:r>
          </w:p>
        </w:tc>
        <w:tc>
          <w:tcPr>
            <w:tcW w:w="2689" w:type="dxa"/>
          </w:tcPr>
          <w:p w:rsidR="002E0B2D" w:rsidRPr="00C93A2D" w:rsidRDefault="003B4AC6">
            <w:pPr>
              <w:pStyle w:val="TableParagraph"/>
              <w:spacing w:line="262" w:lineRule="exact"/>
              <w:ind w:left="107"/>
              <w:rPr>
                <w:sz w:val="24"/>
                <w:szCs w:val="24"/>
              </w:rPr>
            </w:pPr>
            <w:r w:rsidRPr="00C93A2D">
              <w:rPr>
                <w:sz w:val="24"/>
                <w:szCs w:val="24"/>
              </w:rPr>
              <w:t>Разрешается</w:t>
            </w:r>
          </w:p>
        </w:tc>
        <w:tc>
          <w:tcPr>
            <w:tcW w:w="1011" w:type="dxa"/>
          </w:tcPr>
          <w:p w:rsidR="002E0B2D" w:rsidRPr="00C93A2D" w:rsidRDefault="003B4AC6">
            <w:pPr>
              <w:pStyle w:val="TableParagraph"/>
              <w:ind w:left="107" w:right="127"/>
              <w:rPr>
                <w:sz w:val="24"/>
                <w:szCs w:val="24"/>
              </w:rPr>
            </w:pPr>
            <w:r w:rsidRPr="00C93A2D">
              <w:rPr>
                <w:sz w:val="24"/>
                <w:szCs w:val="24"/>
              </w:rPr>
              <w:t>Разреш ается</w:t>
            </w:r>
          </w:p>
        </w:tc>
        <w:tc>
          <w:tcPr>
            <w:tcW w:w="2110" w:type="dxa"/>
          </w:tcPr>
          <w:p w:rsidR="002E0B2D" w:rsidRPr="00C93A2D" w:rsidRDefault="003B4AC6">
            <w:pPr>
              <w:pStyle w:val="TableParagraph"/>
              <w:spacing w:line="262" w:lineRule="exact"/>
              <w:ind w:left="109"/>
              <w:rPr>
                <w:sz w:val="24"/>
                <w:szCs w:val="24"/>
              </w:rPr>
            </w:pPr>
            <w:r w:rsidRPr="00C93A2D">
              <w:rPr>
                <w:sz w:val="24"/>
                <w:szCs w:val="24"/>
              </w:rPr>
              <w:t>Разрешается</w:t>
            </w:r>
          </w:p>
        </w:tc>
        <w:tc>
          <w:tcPr>
            <w:tcW w:w="1699" w:type="dxa"/>
          </w:tcPr>
          <w:p w:rsidR="002E0B2D" w:rsidRPr="00C93A2D" w:rsidRDefault="003B4AC6">
            <w:pPr>
              <w:pStyle w:val="TableParagraph"/>
              <w:ind w:left="104" w:right="170"/>
              <w:rPr>
                <w:sz w:val="24"/>
                <w:szCs w:val="24"/>
                <w:lang w:val="ru-RU"/>
              </w:rPr>
            </w:pPr>
            <w:r w:rsidRPr="00C93A2D">
              <w:rPr>
                <w:sz w:val="24"/>
                <w:szCs w:val="24"/>
                <w:lang w:val="ru-RU"/>
              </w:rPr>
              <w:t>Разрешается при обеспечении необходимой звукоизоляци</w:t>
            </w:r>
          </w:p>
          <w:p w:rsidR="002E0B2D" w:rsidRPr="00C93A2D" w:rsidRDefault="003B4AC6">
            <w:pPr>
              <w:pStyle w:val="TableParagraph"/>
              <w:spacing w:line="269" w:lineRule="exact"/>
              <w:ind w:left="104"/>
              <w:rPr>
                <w:sz w:val="24"/>
                <w:szCs w:val="24"/>
                <w:lang w:val="ru-RU"/>
              </w:rPr>
            </w:pPr>
            <w:r w:rsidRPr="00C93A2D">
              <w:rPr>
                <w:sz w:val="24"/>
                <w:szCs w:val="24"/>
                <w:lang w:val="ru-RU"/>
              </w:rPr>
              <w:t>и</w:t>
            </w:r>
          </w:p>
        </w:tc>
      </w:tr>
    </w:tbl>
    <w:p w:rsidR="002E0B2D" w:rsidRPr="00C93A2D" w:rsidRDefault="002E0B2D">
      <w:pPr>
        <w:pStyle w:val="a3"/>
        <w:ind w:left="0"/>
        <w:rPr>
          <w:lang w:val="ru-RU"/>
        </w:rPr>
      </w:pPr>
    </w:p>
    <w:p w:rsidR="002E0B2D" w:rsidRPr="00C93A2D" w:rsidRDefault="003B4AC6">
      <w:pPr>
        <w:pStyle w:val="a3"/>
        <w:spacing w:before="90"/>
        <w:ind w:left="1114"/>
        <w:rPr>
          <w:lang w:val="ru-RU"/>
        </w:rPr>
      </w:pPr>
      <w:r w:rsidRPr="00C93A2D">
        <w:rPr>
          <w:lang w:val="ru-RU"/>
        </w:rPr>
        <w:t>Примечание:</w:t>
      </w:r>
    </w:p>
    <w:p w:rsidR="002E0B2D" w:rsidRPr="00C93A2D" w:rsidRDefault="003B4AC6">
      <w:pPr>
        <w:pStyle w:val="a3"/>
        <w:ind w:right="1017" w:firstLine="851"/>
        <w:rPr>
          <w:lang w:val="ru-RU"/>
        </w:rPr>
      </w:pPr>
      <w:r w:rsidRPr="00C93A2D">
        <w:rPr>
          <w:lang w:val="ru-RU"/>
        </w:rPr>
        <w:t>В зоне А уровни авиационного шума соответствует требованиям санитарных норм и СНиП 11-12-77 для территории жилойзастройки.</w:t>
      </w:r>
    </w:p>
    <w:p w:rsidR="002E0B2D" w:rsidRPr="00C93A2D" w:rsidRDefault="003B4AC6">
      <w:pPr>
        <w:pStyle w:val="a3"/>
        <w:ind w:left="1114" w:right="836"/>
        <w:rPr>
          <w:lang w:val="ru-RU"/>
        </w:rPr>
      </w:pPr>
      <w:r w:rsidRPr="00C93A2D">
        <w:rPr>
          <w:lang w:val="ru-RU"/>
        </w:rPr>
        <w:t>В зоне Б уровни авиационного шума соответствуют требованиям ГОСТ 22283-76. В зове В уровни авиационного шума в дневное время соответствуют требованиям</w:t>
      </w:r>
    </w:p>
    <w:p w:rsidR="002E0B2D" w:rsidRPr="00C93A2D" w:rsidRDefault="003B4AC6">
      <w:pPr>
        <w:pStyle w:val="a3"/>
        <w:rPr>
          <w:lang w:val="ru-RU"/>
        </w:rPr>
      </w:pPr>
      <w:r w:rsidRPr="00C93A2D">
        <w:rPr>
          <w:lang w:val="ru-RU"/>
        </w:rPr>
        <w:t>ГОСТ 22283-76, в ночное время - на 5 дБА выше установленных ГОСТ 22283-76.</w:t>
      </w:r>
    </w:p>
    <w:p w:rsidR="002E0B2D" w:rsidRPr="00C93A2D" w:rsidRDefault="002E0B2D">
      <w:pPr>
        <w:pStyle w:val="a3"/>
        <w:spacing w:before="5"/>
        <w:ind w:left="0"/>
        <w:rPr>
          <w:lang w:val="ru-RU"/>
        </w:rPr>
      </w:pPr>
    </w:p>
    <w:p w:rsidR="002E0B2D" w:rsidRPr="00C93A2D" w:rsidRDefault="003B4AC6">
      <w:pPr>
        <w:pStyle w:val="1"/>
        <w:numPr>
          <w:ilvl w:val="1"/>
          <w:numId w:val="52"/>
        </w:numPr>
        <w:tabs>
          <w:tab w:val="left" w:pos="3731"/>
        </w:tabs>
        <w:ind w:left="3730" w:hanging="480"/>
        <w:jc w:val="left"/>
      </w:pPr>
      <w:r w:rsidRPr="00C93A2D">
        <w:t>Охрана геологическойсреды</w:t>
      </w:r>
    </w:p>
    <w:p w:rsidR="002E0B2D" w:rsidRPr="00C93A2D" w:rsidRDefault="002E0B2D">
      <w:pPr>
        <w:pStyle w:val="a3"/>
        <w:spacing w:before="7"/>
        <w:ind w:left="0"/>
        <w:rPr>
          <w:b/>
        </w:rPr>
      </w:pPr>
    </w:p>
    <w:p w:rsidR="002E0B2D" w:rsidRPr="00C93A2D" w:rsidRDefault="003B4AC6" w:rsidP="0027627F">
      <w:pPr>
        <w:pStyle w:val="a3"/>
        <w:ind w:right="824" w:firstLine="283"/>
        <w:jc w:val="both"/>
        <w:rPr>
          <w:lang w:val="ru-RU"/>
        </w:rPr>
      </w:pPr>
      <w:r w:rsidRPr="00C93A2D">
        <w:rPr>
          <w:lang w:val="ru-RU"/>
        </w:rPr>
        <w:t>19.6.1. Планировка и застройка территории должны осуществляться на основе инженерно- геологического районирования территории и сопоставительной оценки районов по степени благоприятности для градостроительного освоения с учетом прогноза изменения геологической среды в процессе строительства и эксплуатации объектов. При этом оцениваются: возможность изменения гидрогеологического режима территории,</w:t>
      </w:r>
      <w:r w:rsidR="0027627F">
        <w:rPr>
          <w:lang w:val="ru-RU"/>
        </w:rPr>
        <w:t xml:space="preserve"> </w:t>
      </w:r>
      <w:r w:rsidRPr="00C93A2D">
        <w:rPr>
          <w:lang w:val="ru-RU"/>
        </w:rPr>
        <w:t>защищенность подземных вод от загрязнения, ресурсы подземных вод для технического водоснабжения, наличие опасных инженерно-геологических процессов и возможность их активизации (карстово-суффозионные, оползневые, эрозия, оврагообразование, подтопление территории, эманации радона), устойчивость грунтов в основании сооружений. Мероприятия по инженерной защите и подготовке территории разрабатываются в соответствии с разделом 19.9 настоящих Нормативов и действующими нормативными документами (СНиП 2.01.15-90, СП 47.13330.2012).</w:t>
      </w:r>
    </w:p>
    <w:p w:rsidR="002E0B2D" w:rsidRPr="00C93A2D" w:rsidRDefault="002E0B2D">
      <w:pPr>
        <w:pStyle w:val="a3"/>
        <w:spacing w:before="5"/>
        <w:ind w:left="0"/>
        <w:rPr>
          <w:lang w:val="ru-RU"/>
        </w:rPr>
      </w:pPr>
    </w:p>
    <w:p w:rsidR="002E0B2D" w:rsidRPr="00C93A2D" w:rsidRDefault="003B4AC6">
      <w:pPr>
        <w:pStyle w:val="1"/>
        <w:numPr>
          <w:ilvl w:val="1"/>
          <w:numId w:val="52"/>
        </w:numPr>
        <w:tabs>
          <w:tab w:val="left" w:pos="4619"/>
        </w:tabs>
        <w:ind w:left="4618" w:hanging="480"/>
        <w:jc w:val="left"/>
      </w:pPr>
      <w:r w:rsidRPr="00C93A2D">
        <w:t>Охрана почв</w:t>
      </w:r>
    </w:p>
    <w:p w:rsidR="002E0B2D" w:rsidRPr="00C93A2D" w:rsidRDefault="002E0B2D">
      <w:pPr>
        <w:pStyle w:val="a3"/>
        <w:spacing w:before="7"/>
        <w:ind w:left="0"/>
        <w:rPr>
          <w:b/>
        </w:rPr>
      </w:pPr>
    </w:p>
    <w:p w:rsidR="002E0B2D" w:rsidRPr="00C93A2D" w:rsidRDefault="003B4AC6">
      <w:pPr>
        <w:pStyle w:val="a4"/>
        <w:numPr>
          <w:ilvl w:val="2"/>
          <w:numId w:val="51"/>
        </w:numPr>
        <w:tabs>
          <w:tab w:val="left" w:pos="1316"/>
        </w:tabs>
        <w:ind w:right="840" w:firstLine="283"/>
        <w:rPr>
          <w:sz w:val="24"/>
          <w:szCs w:val="24"/>
          <w:lang w:val="ru-RU"/>
        </w:rPr>
      </w:pPr>
      <w:r w:rsidRPr="00C93A2D">
        <w:rPr>
          <w:sz w:val="24"/>
          <w:szCs w:val="24"/>
          <w:lang w:val="ru-RU"/>
        </w:rPr>
        <w:t>Мероприятия по защите почв от загрязнения и их санирование следует предусматривать в соответствии с требованиями СанПиН2.1.7.1287.</w:t>
      </w:r>
    </w:p>
    <w:p w:rsidR="002E0B2D" w:rsidRPr="00C93A2D" w:rsidRDefault="003B4AC6">
      <w:pPr>
        <w:pStyle w:val="a3"/>
        <w:ind w:right="822"/>
        <w:jc w:val="both"/>
        <w:rPr>
          <w:lang w:val="ru-RU"/>
        </w:rPr>
      </w:pPr>
      <w:r w:rsidRPr="00C93A2D">
        <w:rPr>
          <w:lang w:val="ru-RU"/>
        </w:rPr>
        <w:lastRenderedPageBreak/>
        <w:t>Гигиенические требования к качеству почв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 защитныхзон.</w:t>
      </w:r>
    </w:p>
    <w:p w:rsidR="002E0B2D" w:rsidRPr="00C93A2D" w:rsidRDefault="003B4AC6">
      <w:pPr>
        <w:pStyle w:val="a4"/>
        <w:numPr>
          <w:ilvl w:val="2"/>
          <w:numId w:val="51"/>
        </w:numPr>
        <w:tabs>
          <w:tab w:val="left" w:pos="1292"/>
        </w:tabs>
        <w:spacing w:before="1"/>
        <w:ind w:right="825" w:firstLine="283"/>
        <w:rPr>
          <w:sz w:val="24"/>
          <w:szCs w:val="24"/>
          <w:lang w:val="ru-RU"/>
        </w:rPr>
      </w:pPr>
      <w:r w:rsidRPr="00C93A2D">
        <w:rPr>
          <w:sz w:val="24"/>
          <w:szCs w:val="24"/>
          <w:lang w:val="ru-RU"/>
        </w:rPr>
        <w:t>Оценка состояния почв проводится специализированными организациями в соответствии с действующими нормативными документами (СанПиН 42-128-4433-87, ГОСТ 17.4.3.06-86)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 При оценке состояния почв определяются: физико-химическое и микробиологическое загрязнение почвы; радиоактивность почвы (естественный фон и искусственная радиоактивность); влияние загрязнения почвы на качество поверхностных и подземных вод; пылеобразующие свойства почвы; способность почвы ксамоочищению.</w:t>
      </w:r>
    </w:p>
    <w:p w:rsidR="002E0B2D" w:rsidRPr="00C93A2D" w:rsidRDefault="003B4AC6">
      <w:pPr>
        <w:pStyle w:val="a3"/>
        <w:spacing w:before="1"/>
        <w:ind w:right="831" w:firstLine="283"/>
        <w:jc w:val="both"/>
        <w:rPr>
          <w:lang w:val="ru-RU"/>
        </w:rPr>
      </w:pPr>
      <w:r w:rsidRPr="00C93A2D">
        <w:rPr>
          <w:lang w:val="ru-RU"/>
        </w:rPr>
        <w:t>19.7.3. В комплексе мероприятий по охране почв, в зависимости от разрешенного вида использования территории и степени опасности загрязнения почв, предусматривается введение специальных режимов использования почв (замена или нейтрализация), рекультивация загрязненных и нарушенных участков, ликвидация несанкционированных свалок и других мероприятий по охране почв, исключающих загрязнение геологической среды и грунтовых вод.</w:t>
      </w:r>
    </w:p>
    <w:p w:rsidR="002E0B2D" w:rsidRPr="00C93A2D" w:rsidRDefault="003B4AC6">
      <w:pPr>
        <w:pStyle w:val="a3"/>
        <w:ind w:right="837" w:firstLine="283"/>
        <w:jc w:val="both"/>
        <w:rPr>
          <w:lang w:val="ru-RU"/>
        </w:rPr>
      </w:pPr>
      <w:r w:rsidRPr="00C93A2D">
        <w:rPr>
          <w:lang w:val="ru-RU"/>
        </w:rPr>
        <w:t>Для категории чрезвычайно опасного загрязнения почв рекомендуется вывоз и утилизация почв на специализированных полигонах.</w:t>
      </w:r>
    </w:p>
    <w:p w:rsidR="002E0B2D" w:rsidRPr="00C93A2D" w:rsidRDefault="002E0B2D">
      <w:pPr>
        <w:pStyle w:val="a3"/>
        <w:spacing w:before="4"/>
        <w:ind w:left="0"/>
        <w:rPr>
          <w:lang w:val="ru-RU"/>
        </w:rPr>
      </w:pPr>
    </w:p>
    <w:p w:rsidR="002E0B2D" w:rsidRPr="00C93A2D" w:rsidRDefault="003B4AC6">
      <w:pPr>
        <w:pStyle w:val="1"/>
        <w:spacing w:before="1"/>
        <w:ind w:left="3317"/>
      </w:pPr>
      <w:r w:rsidRPr="00C93A2D">
        <w:t>19.8. Охрана поверхностных вод</w:t>
      </w:r>
    </w:p>
    <w:p w:rsidR="002E0B2D" w:rsidRPr="00C93A2D" w:rsidRDefault="002E0B2D">
      <w:pPr>
        <w:pStyle w:val="a3"/>
        <w:spacing w:before="7"/>
        <w:ind w:left="0"/>
        <w:rPr>
          <w:b/>
        </w:rPr>
      </w:pPr>
    </w:p>
    <w:p w:rsidR="002E0B2D" w:rsidRPr="00C93A2D" w:rsidRDefault="003B4AC6">
      <w:pPr>
        <w:pStyle w:val="a4"/>
        <w:numPr>
          <w:ilvl w:val="2"/>
          <w:numId w:val="50"/>
        </w:numPr>
        <w:tabs>
          <w:tab w:val="left" w:pos="1275"/>
        </w:tabs>
        <w:ind w:right="836" w:firstLine="283"/>
        <w:rPr>
          <w:sz w:val="24"/>
          <w:szCs w:val="24"/>
          <w:lang w:val="ru-RU"/>
        </w:rPr>
      </w:pPr>
      <w:r w:rsidRPr="00C93A2D">
        <w:rPr>
          <w:sz w:val="24"/>
          <w:szCs w:val="24"/>
          <w:lang w:val="ru-RU"/>
        </w:rPr>
        <w:t>Использование поверхностных водных объектов осуществляется в соответствии с водным кодексомРФ.</w:t>
      </w:r>
    </w:p>
    <w:p w:rsidR="002E0B2D" w:rsidRPr="00C93A2D" w:rsidRDefault="003B4AC6">
      <w:pPr>
        <w:pStyle w:val="a4"/>
        <w:numPr>
          <w:ilvl w:val="2"/>
          <w:numId w:val="50"/>
        </w:numPr>
        <w:tabs>
          <w:tab w:val="left" w:pos="1321"/>
        </w:tabs>
        <w:ind w:right="825" w:firstLine="283"/>
        <w:rPr>
          <w:sz w:val="24"/>
          <w:szCs w:val="24"/>
          <w:lang w:val="ru-RU"/>
        </w:rPr>
      </w:pPr>
      <w:r w:rsidRPr="00C93A2D">
        <w:rPr>
          <w:sz w:val="24"/>
          <w:szCs w:val="24"/>
          <w:lang w:val="ru-RU"/>
        </w:rPr>
        <w:t>В соответствии со ст.27 Земельного Кодекса РФ, ограничиваются в обороте находящиеся в государственной или муниципальной собственности земельные участки, расположенные в первом и втором поясах зон санитарной охраны водных объектов, используемых для целей питьевого и хозяйственно-бытового водоснабжения. 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федеральнымизаконами.</w:t>
      </w:r>
    </w:p>
    <w:p w:rsidR="002E0B2D" w:rsidRPr="00C93A2D" w:rsidRDefault="003B4AC6">
      <w:pPr>
        <w:pStyle w:val="a4"/>
        <w:numPr>
          <w:ilvl w:val="2"/>
          <w:numId w:val="50"/>
        </w:numPr>
        <w:tabs>
          <w:tab w:val="left" w:pos="1306"/>
        </w:tabs>
        <w:ind w:right="826" w:firstLine="283"/>
        <w:rPr>
          <w:sz w:val="24"/>
          <w:szCs w:val="24"/>
          <w:lang w:val="ru-RU"/>
        </w:rPr>
      </w:pPr>
      <w:r w:rsidRPr="00C93A2D">
        <w:rPr>
          <w:sz w:val="24"/>
          <w:szCs w:val="24"/>
          <w:lang w:val="ru-RU"/>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общегопользования.</w:t>
      </w:r>
    </w:p>
    <w:p w:rsidR="002E0B2D" w:rsidRPr="00C93A2D" w:rsidRDefault="003B4AC6">
      <w:pPr>
        <w:pStyle w:val="a4"/>
        <w:numPr>
          <w:ilvl w:val="2"/>
          <w:numId w:val="50"/>
        </w:numPr>
        <w:tabs>
          <w:tab w:val="left" w:pos="1381"/>
        </w:tabs>
        <w:spacing w:before="1"/>
        <w:ind w:right="831" w:firstLine="283"/>
        <w:rPr>
          <w:sz w:val="24"/>
          <w:szCs w:val="24"/>
          <w:lang w:val="ru-RU"/>
        </w:rPr>
      </w:pPr>
      <w:r w:rsidRPr="00C93A2D">
        <w:rPr>
          <w:sz w:val="24"/>
          <w:szCs w:val="24"/>
          <w:lang w:val="ru-RU"/>
        </w:rPr>
        <w:t>Размеры, регламенты водоохранных зон и прибрежных защитных полос устанавливаются в соответствии со ст.65 Водного КодексаРФ.</w:t>
      </w:r>
    </w:p>
    <w:p w:rsidR="002E0B2D" w:rsidRPr="0027627F" w:rsidRDefault="003B4AC6" w:rsidP="0027627F">
      <w:pPr>
        <w:pStyle w:val="a4"/>
        <w:numPr>
          <w:ilvl w:val="2"/>
          <w:numId w:val="50"/>
        </w:numPr>
        <w:ind w:left="284" w:right="952" w:firstLine="0"/>
        <w:rPr>
          <w:sz w:val="24"/>
          <w:szCs w:val="24"/>
          <w:lang w:val="ru-RU"/>
        </w:rPr>
      </w:pPr>
      <w:r w:rsidRPr="00C93A2D">
        <w:rPr>
          <w:sz w:val="24"/>
          <w:szCs w:val="24"/>
          <w:lang w:val="ru-RU"/>
        </w:rPr>
        <w:t>Всоответствиисст.41ВодногоКодексаРФвотношениитерриторий</w:t>
      </w:r>
      <w:r w:rsidR="0027627F">
        <w:rPr>
          <w:sz w:val="24"/>
          <w:szCs w:val="24"/>
          <w:lang w:val="ru-RU"/>
        </w:rPr>
        <w:t xml:space="preserve">с </w:t>
      </w:r>
      <w:r w:rsidRPr="0027627F">
        <w:rPr>
          <w:lang w:val="ru-RU"/>
        </w:rPr>
        <w:t>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E0B2D" w:rsidRPr="00C93A2D" w:rsidRDefault="003B4AC6">
      <w:pPr>
        <w:pStyle w:val="a4"/>
        <w:numPr>
          <w:ilvl w:val="2"/>
          <w:numId w:val="50"/>
        </w:numPr>
        <w:tabs>
          <w:tab w:val="left" w:pos="1273"/>
        </w:tabs>
        <w:spacing w:before="1"/>
        <w:ind w:right="872" w:firstLine="283"/>
        <w:rPr>
          <w:sz w:val="24"/>
          <w:szCs w:val="24"/>
          <w:lang w:val="ru-RU"/>
        </w:rPr>
      </w:pPr>
      <w:r w:rsidRPr="00C93A2D">
        <w:rPr>
          <w:sz w:val="24"/>
          <w:szCs w:val="24"/>
          <w:lang w:val="ru-RU"/>
        </w:rPr>
        <w:t>Санитарно - эпидемиологические требования к организации и эксплуатации зон санитарной охраны (ЗСО) источников водоснабжения и водопроводов питьевого назначения определяются в соответствии с СанПиН2.1.4.1110-02</w:t>
      </w:r>
    </w:p>
    <w:p w:rsidR="002E0B2D" w:rsidRPr="00C93A2D" w:rsidRDefault="003B4AC6">
      <w:pPr>
        <w:pStyle w:val="a4"/>
        <w:numPr>
          <w:ilvl w:val="2"/>
          <w:numId w:val="50"/>
        </w:numPr>
        <w:tabs>
          <w:tab w:val="left" w:pos="1266"/>
        </w:tabs>
        <w:ind w:right="872" w:firstLine="283"/>
        <w:rPr>
          <w:sz w:val="24"/>
          <w:szCs w:val="24"/>
          <w:lang w:val="ru-RU"/>
        </w:rPr>
      </w:pPr>
      <w:r w:rsidRPr="00C93A2D">
        <w:rPr>
          <w:sz w:val="24"/>
          <w:szCs w:val="24"/>
          <w:lang w:val="ru-RU"/>
        </w:rPr>
        <w:t>В районах усадебной застройки, при отсутствии централизованной канализации, расстояние от туалета до источника водоснабжения (колодца) должно составлять не менее 25 м. Расстояние от сараев для скота и птицы до шахтных колодцев должно быть не менее 20м.</w:t>
      </w:r>
    </w:p>
    <w:p w:rsidR="002E0B2D" w:rsidRPr="00C93A2D" w:rsidRDefault="003B4AC6">
      <w:pPr>
        <w:pStyle w:val="a4"/>
        <w:numPr>
          <w:ilvl w:val="2"/>
          <w:numId w:val="50"/>
        </w:numPr>
        <w:tabs>
          <w:tab w:val="left" w:pos="1405"/>
        </w:tabs>
        <w:ind w:right="870" w:firstLine="283"/>
        <w:rPr>
          <w:sz w:val="24"/>
          <w:szCs w:val="24"/>
          <w:lang w:val="ru-RU"/>
        </w:rPr>
      </w:pPr>
      <w:r w:rsidRPr="00C93A2D">
        <w:rPr>
          <w:sz w:val="24"/>
          <w:szCs w:val="24"/>
          <w:lang w:val="ru-RU"/>
        </w:rPr>
        <w:lastRenderedPageBreak/>
        <w:t>При разработке документации по планировке территории учитываются особенности освоения территорий под новое строительство с проведением мероприятий по засыпке (намыву) водоемов и регулированию русел водотоков с их засыпкой и оформлением русла в виде подземного водотока в соответствии с требованиями законодательства по охране водныхресурсов.</w:t>
      </w:r>
    </w:p>
    <w:p w:rsidR="002E0B2D" w:rsidRPr="00C93A2D" w:rsidRDefault="003B4AC6">
      <w:pPr>
        <w:pStyle w:val="a4"/>
        <w:numPr>
          <w:ilvl w:val="2"/>
          <w:numId w:val="50"/>
        </w:numPr>
        <w:tabs>
          <w:tab w:val="left" w:pos="1270"/>
        </w:tabs>
        <w:spacing w:before="8"/>
        <w:ind w:right="865" w:firstLine="283"/>
        <w:rPr>
          <w:sz w:val="24"/>
          <w:szCs w:val="24"/>
          <w:lang w:val="ru-RU"/>
        </w:rPr>
      </w:pPr>
      <w:r w:rsidRPr="00C93A2D">
        <w:rPr>
          <w:sz w:val="24"/>
          <w:szCs w:val="24"/>
          <w:lang w:val="ru-RU"/>
        </w:rPr>
        <w:t>Допускается выпуск поверхностных стоков с жилой и общественно-деловой зон в водотоки только после очистки на локальных сооружениях, обеспечивающих степень очистки до нормируемых параметров дляводоемов.</w:t>
      </w:r>
    </w:p>
    <w:p w:rsidR="002E0B2D" w:rsidRPr="00C93A2D" w:rsidRDefault="003B4AC6">
      <w:pPr>
        <w:pStyle w:val="a4"/>
        <w:numPr>
          <w:ilvl w:val="2"/>
          <w:numId w:val="50"/>
        </w:numPr>
        <w:tabs>
          <w:tab w:val="left" w:pos="1431"/>
        </w:tabs>
        <w:ind w:right="869" w:firstLine="283"/>
        <w:rPr>
          <w:sz w:val="24"/>
          <w:szCs w:val="24"/>
          <w:lang w:val="ru-RU"/>
        </w:rPr>
      </w:pPr>
      <w:r w:rsidRPr="00C93A2D">
        <w:rPr>
          <w:sz w:val="24"/>
          <w:szCs w:val="24"/>
          <w:lang w:val="ru-RU"/>
        </w:rPr>
        <w:t>Территории парковок, автозаправочных станций, а также моек автомобилей должны быть оборудованы устройствами очистки первых 25-30% объема дождевых условно-грязных вод, при этом очищенные дождевые стоки рекомендуется использовать в качестве пополнения объема технической воды для оборудования моекавтомобилей.</w:t>
      </w:r>
    </w:p>
    <w:p w:rsidR="002E0B2D" w:rsidRPr="00C93A2D" w:rsidRDefault="003B4AC6">
      <w:pPr>
        <w:pStyle w:val="a3"/>
        <w:ind w:right="879" w:firstLine="283"/>
        <w:jc w:val="both"/>
        <w:rPr>
          <w:lang w:val="ru-RU"/>
        </w:rPr>
      </w:pPr>
      <w:r w:rsidRPr="00C93A2D">
        <w:rPr>
          <w:lang w:val="ru-RU"/>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2E0B2D" w:rsidRPr="00C93A2D" w:rsidRDefault="003B4AC6">
      <w:pPr>
        <w:pStyle w:val="a4"/>
        <w:numPr>
          <w:ilvl w:val="2"/>
          <w:numId w:val="50"/>
        </w:numPr>
        <w:tabs>
          <w:tab w:val="left" w:pos="1414"/>
        </w:tabs>
        <w:ind w:right="828" w:firstLine="283"/>
        <w:rPr>
          <w:sz w:val="24"/>
          <w:szCs w:val="24"/>
          <w:lang w:val="ru-RU"/>
        </w:rPr>
      </w:pPr>
      <w:r w:rsidRPr="00C93A2D">
        <w:rPr>
          <w:sz w:val="24"/>
          <w:szCs w:val="24"/>
          <w:lang w:val="ru-RU"/>
        </w:rPr>
        <w:t>Для обеспечения права каждого гражданина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транспортных средств, к береговой полосе следует организовывать подходы, расстояние между которыми не должно превышать 300м.</w:t>
      </w:r>
    </w:p>
    <w:p w:rsidR="002E0B2D" w:rsidRPr="00C93A2D" w:rsidRDefault="002E0B2D">
      <w:pPr>
        <w:pStyle w:val="a3"/>
        <w:spacing w:before="3"/>
        <w:ind w:left="0"/>
        <w:rPr>
          <w:lang w:val="ru-RU"/>
        </w:rPr>
      </w:pPr>
    </w:p>
    <w:p w:rsidR="002E0B2D" w:rsidRPr="00FB2D2F" w:rsidRDefault="003B4AC6" w:rsidP="00FB2D2F">
      <w:pPr>
        <w:pStyle w:val="a3"/>
        <w:jc w:val="center"/>
        <w:rPr>
          <w:b/>
          <w:lang w:val="ru-RU"/>
        </w:rPr>
      </w:pPr>
      <w:r w:rsidRPr="00FB2D2F">
        <w:rPr>
          <w:b/>
          <w:lang w:val="ru-RU"/>
        </w:rPr>
        <w:t>19.9. Инженерная п</w:t>
      </w:r>
      <w:r w:rsidR="005F3A85" w:rsidRPr="00FB2D2F">
        <w:rPr>
          <w:b/>
          <w:lang w:val="ru-RU"/>
        </w:rPr>
        <w:t>одготовка и защита территории муниципального образования.</w:t>
      </w:r>
    </w:p>
    <w:p w:rsidR="002E0B2D" w:rsidRPr="00C93A2D" w:rsidRDefault="002E0B2D">
      <w:pPr>
        <w:pStyle w:val="a3"/>
        <w:spacing w:before="7"/>
        <w:ind w:left="0"/>
        <w:rPr>
          <w:b/>
          <w:lang w:val="ru-RU"/>
        </w:rPr>
      </w:pPr>
    </w:p>
    <w:p w:rsidR="002E0B2D" w:rsidRPr="00C93A2D" w:rsidRDefault="003B4AC6">
      <w:pPr>
        <w:pStyle w:val="a4"/>
        <w:numPr>
          <w:ilvl w:val="2"/>
          <w:numId w:val="49"/>
        </w:numPr>
        <w:tabs>
          <w:tab w:val="left" w:pos="1364"/>
        </w:tabs>
        <w:spacing w:line="244" w:lineRule="auto"/>
        <w:ind w:right="865" w:firstLine="283"/>
        <w:rPr>
          <w:sz w:val="24"/>
          <w:szCs w:val="24"/>
          <w:lang w:val="ru-RU"/>
        </w:rPr>
      </w:pPr>
      <w:r w:rsidRPr="00C93A2D">
        <w:rPr>
          <w:sz w:val="24"/>
          <w:szCs w:val="24"/>
          <w:lang w:val="ru-RU"/>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организациитерритории.</w:t>
      </w:r>
    </w:p>
    <w:p w:rsidR="002E0B2D" w:rsidRPr="00C93A2D" w:rsidRDefault="003B4AC6">
      <w:pPr>
        <w:pStyle w:val="a4"/>
        <w:numPr>
          <w:ilvl w:val="2"/>
          <w:numId w:val="49"/>
        </w:numPr>
        <w:tabs>
          <w:tab w:val="left" w:pos="1461"/>
          <w:tab w:val="left" w:pos="1462"/>
          <w:tab w:val="left" w:pos="2140"/>
          <w:tab w:val="left" w:pos="3516"/>
          <w:tab w:val="left" w:pos="4703"/>
          <w:tab w:val="left" w:pos="6171"/>
          <w:tab w:val="left" w:pos="6557"/>
          <w:tab w:val="left" w:pos="7845"/>
          <w:tab w:val="left" w:pos="8789"/>
        </w:tabs>
        <w:spacing w:line="261" w:lineRule="exact"/>
        <w:ind w:left="1461" w:hanging="916"/>
        <w:rPr>
          <w:sz w:val="24"/>
          <w:szCs w:val="24"/>
          <w:lang w:val="ru-RU"/>
        </w:rPr>
      </w:pPr>
      <w:r w:rsidRPr="00C93A2D">
        <w:rPr>
          <w:sz w:val="24"/>
          <w:szCs w:val="24"/>
          <w:lang w:val="ru-RU"/>
        </w:rPr>
        <w:t>При</w:t>
      </w:r>
      <w:r w:rsidRPr="00C93A2D">
        <w:rPr>
          <w:sz w:val="24"/>
          <w:szCs w:val="24"/>
          <w:lang w:val="ru-RU"/>
        </w:rPr>
        <w:tab/>
        <w:t>разработке</w:t>
      </w:r>
      <w:r w:rsidRPr="00C93A2D">
        <w:rPr>
          <w:sz w:val="24"/>
          <w:szCs w:val="24"/>
          <w:lang w:val="ru-RU"/>
        </w:rPr>
        <w:tab/>
        <w:t>проектов</w:t>
      </w:r>
      <w:r w:rsidRPr="00C93A2D">
        <w:rPr>
          <w:sz w:val="24"/>
          <w:szCs w:val="24"/>
          <w:lang w:val="ru-RU"/>
        </w:rPr>
        <w:tab/>
        <w:t>планировки</w:t>
      </w:r>
      <w:r w:rsidRPr="00C93A2D">
        <w:rPr>
          <w:sz w:val="24"/>
          <w:szCs w:val="24"/>
          <w:lang w:val="ru-RU"/>
        </w:rPr>
        <w:tab/>
        <w:t>и</w:t>
      </w:r>
      <w:r w:rsidRPr="00C93A2D">
        <w:rPr>
          <w:sz w:val="24"/>
          <w:szCs w:val="24"/>
          <w:lang w:val="ru-RU"/>
        </w:rPr>
        <w:tab/>
        <w:t>застройки</w:t>
      </w:r>
      <w:r w:rsidRPr="00C93A2D">
        <w:rPr>
          <w:sz w:val="24"/>
          <w:szCs w:val="24"/>
          <w:lang w:val="ru-RU"/>
        </w:rPr>
        <w:tab/>
        <w:t>города</w:t>
      </w:r>
      <w:r w:rsidRPr="00C93A2D">
        <w:rPr>
          <w:sz w:val="24"/>
          <w:szCs w:val="24"/>
          <w:lang w:val="ru-RU"/>
        </w:rPr>
        <w:tab/>
        <w:t>следует</w:t>
      </w:r>
    </w:p>
    <w:p w:rsidR="002E0B2D" w:rsidRPr="00C93A2D" w:rsidRDefault="003B4AC6">
      <w:pPr>
        <w:pStyle w:val="a3"/>
        <w:ind w:right="875"/>
        <w:jc w:val="both"/>
        <w:rPr>
          <w:lang w:val="ru-RU"/>
        </w:rPr>
      </w:pPr>
      <w:r w:rsidRPr="00C93A2D">
        <w:rPr>
          <w:lang w:val="ru-RU"/>
        </w:rPr>
        <w:t>предусматривать при необходимости инженерную защиту от затопления, подтопления, оползней и обвалов.</w:t>
      </w:r>
    </w:p>
    <w:p w:rsidR="002E0B2D" w:rsidRPr="00C93A2D" w:rsidRDefault="003B4AC6">
      <w:pPr>
        <w:pStyle w:val="a4"/>
        <w:numPr>
          <w:ilvl w:val="2"/>
          <w:numId w:val="49"/>
        </w:numPr>
        <w:tabs>
          <w:tab w:val="left" w:pos="1321"/>
        </w:tabs>
        <w:spacing w:line="242" w:lineRule="auto"/>
        <w:ind w:right="865" w:firstLine="283"/>
        <w:rPr>
          <w:sz w:val="24"/>
          <w:szCs w:val="24"/>
          <w:lang w:val="ru-RU"/>
        </w:rPr>
      </w:pPr>
      <w:r w:rsidRPr="00C93A2D">
        <w:rPr>
          <w:sz w:val="24"/>
          <w:szCs w:val="24"/>
          <w:lang w:val="ru-RU"/>
        </w:rPr>
        <w:t>При новом строительстве и (или) реконструкции существующих объектов в охранной зоне сооружений инженерной защиты необходимо получение технических у</w:t>
      </w:r>
      <w:r w:rsidR="005F3A85" w:rsidRPr="00C93A2D">
        <w:rPr>
          <w:sz w:val="24"/>
          <w:szCs w:val="24"/>
          <w:lang w:val="ru-RU"/>
        </w:rPr>
        <w:t xml:space="preserve">словий </w:t>
      </w:r>
      <w:r w:rsidRPr="00C93A2D">
        <w:rPr>
          <w:sz w:val="24"/>
          <w:szCs w:val="24"/>
          <w:lang w:val="ru-RU"/>
        </w:rPr>
        <w:t xml:space="preserve">на проведение </w:t>
      </w:r>
      <w:r w:rsidR="00FB2D2F" w:rsidRPr="00C93A2D">
        <w:rPr>
          <w:sz w:val="24"/>
          <w:szCs w:val="24"/>
          <w:lang w:val="ru-RU"/>
        </w:rPr>
        <w:t>мероприятий по</w:t>
      </w:r>
      <w:r w:rsidR="005F3A85" w:rsidRPr="00C93A2D">
        <w:rPr>
          <w:sz w:val="24"/>
          <w:szCs w:val="24"/>
          <w:lang w:val="ru-RU"/>
        </w:rPr>
        <w:t xml:space="preserve"> </w:t>
      </w:r>
      <w:r w:rsidRPr="00C93A2D">
        <w:rPr>
          <w:sz w:val="24"/>
          <w:szCs w:val="24"/>
          <w:lang w:val="ru-RU"/>
        </w:rPr>
        <w:t>инженерной</w:t>
      </w:r>
      <w:r w:rsidR="005F3A85" w:rsidRPr="00C93A2D">
        <w:rPr>
          <w:sz w:val="24"/>
          <w:szCs w:val="24"/>
          <w:lang w:val="ru-RU"/>
        </w:rPr>
        <w:t xml:space="preserve"> </w:t>
      </w:r>
      <w:r w:rsidRPr="00C93A2D">
        <w:rPr>
          <w:sz w:val="24"/>
          <w:szCs w:val="24"/>
          <w:lang w:val="ru-RU"/>
        </w:rPr>
        <w:t>подготовке</w:t>
      </w:r>
      <w:r w:rsidR="005F3A85" w:rsidRPr="00C93A2D">
        <w:rPr>
          <w:sz w:val="24"/>
          <w:szCs w:val="24"/>
          <w:lang w:val="ru-RU"/>
        </w:rPr>
        <w:t xml:space="preserve"> </w:t>
      </w:r>
      <w:r w:rsidRPr="00C93A2D">
        <w:rPr>
          <w:sz w:val="24"/>
          <w:szCs w:val="24"/>
          <w:lang w:val="ru-RU"/>
        </w:rPr>
        <w:t>территорий</w:t>
      </w:r>
      <w:r w:rsidR="005F3A85" w:rsidRPr="00C93A2D">
        <w:rPr>
          <w:sz w:val="24"/>
          <w:szCs w:val="24"/>
          <w:lang w:val="ru-RU"/>
        </w:rPr>
        <w:t xml:space="preserve"> </w:t>
      </w:r>
      <w:r w:rsidRPr="00C93A2D">
        <w:rPr>
          <w:sz w:val="24"/>
          <w:szCs w:val="24"/>
          <w:lang w:val="ru-RU"/>
        </w:rPr>
        <w:t>с</w:t>
      </w:r>
      <w:r w:rsidR="005F3A85" w:rsidRPr="00C93A2D">
        <w:rPr>
          <w:sz w:val="24"/>
          <w:szCs w:val="24"/>
          <w:lang w:val="ru-RU"/>
        </w:rPr>
        <w:t xml:space="preserve"> </w:t>
      </w:r>
      <w:r w:rsidRPr="00C93A2D">
        <w:rPr>
          <w:sz w:val="24"/>
          <w:szCs w:val="24"/>
          <w:lang w:val="ru-RU"/>
        </w:rPr>
        <w:t>последующим</w:t>
      </w:r>
      <w:r w:rsidR="005F3A85" w:rsidRPr="00C93A2D">
        <w:rPr>
          <w:sz w:val="24"/>
          <w:szCs w:val="24"/>
          <w:lang w:val="ru-RU"/>
        </w:rPr>
        <w:t xml:space="preserve"> </w:t>
      </w:r>
      <w:r w:rsidRPr="00C93A2D">
        <w:rPr>
          <w:sz w:val="24"/>
          <w:szCs w:val="24"/>
          <w:lang w:val="ru-RU"/>
        </w:rPr>
        <w:t>их</w:t>
      </w:r>
      <w:r w:rsidR="005F3A85" w:rsidRPr="00C93A2D">
        <w:rPr>
          <w:sz w:val="24"/>
          <w:szCs w:val="24"/>
          <w:lang w:val="ru-RU"/>
        </w:rPr>
        <w:t xml:space="preserve"> </w:t>
      </w:r>
      <w:r w:rsidRPr="00C93A2D">
        <w:rPr>
          <w:sz w:val="24"/>
          <w:szCs w:val="24"/>
          <w:lang w:val="ru-RU"/>
        </w:rPr>
        <w:t>выполнением.</w:t>
      </w:r>
    </w:p>
    <w:p w:rsidR="002E0B2D" w:rsidRPr="00C93A2D" w:rsidRDefault="003B4AC6">
      <w:pPr>
        <w:pStyle w:val="a4"/>
        <w:numPr>
          <w:ilvl w:val="2"/>
          <w:numId w:val="49"/>
        </w:numPr>
        <w:tabs>
          <w:tab w:val="left" w:pos="1326"/>
        </w:tabs>
        <w:ind w:right="1199" w:firstLine="283"/>
        <w:rPr>
          <w:sz w:val="24"/>
          <w:szCs w:val="24"/>
          <w:lang w:val="ru-RU"/>
        </w:rPr>
      </w:pPr>
      <w:r w:rsidRPr="00C93A2D">
        <w:rPr>
          <w:sz w:val="24"/>
          <w:szCs w:val="24"/>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территориальнойдоступности объектов инженерной защиты и гидротехнических сооружений следует принимать по таблице16</w:t>
      </w:r>
    </w:p>
    <w:p w:rsidR="006223AE" w:rsidRPr="00C93A2D" w:rsidRDefault="006223AE">
      <w:pPr>
        <w:pStyle w:val="a3"/>
        <w:spacing w:before="9"/>
        <w:ind w:left="0"/>
        <w:rPr>
          <w:lang w:val="ru-RU"/>
        </w:rPr>
      </w:pPr>
    </w:p>
    <w:p w:rsidR="002E0B2D" w:rsidRPr="00C93A2D" w:rsidRDefault="003B4AC6">
      <w:pPr>
        <w:pStyle w:val="a3"/>
        <w:spacing w:after="8"/>
        <w:ind w:left="8457"/>
      </w:pPr>
      <w:r w:rsidRPr="00C93A2D">
        <w:t>Таблица 16</w:t>
      </w: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9"/>
        <w:gridCol w:w="2408"/>
        <w:gridCol w:w="3404"/>
        <w:gridCol w:w="3397"/>
      </w:tblGrid>
      <w:tr w:rsidR="00C93A2D" w:rsidRPr="00C93A2D" w:rsidTr="00FB2D2F">
        <w:trPr>
          <w:trHeight w:val="551"/>
          <w:jc w:val="center"/>
        </w:trPr>
        <w:tc>
          <w:tcPr>
            <w:tcW w:w="569" w:type="dxa"/>
          </w:tcPr>
          <w:p w:rsidR="002E0B2D" w:rsidRPr="00C93A2D" w:rsidRDefault="003B4AC6">
            <w:pPr>
              <w:pStyle w:val="TableParagraph"/>
              <w:spacing w:line="268" w:lineRule="exact"/>
              <w:ind w:left="170"/>
              <w:rPr>
                <w:sz w:val="24"/>
                <w:szCs w:val="24"/>
              </w:rPr>
            </w:pPr>
            <w:r w:rsidRPr="00C93A2D">
              <w:rPr>
                <w:sz w:val="24"/>
                <w:szCs w:val="24"/>
              </w:rPr>
              <w:t>№</w:t>
            </w:r>
          </w:p>
          <w:p w:rsidR="002E0B2D" w:rsidRPr="00C93A2D" w:rsidRDefault="003B4AC6">
            <w:pPr>
              <w:pStyle w:val="TableParagraph"/>
              <w:spacing w:line="264" w:lineRule="exact"/>
              <w:ind w:left="119"/>
              <w:rPr>
                <w:sz w:val="24"/>
                <w:szCs w:val="24"/>
              </w:rPr>
            </w:pPr>
            <w:r w:rsidRPr="00C93A2D">
              <w:rPr>
                <w:sz w:val="24"/>
                <w:szCs w:val="24"/>
              </w:rPr>
              <w:t>п/п</w:t>
            </w:r>
          </w:p>
        </w:tc>
        <w:tc>
          <w:tcPr>
            <w:tcW w:w="2408" w:type="dxa"/>
          </w:tcPr>
          <w:p w:rsidR="002E0B2D" w:rsidRPr="00C93A2D" w:rsidRDefault="003B4AC6">
            <w:pPr>
              <w:pStyle w:val="TableParagraph"/>
              <w:spacing w:line="268" w:lineRule="exact"/>
              <w:ind w:left="166" w:right="167"/>
              <w:jc w:val="center"/>
              <w:rPr>
                <w:sz w:val="24"/>
                <w:szCs w:val="24"/>
              </w:rPr>
            </w:pPr>
            <w:r w:rsidRPr="00C93A2D">
              <w:rPr>
                <w:sz w:val="24"/>
                <w:szCs w:val="24"/>
              </w:rPr>
              <w:t>Наименование вида</w:t>
            </w:r>
          </w:p>
          <w:p w:rsidR="002E0B2D" w:rsidRPr="00C93A2D" w:rsidRDefault="003B4AC6">
            <w:pPr>
              <w:pStyle w:val="TableParagraph"/>
              <w:spacing w:line="264" w:lineRule="exact"/>
              <w:ind w:left="166" w:right="165"/>
              <w:jc w:val="center"/>
              <w:rPr>
                <w:sz w:val="24"/>
                <w:szCs w:val="24"/>
              </w:rPr>
            </w:pPr>
            <w:r w:rsidRPr="00C93A2D">
              <w:rPr>
                <w:sz w:val="24"/>
                <w:szCs w:val="24"/>
              </w:rPr>
              <w:t>объекта</w:t>
            </w:r>
          </w:p>
        </w:tc>
        <w:tc>
          <w:tcPr>
            <w:tcW w:w="3404" w:type="dxa"/>
          </w:tcPr>
          <w:p w:rsidR="002E0B2D" w:rsidRPr="00C93A2D" w:rsidRDefault="003B4AC6">
            <w:pPr>
              <w:pStyle w:val="TableParagraph"/>
              <w:spacing w:line="268" w:lineRule="exact"/>
              <w:ind w:left="69" w:right="70"/>
              <w:jc w:val="center"/>
              <w:rPr>
                <w:sz w:val="24"/>
                <w:szCs w:val="24"/>
                <w:lang w:val="ru-RU"/>
              </w:rPr>
            </w:pPr>
            <w:r w:rsidRPr="00C93A2D">
              <w:rPr>
                <w:sz w:val="24"/>
                <w:szCs w:val="24"/>
                <w:lang w:val="ru-RU"/>
              </w:rPr>
              <w:t>Наименование расчетного</w:t>
            </w:r>
          </w:p>
          <w:p w:rsidR="002E0B2D" w:rsidRPr="00C93A2D" w:rsidRDefault="003B4AC6">
            <w:pPr>
              <w:pStyle w:val="TableParagraph"/>
              <w:spacing w:line="264" w:lineRule="exact"/>
              <w:ind w:left="69" w:right="70"/>
              <w:jc w:val="center"/>
              <w:rPr>
                <w:sz w:val="24"/>
                <w:szCs w:val="24"/>
                <w:lang w:val="ru-RU"/>
              </w:rPr>
            </w:pPr>
            <w:r w:rsidRPr="00C93A2D">
              <w:rPr>
                <w:sz w:val="24"/>
                <w:szCs w:val="24"/>
                <w:lang w:val="ru-RU"/>
              </w:rPr>
              <w:t>показателя, единица измерения</w:t>
            </w:r>
          </w:p>
        </w:tc>
        <w:tc>
          <w:tcPr>
            <w:tcW w:w="3397" w:type="dxa"/>
          </w:tcPr>
          <w:p w:rsidR="002E0B2D" w:rsidRPr="00C93A2D" w:rsidRDefault="003B4AC6">
            <w:pPr>
              <w:pStyle w:val="TableParagraph"/>
              <w:spacing w:line="268" w:lineRule="exact"/>
              <w:ind w:left="255"/>
              <w:rPr>
                <w:sz w:val="24"/>
                <w:szCs w:val="24"/>
              </w:rPr>
            </w:pPr>
            <w:r w:rsidRPr="00C93A2D">
              <w:rPr>
                <w:sz w:val="24"/>
                <w:szCs w:val="24"/>
              </w:rPr>
              <w:t>Значение расчетного показателя</w:t>
            </w:r>
          </w:p>
        </w:tc>
      </w:tr>
      <w:tr w:rsidR="002E0B2D" w:rsidRPr="00C20537" w:rsidTr="00FB2D2F">
        <w:trPr>
          <w:trHeight w:val="275"/>
          <w:jc w:val="center"/>
        </w:trPr>
        <w:tc>
          <w:tcPr>
            <w:tcW w:w="9778" w:type="dxa"/>
            <w:gridSpan w:val="4"/>
          </w:tcPr>
          <w:p w:rsidR="002E0B2D" w:rsidRPr="00C93A2D" w:rsidRDefault="003B4AC6">
            <w:pPr>
              <w:pStyle w:val="TableParagraph"/>
              <w:spacing w:line="256" w:lineRule="exact"/>
              <w:ind w:left="1792"/>
              <w:rPr>
                <w:sz w:val="24"/>
                <w:szCs w:val="24"/>
                <w:lang w:val="ru-RU"/>
              </w:rPr>
            </w:pPr>
            <w:r w:rsidRPr="00C93A2D">
              <w:rPr>
                <w:sz w:val="24"/>
                <w:szCs w:val="24"/>
                <w:lang w:val="ru-RU"/>
              </w:rPr>
              <w:t>В области инженерной защиты и гидротехнических сооружений</w:t>
            </w:r>
          </w:p>
        </w:tc>
      </w:tr>
      <w:tr w:rsidR="002E0B2D" w:rsidRPr="00C93A2D" w:rsidTr="00FB2D2F">
        <w:trPr>
          <w:trHeight w:val="289"/>
          <w:jc w:val="center"/>
        </w:trPr>
        <w:tc>
          <w:tcPr>
            <w:tcW w:w="569" w:type="dxa"/>
            <w:vMerge w:val="restart"/>
          </w:tcPr>
          <w:p w:rsidR="002E0B2D" w:rsidRPr="00C93A2D" w:rsidRDefault="003B4AC6">
            <w:pPr>
              <w:pStyle w:val="TableParagraph"/>
              <w:spacing w:line="268" w:lineRule="exact"/>
              <w:ind w:left="174" w:right="170"/>
              <w:jc w:val="center"/>
              <w:rPr>
                <w:sz w:val="24"/>
                <w:szCs w:val="24"/>
              </w:rPr>
            </w:pPr>
            <w:r w:rsidRPr="00C93A2D">
              <w:rPr>
                <w:sz w:val="24"/>
                <w:szCs w:val="24"/>
              </w:rPr>
              <w:t>1.</w:t>
            </w:r>
          </w:p>
        </w:tc>
        <w:tc>
          <w:tcPr>
            <w:tcW w:w="2408" w:type="dxa"/>
            <w:vMerge w:val="restart"/>
          </w:tcPr>
          <w:p w:rsidR="002E0B2D" w:rsidRPr="00C93A2D" w:rsidRDefault="003B4AC6">
            <w:pPr>
              <w:pStyle w:val="TableParagraph"/>
              <w:ind w:left="81" w:right="399"/>
              <w:rPr>
                <w:sz w:val="24"/>
                <w:szCs w:val="24"/>
              </w:rPr>
            </w:pPr>
            <w:r w:rsidRPr="00C93A2D">
              <w:rPr>
                <w:sz w:val="24"/>
                <w:szCs w:val="24"/>
              </w:rPr>
              <w:t>Гидротехнические сооружения</w:t>
            </w:r>
          </w:p>
        </w:tc>
        <w:tc>
          <w:tcPr>
            <w:tcW w:w="3404" w:type="dxa"/>
          </w:tcPr>
          <w:p w:rsidR="002E0B2D" w:rsidRPr="00C93A2D" w:rsidRDefault="003B4AC6">
            <w:pPr>
              <w:pStyle w:val="TableParagraph"/>
              <w:spacing w:line="268" w:lineRule="exact"/>
              <w:ind w:left="83"/>
              <w:rPr>
                <w:sz w:val="24"/>
                <w:szCs w:val="24"/>
              </w:rPr>
            </w:pPr>
            <w:r w:rsidRPr="00C93A2D">
              <w:rPr>
                <w:sz w:val="24"/>
                <w:szCs w:val="24"/>
              </w:rPr>
              <w:t>Уровень обеспеченности</w:t>
            </w:r>
          </w:p>
        </w:tc>
        <w:tc>
          <w:tcPr>
            <w:tcW w:w="3397" w:type="dxa"/>
          </w:tcPr>
          <w:p w:rsidR="002E0B2D" w:rsidRPr="00C93A2D" w:rsidRDefault="003B4AC6">
            <w:pPr>
              <w:pStyle w:val="TableParagraph"/>
              <w:spacing w:line="268" w:lineRule="exact"/>
              <w:ind w:left="83"/>
              <w:rPr>
                <w:sz w:val="24"/>
                <w:szCs w:val="24"/>
              </w:rPr>
            </w:pPr>
            <w:r w:rsidRPr="00C93A2D">
              <w:rPr>
                <w:sz w:val="24"/>
                <w:szCs w:val="24"/>
              </w:rPr>
              <w:t>Не нормируется</w:t>
            </w:r>
          </w:p>
        </w:tc>
      </w:tr>
      <w:tr w:rsidR="002E0B2D" w:rsidRPr="00C93A2D" w:rsidTr="0027627F">
        <w:trPr>
          <w:trHeight w:val="279"/>
          <w:jc w:val="center"/>
        </w:trPr>
        <w:tc>
          <w:tcPr>
            <w:tcW w:w="569" w:type="dxa"/>
            <w:vMerge/>
            <w:tcBorders>
              <w:top w:val="nil"/>
            </w:tcBorders>
          </w:tcPr>
          <w:p w:rsidR="002E0B2D" w:rsidRPr="00C93A2D" w:rsidRDefault="002E0B2D">
            <w:pPr>
              <w:rPr>
                <w:sz w:val="24"/>
                <w:szCs w:val="24"/>
              </w:rPr>
            </w:pPr>
          </w:p>
        </w:tc>
        <w:tc>
          <w:tcPr>
            <w:tcW w:w="2408" w:type="dxa"/>
            <w:vMerge/>
            <w:tcBorders>
              <w:top w:val="nil"/>
            </w:tcBorders>
          </w:tcPr>
          <w:p w:rsidR="002E0B2D" w:rsidRPr="00C93A2D" w:rsidRDefault="002E0B2D">
            <w:pPr>
              <w:rPr>
                <w:sz w:val="24"/>
                <w:szCs w:val="24"/>
              </w:rPr>
            </w:pPr>
          </w:p>
        </w:tc>
        <w:tc>
          <w:tcPr>
            <w:tcW w:w="3404" w:type="dxa"/>
          </w:tcPr>
          <w:p w:rsidR="002E0B2D" w:rsidRPr="00C93A2D" w:rsidRDefault="003B4AC6">
            <w:pPr>
              <w:pStyle w:val="TableParagraph"/>
              <w:spacing w:line="268" w:lineRule="exact"/>
              <w:ind w:left="83"/>
              <w:rPr>
                <w:sz w:val="24"/>
                <w:szCs w:val="24"/>
              </w:rPr>
            </w:pPr>
            <w:r w:rsidRPr="00C93A2D">
              <w:rPr>
                <w:sz w:val="24"/>
                <w:szCs w:val="24"/>
              </w:rPr>
              <w:t>Размер земельного участка, га</w:t>
            </w:r>
          </w:p>
        </w:tc>
        <w:tc>
          <w:tcPr>
            <w:tcW w:w="3397" w:type="dxa"/>
          </w:tcPr>
          <w:p w:rsidR="002E0B2D" w:rsidRPr="00C93A2D" w:rsidRDefault="003B4AC6">
            <w:pPr>
              <w:pStyle w:val="TableParagraph"/>
              <w:ind w:left="83" w:right="93"/>
              <w:rPr>
                <w:sz w:val="24"/>
                <w:szCs w:val="24"/>
                <w:lang w:val="ru-RU"/>
              </w:rPr>
            </w:pPr>
            <w:r w:rsidRPr="00C93A2D">
              <w:rPr>
                <w:sz w:val="24"/>
                <w:szCs w:val="24"/>
                <w:lang w:val="ru-RU"/>
              </w:rPr>
              <w:t>В соответствии с заданием на проектирование и требованиями по безопасности гидротехнических сооружений (Федеральный закон от 21 июля 1997 года 117-ФЗ"О</w:t>
            </w:r>
          </w:p>
          <w:p w:rsidR="002E0B2D" w:rsidRPr="00C93A2D" w:rsidRDefault="003B4AC6">
            <w:pPr>
              <w:pStyle w:val="TableParagraph"/>
              <w:spacing w:line="270" w:lineRule="atLeast"/>
              <w:ind w:left="83" w:right="411"/>
              <w:rPr>
                <w:sz w:val="24"/>
                <w:szCs w:val="24"/>
              </w:rPr>
            </w:pPr>
            <w:r w:rsidRPr="00C93A2D">
              <w:rPr>
                <w:sz w:val="24"/>
                <w:szCs w:val="24"/>
              </w:rPr>
              <w:t>безопасности гидротехнических сооружений")</w:t>
            </w:r>
          </w:p>
        </w:tc>
      </w:tr>
      <w:tr w:rsidR="002E0B2D" w:rsidRPr="00C93A2D" w:rsidTr="00FB2D2F">
        <w:trPr>
          <w:trHeight w:val="1103"/>
          <w:jc w:val="center"/>
        </w:trPr>
        <w:tc>
          <w:tcPr>
            <w:tcW w:w="569" w:type="dxa"/>
            <w:vMerge/>
            <w:tcBorders>
              <w:top w:val="nil"/>
            </w:tcBorders>
          </w:tcPr>
          <w:p w:rsidR="002E0B2D" w:rsidRPr="00C93A2D" w:rsidRDefault="002E0B2D">
            <w:pPr>
              <w:rPr>
                <w:sz w:val="24"/>
                <w:szCs w:val="24"/>
              </w:rPr>
            </w:pPr>
          </w:p>
        </w:tc>
        <w:tc>
          <w:tcPr>
            <w:tcW w:w="2408" w:type="dxa"/>
            <w:vMerge/>
            <w:tcBorders>
              <w:top w:val="nil"/>
            </w:tcBorders>
          </w:tcPr>
          <w:p w:rsidR="002E0B2D" w:rsidRPr="00C93A2D" w:rsidRDefault="002E0B2D">
            <w:pPr>
              <w:rPr>
                <w:sz w:val="24"/>
                <w:szCs w:val="24"/>
              </w:rPr>
            </w:pPr>
          </w:p>
        </w:tc>
        <w:tc>
          <w:tcPr>
            <w:tcW w:w="3404" w:type="dxa"/>
          </w:tcPr>
          <w:p w:rsidR="002E0B2D" w:rsidRPr="00C93A2D" w:rsidRDefault="003B4AC6">
            <w:pPr>
              <w:pStyle w:val="TableParagraph"/>
              <w:ind w:left="83" w:right="569"/>
              <w:rPr>
                <w:sz w:val="24"/>
                <w:szCs w:val="24"/>
                <w:lang w:val="ru-RU"/>
              </w:rPr>
            </w:pPr>
            <w:r w:rsidRPr="00C93A2D">
              <w:rPr>
                <w:sz w:val="24"/>
                <w:szCs w:val="24"/>
                <w:lang w:val="ru-RU"/>
              </w:rPr>
              <w:t>Расчетный показатель максимально допустимого</w:t>
            </w:r>
          </w:p>
          <w:p w:rsidR="002E0B2D" w:rsidRPr="00C93A2D" w:rsidRDefault="003B4AC6">
            <w:pPr>
              <w:pStyle w:val="TableParagraph"/>
              <w:spacing w:line="270" w:lineRule="atLeast"/>
              <w:ind w:left="83" w:right="758"/>
              <w:rPr>
                <w:sz w:val="24"/>
                <w:szCs w:val="24"/>
                <w:lang w:val="ru-RU"/>
              </w:rPr>
            </w:pPr>
            <w:r w:rsidRPr="00C93A2D">
              <w:rPr>
                <w:sz w:val="24"/>
                <w:szCs w:val="24"/>
                <w:lang w:val="ru-RU"/>
              </w:rPr>
              <w:t>уровня территориальной доступности</w:t>
            </w:r>
          </w:p>
        </w:tc>
        <w:tc>
          <w:tcPr>
            <w:tcW w:w="3397" w:type="dxa"/>
          </w:tcPr>
          <w:p w:rsidR="002E0B2D" w:rsidRPr="00C93A2D" w:rsidRDefault="003B4AC6">
            <w:pPr>
              <w:pStyle w:val="TableParagraph"/>
              <w:spacing w:line="268" w:lineRule="exact"/>
              <w:ind w:left="83"/>
              <w:rPr>
                <w:sz w:val="24"/>
                <w:szCs w:val="24"/>
              </w:rPr>
            </w:pPr>
            <w:r w:rsidRPr="00C93A2D">
              <w:rPr>
                <w:sz w:val="24"/>
                <w:szCs w:val="24"/>
              </w:rPr>
              <w:t>Не нормируется</w:t>
            </w:r>
          </w:p>
        </w:tc>
      </w:tr>
    </w:tbl>
    <w:p w:rsidR="002E0B2D" w:rsidRPr="00C93A2D" w:rsidRDefault="002E0B2D">
      <w:pPr>
        <w:pStyle w:val="a3"/>
        <w:ind w:left="0"/>
      </w:pPr>
    </w:p>
    <w:p w:rsidR="002E0B2D" w:rsidRPr="00C93A2D" w:rsidRDefault="003B4AC6">
      <w:pPr>
        <w:pStyle w:val="a4"/>
        <w:numPr>
          <w:ilvl w:val="2"/>
          <w:numId w:val="49"/>
        </w:numPr>
        <w:tabs>
          <w:tab w:val="left" w:pos="1333"/>
        </w:tabs>
        <w:spacing w:before="1" w:line="247" w:lineRule="auto"/>
        <w:ind w:right="865" w:firstLine="283"/>
        <w:rPr>
          <w:sz w:val="24"/>
          <w:szCs w:val="24"/>
          <w:lang w:val="ru-RU"/>
        </w:rPr>
      </w:pPr>
      <w:r w:rsidRPr="00C93A2D">
        <w:rPr>
          <w:sz w:val="24"/>
          <w:szCs w:val="24"/>
          <w:lang w:val="ru-RU"/>
        </w:rPr>
        <w:t xml:space="preserve">В границы охранных зон объектов искусственных сооружений инженерной защиты </w:t>
      </w:r>
      <w:r w:rsidR="005F3A85" w:rsidRPr="00C93A2D">
        <w:rPr>
          <w:sz w:val="24"/>
          <w:szCs w:val="24"/>
          <w:lang w:val="ru-RU"/>
        </w:rPr>
        <w:t xml:space="preserve">муниципального образования </w:t>
      </w:r>
      <w:r w:rsidRPr="00C93A2D">
        <w:rPr>
          <w:sz w:val="24"/>
          <w:szCs w:val="24"/>
          <w:lang w:val="ru-RU"/>
        </w:rPr>
        <w:t>входят следующиетерритории:</w:t>
      </w:r>
    </w:p>
    <w:p w:rsidR="002E0B2D" w:rsidRPr="00C93A2D" w:rsidRDefault="003B4AC6">
      <w:pPr>
        <w:pStyle w:val="a3"/>
        <w:ind w:right="1017" w:firstLine="283"/>
        <w:rPr>
          <w:lang w:val="ru-RU"/>
        </w:rPr>
      </w:pPr>
      <w:r w:rsidRPr="00C93A2D">
        <w:rPr>
          <w:lang w:val="ru-RU"/>
        </w:rPr>
        <w:t>Границы зон малых рек, водотоков, озер определяются полосой шириной 20 м от бровки откоса берега вглубь территории.</w:t>
      </w:r>
    </w:p>
    <w:p w:rsidR="002E0B2D" w:rsidRPr="00C93A2D" w:rsidRDefault="003B4AC6">
      <w:pPr>
        <w:pStyle w:val="a3"/>
        <w:spacing w:before="1"/>
        <w:ind w:right="1017" w:firstLine="283"/>
        <w:rPr>
          <w:lang w:val="ru-RU"/>
        </w:rPr>
      </w:pPr>
      <w:r w:rsidRPr="00C93A2D">
        <w:rPr>
          <w:lang w:val="ru-RU"/>
        </w:rPr>
        <w:t>Граница зон подземных коммуникаций - полоса шириной 15 м в каждую сторону от оси закрытого русла водотока (</w:t>
      </w:r>
      <w:r w:rsidR="00FB2D2F" w:rsidRPr="00C93A2D">
        <w:rPr>
          <w:lang w:val="ru-RU"/>
        </w:rPr>
        <w:t>тоннеля, коллектора</w:t>
      </w:r>
      <w:r w:rsidRPr="00C93A2D">
        <w:rPr>
          <w:lang w:val="ru-RU"/>
        </w:rPr>
        <w:t>).</w:t>
      </w:r>
    </w:p>
    <w:p w:rsidR="002E0B2D" w:rsidRPr="00C93A2D" w:rsidRDefault="003B4AC6">
      <w:pPr>
        <w:pStyle w:val="a4"/>
        <w:numPr>
          <w:ilvl w:val="2"/>
          <w:numId w:val="49"/>
        </w:numPr>
        <w:tabs>
          <w:tab w:val="left" w:pos="1266"/>
        </w:tabs>
        <w:ind w:left="545" w:right="5298" w:firstLine="0"/>
        <w:rPr>
          <w:sz w:val="24"/>
          <w:szCs w:val="24"/>
          <w:lang w:val="ru-RU"/>
        </w:rPr>
      </w:pPr>
      <w:r w:rsidRPr="00C93A2D">
        <w:rPr>
          <w:sz w:val="24"/>
          <w:szCs w:val="24"/>
          <w:lang w:val="ru-RU"/>
        </w:rPr>
        <w:t xml:space="preserve">Охранная зона мостов, путепроводов: </w:t>
      </w:r>
      <w:r w:rsidR="00FB2D2F" w:rsidRPr="00C93A2D">
        <w:rPr>
          <w:sz w:val="24"/>
          <w:szCs w:val="24"/>
          <w:lang w:val="ru-RU"/>
        </w:rPr>
        <w:t>1) Пространство</w:t>
      </w:r>
      <w:r w:rsidRPr="00C93A2D">
        <w:rPr>
          <w:sz w:val="24"/>
          <w:szCs w:val="24"/>
          <w:lang w:val="ru-RU"/>
        </w:rPr>
        <w:t xml:space="preserve"> под </w:t>
      </w:r>
      <w:r w:rsidR="00FB2D2F" w:rsidRPr="00C93A2D">
        <w:rPr>
          <w:sz w:val="24"/>
          <w:szCs w:val="24"/>
          <w:lang w:val="ru-RU"/>
        </w:rPr>
        <w:t>мостом, путепроводом</w:t>
      </w:r>
      <w:r w:rsidRPr="00C93A2D">
        <w:rPr>
          <w:sz w:val="24"/>
          <w:szCs w:val="24"/>
          <w:lang w:val="ru-RU"/>
        </w:rPr>
        <w:t>.</w:t>
      </w:r>
    </w:p>
    <w:p w:rsidR="002E0B2D" w:rsidRPr="00C93A2D" w:rsidRDefault="003B4AC6">
      <w:pPr>
        <w:pStyle w:val="a3"/>
        <w:ind w:right="836" w:firstLine="283"/>
        <w:rPr>
          <w:lang w:val="ru-RU"/>
        </w:rPr>
      </w:pPr>
      <w:r w:rsidRPr="00C93A2D">
        <w:rPr>
          <w:lang w:val="ru-RU"/>
        </w:rPr>
        <w:t>2)Полоса вдоль моста или путепровода по обе стороны от вертикальной проекции перильного ограждения:</w:t>
      </w:r>
    </w:p>
    <w:p w:rsidR="002E0B2D" w:rsidRPr="00C93A2D" w:rsidRDefault="003B4AC6">
      <w:pPr>
        <w:pStyle w:val="a4"/>
        <w:numPr>
          <w:ilvl w:val="3"/>
          <w:numId w:val="61"/>
        </w:numPr>
        <w:tabs>
          <w:tab w:val="left" w:pos="726"/>
        </w:tabs>
        <w:ind w:firstLine="283"/>
        <w:jc w:val="left"/>
        <w:rPr>
          <w:sz w:val="24"/>
          <w:szCs w:val="24"/>
          <w:lang w:val="ru-RU"/>
        </w:rPr>
      </w:pPr>
      <w:r w:rsidRPr="00C93A2D">
        <w:rPr>
          <w:sz w:val="24"/>
          <w:szCs w:val="24"/>
          <w:lang w:val="ru-RU"/>
        </w:rPr>
        <w:t>для малых мостов, путепроводов (длиной до 25 м)-10м;</w:t>
      </w:r>
    </w:p>
    <w:p w:rsidR="002E0B2D" w:rsidRPr="00C93A2D" w:rsidRDefault="003B4AC6">
      <w:pPr>
        <w:pStyle w:val="a4"/>
        <w:numPr>
          <w:ilvl w:val="3"/>
          <w:numId w:val="61"/>
        </w:numPr>
        <w:tabs>
          <w:tab w:val="left" w:pos="726"/>
        </w:tabs>
        <w:ind w:firstLine="283"/>
        <w:jc w:val="left"/>
        <w:rPr>
          <w:sz w:val="24"/>
          <w:szCs w:val="24"/>
          <w:lang w:val="ru-RU"/>
        </w:rPr>
      </w:pPr>
      <w:r w:rsidRPr="00C93A2D">
        <w:rPr>
          <w:sz w:val="24"/>
          <w:szCs w:val="24"/>
          <w:lang w:val="ru-RU"/>
        </w:rPr>
        <w:t>для средних мостов, путепроводов (длиной свыше 25 м до 100 м) - 20 м;</w:t>
      </w:r>
    </w:p>
    <w:p w:rsidR="002E0B2D" w:rsidRPr="00C93A2D" w:rsidRDefault="003B4AC6">
      <w:pPr>
        <w:pStyle w:val="a4"/>
        <w:numPr>
          <w:ilvl w:val="3"/>
          <w:numId w:val="61"/>
        </w:numPr>
        <w:tabs>
          <w:tab w:val="left" w:pos="726"/>
        </w:tabs>
        <w:ind w:firstLine="283"/>
        <w:jc w:val="left"/>
        <w:rPr>
          <w:sz w:val="24"/>
          <w:szCs w:val="24"/>
          <w:lang w:val="ru-RU"/>
        </w:rPr>
      </w:pPr>
      <w:r w:rsidRPr="00C93A2D">
        <w:rPr>
          <w:sz w:val="24"/>
          <w:szCs w:val="24"/>
          <w:lang w:val="ru-RU"/>
        </w:rPr>
        <w:t>для больших мостов, путепроводов (длиной свыше 100 м) - 50м.</w:t>
      </w:r>
    </w:p>
    <w:p w:rsidR="002E0B2D" w:rsidRPr="00C93A2D" w:rsidRDefault="003B4AC6">
      <w:pPr>
        <w:pStyle w:val="a3"/>
        <w:ind w:right="836" w:firstLine="283"/>
        <w:rPr>
          <w:lang w:val="ru-RU"/>
        </w:rPr>
      </w:pPr>
      <w:r w:rsidRPr="00C93A2D">
        <w:rPr>
          <w:lang w:val="ru-RU"/>
        </w:rPr>
        <w:t>3)Часть подхода моста или путепровода от крайних опор, включая переходные плиты плюс 50 м.</w:t>
      </w:r>
    </w:p>
    <w:p w:rsidR="002E0B2D" w:rsidRPr="00C93A2D" w:rsidRDefault="003B4AC6">
      <w:pPr>
        <w:pStyle w:val="a4"/>
        <w:numPr>
          <w:ilvl w:val="2"/>
          <w:numId w:val="49"/>
        </w:numPr>
        <w:tabs>
          <w:tab w:val="left" w:pos="1311"/>
        </w:tabs>
        <w:ind w:left="1310" w:hanging="765"/>
        <w:rPr>
          <w:sz w:val="24"/>
          <w:szCs w:val="24"/>
          <w:lang w:val="ru-RU"/>
        </w:rPr>
      </w:pPr>
      <w:r w:rsidRPr="00C93A2D">
        <w:rPr>
          <w:sz w:val="24"/>
          <w:szCs w:val="24"/>
          <w:lang w:val="ru-RU"/>
        </w:rPr>
        <w:t>Границы</w:t>
      </w:r>
      <w:r w:rsidR="00FB2D2F">
        <w:rPr>
          <w:sz w:val="24"/>
          <w:szCs w:val="24"/>
          <w:lang w:val="ru-RU"/>
        </w:rPr>
        <w:t xml:space="preserve"> </w:t>
      </w:r>
      <w:r w:rsidRPr="00C93A2D">
        <w:rPr>
          <w:sz w:val="24"/>
          <w:szCs w:val="24"/>
          <w:lang w:val="ru-RU"/>
        </w:rPr>
        <w:t>полосы</w:t>
      </w:r>
      <w:r w:rsidR="00FB2D2F">
        <w:rPr>
          <w:sz w:val="24"/>
          <w:szCs w:val="24"/>
          <w:lang w:val="ru-RU"/>
        </w:rPr>
        <w:t xml:space="preserve"> </w:t>
      </w:r>
      <w:r w:rsidRPr="00C93A2D">
        <w:rPr>
          <w:sz w:val="24"/>
          <w:szCs w:val="24"/>
          <w:lang w:val="ru-RU"/>
        </w:rPr>
        <w:t>отвода</w:t>
      </w:r>
      <w:r w:rsidR="00FB2D2F">
        <w:rPr>
          <w:sz w:val="24"/>
          <w:szCs w:val="24"/>
          <w:lang w:val="ru-RU"/>
        </w:rPr>
        <w:t xml:space="preserve"> </w:t>
      </w:r>
      <w:r w:rsidRPr="00C93A2D">
        <w:rPr>
          <w:sz w:val="24"/>
          <w:szCs w:val="24"/>
          <w:lang w:val="ru-RU"/>
        </w:rPr>
        <w:t>технической</w:t>
      </w:r>
      <w:r w:rsidR="00FB2D2F">
        <w:rPr>
          <w:sz w:val="24"/>
          <w:szCs w:val="24"/>
          <w:lang w:val="ru-RU"/>
        </w:rPr>
        <w:t xml:space="preserve"> </w:t>
      </w:r>
      <w:r w:rsidRPr="00C93A2D">
        <w:rPr>
          <w:sz w:val="24"/>
          <w:szCs w:val="24"/>
          <w:lang w:val="ru-RU"/>
        </w:rPr>
        <w:t>зоны</w:t>
      </w:r>
      <w:r w:rsidR="00FB2D2F">
        <w:rPr>
          <w:sz w:val="24"/>
          <w:szCs w:val="24"/>
          <w:lang w:val="ru-RU"/>
        </w:rPr>
        <w:t xml:space="preserve"> </w:t>
      </w:r>
      <w:r w:rsidRPr="00C93A2D">
        <w:rPr>
          <w:sz w:val="24"/>
          <w:szCs w:val="24"/>
          <w:lang w:val="ru-RU"/>
        </w:rPr>
        <w:t>определяются</w:t>
      </w:r>
      <w:r w:rsidR="00FB2D2F">
        <w:rPr>
          <w:sz w:val="24"/>
          <w:szCs w:val="24"/>
          <w:lang w:val="ru-RU"/>
        </w:rPr>
        <w:t xml:space="preserve"> </w:t>
      </w:r>
      <w:r w:rsidRPr="00C93A2D">
        <w:rPr>
          <w:sz w:val="24"/>
          <w:szCs w:val="24"/>
          <w:lang w:val="ru-RU"/>
        </w:rPr>
        <w:t>в</w:t>
      </w:r>
      <w:r w:rsidR="00FB2D2F">
        <w:rPr>
          <w:sz w:val="24"/>
          <w:szCs w:val="24"/>
          <w:lang w:val="ru-RU"/>
        </w:rPr>
        <w:t xml:space="preserve"> </w:t>
      </w:r>
      <w:r w:rsidRPr="00C93A2D">
        <w:rPr>
          <w:sz w:val="24"/>
          <w:szCs w:val="24"/>
          <w:lang w:val="ru-RU"/>
        </w:rPr>
        <w:t>проекте</w:t>
      </w:r>
      <w:r w:rsidR="00FB2D2F">
        <w:rPr>
          <w:sz w:val="24"/>
          <w:szCs w:val="24"/>
          <w:lang w:val="ru-RU"/>
        </w:rPr>
        <w:t xml:space="preserve"> </w:t>
      </w:r>
      <w:r w:rsidRPr="00C93A2D">
        <w:rPr>
          <w:sz w:val="24"/>
          <w:szCs w:val="24"/>
          <w:lang w:val="ru-RU"/>
        </w:rPr>
        <w:t>(рабочем</w:t>
      </w:r>
    </w:p>
    <w:p w:rsidR="002E0B2D" w:rsidRPr="00C93A2D" w:rsidRDefault="003B4AC6">
      <w:pPr>
        <w:pStyle w:val="a3"/>
        <w:spacing w:before="66"/>
        <w:ind w:right="871"/>
        <w:jc w:val="both"/>
        <w:rPr>
          <w:lang w:val="ru-RU"/>
        </w:rPr>
      </w:pPr>
      <w:r w:rsidRPr="00C93A2D">
        <w:rPr>
          <w:lang w:val="ru-RU"/>
        </w:rPr>
        <w:t>проекте) сооружений и мероприятий инженерной защиты или по специальному проекту. Границы опасной (охранной) зоны, по заданию органов администрации населенных пунктов, определяют институты, проектирующие инженерную защиту, тресты инженерных изысканий в строительстве.</w:t>
      </w:r>
    </w:p>
    <w:p w:rsidR="002E0B2D" w:rsidRPr="00C93A2D" w:rsidRDefault="003B4AC6">
      <w:pPr>
        <w:pStyle w:val="a4"/>
        <w:numPr>
          <w:ilvl w:val="2"/>
          <w:numId w:val="49"/>
        </w:numPr>
        <w:tabs>
          <w:tab w:val="left" w:pos="1321"/>
        </w:tabs>
        <w:spacing w:before="1"/>
        <w:ind w:right="870" w:firstLine="283"/>
        <w:rPr>
          <w:sz w:val="24"/>
          <w:szCs w:val="24"/>
          <w:lang w:val="ru-RU"/>
        </w:rPr>
      </w:pPr>
      <w:r w:rsidRPr="00C93A2D">
        <w:rPr>
          <w:sz w:val="24"/>
          <w:szCs w:val="24"/>
          <w:lang w:val="ru-RU"/>
        </w:rPr>
        <w:t>При новом строительстве и (или) реконструкции существующих объектов в пределах территорий, подверженных опасным геологическим процессам, обязательна разработка проектной документации по мероприятиям инженернойзащиты.</w:t>
      </w:r>
    </w:p>
    <w:p w:rsidR="002E0B2D" w:rsidRPr="00C93A2D" w:rsidRDefault="003B4AC6">
      <w:pPr>
        <w:pStyle w:val="a4"/>
        <w:numPr>
          <w:ilvl w:val="2"/>
          <w:numId w:val="49"/>
        </w:numPr>
        <w:tabs>
          <w:tab w:val="left" w:pos="1270"/>
        </w:tabs>
        <w:ind w:right="873" w:firstLine="283"/>
        <w:rPr>
          <w:sz w:val="24"/>
          <w:szCs w:val="24"/>
          <w:lang w:val="ru-RU"/>
        </w:rPr>
      </w:pPr>
      <w:r w:rsidRPr="00C93A2D">
        <w:rPr>
          <w:sz w:val="24"/>
          <w:szCs w:val="24"/>
          <w:lang w:val="ru-RU"/>
        </w:rPr>
        <w:t>При наличии соответствующего обоснования и согласований с МКУ «УГСНО и ИЗГНН» возможна корректировка границ полосы отвода (технической зоны) и границ опасной (охранной) зоны сооружений инженернойзащиты.</w:t>
      </w:r>
    </w:p>
    <w:p w:rsidR="002E0B2D" w:rsidRPr="00C93A2D" w:rsidRDefault="003B4AC6">
      <w:pPr>
        <w:pStyle w:val="a4"/>
        <w:numPr>
          <w:ilvl w:val="2"/>
          <w:numId w:val="49"/>
        </w:numPr>
        <w:tabs>
          <w:tab w:val="left" w:pos="1386"/>
          <w:tab w:val="left" w:pos="2008"/>
          <w:tab w:val="left" w:pos="4924"/>
          <w:tab w:val="left" w:pos="5260"/>
          <w:tab w:val="left" w:pos="7022"/>
          <w:tab w:val="left" w:pos="8042"/>
        </w:tabs>
        <w:ind w:left="545" w:right="867" w:firstLine="0"/>
        <w:rPr>
          <w:sz w:val="24"/>
          <w:szCs w:val="24"/>
          <w:lang w:val="ru-RU"/>
        </w:rPr>
      </w:pPr>
      <w:r w:rsidRPr="00C93A2D">
        <w:rPr>
          <w:sz w:val="24"/>
          <w:szCs w:val="24"/>
          <w:lang w:val="ru-RU"/>
        </w:rPr>
        <w:t>К территориям, подверженным опасным геологическим процессам относятся: оползневые,</w:t>
      </w:r>
      <w:r w:rsidRPr="00C93A2D">
        <w:rPr>
          <w:sz w:val="24"/>
          <w:szCs w:val="24"/>
          <w:lang w:val="ru-RU"/>
        </w:rPr>
        <w:tab/>
        <w:t>потенциально-оползневые</w:t>
      </w:r>
      <w:r w:rsidRPr="00C93A2D">
        <w:rPr>
          <w:sz w:val="24"/>
          <w:szCs w:val="24"/>
          <w:lang w:val="ru-RU"/>
        </w:rPr>
        <w:tab/>
        <w:t>и</w:t>
      </w:r>
      <w:r w:rsidRPr="00C93A2D">
        <w:rPr>
          <w:sz w:val="24"/>
          <w:szCs w:val="24"/>
          <w:lang w:val="ru-RU"/>
        </w:rPr>
        <w:tab/>
        <w:t>обвалоопасные</w:t>
      </w:r>
      <w:r w:rsidRPr="00C93A2D">
        <w:rPr>
          <w:sz w:val="24"/>
          <w:szCs w:val="24"/>
          <w:lang w:val="ru-RU"/>
        </w:rPr>
        <w:tab/>
        <w:t>склоны,</w:t>
      </w:r>
      <w:r w:rsidRPr="00C93A2D">
        <w:rPr>
          <w:sz w:val="24"/>
          <w:szCs w:val="24"/>
          <w:lang w:val="ru-RU"/>
        </w:rPr>
        <w:tab/>
        <w:t>подтопленные,</w:t>
      </w:r>
    </w:p>
    <w:p w:rsidR="002E0B2D" w:rsidRPr="00C93A2D" w:rsidRDefault="003B4AC6">
      <w:pPr>
        <w:pStyle w:val="a3"/>
      </w:pPr>
      <w:r w:rsidRPr="00C93A2D">
        <w:t>подтапливаемые и затапливаемые территории.</w:t>
      </w:r>
    </w:p>
    <w:p w:rsidR="002E0B2D" w:rsidRPr="00C93A2D" w:rsidRDefault="003B4AC6">
      <w:pPr>
        <w:pStyle w:val="a4"/>
        <w:numPr>
          <w:ilvl w:val="2"/>
          <w:numId w:val="49"/>
        </w:numPr>
        <w:tabs>
          <w:tab w:val="left" w:pos="1409"/>
        </w:tabs>
        <w:ind w:right="869" w:firstLine="283"/>
        <w:rPr>
          <w:sz w:val="24"/>
          <w:szCs w:val="24"/>
          <w:lang w:val="ru-RU"/>
        </w:rPr>
      </w:pPr>
      <w:r w:rsidRPr="00C93A2D">
        <w:rPr>
          <w:sz w:val="24"/>
          <w:szCs w:val="24"/>
          <w:lang w:val="ru-RU"/>
        </w:rPr>
        <w:t>Мероприятия по инженерной п</w:t>
      </w:r>
      <w:r w:rsidR="00BD0A91" w:rsidRPr="00C93A2D">
        <w:rPr>
          <w:sz w:val="24"/>
          <w:szCs w:val="24"/>
          <w:lang w:val="ru-RU"/>
        </w:rPr>
        <w:t xml:space="preserve">одготовке и защите </w:t>
      </w:r>
      <w:r w:rsidR="00FB2D2F" w:rsidRPr="00C93A2D">
        <w:rPr>
          <w:sz w:val="24"/>
          <w:szCs w:val="24"/>
          <w:lang w:val="ru-RU"/>
        </w:rPr>
        <w:t>территории муниципального</w:t>
      </w:r>
      <w:r w:rsidR="00BD0A91" w:rsidRPr="00C93A2D">
        <w:rPr>
          <w:sz w:val="24"/>
          <w:szCs w:val="24"/>
          <w:lang w:val="ru-RU"/>
        </w:rPr>
        <w:t xml:space="preserve"> образования </w:t>
      </w:r>
      <w:r w:rsidRPr="00C93A2D">
        <w:rPr>
          <w:sz w:val="24"/>
          <w:szCs w:val="24"/>
          <w:lang w:val="ru-RU"/>
        </w:rPr>
        <w:t>следует осуществлять в соответствии с «Правилами технической эксплуатации сооружений инженерной защиты населенных пунктов» утвержденными приказом Минстроя России №17-139 от 29.12.1995г.</w:t>
      </w:r>
    </w:p>
    <w:p w:rsidR="002E0B2D" w:rsidRPr="00C93A2D" w:rsidRDefault="003B4AC6">
      <w:pPr>
        <w:pStyle w:val="a4"/>
        <w:numPr>
          <w:ilvl w:val="2"/>
          <w:numId w:val="49"/>
        </w:numPr>
        <w:tabs>
          <w:tab w:val="left" w:pos="1589"/>
        </w:tabs>
        <w:ind w:right="1210" w:firstLine="283"/>
        <w:rPr>
          <w:sz w:val="24"/>
          <w:szCs w:val="24"/>
          <w:lang w:val="ru-RU"/>
        </w:rPr>
      </w:pPr>
      <w:r w:rsidRPr="00C93A2D">
        <w:rPr>
          <w:sz w:val="24"/>
          <w:szCs w:val="24"/>
          <w:lang w:val="ru-RU"/>
        </w:rPr>
        <w:t xml:space="preserve">Зоны затопления, подтопления определяются в соответствии с Постановлением правительства РФ №360 от 18.04.14 </w:t>
      </w:r>
      <w:r w:rsidRPr="00C93A2D">
        <w:rPr>
          <w:spacing w:val="-3"/>
          <w:sz w:val="24"/>
          <w:szCs w:val="24"/>
          <w:lang w:val="ru-RU"/>
        </w:rPr>
        <w:t xml:space="preserve">«Об </w:t>
      </w:r>
      <w:r w:rsidRPr="00C93A2D">
        <w:rPr>
          <w:sz w:val="24"/>
          <w:szCs w:val="24"/>
          <w:lang w:val="ru-RU"/>
        </w:rPr>
        <w:t xml:space="preserve">определении границ зон </w:t>
      </w:r>
      <w:r w:rsidR="00FB2D2F" w:rsidRPr="00C93A2D">
        <w:rPr>
          <w:sz w:val="24"/>
          <w:szCs w:val="24"/>
          <w:lang w:val="ru-RU"/>
        </w:rPr>
        <w:t>затопления, подтопления</w:t>
      </w:r>
      <w:r w:rsidRPr="00C93A2D">
        <w:rPr>
          <w:sz w:val="24"/>
          <w:szCs w:val="24"/>
          <w:lang w:val="ru-RU"/>
        </w:rPr>
        <w:t>».</w:t>
      </w:r>
    </w:p>
    <w:p w:rsidR="002E0B2D" w:rsidRPr="00C93A2D" w:rsidRDefault="00BD0A91">
      <w:pPr>
        <w:pStyle w:val="a4"/>
        <w:numPr>
          <w:ilvl w:val="2"/>
          <w:numId w:val="49"/>
        </w:numPr>
        <w:tabs>
          <w:tab w:val="left" w:pos="1388"/>
        </w:tabs>
        <w:spacing w:before="1"/>
        <w:ind w:right="1204" w:firstLine="283"/>
        <w:rPr>
          <w:sz w:val="24"/>
          <w:szCs w:val="24"/>
          <w:lang w:val="ru-RU"/>
        </w:rPr>
      </w:pPr>
      <w:r w:rsidRPr="00C93A2D">
        <w:rPr>
          <w:sz w:val="24"/>
          <w:szCs w:val="24"/>
          <w:lang w:val="ru-RU"/>
        </w:rPr>
        <w:t>Территории населенных пунктов</w:t>
      </w:r>
      <w:r w:rsidR="003B4AC6" w:rsidRPr="00C93A2D">
        <w:rPr>
          <w:sz w:val="24"/>
          <w:szCs w:val="24"/>
          <w:lang w:val="ru-RU"/>
        </w:rPr>
        <w:t>,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СП 58.13330.2012.</w:t>
      </w:r>
    </w:p>
    <w:p w:rsidR="002E0B2D" w:rsidRPr="00C93A2D" w:rsidRDefault="003B4AC6">
      <w:pPr>
        <w:pStyle w:val="a4"/>
        <w:numPr>
          <w:ilvl w:val="2"/>
          <w:numId w:val="49"/>
        </w:numPr>
        <w:tabs>
          <w:tab w:val="left" w:pos="1544"/>
        </w:tabs>
        <w:ind w:right="1205" w:firstLine="283"/>
        <w:rPr>
          <w:sz w:val="24"/>
          <w:szCs w:val="24"/>
          <w:lang w:val="ru-RU"/>
        </w:rPr>
      </w:pPr>
      <w:r w:rsidRPr="00C93A2D">
        <w:rPr>
          <w:sz w:val="24"/>
          <w:szCs w:val="24"/>
          <w:lang w:val="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спортивныхсооружений.</w:t>
      </w:r>
    </w:p>
    <w:p w:rsidR="002E0B2D" w:rsidRPr="00C93A2D" w:rsidRDefault="00BD0A91">
      <w:pPr>
        <w:pStyle w:val="a3"/>
        <w:ind w:right="1205" w:firstLine="283"/>
        <w:jc w:val="both"/>
        <w:rPr>
          <w:lang w:val="ru-RU"/>
        </w:rPr>
      </w:pPr>
      <w:r w:rsidRPr="00C93A2D">
        <w:rPr>
          <w:lang w:val="ru-RU"/>
        </w:rPr>
        <w:lastRenderedPageBreak/>
        <w:t xml:space="preserve">На территории муниципального образования </w:t>
      </w:r>
      <w:r w:rsidR="003B4AC6" w:rsidRPr="00C93A2D">
        <w:rPr>
          <w:lang w:val="ru-RU"/>
        </w:rPr>
        <w:t>за расчетный горизонт высоких паводковых вод повторяемостью один раз в 100 лет (паводок 1%-обеспеченности) следует принимать отметку 76,0 м.</w:t>
      </w:r>
    </w:p>
    <w:p w:rsidR="002E0B2D" w:rsidRPr="00C93A2D" w:rsidRDefault="003B4AC6">
      <w:pPr>
        <w:pStyle w:val="a4"/>
        <w:numPr>
          <w:ilvl w:val="2"/>
          <w:numId w:val="49"/>
        </w:numPr>
        <w:tabs>
          <w:tab w:val="left" w:pos="1515"/>
        </w:tabs>
        <w:ind w:right="1214" w:firstLine="283"/>
        <w:rPr>
          <w:sz w:val="24"/>
          <w:szCs w:val="24"/>
          <w:lang w:val="ru-RU"/>
        </w:rPr>
      </w:pPr>
      <w:r w:rsidRPr="00C93A2D">
        <w:rPr>
          <w:sz w:val="24"/>
          <w:szCs w:val="24"/>
          <w:lang w:val="ru-RU"/>
        </w:rPr>
        <w:t>Размещение промышленных предприятий на прибрежных защитных участках водоемов следует осуществлять в соответствии с требованиями СП 18.13330.2011.</w:t>
      </w:r>
    </w:p>
    <w:p w:rsidR="002E0B2D" w:rsidRPr="00C93A2D" w:rsidRDefault="003B4AC6">
      <w:pPr>
        <w:pStyle w:val="a4"/>
        <w:numPr>
          <w:ilvl w:val="2"/>
          <w:numId w:val="49"/>
        </w:numPr>
        <w:tabs>
          <w:tab w:val="left" w:pos="1556"/>
        </w:tabs>
        <w:spacing w:before="1"/>
        <w:ind w:right="1208" w:firstLine="283"/>
        <w:rPr>
          <w:sz w:val="24"/>
          <w:szCs w:val="24"/>
          <w:lang w:val="ru-RU"/>
        </w:rPr>
      </w:pPr>
      <w:r w:rsidRPr="00C93A2D">
        <w:rPr>
          <w:sz w:val="24"/>
          <w:szCs w:val="24"/>
          <w:lang w:val="ru-RU"/>
        </w:rPr>
        <w:t>Размещение зданий, сооружений и коммуникаций инженерной и транспортной инфраструктур запрещается в зонах возможного затопления (при глубине затопления 1,5 м и более), не имеющих соответствующих сооружений инженернойзащиты;</w:t>
      </w:r>
    </w:p>
    <w:p w:rsidR="002E0B2D" w:rsidRPr="00C93A2D" w:rsidRDefault="003B4AC6">
      <w:pPr>
        <w:pStyle w:val="a4"/>
        <w:numPr>
          <w:ilvl w:val="3"/>
          <w:numId w:val="61"/>
        </w:numPr>
        <w:tabs>
          <w:tab w:val="left" w:pos="862"/>
        </w:tabs>
        <w:ind w:right="1203" w:firstLine="283"/>
        <w:rPr>
          <w:sz w:val="24"/>
          <w:szCs w:val="24"/>
          <w:lang w:val="ru-RU"/>
        </w:rPr>
      </w:pPr>
      <w:r w:rsidRPr="00C93A2D">
        <w:rPr>
          <w:sz w:val="24"/>
          <w:szCs w:val="24"/>
          <w:lang w:val="ru-RU"/>
        </w:rPr>
        <w:t>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паводковыхвод.</w:t>
      </w:r>
    </w:p>
    <w:p w:rsidR="002E0B2D" w:rsidRPr="00C93A2D" w:rsidRDefault="002E0B2D">
      <w:pPr>
        <w:pStyle w:val="a3"/>
        <w:spacing w:before="10"/>
        <w:ind w:left="0"/>
        <w:rPr>
          <w:lang w:val="ru-RU"/>
        </w:rPr>
      </w:pPr>
    </w:p>
    <w:p w:rsidR="002E0B2D" w:rsidRPr="00C93A2D" w:rsidRDefault="003B4AC6">
      <w:pPr>
        <w:pStyle w:val="1"/>
        <w:numPr>
          <w:ilvl w:val="1"/>
          <w:numId w:val="49"/>
        </w:numPr>
        <w:tabs>
          <w:tab w:val="left" w:pos="1611"/>
        </w:tabs>
        <w:ind w:left="1610" w:hanging="600"/>
        <w:jc w:val="left"/>
        <w:rPr>
          <w:lang w:val="ru-RU"/>
        </w:rPr>
      </w:pPr>
      <w:r w:rsidRPr="00C93A2D">
        <w:rPr>
          <w:lang w:val="ru-RU"/>
        </w:rPr>
        <w:t>Защита территорий от воздействия электромагнитногоизлучения.</w:t>
      </w:r>
    </w:p>
    <w:p w:rsidR="002E0B2D" w:rsidRPr="00C93A2D" w:rsidRDefault="002E0B2D">
      <w:pPr>
        <w:pStyle w:val="a3"/>
        <w:spacing w:before="7"/>
        <w:ind w:left="0"/>
        <w:rPr>
          <w:b/>
          <w:lang w:val="ru-RU"/>
        </w:rPr>
      </w:pPr>
    </w:p>
    <w:p w:rsidR="002E0B2D" w:rsidRPr="00FB2D2F" w:rsidRDefault="003B4AC6" w:rsidP="00FB2D2F">
      <w:pPr>
        <w:pStyle w:val="a4"/>
        <w:numPr>
          <w:ilvl w:val="2"/>
          <w:numId w:val="48"/>
        </w:numPr>
        <w:tabs>
          <w:tab w:val="left" w:pos="1486"/>
        </w:tabs>
        <w:ind w:right="1212" w:firstLine="283"/>
        <w:rPr>
          <w:sz w:val="24"/>
          <w:szCs w:val="24"/>
          <w:lang w:val="ru-RU"/>
        </w:rPr>
      </w:pPr>
      <w:r w:rsidRPr="00C93A2D">
        <w:rPr>
          <w:sz w:val="24"/>
          <w:szCs w:val="24"/>
          <w:lang w:val="ru-RU"/>
        </w:rPr>
        <w:t>Проектирование новой и реконструируемой застройки проводится на основании оценки и прогноза электромагнитной ситуации на территории строительства или реконструкции объектов с выявлением характеристик источника и замерами уровней электромагнитного излучения, учитывая предельнодопустимые</w:t>
      </w:r>
      <w:r w:rsidR="00FB2D2F">
        <w:rPr>
          <w:sz w:val="24"/>
          <w:szCs w:val="24"/>
          <w:lang w:val="ru-RU"/>
        </w:rPr>
        <w:t xml:space="preserve"> </w:t>
      </w:r>
      <w:r w:rsidRPr="00FB2D2F">
        <w:rPr>
          <w:lang w:val="ru-RU"/>
        </w:rPr>
        <w:t>уровни воздействия, электрического поля в соответствии с требованиями действующего законодательства (СанПин 2.1.8/2.2.4.1383-03).</w:t>
      </w:r>
    </w:p>
    <w:p w:rsidR="002E0B2D" w:rsidRPr="00C93A2D" w:rsidRDefault="003B4AC6">
      <w:pPr>
        <w:pStyle w:val="a4"/>
        <w:numPr>
          <w:ilvl w:val="2"/>
          <w:numId w:val="48"/>
        </w:numPr>
        <w:tabs>
          <w:tab w:val="left" w:pos="1568"/>
        </w:tabs>
        <w:ind w:right="1211" w:firstLine="283"/>
        <w:rPr>
          <w:sz w:val="24"/>
          <w:szCs w:val="24"/>
        </w:rPr>
      </w:pPr>
      <w:r w:rsidRPr="00C93A2D">
        <w:rPr>
          <w:sz w:val="24"/>
          <w:szCs w:val="24"/>
          <w:lang w:val="ru-RU"/>
        </w:rPr>
        <w:t xml:space="preserve">Предельно допустимые уровни воздействия электрического поля, создаваемого высоковольтными линиями на территории жилых районов, определяются в соответствии с требованиями действующего законодательства. </w:t>
      </w:r>
      <w:r w:rsidRPr="00C93A2D">
        <w:rPr>
          <w:sz w:val="24"/>
          <w:szCs w:val="24"/>
        </w:rPr>
        <w:t>(СанПин 2.1.2.2645-10)</w:t>
      </w:r>
    </w:p>
    <w:p w:rsidR="002E0B2D" w:rsidRPr="00C93A2D" w:rsidRDefault="003B4AC6">
      <w:pPr>
        <w:pStyle w:val="a4"/>
        <w:numPr>
          <w:ilvl w:val="2"/>
          <w:numId w:val="48"/>
        </w:numPr>
        <w:tabs>
          <w:tab w:val="left" w:pos="1386"/>
        </w:tabs>
        <w:spacing w:before="1"/>
        <w:ind w:left="1385" w:hanging="840"/>
        <w:rPr>
          <w:sz w:val="24"/>
          <w:szCs w:val="24"/>
          <w:lang w:val="ru-RU"/>
        </w:rPr>
      </w:pPr>
      <w:r w:rsidRPr="00C93A2D">
        <w:rPr>
          <w:sz w:val="24"/>
          <w:szCs w:val="24"/>
          <w:lang w:val="ru-RU"/>
        </w:rPr>
        <w:t>Размещение передающих радиотехнических объектоврегламентируют:</w:t>
      </w:r>
    </w:p>
    <w:p w:rsidR="002E0B2D" w:rsidRPr="00C93A2D" w:rsidRDefault="003B4AC6">
      <w:pPr>
        <w:pStyle w:val="a3"/>
        <w:ind w:right="1207" w:firstLine="283"/>
        <w:jc w:val="both"/>
        <w:rPr>
          <w:lang w:val="ru-RU"/>
        </w:rPr>
      </w:pPr>
      <w:r w:rsidRPr="00C93A2D">
        <w:rPr>
          <w:lang w:val="ru-RU"/>
        </w:rPr>
        <w:t>Санитарно-эпидемиологические правила и нормативы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подвижнойрадиосвязи".</w:t>
      </w:r>
    </w:p>
    <w:p w:rsidR="002E0B2D" w:rsidRPr="00C93A2D" w:rsidRDefault="003B4AC6">
      <w:pPr>
        <w:pStyle w:val="a4"/>
        <w:numPr>
          <w:ilvl w:val="2"/>
          <w:numId w:val="48"/>
        </w:numPr>
        <w:tabs>
          <w:tab w:val="left" w:pos="1386"/>
        </w:tabs>
        <w:ind w:right="1208" w:firstLine="283"/>
        <w:rPr>
          <w:sz w:val="24"/>
          <w:szCs w:val="24"/>
          <w:lang w:val="ru-RU"/>
        </w:rPr>
      </w:pPr>
      <w:r w:rsidRPr="00C93A2D">
        <w:rPr>
          <w:sz w:val="24"/>
          <w:szCs w:val="24"/>
          <w:lang w:val="ru-RU"/>
        </w:rPr>
        <w:t>В случае размещения объектов нового строительства и (или) реконструкции в зонах воздействия передающих радиотехнических объектов (радиолокационных и радиотелевизионных</w:t>
      </w:r>
      <w:r w:rsidR="00FB2D2F">
        <w:rPr>
          <w:sz w:val="24"/>
          <w:szCs w:val="24"/>
          <w:lang w:val="ru-RU"/>
        </w:rPr>
        <w:t xml:space="preserve"> </w:t>
      </w:r>
      <w:r w:rsidRPr="00C93A2D">
        <w:rPr>
          <w:sz w:val="24"/>
          <w:szCs w:val="24"/>
          <w:lang w:val="ru-RU"/>
        </w:rPr>
        <w:t>станций</w:t>
      </w:r>
      <w:r w:rsidR="00FB2D2F">
        <w:rPr>
          <w:sz w:val="24"/>
          <w:szCs w:val="24"/>
          <w:lang w:val="ru-RU"/>
        </w:rPr>
        <w:t xml:space="preserve"> </w:t>
      </w:r>
      <w:r w:rsidRPr="00C93A2D">
        <w:rPr>
          <w:sz w:val="24"/>
          <w:szCs w:val="24"/>
          <w:lang w:val="ru-RU"/>
        </w:rPr>
        <w:t>,</w:t>
      </w:r>
      <w:r w:rsidR="00FB2D2F">
        <w:rPr>
          <w:sz w:val="24"/>
          <w:szCs w:val="24"/>
          <w:lang w:val="ru-RU"/>
        </w:rPr>
        <w:t xml:space="preserve"> </w:t>
      </w:r>
      <w:r w:rsidRPr="00C93A2D">
        <w:rPr>
          <w:sz w:val="24"/>
          <w:szCs w:val="24"/>
          <w:lang w:val="ru-RU"/>
        </w:rPr>
        <w:t>ретрансляторо</w:t>
      </w:r>
      <w:r w:rsidR="00FB2D2F">
        <w:rPr>
          <w:sz w:val="24"/>
          <w:szCs w:val="24"/>
          <w:lang w:val="ru-RU"/>
        </w:rPr>
        <w:t xml:space="preserve"> </w:t>
      </w:r>
      <w:r w:rsidRPr="00C93A2D">
        <w:rPr>
          <w:sz w:val="24"/>
          <w:szCs w:val="24"/>
          <w:lang w:val="ru-RU"/>
        </w:rPr>
        <w:t>вбеспроводной</w:t>
      </w:r>
      <w:r w:rsidR="00FB2D2F">
        <w:rPr>
          <w:sz w:val="24"/>
          <w:szCs w:val="24"/>
          <w:lang w:val="ru-RU"/>
        </w:rPr>
        <w:t xml:space="preserve"> </w:t>
      </w:r>
      <w:r w:rsidRPr="00C93A2D">
        <w:rPr>
          <w:sz w:val="24"/>
          <w:szCs w:val="24"/>
          <w:lang w:val="ru-RU"/>
        </w:rPr>
        <w:t>телефонииит.п.),ФБУЗ</w:t>
      </w:r>
    </w:p>
    <w:p w:rsidR="002E0B2D" w:rsidRDefault="003B4AC6">
      <w:pPr>
        <w:pStyle w:val="a3"/>
        <w:ind w:right="1207"/>
        <w:jc w:val="both"/>
        <w:rPr>
          <w:lang w:val="ru-RU"/>
        </w:rPr>
      </w:pPr>
      <w:r w:rsidRPr="00C93A2D">
        <w:rPr>
          <w:lang w:val="ru-RU"/>
        </w:rPr>
        <w:t>«Центр гигиены и эпидемиологии в Нижегородской области», а также Управление Федеральной службы в сфере защиты прав потребителей и благополучия человека по Нижегородской области устанавливают дополнительные требования и ограничения к застройке.</w:t>
      </w:r>
    </w:p>
    <w:p w:rsidR="002E0B2D" w:rsidRPr="00C93A2D" w:rsidRDefault="002E0B2D">
      <w:pPr>
        <w:pStyle w:val="a3"/>
        <w:spacing w:before="5"/>
        <w:ind w:left="0"/>
        <w:rPr>
          <w:lang w:val="ru-RU"/>
        </w:rPr>
      </w:pPr>
    </w:p>
    <w:p w:rsidR="002E0B2D" w:rsidRPr="00C93A2D" w:rsidRDefault="003B4AC6">
      <w:pPr>
        <w:pStyle w:val="1"/>
        <w:ind w:left="1233"/>
        <w:rPr>
          <w:lang w:val="ru-RU"/>
        </w:rPr>
      </w:pPr>
      <w:r w:rsidRPr="00C93A2D">
        <w:rPr>
          <w:lang w:val="ru-RU"/>
        </w:rPr>
        <w:t>19.11. Защита населения от источников ионизирующего излучения</w:t>
      </w:r>
    </w:p>
    <w:p w:rsidR="002E0B2D" w:rsidRPr="00C93A2D" w:rsidRDefault="002E0B2D">
      <w:pPr>
        <w:pStyle w:val="a3"/>
        <w:spacing w:before="7"/>
        <w:ind w:left="0"/>
        <w:rPr>
          <w:b/>
          <w:lang w:val="ru-RU"/>
        </w:rPr>
      </w:pPr>
    </w:p>
    <w:p w:rsidR="002E0B2D" w:rsidRPr="00C93A2D" w:rsidRDefault="003B4AC6">
      <w:pPr>
        <w:pStyle w:val="a4"/>
        <w:numPr>
          <w:ilvl w:val="2"/>
          <w:numId w:val="47"/>
        </w:numPr>
        <w:tabs>
          <w:tab w:val="left" w:pos="1436"/>
        </w:tabs>
        <w:ind w:right="1211" w:firstLine="283"/>
        <w:rPr>
          <w:sz w:val="24"/>
          <w:szCs w:val="24"/>
          <w:lang w:val="ru-RU"/>
        </w:rPr>
      </w:pPr>
      <w:r w:rsidRPr="00C93A2D">
        <w:rPr>
          <w:sz w:val="24"/>
          <w:szCs w:val="24"/>
          <w:lang w:val="ru-RU"/>
        </w:rPr>
        <w:t>При проектировании новой и реконструируемой застройки учитываются данные о состоянии радиационного фона, плотности потока радона с поверхности грунта и наличии радиоактивногозагрязнения.</w:t>
      </w:r>
    </w:p>
    <w:p w:rsidR="002E0B2D" w:rsidRPr="00C93A2D" w:rsidRDefault="003B4AC6">
      <w:pPr>
        <w:pStyle w:val="a4"/>
        <w:numPr>
          <w:ilvl w:val="2"/>
          <w:numId w:val="47"/>
        </w:numPr>
        <w:tabs>
          <w:tab w:val="left" w:pos="1419"/>
        </w:tabs>
        <w:ind w:right="1213" w:firstLine="283"/>
        <w:rPr>
          <w:sz w:val="24"/>
          <w:szCs w:val="24"/>
          <w:lang w:val="ru-RU"/>
        </w:rPr>
      </w:pPr>
      <w:r w:rsidRPr="00C93A2D">
        <w:rPr>
          <w:sz w:val="24"/>
          <w:szCs w:val="24"/>
          <w:lang w:val="ru-RU"/>
        </w:rPr>
        <w:t>При наличии в пределах рассматриваемого земельного участка застройки радиоактивных загрязнений или повышенной радоноопасности предусматривается проведение дезактивационных, рекультивационных и при необходимости, радонозащитных мероприятий с соблюдением требований действующего законодательства.</w:t>
      </w:r>
    </w:p>
    <w:p w:rsidR="002E0B2D" w:rsidRPr="00C93A2D" w:rsidRDefault="003B4AC6">
      <w:pPr>
        <w:pStyle w:val="a4"/>
        <w:numPr>
          <w:ilvl w:val="2"/>
          <w:numId w:val="47"/>
        </w:numPr>
        <w:tabs>
          <w:tab w:val="left" w:pos="1649"/>
        </w:tabs>
        <w:spacing w:before="1"/>
        <w:ind w:right="1209" w:firstLine="283"/>
        <w:rPr>
          <w:sz w:val="24"/>
          <w:szCs w:val="24"/>
          <w:lang w:val="ru-RU"/>
        </w:rPr>
      </w:pPr>
      <w:r w:rsidRPr="00C93A2D">
        <w:rPr>
          <w:sz w:val="24"/>
          <w:szCs w:val="24"/>
          <w:lang w:val="ru-RU"/>
        </w:rPr>
        <w:t>На радоноопасных территориях предусматривается проведение специальных радонозащитных мероприятий для защиты зданий, в том числе изоляция геологического пространства при устройстве фундаментов и обеспечения проветриваемости подвалов и влажных помещений нижнихэтажей.</w:t>
      </w:r>
    </w:p>
    <w:p w:rsidR="002E0B2D" w:rsidRPr="00C93A2D" w:rsidRDefault="003B4AC6">
      <w:pPr>
        <w:pStyle w:val="a4"/>
        <w:numPr>
          <w:ilvl w:val="2"/>
          <w:numId w:val="47"/>
        </w:numPr>
        <w:tabs>
          <w:tab w:val="left" w:pos="1515"/>
        </w:tabs>
        <w:ind w:right="1213" w:firstLine="283"/>
        <w:rPr>
          <w:sz w:val="24"/>
          <w:szCs w:val="24"/>
          <w:lang w:val="ru-RU"/>
        </w:rPr>
      </w:pPr>
      <w:r w:rsidRPr="00C93A2D">
        <w:rPr>
          <w:sz w:val="24"/>
          <w:szCs w:val="24"/>
          <w:lang w:val="ru-RU"/>
        </w:rPr>
        <w:t xml:space="preserve">Размещение объектов, предназначенных для работы с источниками ионизирующих излучений, осуществляется в соответствии с требованиями радиационной </w:t>
      </w:r>
      <w:r w:rsidRPr="00C93A2D">
        <w:rPr>
          <w:sz w:val="24"/>
          <w:szCs w:val="24"/>
          <w:lang w:val="ru-RU"/>
        </w:rPr>
        <w:lastRenderedPageBreak/>
        <w:t>безопасности НРБ-96 (Нормы радиационнойбезопасности).</w:t>
      </w:r>
    </w:p>
    <w:p w:rsidR="002E0B2D" w:rsidRPr="00C93A2D" w:rsidRDefault="003B4AC6">
      <w:pPr>
        <w:pStyle w:val="a4"/>
        <w:numPr>
          <w:ilvl w:val="2"/>
          <w:numId w:val="47"/>
        </w:numPr>
        <w:tabs>
          <w:tab w:val="left" w:pos="1503"/>
        </w:tabs>
        <w:ind w:right="1215" w:firstLine="283"/>
        <w:rPr>
          <w:sz w:val="24"/>
          <w:szCs w:val="24"/>
          <w:lang w:val="ru-RU"/>
        </w:rPr>
      </w:pPr>
      <w:r w:rsidRPr="00C93A2D">
        <w:rPr>
          <w:sz w:val="24"/>
          <w:szCs w:val="24"/>
          <w:lang w:val="ru-RU"/>
        </w:rPr>
        <w:t>Допустимые уровни ионизирующего излучения в жилых зданиях и помещениях устанавливаются в соответствии с СанПиН2.1.2.2645-10.</w:t>
      </w:r>
    </w:p>
    <w:p w:rsidR="002E0B2D" w:rsidRPr="00C93A2D" w:rsidRDefault="002E0B2D">
      <w:pPr>
        <w:pStyle w:val="a3"/>
        <w:spacing w:before="5"/>
        <w:ind w:left="0"/>
        <w:rPr>
          <w:lang w:val="ru-RU"/>
        </w:rPr>
      </w:pPr>
    </w:p>
    <w:p w:rsidR="002E0B2D" w:rsidRPr="00C93A2D" w:rsidRDefault="003B4AC6">
      <w:pPr>
        <w:pStyle w:val="1"/>
        <w:ind w:left="1584"/>
        <w:rPr>
          <w:lang w:val="ru-RU"/>
        </w:rPr>
      </w:pPr>
      <w:r w:rsidRPr="00C93A2D">
        <w:rPr>
          <w:lang w:val="ru-RU"/>
        </w:rPr>
        <w:t>19.12. Защита жилых территорий от вибрации и инфразвука</w:t>
      </w:r>
    </w:p>
    <w:p w:rsidR="002E0B2D" w:rsidRPr="00C93A2D" w:rsidRDefault="002E0B2D">
      <w:pPr>
        <w:pStyle w:val="a3"/>
        <w:spacing w:before="7"/>
        <w:ind w:left="0"/>
        <w:rPr>
          <w:b/>
          <w:lang w:val="ru-RU"/>
        </w:rPr>
      </w:pPr>
    </w:p>
    <w:p w:rsidR="002E0B2D" w:rsidRPr="00C93A2D" w:rsidRDefault="003B4AC6">
      <w:pPr>
        <w:pStyle w:val="a4"/>
        <w:numPr>
          <w:ilvl w:val="2"/>
          <w:numId w:val="46"/>
        </w:numPr>
        <w:tabs>
          <w:tab w:val="left" w:pos="1357"/>
        </w:tabs>
        <w:ind w:right="1218" w:firstLine="283"/>
        <w:rPr>
          <w:sz w:val="24"/>
          <w:szCs w:val="24"/>
          <w:lang w:val="ru-RU"/>
        </w:rPr>
      </w:pPr>
      <w:r w:rsidRPr="00C93A2D">
        <w:rPr>
          <w:sz w:val="24"/>
          <w:szCs w:val="24"/>
          <w:lang w:val="ru-RU"/>
        </w:rPr>
        <w:t>Территории нового строительства и реконструкции застройки оцениваются по параметрам вибрации и допустимых уровней инфразвука низкочастотного шума, регламентируемыми в соответствии с требованиями действующегозаконодательства.</w:t>
      </w:r>
    </w:p>
    <w:p w:rsidR="002E0B2D" w:rsidRPr="00C93A2D" w:rsidRDefault="003B4AC6">
      <w:pPr>
        <w:pStyle w:val="a4"/>
        <w:numPr>
          <w:ilvl w:val="2"/>
          <w:numId w:val="46"/>
        </w:numPr>
        <w:tabs>
          <w:tab w:val="left" w:pos="1402"/>
        </w:tabs>
        <w:ind w:right="1207" w:firstLine="283"/>
        <w:rPr>
          <w:sz w:val="24"/>
          <w:szCs w:val="24"/>
          <w:lang w:val="ru-RU"/>
        </w:rPr>
      </w:pPr>
      <w:r w:rsidRPr="00C93A2D">
        <w:rPr>
          <w:sz w:val="24"/>
          <w:szCs w:val="24"/>
          <w:lang w:val="ru-RU"/>
        </w:rPr>
        <w:t>Параметры вибрации в жилой застройке регламентируются МГСН 2.04-97. Допустимые уровни инфразвука, методы их измерения и оценка установлены СанПиН 2.2.4/2.1.8.583-96.</w:t>
      </w:r>
    </w:p>
    <w:p w:rsidR="002E0B2D" w:rsidRPr="00C93A2D" w:rsidRDefault="002E0B2D">
      <w:pPr>
        <w:pStyle w:val="a3"/>
        <w:spacing w:before="5"/>
        <w:ind w:left="0"/>
        <w:rPr>
          <w:lang w:val="ru-RU"/>
        </w:rPr>
      </w:pPr>
    </w:p>
    <w:p w:rsidR="00FB2D2F" w:rsidRDefault="003B4AC6" w:rsidP="00FB2D2F">
      <w:pPr>
        <w:jc w:val="center"/>
        <w:rPr>
          <w:b/>
          <w:sz w:val="24"/>
          <w:szCs w:val="24"/>
          <w:lang w:val="ru-RU"/>
        </w:rPr>
      </w:pPr>
      <w:r w:rsidRPr="00FB2D2F">
        <w:rPr>
          <w:b/>
          <w:sz w:val="24"/>
          <w:szCs w:val="24"/>
          <w:lang w:val="ru-RU"/>
        </w:rPr>
        <w:t>19.13. Инсоляция и освещенность</w:t>
      </w:r>
    </w:p>
    <w:p w:rsidR="00FB2D2F" w:rsidRPr="00FB2D2F" w:rsidRDefault="00FB2D2F" w:rsidP="00FB2D2F">
      <w:pPr>
        <w:jc w:val="center"/>
        <w:rPr>
          <w:b/>
          <w:sz w:val="24"/>
          <w:szCs w:val="24"/>
          <w:lang w:val="ru-RU"/>
        </w:rPr>
      </w:pPr>
    </w:p>
    <w:p w:rsidR="00FB2D2F" w:rsidRDefault="003B4AC6" w:rsidP="00FB2D2F">
      <w:pPr>
        <w:jc w:val="center"/>
        <w:rPr>
          <w:b/>
          <w:sz w:val="24"/>
          <w:szCs w:val="24"/>
          <w:lang w:val="ru-RU"/>
        </w:rPr>
      </w:pPr>
      <w:r w:rsidRPr="00FB2D2F">
        <w:rPr>
          <w:b/>
          <w:sz w:val="24"/>
          <w:szCs w:val="24"/>
          <w:lang w:val="ru-RU"/>
        </w:rPr>
        <w:t xml:space="preserve">19.13. 1. При размещении новой и реконструкции существующей застройки должны обеспечиваться нормы инсоляции, освещенности и солнцезащите территорий </w:t>
      </w:r>
    </w:p>
    <w:p w:rsidR="002E0B2D" w:rsidRDefault="003B4AC6" w:rsidP="00FB2D2F">
      <w:pPr>
        <w:jc w:val="center"/>
        <w:rPr>
          <w:b/>
          <w:sz w:val="24"/>
          <w:szCs w:val="24"/>
          <w:lang w:val="ru-RU"/>
        </w:rPr>
      </w:pPr>
      <w:r w:rsidRPr="00FB2D2F">
        <w:rPr>
          <w:b/>
          <w:sz w:val="24"/>
          <w:szCs w:val="24"/>
          <w:lang w:val="ru-RU"/>
        </w:rPr>
        <w:t>и помещений в зданиях.</w:t>
      </w:r>
    </w:p>
    <w:p w:rsidR="00FB2D2F" w:rsidRPr="00FB2D2F" w:rsidRDefault="00FB2D2F" w:rsidP="00FB2D2F">
      <w:pPr>
        <w:jc w:val="center"/>
        <w:rPr>
          <w:b/>
          <w:sz w:val="24"/>
          <w:szCs w:val="24"/>
          <w:lang w:val="ru-RU"/>
        </w:rPr>
      </w:pPr>
    </w:p>
    <w:p w:rsidR="002E0B2D" w:rsidRPr="00C93A2D" w:rsidRDefault="003B4AC6">
      <w:pPr>
        <w:pStyle w:val="a3"/>
        <w:spacing w:before="1"/>
        <w:ind w:right="1214" w:firstLine="283"/>
        <w:jc w:val="both"/>
        <w:rPr>
          <w:lang w:val="ru-RU"/>
        </w:rPr>
      </w:pPr>
      <w:r w:rsidRPr="00C93A2D">
        <w:rPr>
          <w:lang w:val="ru-RU"/>
        </w:rPr>
        <w:t>19.13. 2. Гигиенические требования к инсоляции и солнцезащите помещений жилых и общественных зданий и территорий приведены в СанПиН 2.2.1/2.1.1.1076-01</w:t>
      </w:r>
    </w:p>
    <w:p w:rsidR="002E0B2D" w:rsidRPr="00C93A2D" w:rsidRDefault="003B4AC6">
      <w:pPr>
        <w:pStyle w:val="a3"/>
        <w:spacing w:before="2" w:line="360" w:lineRule="auto"/>
        <w:ind w:right="1215" w:firstLine="283"/>
        <w:jc w:val="both"/>
        <w:rPr>
          <w:lang w:val="ru-RU"/>
        </w:rPr>
      </w:pPr>
      <w:r w:rsidRPr="00C93A2D">
        <w:rPr>
          <w:lang w:val="ru-RU"/>
        </w:rPr>
        <w:t>19.13. 3. Требования к естественному и искусственному освещению приведены в СНиП 23-05-95*, а также ГОСТ Р 55706-2013.</w:t>
      </w:r>
    </w:p>
    <w:p w:rsidR="002E0B2D" w:rsidRPr="00C93A2D" w:rsidRDefault="003B4AC6">
      <w:pPr>
        <w:pStyle w:val="1"/>
        <w:numPr>
          <w:ilvl w:val="0"/>
          <w:numId w:val="60"/>
        </w:numPr>
        <w:tabs>
          <w:tab w:val="left" w:pos="2665"/>
        </w:tabs>
        <w:spacing w:before="2"/>
        <w:ind w:left="2664" w:hanging="360"/>
        <w:jc w:val="left"/>
        <w:rPr>
          <w:lang w:val="ru-RU"/>
        </w:rPr>
      </w:pPr>
      <w:r w:rsidRPr="00C93A2D">
        <w:rPr>
          <w:lang w:val="ru-RU"/>
        </w:rPr>
        <w:t>Средства наружной рекламы иинформации.</w:t>
      </w:r>
    </w:p>
    <w:p w:rsidR="002E0B2D" w:rsidRPr="00C93A2D" w:rsidRDefault="002E0B2D">
      <w:pPr>
        <w:pStyle w:val="a3"/>
        <w:spacing w:before="7"/>
        <w:ind w:left="0"/>
        <w:rPr>
          <w:b/>
          <w:lang w:val="ru-RU"/>
        </w:rPr>
      </w:pPr>
    </w:p>
    <w:p w:rsidR="002E0B2D" w:rsidRPr="00C93A2D" w:rsidRDefault="003B4AC6">
      <w:pPr>
        <w:pStyle w:val="a4"/>
        <w:numPr>
          <w:ilvl w:val="1"/>
          <w:numId w:val="45"/>
        </w:numPr>
        <w:tabs>
          <w:tab w:val="left" w:pos="1102"/>
        </w:tabs>
        <w:ind w:right="831" w:firstLine="283"/>
        <w:rPr>
          <w:sz w:val="24"/>
          <w:szCs w:val="24"/>
          <w:lang w:val="ru-RU"/>
        </w:rPr>
      </w:pPr>
      <w:r w:rsidRPr="00C93A2D">
        <w:rPr>
          <w:sz w:val="24"/>
          <w:szCs w:val="24"/>
          <w:lang w:val="ru-RU"/>
        </w:rPr>
        <w:t>Объекты наружной рекламы и информации размещаются на территории города в установленном законом порядке только при наличии соответствующихразрешений.</w:t>
      </w:r>
    </w:p>
    <w:p w:rsidR="002E0B2D" w:rsidRPr="00C93A2D" w:rsidRDefault="003B4AC6">
      <w:pPr>
        <w:pStyle w:val="a4"/>
        <w:numPr>
          <w:ilvl w:val="1"/>
          <w:numId w:val="45"/>
        </w:numPr>
        <w:tabs>
          <w:tab w:val="left" w:pos="1138"/>
        </w:tabs>
        <w:ind w:right="827" w:firstLine="283"/>
        <w:rPr>
          <w:sz w:val="24"/>
          <w:szCs w:val="24"/>
          <w:lang w:val="ru-RU"/>
        </w:rPr>
      </w:pPr>
      <w:r w:rsidRPr="00C93A2D">
        <w:rPr>
          <w:sz w:val="24"/>
          <w:szCs w:val="24"/>
          <w:lang w:val="ru-RU"/>
        </w:rPr>
        <w:t xml:space="preserve">Размещение наружной рекламы и информации осуществляется с соблюдением требований действующего законодательства Российской Федерации, </w:t>
      </w:r>
      <w:hyperlink r:id="rId24">
        <w:r w:rsidRPr="00C93A2D">
          <w:rPr>
            <w:sz w:val="24"/>
            <w:szCs w:val="24"/>
            <w:lang w:val="ru-RU"/>
          </w:rPr>
          <w:t xml:space="preserve">Правил </w:t>
        </w:r>
      </w:hyperlink>
      <w:r w:rsidRPr="00C93A2D">
        <w:rPr>
          <w:sz w:val="24"/>
          <w:szCs w:val="24"/>
          <w:lang w:val="ru-RU"/>
        </w:rPr>
        <w:t xml:space="preserve">установки и эксплуатации рекламных конструкций </w:t>
      </w:r>
      <w:r w:rsidR="00BD0A91" w:rsidRPr="00C93A2D">
        <w:rPr>
          <w:sz w:val="24"/>
          <w:szCs w:val="24"/>
          <w:lang w:val="ru-RU"/>
        </w:rPr>
        <w:t>,</w:t>
      </w:r>
      <w:r w:rsidRPr="00C93A2D">
        <w:rPr>
          <w:sz w:val="24"/>
          <w:szCs w:val="24"/>
          <w:lang w:val="ru-RU"/>
        </w:rPr>
        <w:t>а также настоящимиНормативами.</w:t>
      </w:r>
    </w:p>
    <w:p w:rsidR="002E0B2D" w:rsidRPr="00C93A2D" w:rsidRDefault="003B4AC6">
      <w:pPr>
        <w:pStyle w:val="a4"/>
        <w:numPr>
          <w:ilvl w:val="1"/>
          <w:numId w:val="45"/>
        </w:numPr>
        <w:tabs>
          <w:tab w:val="left" w:pos="1160"/>
        </w:tabs>
        <w:spacing w:before="1"/>
        <w:ind w:right="825" w:firstLine="283"/>
        <w:rPr>
          <w:sz w:val="24"/>
          <w:szCs w:val="24"/>
          <w:lang w:val="ru-RU"/>
        </w:rPr>
      </w:pPr>
      <w:r w:rsidRPr="00C93A2D">
        <w:rPr>
          <w:sz w:val="24"/>
          <w:szCs w:val="24"/>
          <w:lang w:val="ru-RU"/>
        </w:rPr>
        <w:t xml:space="preserve">Рекламные конструкции, устанавливаемые на территории города,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Размещение рекламных конструкций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5">
        <w:r w:rsidRPr="00C93A2D">
          <w:rPr>
            <w:sz w:val="24"/>
            <w:szCs w:val="24"/>
            <w:lang w:val="ru-RU"/>
          </w:rPr>
          <w:t xml:space="preserve">законом </w:t>
        </w:r>
      </w:hyperlink>
      <w:r w:rsidRPr="00C93A2D">
        <w:rPr>
          <w:sz w:val="24"/>
          <w:szCs w:val="24"/>
          <w:lang w:val="ru-RU"/>
        </w:rPr>
        <w:t xml:space="preserve">от 25 июня 2002 года </w:t>
      </w:r>
      <w:r w:rsidRPr="00C93A2D">
        <w:rPr>
          <w:sz w:val="24"/>
          <w:szCs w:val="24"/>
        </w:rPr>
        <w:t>N</w:t>
      </w:r>
      <w:r w:rsidRPr="00C93A2D">
        <w:rPr>
          <w:sz w:val="24"/>
          <w:szCs w:val="24"/>
          <w:lang w:val="ru-RU"/>
        </w:rPr>
        <w:t xml:space="preserve">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Федеральным </w:t>
      </w:r>
      <w:hyperlink r:id="rId26">
        <w:r w:rsidRPr="00C93A2D">
          <w:rPr>
            <w:sz w:val="24"/>
            <w:szCs w:val="24"/>
            <w:lang w:val="ru-RU"/>
          </w:rPr>
          <w:t xml:space="preserve">законом </w:t>
        </w:r>
      </w:hyperlink>
      <w:r w:rsidRPr="00C93A2D">
        <w:rPr>
          <w:sz w:val="24"/>
          <w:szCs w:val="24"/>
          <w:lang w:val="ru-RU"/>
        </w:rPr>
        <w:t xml:space="preserve">от 13 марта 2006 года </w:t>
      </w:r>
      <w:r w:rsidRPr="00C93A2D">
        <w:rPr>
          <w:sz w:val="24"/>
          <w:szCs w:val="24"/>
        </w:rPr>
        <w:t>N</w:t>
      </w:r>
      <w:r w:rsidRPr="00C93A2D">
        <w:rPr>
          <w:sz w:val="24"/>
          <w:szCs w:val="24"/>
          <w:lang w:val="ru-RU"/>
        </w:rPr>
        <w:t xml:space="preserve"> 38-ФЗ "Орекламе".</w:t>
      </w:r>
    </w:p>
    <w:p w:rsidR="002E0B2D" w:rsidRPr="00C93A2D" w:rsidRDefault="003B4AC6">
      <w:pPr>
        <w:pStyle w:val="a4"/>
        <w:numPr>
          <w:ilvl w:val="1"/>
          <w:numId w:val="45"/>
        </w:numPr>
        <w:tabs>
          <w:tab w:val="left" w:pos="1138"/>
        </w:tabs>
        <w:spacing w:before="1"/>
        <w:ind w:right="833" w:firstLine="283"/>
        <w:rPr>
          <w:sz w:val="24"/>
          <w:szCs w:val="24"/>
          <w:lang w:val="ru-RU"/>
        </w:rPr>
      </w:pPr>
      <w:r w:rsidRPr="00C93A2D">
        <w:rPr>
          <w:sz w:val="24"/>
          <w:szCs w:val="24"/>
          <w:lang w:val="ru-RU"/>
        </w:rPr>
        <w:t>Рекламные конструкции и места их</w:t>
      </w:r>
      <w:r w:rsidR="00FB2D2F">
        <w:rPr>
          <w:sz w:val="24"/>
          <w:szCs w:val="24"/>
          <w:lang w:val="ru-RU"/>
        </w:rPr>
        <w:t xml:space="preserve"> установки на территории </w:t>
      </w:r>
      <w:r w:rsidR="00BD0A91" w:rsidRPr="00C93A2D">
        <w:rPr>
          <w:sz w:val="24"/>
          <w:szCs w:val="24"/>
          <w:lang w:val="ru-RU"/>
        </w:rPr>
        <w:t xml:space="preserve">муниципального образования </w:t>
      </w:r>
      <w:r w:rsidRPr="00C93A2D">
        <w:rPr>
          <w:sz w:val="24"/>
          <w:szCs w:val="24"/>
          <w:lang w:val="ru-RU"/>
        </w:rPr>
        <w:t xml:space="preserve">должны соответствовать документам территориального планирования, </w:t>
      </w:r>
      <w:r w:rsidR="00BD0A91" w:rsidRPr="00C93A2D">
        <w:rPr>
          <w:sz w:val="24"/>
          <w:szCs w:val="24"/>
          <w:lang w:val="ru-RU"/>
        </w:rPr>
        <w:t xml:space="preserve">муниципального образования, </w:t>
      </w:r>
      <w:r w:rsidRPr="00C93A2D">
        <w:rPr>
          <w:sz w:val="24"/>
          <w:szCs w:val="24"/>
          <w:lang w:val="ru-RU"/>
        </w:rPr>
        <w:t>внешнему архитектурному обли</w:t>
      </w:r>
      <w:r w:rsidR="00BD0A91" w:rsidRPr="00C93A2D">
        <w:rPr>
          <w:sz w:val="24"/>
          <w:szCs w:val="24"/>
          <w:lang w:val="ru-RU"/>
        </w:rPr>
        <w:t xml:space="preserve">ку сложившейся застройки </w:t>
      </w:r>
      <w:r w:rsidRPr="00C93A2D">
        <w:rPr>
          <w:sz w:val="24"/>
          <w:szCs w:val="24"/>
          <w:lang w:val="ru-RU"/>
        </w:rPr>
        <w:t>, требованиям градостроительных норм и правил, требованиям</w:t>
      </w:r>
      <w:r w:rsidR="00BD0A91" w:rsidRPr="00C93A2D">
        <w:rPr>
          <w:sz w:val="24"/>
          <w:szCs w:val="24"/>
          <w:lang w:val="ru-RU"/>
        </w:rPr>
        <w:t xml:space="preserve"> </w:t>
      </w:r>
      <w:r w:rsidRPr="00C93A2D">
        <w:rPr>
          <w:sz w:val="24"/>
          <w:szCs w:val="24"/>
          <w:lang w:val="ru-RU"/>
        </w:rPr>
        <w:t>безопасности".</w:t>
      </w:r>
    </w:p>
    <w:p w:rsidR="002E0B2D" w:rsidRPr="00C93A2D" w:rsidRDefault="002E0B2D">
      <w:pPr>
        <w:pStyle w:val="a3"/>
        <w:spacing w:before="4"/>
        <w:ind w:left="0"/>
        <w:rPr>
          <w:lang w:val="ru-RU"/>
        </w:rPr>
      </w:pPr>
    </w:p>
    <w:p w:rsidR="002E0B2D" w:rsidRPr="00C93A2D" w:rsidRDefault="003B4AC6">
      <w:pPr>
        <w:pStyle w:val="1"/>
        <w:numPr>
          <w:ilvl w:val="0"/>
          <w:numId w:val="60"/>
        </w:numPr>
        <w:tabs>
          <w:tab w:val="left" w:pos="2038"/>
        </w:tabs>
        <w:spacing w:before="1"/>
        <w:ind w:left="329" w:right="902" w:firstLine="1349"/>
        <w:jc w:val="left"/>
        <w:rPr>
          <w:lang w:val="ru-RU"/>
        </w:rPr>
      </w:pPr>
      <w:r w:rsidRPr="00C93A2D">
        <w:rPr>
          <w:lang w:val="ru-RU"/>
        </w:rPr>
        <w:t>Использование земель и земельных участков, находящихся в государственной или муниципальной собственности, без предоставленияземельных</w:t>
      </w:r>
    </w:p>
    <w:p w:rsidR="002E0B2D" w:rsidRPr="00C93A2D" w:rsidRDefault="003B4AC6">
      <w:pPr>
        <w:ind w:left="2960"/>
        <w:rPr>
          <w:b/>
          <w:sz w:val="24"/>
          <w:szCs w:val="24"/>
        </w:rPr>
      </w:pPr>
      <w:r w:rsidRPr="00C93A2D">
        <w:rPr>
          <w:b/>
          <w:sz w:val="24"/>
          <w:szCs w:val="24"/>
        </w:rPr>
        <w:t>участков и установления сервитута.</w:t>
      </w:r>
    </w:p>
    <w:p w:rsidR="002E0B2D" w:rsidRPr="00C93A2D" w:rsidRDefault="002E0B2D">
      <w:pPr>
        <w:pStyle w:val="a3"/>
        <w:spacing w:before="7"/>
        <w:ind w:left="0"/>
        <w:rPr>
          <w:b/>
        </w:rPr>
      </w:pPr>
    </w:p>
    <w:p w:rsidR="002E0B2D" w:rsidRPr="00C93A2D" w:rsidRDefault="003B4AC6">
      <w:pPr>
        <w:pStyle w:val="a4"/>
        <w:numPr>
          <w:ilvl w:val="1"/>
          <w:numId w:val="44"/>
        </w:numPr>
        <w:tabs>
          <w:tab w:val="left" w:pos="1112"/>
        </w:tabs>
        <w:ind w:right="825" w:firstLine="283"/>
        <w:rPr>
          <w:sz w:val="24"/>
          <w:szCs w:val="24"/>
          <w:lang w:val="ru-RU"/>
        </w:rPr>
      </w:pPr>
      <w:r w:rsidRPr="00C93A2D">
        <w:rPr>
          <w:sz w:val="24"/>
          <w:szCs w:val="24"/>
          <w:lang w:val="ru-RU"/>
        </w:rPr>
        <w:t xml:space="preserve">Использование земель или земельных участков, находящихся в государственной </w:t>
      </w:r>
      <w:r w:rsidRPr="00C93A2D">
        <w:rPr>
          <w:sz w:val="24"/>
          <w:szCs w:val="24"/>
          <w:lang w:val="ru-RU"/>
        </w:rPr>
        <w:lastRenderedPageBreak/>
        <w:t>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соответствии с требованиями стати 39.33 «Земельного кодекса РФ от 25.10.2001 №136-ФЗ, Постановлением №1300 от 03.12.2014г., переченем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РФ</w:t>
      </w:r>
    </w:p>
    <w:p w:rsidR="002E0B2D" w:rsidRPr="00C93A2D" w:rsidRDefault="003B4AC6" w:rsidP="0027627F">
      <w:pPr>
        <w:pStyle w:val="a3"/>
        <w:ind w:right="833"/>
        <w:jc w:val="both"/>
        <w:rPr>
          <w:lang w:val="ru-RU"/>
        </w:rPr>
      </w:pPr>
      <w:r w:rsidRPr="00C93A2D">
        <w:rPr>
          <w:lang w:val="ru-RU"/>
        </w:rPr>
        <w:t xml:space="preserve">№1300 от 03.12.2014г, а также Постановлением №213 от 15.04.2015г. Правительства Нижегородской области </w:t>
      </w:r>
      <w:r w:rsidRPr="00C93A2D">
        <w:rPr>
          <w:spacing w:val="-3"/>
          <w:lang w:val="ru-RU"/>
        </w:rPr>
        <w:t xml:space="preserve">«Об </w:t>
      </w:r>
      <w:r w:rsidRPr="00C93A2D">
        <w:rPr>
          <w:lang w:val="ru-RU"/>
        </w:rPr>
        <w:t>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участкови установления</w:t>
      </w:r>
      <w:r w:rsidR="0027627F">
        <w:rPr>
          <w:lang w:val="ru-RU"/>
        </w:rPr>
        <w:t xml:space="preserve"> </w:t>
      </w:r>
      <w:r w:rsidRPr="00C93A2D">
        <w:rPr>
          <w:lang w:val="ru-RU"/>
        </w:rPr>
        <w:t>сервитутов на территории Нижегородской области».</w:t>
      </w:r>
    </w:p>
    <w:p w:rsidR="002E0B2D" w:rsidRPr="00FB2D2F" w:rsidRDefault="003B4AC6" w:rsidP="00FB2D2F">
      <w:pPr>
        <w:pStyle w:val="a4"/>
        <w:numPr>
          <w:ilvl w:val="1"/>
          <w:numId w:val="44"/>
        </w:numPr>
        <w:tabs>
          <w:tab w:val="left" w:pos="1143"/>
        </w:tabs>
        <w:spacing w:before="6"/>
        <w:ind w:left="0" w:right="825" w:firstLine="283"/>
        <w:rPr>
          <w:lang w:val="ru-RU"/>
        </w:rPr>
      </w:pPr>
      <w:r w:rsidRPr="00FB2D2F">
        <w:rPr>
          <w:sz w:val="24"/>
          <w:szCs w:val="24"/>
          <w:lang w:val="ru-RU"/>
        </w:rPr>
        <w:t>Уполномоченным органом на выдачу разрешений и заключение договоров на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w:t>
      </w:r>
      <w:r w:rsidR="00BD0A91" w:rsidRPr="00FB2D2F">
        <w:rPr>
          <w:sz w:val="24"/>
          <w:szCs w:val="24"/>
          <w:lang w:val="ru-RU"/>
        </w:rPr>
        <w:t>ничена, является Администрация р.п.Красные Баки</w:t>
      </w:r>
      <w:r w:rsidRPr="00FB2D2F">
        <w:rPr>
          <w:sz w:val="24"/>
          <w:szCs w:val="24"/>
          <w:lang w:val="ru-RU"/>
        </w:rPr>
        <w:t>.</w:t>
      </w:r>
    </w:p>
    <w:p w:rsidR="002E0B2D" w:rsidRPr="00C93A2D" w:rsidRDefault="003B4AC6">
      <w:pPr>
        <w:pStyle w:val="1"/>
        <w:ind w:left="4381" w:right="4947"/>
        <w:jc w:val="center"/>
      </w:pPr>
      <w:r w:rsidRPr="00C93A2D">
        <w:t>ЧАСТЬ 2.</w:t>
      </w:r>
    </w:p>
    <w:p w:rsidR="002E0B2D" w:rsidRPr="00C93A2D" w:rsidRDefault="002E0B2D">
      <w:pPr>
        <w:pStyle w:val="a3"/>
        <w:ind w:left="0"/>
        <w:rPr>
          <w:b/>
        </w:rPr>
      </w:pPr>
    </w:p>
    <w:p w:rsidR="002E0B2D" w:rsidRPr="00C93A2D" w:rsidRDefault="003B4AC6">
      <w:pPr>
        <w:pStyle w:val="a4"/>
        <w:numPr>
          <w:ilvl w:val="0"/>
          <w:numId w:val="60"/>
        </w:numPr>
        <w:tabs>
          <w:tab w:val="left" w:pos="2639"/>
        </w:tabs>
        <w:ind w:left="2638" w:hanging="360"/>
        <w:jc w:val="left"/>
        <w:rPr>
          <w:b/>
          <w:sz w:val="24"/>
          <w:szCs w:val="24"/>
          <w:lang w:val="ru-RU"/>
        </w:rPr>
      </w:pPr>
      <w:r w:rsidRPr="00C93A2D">
        <w:rPr>
          <w:b/>
          <w:sz w:val="24"/>
          <w:szCs w:val="24"/>
          <w:lang w:val="ru-RU"/>
        </w:rPr>
        <w:t xml:space="preserve">Благоустройство территории </w:t>
      </w:r>
      <w:r w:rsidR="00BD0A91" w:rsidRPr="00C93A2D">
        <w:rPr>
          <w:sz w:val="24"/>
          <w:szCs w:val="24"/>
          <w:lang w:val="ru-RU"/>
        </w:rPr>
        <w:t>муниципального образования</w:t>
      </w:r>
      <w:r w:rsidRPr="00C93A2D">
        <w:rPr>
          <w:b/>
          <w:sz w:val="24"/>
          <w:szCs w:val="24"/>
          <w:lang w:val="ru-RU"/>
        </w:rPr>
        <w:t>.</w:t>
      </w:r>
    </w:p>
    <w:p w:rsidR="002E0B2D" w:rsidRPr="00C93A2D" w:rsidRDefault="002E0B2D">
      <w:pPr>
        <w:pStyle w:val="a3"/>
        <w:ind w:left="0"/>
        <w:rPr>
          <w:b/>
          <w:lang w:val="ru-RU"/>
        </w:rPr>
      </w:pPr>
    </w:p>
    <w:p w:rsidR="002E0B2D" w:rsidRPr="00C93A2D" w:rsidRDefault="003B4AC6">
      <w:pPr>
        <w:ind w:left="2773"/>
        <w:rPr>
          <w:b/>
          <w:sz w:val="24"/>
          <w:szCs w:val="24"/>
        </w:rPr>
      </w:pPr>
      <w:r w:rsidRPr="00C93A2D">
        <w:rPr>
          <w:b/>
          <w:sz w:val="24"/>
          <w:szCs w:val="24"/>
        </w:rPr>
        <w:t>22.1 Элементы благоустройства территории.</w:t>
      </w:r>
    </w:p>
    <w:p w:rsidR="002E0B2D" w:rsidRPr="00C93A2D" w:rsidRDefault="002E0B2D">
      <w:pPr>
        <w:pStyle w:val="a3"/>
        <w:ind w:left="0"/>
        <w:rPr>
          <w:b/>
        </w:rPr>
      </w:pPr>
    </w:p>
    <w:p w:rsidR="002E0B2D" w:rsidRPr="00C93A2D" w:rsidRDefault="003B4AC6">
      <w:pPr>
        <w:pStyle w:val="a4"/>
        <w:numPr>
          <w:ilvl w:val="2"/>
          <w:numId w:val="43"/>
        </w:numPr>
        <w:tabs>
          <w:tab w:val="left" w:pos="1170"/>
        </w:tabs>
        <w:rPr>
          <w:b/>
          <w:sz w:val="24"/>
          <w:szCs w:val="24"/>
          <w:lang w:val="ru-RU"/>
        </w:rPr>
      </w:pPr>
      <w:r w:rsidRPr="00C93A2D">
        <w:rPr>
          <w:b/>
          <w:sz w:val="24"/>
          <w:szCs w:val="24"/>
          <w:lang w:val="ru-RU"/>
        </w:rPr>
        <w:t>Благоустройство элементов инженерной подготовки и защитытерритории.</w:t>
      </w:r>
    </w:p>
    <w:p w:rsidR="002E0B2D" w:rsidRPr="00C93A2D" w:rsidRDefault="002E0B2D">
      <w:pPr>
        <w:pStyle w:val="a3"/>
        <w:spacing w:before="7"/>
        <w:ind w:left="0"/>
        <w:rPr>
          <w:b/>
          <w:lang w:val="ru-RU"/>
        </w:rPr>
      </w:pPr>
    </w:p>
    <w:p w:rsidR="002E0B2D" w:rsidRPr="00C93A2D" w:rsidRDefault="003B4AC6">
      <w:pPr>
        <w:pStyle w:val="a4"/>
        <w:numPr>
          <w:ilvl w:val="3"/>
          <w:numId w:val="43"/>
        </w:numPr>
        <w:tabs>
          <w:tab w:val="left" w:pos="1561"/>
        </w:tabs>
        <w:spacing w:before="1"/>
        <w:ind w:right="829" w:firstLine="283"/>
        <w:rPr>
          <w:sz w:val="24"/>
          <w:szCs w:val="24"/>
          <w:lang w:val="ru-RU"/>
        </w:rPr>
      </w:pPr>
      <w:r w:rsidRPr="00C93A2D">
        <w:rPr>
          <w:sz w:val="24"/>
          <w:szCs w:val="24"/>
          <w:lang w:val="ru-RU"/>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E0B2D" w:rsidRPr="00C93A2D" w:rsidRDefault="003B4AC6">
      <w:pPr>
        <w:pStyle w:val="a4"/>
        <w:numPr>
          <w:ilvl w:val="3"/>
          <w:numId w:val="43"/>
        </w:numPr>
        <w:tabs>
          <w:tab w:val="left" w:pos="1510"/>
        </w:tabs>
        <w:ind w:right="826" w:firstLine="283"/>
        <w:rPr>
          <w:sz w:val="24"/>
          <w:szCs w:val="24"/>
          <w:lang w:val="ru-RU"/>
        </w:rPr>
      </w:pPr>
      <w:r w:rsidRPr="00C93A2D">
        <w:rPr>
          <w:sz w:val="24"/>
          <w:szCs w:val="24"/>
          <w:lang w:val="ru-RU"/>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площадкестроительства.</w:t>
      </w:r>
    </w:p>
    <w:p w:rsidR="002E0B2D" w:rsidRPr="00C93A2D" w:rsidRDefault="003B4AC6">
      <w:pPr>
        <w:pStyle w:val="a4"/>
        <w:numPr>
          <w:ilvl w:val="3"/>
          <w:numId w:val="43"/>
        </w:numPr>
        <w:tabs>
          <w:tab w:val="left" w:pos="1678"/>
        </w:tabs>
        <w:ind w:right="1207" w:firstLine="283"/>
        <w:rPr>
          <w:sz w:val="24"/>
          <w:szCs w:val="24"/>
          <w:lang w:val="ru-RU"/>
        </w:rPr>
      </w:pPr>
      <w:r w:rsidRPr="00C93A2D">
        <w:rPr>
          <w:sz w:val="24"/>
          <w:szCs w:val="24"/>
          <w:lang w:val="ru-RU"/>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слоипочвы.</w:t>
      </w:r>
    </w:p>
    <w:p w:rsidR="002E0B2D" w:rsidRPr="00C93A2D" w:rsidRDefault="003B4AC6">
      <w:pPr>
        <w:pStyle w:val="a4"/>
        <w:numPr>
          <w:ilvl w:val="3"/>
          <w:numId w:val="43"/>
        </w:numPr>
        <w:tabs>
          <w:tab w:val="left" w:pos="1738"/>
        </w:tabs>
        <w:spacing w:before="1"/>
        <w:ind w:right="1211" w:firstLine="283"/>
        <w:rPr>
          <w:sz w:val="24"/>
          <w:szCs w:val="24"/>
          <w:lang w:val="ru-RU"/>
        </w:rPr>
      </w:pPr>
      <w:r w:rsidRPr="00C93A2D">
        <w:rPr>
          <w:sz w:val="24"/>
          <w:szCs w:val="24"/>
          <w:lang w:val="ru-RU"/>
        </w:rPr>
        <w:t xml:space="preserve">При террасировании рельефа рекомендуется проектировать подпорные стенки и откосы. Максимально допустимые величины </w:t>
      </w:r>
      <w:r w:rsidRPr="00C93A2D">
        <w:rPr>
          <w:spacing w:val="-3"/>
          <w:sz w:val="24"/>
          <w:szCs w:val="24"/>
          <w:lang w:val="ru-RU"/>
        </w:rPr>
        <w:t xml:space="preserve">углов </w:t>
      </w:r>
      <w:r w:rsidRPr="00C93A2D">
        <w:rPr>
          <w:sz w:val="24"/>
          <w:szCs w:val="24"/>
          <w:lang w:val="ru-RU"/>
        </w:rPr>
        <w:t>откосов устанавливаются в зависимости от видов</w:t>
      </w:r>
      <w:r w:rsidR="00A6317D" w:rsidRPr="00C93A2D">
        <w:rPr>
          <w:sz w:val="24"/>
          <w:szCs w:val="24"/>
          <w:lang w:val="ru-RU"/>
        </w:rPr>
        <w:t xml:space="preserve"> </w:t>
      </w:r>
      <w:r w:rsidRPr="00C93A2D">
        <w:rPr>
          <w:sz w:val="24"/>
          <w:szCs w:val="24"/>
          <w:lang w:val="ru-RU"/>
        </w:rPr>
        <w:t>грунтов.</w:t>
      </w:r>
    </w:p>
    <w:p w:rsidR="002E0B2D" w:rsidRPr="00C93A2D" w:rsidRDefault="003B4AC6">
      <w:pPr>
        <w:pStyle w:val="a4"/>
        <w:numPr>
          <w:ilvl w:val="3"/>
          <w:numId w:val="43"/>
        </w:numPr>
        <w:tabs>
          <w:tab w:val="left" w:pos="1678"/>
        </w:tabs>
        <w:ind w:right="1213" w:firstLine="283"/>
        <w:rPr>
          <w:sz w:val="24"/>
          <w:szCs w:val="24"/>
          <w:lang w:val="ru-RU"/>
        </w:rPr>
      </w:pPr>
      <w:r w:rsidRPr="00C93A2D">
        <w:rPr>
          <w:sz w:val="24"/>
          <w:szCs w:val="24"/>
          <w:lang w:val="ru-RU"/>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формируемойсреды.</w:t>
      </w:r>
    </w:p>
    <w:p w:rsidR="002E0B2D" w:rsidRPr="00C93A2D" w:rsidRDefault="003B4AC6">
      <w:pPr>
        <w:pStyle w:val="a4"/>
        <w:numPr>
          <w:ilvl w:val="4"/>
          <w:numId w:val="43"/>
        </w:numPr>
        <w:tabs>
          <w:tab w:val="left" w:pos="1721"/>
        </w:tabs>
        <w:ind w:right="1212" w:firstLine="283"/>
        <w:rPr>
          <w:sz w:val="24"/>
          <w:szCs w:val="24"/>
          <w:lang w:val="ru-RU"/>
        </w:rPr>
      </w:pPr>
      <w:r w:rsidRPr="00C93A2D">
        <w:rPr>
          <w:sz w:val="24"/>
          <w:szCs w:val="24"/>
          <w:lang w:val="ru-RU"/>
        </w:rPr>
        <w:t>На территориях зон особо охраняемых природных территорий для укрепления откосов открытых русел водоемов рекомендуется использовать</w:t>
      </w:r>
      <w:r w:rsidR="00A6317D" w:rsidRPr="00C93A2D">
        <w:rPr>
          <w:sz w:val="24"/>
          <w:szCs w:val="24"/>
          <w:lang w:val="ru-RU"/>
        </w:rPr>
        <w:t xml:space="preserve"> </w:t>
      </w:r>
      <w:r w:rsidRPr="00C93A2D">
        <w:rPr>
          <w:sz w:val="24"/>
          <w:szCs w:val="24"/>
          <w:lang w:val="ru-RU"/>
        </w:rPr>
        <w:t>материалы</w:t>
      </w:r>
    </w:p>
    <w:p w:rsidR="002E0B2D" w:rsidRPr="00C93A2D" w:rsidRDefault="003B4AC6">
      <w:pPr>
        <w:pStyle w:val="a3"/>
        <w:spacing w:before="66"/>
        <w:ind w:right="1214"/>
        <w:jc w:val="both"/>
        <w:rPr>
          <w:lang w:val="ru-RU"/>
        </w:rPr>
      </w:pPr>
      <w:r w:rsidRPr="00C93A2D">
        <w:rPr>
          <w:lang w:val="ru-RU"/>
        </w:rPr>
        <w:t xml:space="preserve">и приемы, сохраняющие естественный вид берегов: габионные конструкции, нетканые </w:t>
      </w:r>
      <w:r w:rsidRPr="00C93A2D">
        <w:rPr>
          <w:lang w:val="ru-RU"/>
        </w:rPr>
        <w:lastRenderedPageBreak/>
        <w:t>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2E0B2D" w:rsidRPr="00C93A2D" w:rsidRDefault="003B4AC6">
      <w:pPr>
        <w:pStyle w:val="a4"/>
        <w:numPr>
          <w:ilvl w:val="4"/>
          <w:numId w:val="43"/>
        </w:numPr>
        <w:tabs>
          <w:tab w:val="left" w:pos="1678"/>
        </w:tabs>
        <w:spacing w:before="1"/>
        <w:ind w:right="1207" w:firstLine="283"/>
        <w:rPr>
          <w:sz w:val="24"/>
          <w:szCs w:val="24"/>
          <w:lang w:val="ru-RU"/>
        </w:rPr>
      </w:pPr>
      <w:r w:rsidRPr="00C93A2D">
        <w:rPr>
          <w:sz w:val="24"/>
          <w:szCs w:val="24"/>
          <w:lang w:val="ru-RU"/>
        </w:rPr>
        <w:t>В</w:t>
      </w:r>
      <w:r w:rsidR="009A2978" w:rsidRPr="00C93A2D">
        <w:rPr>
          <w:sz w:val="24"/>
          <w:szCs w:val="24"/>
          <w:lang w:val="ru-RU"/>
        </w:rPr>
        <w:t xml:space="preserve"> границах застройки </w:t>
      </w:r>
      <w:r w:rsidRPr="00C93A2D">
        <w:rPr>
          <w:sz w:val="24"/>
          <w:szCs w:val="24"/>
          <w:lang w:val="ru-RU"/>
        </w:rPr>
        <w:t xml:space="preserve">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w:t>
      </w:r>
      <w:r w:rsidR="006223AE" w:rsidRPr="00C93A2D">
        <w:rPr>
          <w:sz w:val="24"/>
          <w:szCs w:val="24"/>
          <w:lang w:val="ru-RU"/>
        </w:rPr>
        <w:t>швов, т.п.</w:t>
      </w:r>
    </w:p>
    <w:p w:rsidR="002E0B2D" w:rsidRPr="00C93A2D" w:rsidRDefault="003B4AC6">
      <w:pPr>
        <w:pStyle w:val="a4"/>
        <w:numPr>
          <w:ilvl w:val="3"/>
          <w:numId w:val="43"/>
        </w:numPr>
        <w:tabs>
          <w:tab w:val="left" w:pos="1678"/>
        </w:tabs>
        <w:ind w:right="1208" w:firstLine="283"/>
        <w:rPr>
          <w:sz w:val="24"/>
          <w:szCs w:val="24"/>
          <w:lang w:val="ru-RU"/>
        </w:rPr>
      </w:pPr>
      <w:r w:rsidRPr="00C93A2D">
        <w:rPr>
          <w:sz w:val="24"/>
          <w:szCs w:val="24"/>
          <w:lang w:val="ru-RU"/>
        </w:rPr>
        <w:t xml:space="preserve">Подпорные стенки следует проектировать с учетом разницы высот сопрягаемых террас. Перепад рельефа менее 0,4 м рекомендуется </w:t>
      </w:r>
      <w:r w:rsidR="006223AE" w:rsidRPr="00C93A2D">
        <w:rPr>
          <w:sz w:val="24"/>
          <w:szCs w:val="24"/>
          <w:lang w:val="ru-RU"/>
        </w:rPr>
        <w:t>оформлять бортовым</w:t>
      </w:r>
      <w:r w:rsidRPr="00C93A2D">
        <w:rPr>
          <w:sz w:val="24"/>
          <w:szCs w:val="24"/>
          <w:lang w:val="ru-RU"/>
        </w:rPr>
        <w:t xml:space="preserve">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2E0B2D" w:rsidRPr="00C93A2D" w:rsidRDefault="003B4AC6">
      <w:pPr>
        <w:pStyle w:val="a4"/>
        <w:numPr>
          <w:ilvl w:val="3"/>
          <w:numId w:val="43"/>
        </w:numPr>
        <w:tabs>
          <w:tab w:val="left" w:pos="1678"/>
        </w:tabs>
        <w:ind w:right="1208" w:firstLine="283"/>
        <w:rPr>
          <w:sz w:val="24"/>
          <w:szCs w:val="24"/>
          <w:lang w:val="ru-RU"/>
        </w:rPr>
      </w:pPr>
      <w:r w:rsidRPr="00C93A2D">
        <w:rPr>
          <w:sz w:val="24"/>
          <w:szCs w:val="24"/>
          <w:lang w:val="ru-RU"/>
        </w:rPr>
        <w:t>Следует предусматривать ограждение подпорных стенок и верхних бровок откосов при размещении на них транспортных коммуникаций согласно ГОСТ Р 52289-2004, ГОСТ 26804-2012.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1.2м.</w:t>
      </w:r>
    </w:p>
    <w:p w:rsidR="002E0B2D" w:rsidRPr="00C93A2D" w:rsidRDefault="003B4AC6">
      <w:pPr>
        <w:pStyle w:val="a4"/>
        <w:numPr>
          <w:ilvl w:val="3"/>
          <w:numId w:val="43"/>
        </w:numPr>
        <w:tabs>
          <w:tab w:val="left" w:pos="1678"/>
        </w:tabs>
        <w:spacing w:before="1"/>
        <w:ind w:right="1212" w:firstLine="283"/>
        <w:rPr>
          <w:sz w:val="24"/>
          <w:szCs w:val="24"/>
          <w:lang w:val="ru-RU"/>
        </w:rPr>
      </w:pPr>
      <w:r w:rsidRPr="00C93A2D">
        <w:rPr>
          <w:sz w:val="24"/>
          <w:szCs w:val="24"/>
          <w:lang w:val="ru-RU"/>
        </w:rPr>
        <w:t>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2E0B2D" w:rsidRPr="00C93A2D" w:rsidRDefault="003B4AC6">
      <w:pPr>
        <w:pStyle w:val="a4"/>
        <w:numPr>
          <w:ilvl w:val="3"/>
          <w:numId w:val="43"/>
        </w:numPr>
        <w:tabs>
          <w:tab w:val="left" w:pos="1678"/>
        </w:tabs>
        <w:ind w:right="1214" w:firstLine="283"/>
        <w:rPr>
          <w:sz w:val="24"/>
          <w:szCs w:val="24"/>
          <w:lang w:val="ru-RU"/>
        </w:rPr>
      </w:pPr>
      <w:r w:rsidRPr="00C93A2D">
        <w:rPr>
          <w:sz w:val="24"/>
          <w:szCs w:val="24"/>
          <w:lang w:val="ru-RU"/>
        </w:rPr>
        <w:t>При проектировании стока поверхностных вод следует руководствоваться СП32.13330.2012.</w:t>
      </w:r>
    </w:p>
    <w:p w:rsidR="002E0B2D" w:rsidRPr="00C93A2D" w:rsidRDefault="003B4AC6">
      <w:pPr>
        <w:pStyle w:val="a3"/>
        <w:ind w:right="1211" w:firstLine="283"/>
        <w:jc w:val="both"/>
        <w:rPr>
          <w:lang w:val="ru-RU"/>
        </w:rPr>
      </w:pPr>
      <w:r w:rsidRPr="00C93A2D">
        <w:rPr>
          <w:lang w:val="ru-RU"/>
        </w:rPr>
        <w:t>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2E0B2D" w:rsidRPr="00C93A2D" w:rsidRDefault="003B4AC6">
      <w:pPr>
        <w:pStyle w:val="a4"/>
        <w:numPr>
          <w:ilvl w:val="3"/>
          <w:numId w:val="43"/>
        </w:numPr>
        <w:tabs>
          <w:tab w:val="left" w:pos="1678"/>
        </w:tabs>
        <w:ind w:right="1207" w:firstLine="283"/>
        <w:rPr>
          <w:sz w:val="24"/>
          <w:szCs w:val="24"/>
          <w:lang w:val="ru-RU"/>
        </w:rPr>
      </w:pPr>
      <w:r w:rsidRPr="00C93A2D">
        <w:rPr>
          <w:sz w:val="24"/>
          <w:szCs w:val="24"/>
          <w:lang w:val="ru-RU"/>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w:t>
      </w:r>
      <w:r w:rsidR="00A6317D" w:rsidRPr="00C93A2D">
        <w:rPr>
          <w:sz w:val="24"/>
          <w:szCs w:val="24"/>
          <w:lang w:val="ru-RU"/>
        </w:rPr>
        <w:t xml:space="preserve"> </w:t>
      </w:r>
      <w:r w:rsidRPr="00C93A2D">
        <w:rPr>
          <w:sz w:val="24"/>
          <w:szCs w:val="24"/>
          <w:lang w:val="ru-RU"/>
        </w:rPr>
        <w:t>грунтов.</w:t>
      </w:r>
    </w:p>
    <w:p w:rsidR="002E0B2D" w:rsidRPr="00C93A2D" w:rsidRDefault="003B4AC6">
      <w:pPr>
        <w:pStyle w:val="a4"/>
        <w:numPr>
          <w:ilvl w:val="3"/>
          <w:numId w:val="43"/>
        </w:numPr>
        <w:tabs>
          <w:tab w:val="left" w:pos="1678"/>
        </w:tabs>
        <w:spacing w:before="1"/>
        <w:ind w:right="1212" w:firstLine="283"/>
        <w:rPr>
          <w:sz w:val="24"/>
          <w:szCs w:val="24"/>
          <w:lang w:val="ru-RU"/>
        </w:rPr>
      </w:pPr>
      <w:r w:rsidRPr="00C93A2D">
        <w:rPr>
          <w:sz w:val="24"/>
          <w:szCs w:val="24"/>
          <w:lang w:val="ru-RU"/>
        </w:rPr>
        <w:t>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(ступенчатыхперепадов).</w:t>
      </w:r>
    </w:p>
    <w:p w:rsidR="002E0B2D" w:rsidRPr="00C93A2D" w:rsidRDefault="003B4AC6">
      <w:pPr>
        <w:pStyle w:val="a4"/>
        <w:numPr>
          <w:ilvl w:val="3"/>
          <w:numId w:val="43"/>
        </w:numPr>
        <w:tabs>
          <w:tab w:val="left" w:pos="1678"/>
        </w:tabs>
        <w:ind w:right="1214" w:firstLine="283"/>
        <w:rPr>
          <w:sz w:val="24"/>
          <w:szCs w:val="24"/>
          <w:lang w:val="ru-RU"/>
        </w:rPr>
      </w:pPr>
      <w:r w:rsidRPr="00C93A2D">
        <w:rPr>
          <w:sz w:val="24"/>
          <w:szCs w:val="24"/>
          <w:lang w:val="ru-RU"/>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высококачественнойглины.</w:t>
      </w:r>
    </w:p>
    <w:p w:rsidR="002E0B2D" w:rsidRPr="00FB2D2F" w:rsidRDefault="003B4AC6" w:rsidP="0027627F">
      <w:pPr>
        <w:pStyle w:val="a4"/>
        <w:numPr>
          <w:ilvl w:val="3"/>
          <w:numId w:val="43"/>
        </w:numPr>
        <w:tabs>
          <w:tab w:val="left" w:pos="1678"/>
        </w:tabs>
        <w:ind w:right="1212" w:firstLine="283"/>
        <w:rPr>
          <w:sz w:val="24"/>
          <w:szCs w:val="24"/>
          <w:lang w:val="ru-RU"/>
        </w:rPr>
        <w:sectPr w:rsidR="002E0B2D" w:rsidRPr="00FB2D2F">
          <w:footerReference w:type="default" r:id="rId27"/>
          <w:pgSz w:w="11910" w:h="16840"/>
          <w:pgMar w:top="1040" w:right="20" w:bottom="1240" w:left="1440" w:header="0" w:footer="1019" w:gutter="0"/>
          <w:cols w:space="720"/>
        </w:sectPr>
      </w:pPr>
      <w:r w:rsidRPr="00FB2D2F">
        <w:rPr>
          <w:sz w:val="24"/>
          <w:szCs w:val="24"/>
          <w:lang w:val="ru-RU"/>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w:t>
      </w:r>
      <w:r w:rsidR="00A6317D" w:rsidRPr="00FB2D2F">
        <w:rPr>
          <w:sz w:val="24"/>
          <w:szCs w:val="24"/>
          <w:lang w:val="ru-RU"/>
        </w:rPr>
        <w:t xml:space="preserve"> </w:t>
      </w:r>
      <w:r w:rsidRPr="00FB2D2F">
        <w:rPr>
          <w:sz w:val="24"/>
          <w:szCs w:val="24"/>
          <w:lang w:val="ru-RU"/>
        </w:rPr>
        <w:t>до</w:t>
      </w:r>
      <w:r w:rsidR="00A6317D" w:rsidRPr="00FB2D2F">
        <w:rPr>
          <w:sz w:val="24"/>
          <w:szCs w:val="24"/>
          <w:lang w:val="ru-RU"/>
        </w:rPr>
        <w:t xml:space="preserve"> </w:t>
      </w:r>
      <w:r w:rsidRPr="00FB2D2F">
        <w:rPr>
          <w:sz w:val="24"/>
          <w:szCs w:val="24"/>
          <w:lang w:val="ru-RU"/>
        </w:rPr>
        <w:t>зоны</w:t>
      </w:r>
      <w:r w:rsidR="00A6317D" w:rsidRPr="00FB2D2F">
        <w:rPr>
          <w:sz w:val="24"/>
          <w:szCs w:val="24"/>
          <w:lang w:val="ru-RU"/>
        </w:rPr>
        <w:t xml:space="preserve"> </w:t>
      </w:r>
      <w:r w:rsidRPr="00FB2D2F">
        <w:rPr>
          <w:sz w:val="24"/>
          <w:szCs w:val="24"/>
          <w:lang w:val="ru-RU"/>
        </w:rPr>
        <w:t>пешеходного</w:t>
      </w:r>
      <w:r w:rsidR="00A6317D" w:rsidRPr="00FB2D2F">
        <w:rPr>
          <w:sz w:val="24"/>
          <w:szCs w:val="24"/>
          <w:lang w:val="ru-RU"/>
        </w:rPr>
        <w:t xml:space="preserve"> </w:t>
      </w:r>
      <w:r w:rsidRPr="00FB2D2F">
        <w:rPr>
          <w:sz w:val="24"/>
          <w:szCs w:val="24"/>
          <w:lang w:val="ru-RU"/>
        </w:rPr>
        <w:t>перехода,в</w:t>
      </w:r>
      <w:r w:rsidR="00A6317D" w:rsidRPr="00FB2D2F">
        <w:rPr>
          <w:sz w:val="24"/>
          <w:szCs w:val="24"/>
          <w:lang w:val="ru-RU"/>
        </w:rPr>
        <w:t xml:space="preserve"> </w:t>
      </w:r>
      <w:r w:rsidRPr="00FB2D2F">
        <w:rPr>
          <w:sz w:val="24"/>
          <w:szCs w:val="24"/>
          <w:lang w:val="ru-RU"/>
        </w:rPr>
        <w:t>лотка</w:t>
      </w:r>
      <w:r w:rsidR="00A6317D" w:rsidRPr="00FB2D2F">
        <w:rPr>
          <w:sz w:val="24"/>
          <w:szCs w:val="24"/>
          <w:lang w:val="ru-RU"/>
        </w:rPr>
        <w:t xml:space="preserve"> </w:t>
      </w:r>
      <w:r w:rsidRPr="00FB2D2F">
        <w:rPr>
          <w:sz w:val="24"/>
          <w:szCs w:val="24"/>
          <w:lang w:val="ru-RU"/>
        </w:rPr>
        <w:t>проезжих</w:t>
      </w:r>
      <w:r w:rsidR="00A6317D" w:rsidRPr="00FB2D2F">
        <w:rPr>
          <w:sz w:val="24"/>
          <w:szCs w:val="24"/>
          <w:lang w:val="ru-RU"/>
        </w:rPr>
        <w:t xml:space="preserve"> </w:t>
      </w:r>
      <w:r w:rsidRPr="00FB2D2F">
        <w:rPr>
          <w:sz w:val="24"/>
          <w:szCs w:val="24"/>
          <w:lang w:val="ru-RU"/>
        </w:rPr>
        <w:t>частей</w:t>
      </w:r>
      <w:r w:rsidR="00A6317D" w:rsidRPr="00FB2D2F">
        <w:rPr>
          <w:sz w:val="24"/>
          <w:szCs w:val="24"/>
          <w:lang w:val="ru-RU"/>
        </w:rPr>
        <w:t xml:space="preserve"> </w:t>
      </w:r>
      <w:r w:rsidRPr="00FB2D2F">
        <w:rPr>
          <w:sz w:val="24"/>
          <w:szCs w:val="24"/>
          <w:lang w:val="ru-RU"/>
        </w:rPr>
        <w:t>улици</w:t>
      </w:r>
      <w:r w:rsidR="00A6317D" w:rsidRPr="00FB2D2F">
        <w:rPr>
          <w:sz w:val="24"/>
          <w:szCs w:val="24"/>
          <w:lang w:val="ru-RU"/>
        </w:rPr>
        <w:t xml:space="preserve"> </w:t>
      </w:r>
      <w:r w:rsidRPr="00FB2D2F">
        <w:rPr>
          <w:sz w:val="24"/>
          <w:szCs w:val="24"/>
          <w:lang w:val="ru-RU"/>
        </w:rPr>
        <w:t>проездов</w:t>
      </w:r>
      <w:r w:rsidR="00A6317D" w:rsidRPr="00FB2D2F">
        <w:rPr>
          <w:sz w:val="24"/>
          <w:szCs w:val="24"/>
          <w:lang w:val="ru-RU"/>
        </w:rPr>
        <w:t xml:space="preserve"> </w:t>
      </w:r>
      <w:r w:rsidRPr="00FB2D2F">
        <w:rPr>
          <w:sz w:val="24"/>
          <w:szCs w:val="24"/>
          <w:lang w:val="ru-RU"/>
        </w:rPr>
        <w:t>в</w:t>
      </w:r>
      <w:r w:rsidR="00FB2D2F">
        <w:rPr>
          <w:sz w:val="24"/>
          <w:szCs w:val="24"/>
          <w:lang w:val="ru-RU"/>
        </w:rPr>
        <w:t xml:space="preserve">  </w:t>
      </w:r>
    </w:p>
    <w:p w:rsidR="002E0B2D" w:rsidRPr="00C93A2D" w:rsidRDefault="003B4AC6" w:rsidP="00FB2D2F">
      <w:pPr>
        <w:pStyle w:val="a3"/>
        <w:spacing w:before="66"/>
        <w:ind w:left="0" w:right="1208"/>
        <w:jc w:val="both"/>
        <w:rPr>
          <w:lang w:val="ru-RU"/>
        </w:rPr>
      </w:pPr>
      <w:r w:rsidRPr="00C93A2D">
        <w:rPr>
          <w:lang w:val="ru-RU"/>
        </w:rPr>
        <w:lastRenderedPageBreak/>
        <w:t>зависимости от продольного уклона улиц таблица 17. На территории населенного пункта не рекомендуется устройство поглощающих колодцев и испарительных площадок.</w:t>
      </w:r>
    </w:p>
    <w:p w:rsidR="00FB2D2F" w:rsidRDefault="00FB2D2F" w:rsidP="00FB2D2F">
      <w:pPr>
        <w:rPr>
          <w:sz w:val="24"/>
          <w:szCs w:val="24"/>
          <w:lang w:val="ru-RU"/>
        </w:rPr>
      </w:pPr>
    </w:p>
    <w:p w:rsidR="002E0B2D" w:rsidRDefault="003B4AC6" w:rsidP="00D13A5A">
      <w:pPr>
        <w:ind w:right="952"/>
        <w:rPr>
          <w:sz w:val="24"/>
          <w:szCs w:val="24"/>
          <w:lang w:val="ru-RU"/>
        </w:rPr>
      </w:pPr>
      <w:r w:rsidRPr="00FB2D2F">
        <w:rPr>
          <w:sz w:val="24"/>
          <w:szCs w:val="24"/>
          <w:lang w:val="ru-RU"/>
        </w:rPr>
        <w:t>Таблица 17. Рекомендуемое размещение дождеприемных колодцев в лотках проезжих частей улиц и проездов</w:t>
      </w:r>
    </w:p>
    <w:p w:rsidR="00D13A5A" w:rsidRPr="00FB2D2F" w:rsidRDefault="00D13A5A" w:rsidP="00D13A5A">
      <w:pPr>
        <w:ind w:right="952"/>
        <w:rPr>
          <w:sz w:val="24"/>
          <w:szCs w:val="24"/>
          <w:lang w:val="ru-RU"/>
        </w:rPr>
      </w:pPr>
    </w:p>
    <w:tbl>
      <w:tblPr>
        <w:tblStyle w:val="a6"/>
        <w:tblW w:w="0" w:type="auto"/>
        <w:tblLook w:val="04A0" w:firstRow="1" w:lastRow="0" w:firstColumn="1" w:lastColumn="0" w:noHBand="0" w:noVBand="1"/>
      </w:tblPr>
      <w:tblGrid>
        <w:gridCol w:w="4803"/>
        <w:gridCol w:w="4804"/>
      </w:tblGrid>
      <w:tr w:rsidR="00D13A5A" w:rsidRPr="00C20537" w:rsidTr="00D13A5A">
        <w:tc>
          <w:tcPr>
            <w:tcW w:w="4803" w:type="dxa"/>
          </w:tcPr>
          <w:p w:rsidR="00D13A5A" w:rsidRPr="00D13A5A" w:rsidRDefault="00D13A5A" w:rsidP="00D13A5A">
            <w:pPr>
              <w:spacing w:before="2" w:line="226" w:lineRule="exact"/>
              <w:ind w:left="262"/>
              <w:jc w:val="center"/>
              <w:rPr>
                <w:sz w:val="24"/>
                <w:szCs w:val="24"/>
                <w:lang w:val="ru-RU"/>
              </w:rPr>
            </w:pPr>
            <w:r>
              <w:rPr>
                <w:sz w:val="24"/>
                <w:szCs w:val="24"/>
                <w:lang w:val="ru-RU"/>
              </w:rPr>
              <w:t xml:space="preserve">Уклон проезжей части улицы, </w:t>
            </w:r>
            <w:r w:rsidRPr="00C93A2D">
              <w:rPr>
                <w:sz w:val="24"/>
                <w:szCs w:val="24"/>
                <w:lang w:val="ru-RU"/>
              </w:rPr>
              <w:t>промилле</w:t>
            </w:r>
          </w:p>
        </w:tc>
        <w:tc>
          <w:tcPr>
            <w:tcW w:w="4804" w:type="dxa"/>
          </w:tcPr>
          <w:p w:rsidR="00D13A5A" w:rsidRDefault="00D13A5A" w:rsidP="00D13A5A">
            <w:pPr>
              <w:pStyle w:val="a3"/>
              <w:ind w:left="0"/>
              <w:jc w:val="center"/>
              <w:rPr>
                <w:lang w:val="ru-RU"/>
              </w:rPr>
            </w:pPr>
            <w:r w:rsidRPr="00C93A2D">
              <w:rPr>
                <w:lang w:val="ru-RU"/>
              </w:rPr>
              <w:t>Расстояние между дождеприемными колодцами, м</w:t>
            </w:r>
          </w:p>
        </w:tc>
      </w:tr>
      <w:tr w:rsidR="00D13A5A" w:rsidTr="00D13A5A">
        <w:tc>
          <w:tcPr>
            <w:tcW w:w="4803" w:type="dxa"/>
          </w:tcPr>
          <w:p w:rsidR="00D13A5A" w:rsidRDefault="00D13A5A">
            <w:pPr>
              <w:pStyle w:val="a3"/>
              <w:ind w:left="0"/>
              <w:rPr>
                <w:lang w:val="ru-RU"/>
              </w:rPr>
            </w:pPr>
            <w:r w:rsidRPr="00C93A2D">
              <w:rPr>
                <w:lang w:val="ru-RU"/>
              </w:rPr>
              <w:t>До4</w:t>
            </w:r>
          </w:p>
        </w:tc>
        <w:tc>
          <w:tcPr>
            <w:tcW w:w="4804" w:type="dxa"/>
          </w:tcPr>
          <w:p w:rsidR="00D13A5A" w:rsidRDefault="00D13A5A">
            <w:pPr>
              <w:pStyle w:val="a3"/>
              <w:ind w:left="0"/>
              <w:rPr>
                <w:lang w:val="ru-RU"/>
              </w:rPr>
            </w:pPr>
            <w:r w:rsidRPr="00C93A2D">
              <w:rPr>
                <w:lang w:val="ru-RU"/>
              </w:rPr>
              <w:t>50</w:t>
            </w:r>
          </w:p>
        </w:tc>
      </w:tr>
      <w:tr w:rsidR="00D13A5A" w:rsidTr="00D13A5A">
        <w:tc>
          <w:tcPr>
            <w:tcW w:w="4803" w:type="dxa"/>
          </w:tcPr>
          <w:p w:rsidR="00D13A5A" w:rsidRDefault="00D13A5A">
            <w:pPr>
              <w:pStyle w:val="a3"/>
              <w:ind w:left="0"/>
              <w:rPr>
                <w:lang w:val="ru-RU"/>
              </w:rPr>
            </w:pPr>
            <w:r w:rsidRPr="00C93A2D">
              <w:rPr>
                <w:lang w:val="ru-RU"/>
              </w:rPr>
              <w:t>5-10</w:t>
            </w:r>
          </w:p>
        </w:tc>
        <w:tc>
          <w:tcPr>
            <w:tcW w:w="4804" w:type="dxa"/>
          </w:tcPr>
          <w:p w:rsidR="00D13A5A" w:rsidRDefault="00D13A5A">
            <w:pPr>
              <w:pStyle w:val="a3"/>
              <w:ind w:left="0"/>
              <w:rPr>
                <w:lang w:val="ru-RU"/>
              </w:rPr>
            </w:pPr>
            <w:r w:rsidRPr="00C93A2D">
              <w:rPr>
                <w:lang w:val="ru-RU"/>
              </w:rPr>
              <w:t>60-70</w:t>
            </w:r>
          </w:p>
        </w:tc>
      </w:tr>
      <w:tr w:rsidR="00D13A5A" w:rsidTr="00D13A5A">
        <w:tc>
          <w:tcPr>
            <w:tcW w:w="4803" w:type="dxa"/>
          </w:tcPr>
          <w:p w:rsidR="00D13A5A" w:rsidRDefault="00D13A5A">
            <w:pPr>
              <w:pStyle w:val="a3"/>
              <w:ind w:left="0"/>
              <w:rPr>
                <w:lang w:val="ru-RU"/>
              </w:rPr>
            </w:pPr>
            <w:r w:rsidRPr="00C93A2D">
              <w:rPr>
                <w:lang w:val="ru-RU"/>
              </w:rPr>
              <w:t>10-30</w:t>
            </w:r>
          </w:p>
        </w:tc>
        <w:tc>
          <w:tcPr>
            <w:tcW w:w="4804" w:type="dxa"/>
          </w:tcPr>
          <w:p w:rsidR="00D13A5A" w:rsidRDefault="00D13A5A">
            <w:pPr>
              <w:pStyle w:val="a3"/>
              <w:ind w:left="0"/>
              <w:rPr>
                <w:lang w:val="ru-RU"/>
              </w:rPr>
            </w:pPr>
            <w:r w:rsidRPr="00C93A2D">
              <w:rPr>
                <w:lang w:val="ru-RU"/>
              </w:rPr>
              <w:t>70 -80</w:t>
            </w:r>
          </w:p>
        </w:tc>
      </w:tr>
      <w:tr w:rsidR="00D13A5A" w:rsidTr="00D13A5A">
        <w:tc>
          <w:tcPr>
            <w:tcW w:w="4803" w:type="dxa"/>
          </w:tcPr>
          <w:p w:rsidR="00D13A5A" w:rsidRDefault="00D13A5A">
            <w:pPr>
              <w:pStyle w:val="a3"/>
              <w:ind w:left="0"/>
              <w:rPr>
                <w:lang w:val="ru-RU"/>
              </w:rPr>
            </w:pPr>
            <w:r w:rsidRPr="00C93A2D">
              <w:rPr>
                <w:lang w:val="ru-RU"/>
              </w:rPr>
              <w:t>Свыше30</w:t>
            </w:r>
          </w:p>
        </w:tc>
        <w:tc>
          <w:tcPr>
            <w:tcW w:w="4804" w:type="dxa"/>
          </w:tcPr>
          <w:p w:rsidR="00D13A5A" w:rsidRDefault="00D13A5A">
            <w:pPr>
              <w:pStyle w:val="a3"/>
              <w:ind w:left="0"/>
              <w:rPr>
                <w:lang w:val="ru-RU"/>
              </w:rPr>
            </w:pPr>
            <w:r w:rsidRPr="00C93A2D">
              <w:rPr>
                <w:lang w:val="ru-RU"/>
              </w:rPr>
              <w:t>Неболее</w:t>
            </w:r>
            <w:r>
              <w:rPr>
                <w:lang w:val="ru-RU"/>
              </w:rPr>
              <w:t xml:space="preserve"> </w:t>
            </w:r>
            <w:r w:rsidRPr="00C93A2D">
              <w:rPr>
                <w:lang w:val="ru-RU"/>
              </w:rPr>
              <w:t>60</w:t>
            </w:r>
          </w:p>
        </w:tc>
      </w:tr>
      <w:tr w:rsidR="00D13A5A" w:rsidRPr="00C20537" w:rsidTr="0027627F">
        <w:tc>
          <w:tcPr>
            <w:tcW w:w="9607" w:type="dxa"/>
            <w:gridSpan w:val="2"/>
          </w:tcPr>
          <w:p w:rsidR="00D13A5A" w:rsidRPr="00D13A5A" w:rsidRDefault="00D13A5A" w:rsidP="00D13A5A">
            <w:pPr>
              <w:rPr>
                <w:sz w:val="24"/>
                <w:szCs w:val="24"/>
                <w:lang w:val="ru-RU"/>
              </w:rPr>
            </w:pPr>
            <w:r w:rsidRPr="00D13A5A">
              <w:rPr>
                <w:sz w:val="24"/>
                <w:szCs w:val="24"/>
                <w:lang w:val="ru-RU"/>
              </w:rPr>
              <w:t>Примечание 1 - Пропускная способность од</w:t>
            </w:r>
            <w:r>
              <w:rPr>
                <w:sz w:val="24"/>
                <w:szCs w:val="24"/>
                <w:lang w:val="ru-RU"/>
              </w:rPr>
              <w:t xml:space="preserve">ной горизонтальной водоприемной </w:t>
            </w:r>
            <w:r w:rsidRPr="00D13A5A">
              <w:rPr>
                <w:sz w:val="24"/>
                <w:szCs w:val="24"/>
                <w:lang w:val="ru-RU"/>
              </w:rPr>
              <w:t xml:space="preserve">решетки определяется по формуле: при Н &lt;= 1,33 </w:t>
            </w:r>
            <w:r w:rsidRPr="00D13A5A">
              <w:rPr>
                <w:sz w:val="24"/>
                <w:szCs w:val="24"/>
              </w:rPr>
              <w:t>W</w:t>
            </w:r>
            <w:r w:rsidRPr="00D13A5A">
              <w:rPr>
                <w:sz w:val="24"/>
                <w:szCs w:val="24"/>
                <w:lang w:val="ru-RU"/>
              </w:rPr>
              <w:t>/</w:t>
            </w:r>
            <w:r w:rsidRPr="00D13A5A">
              <w:rPr>
                <w:sz w:val="24"/>
                <w:szCs w:val="24"/>
              </w:rPr>
              <w:t>IQ</w:t>
            </w:r>
            <w:r w:rsidRPr="00D13A5A">
              <w:rPr>
                <w:sz w:val="24"/>
                <w:szCs w:val="24"/>
                <w:lang w:val="ru-RU"/>
              </w:rPr>
              <w:t xml:space="preserve"> = 1/5  </w:t>
            </w:r>
            <w:r w:rsidRPr="00D13A5A">
              <w:rPr>
                <w:sz w:val="24"/>
                <w:szCs w:val="24"/>
              </w:rPr>
              <w:t>IH</w:t>
            </w:r>
            <w:r>
              <w:rPr>
                <w:sz w:val="24"/>
                <w:szCs w:val="24"/>
                <w:lang w:val="ru-RU"/>
              </w:rPr>
              <w:t xml:space="preserve">  куб. м/с,</w:t>
            </w:r>
            <w:r w:rsidRPr="00D13A5A">
              <w:rPr>
                <w:sz w:val="24"/>
                <w:szCs w:val="24"/>
                <w:lang w:val="ru-RU"/>
              </w:rPr>
              <w:t xml:space="preserve">при  Н &gt;= 1,33  </w:t>
            </w:r>
            <w:r w:rsidRPr="00D13A5A">
              <w:rPr>
                <w:sz w:val="24"/>
                <w:szCs w:val="24"/>
              </w:rPr>
              <w:t>W</w:t>
            </w:r>
            <w:r w:rsidRPr="00D13A5A">
              <w:rPr>
                <w:sz w:val="24"/>
                <w:szCs w:val="24"/>
                <w:lang w:val="ru-RU"/>
              </w:rPr>
              <w:t>/</w:t>
            </w:r>
            <w:r w:rsidRPr="00D13A5A">
              <w:rPr>
                <w:sz w:val="24"/>
                <w:szCs w:val="24"/>
              </w:rPr>
              <w:t>IQ</w:t>
            </w:r>
            <w:r w:rsidRPr="00D13A5A">
              <w:rPr>
                <w:sz w:val="24"/>
                <w:szCs w:val="24"/>
                <w:lang w:val="ru-RU"/>
              </w:rPr>
              <w:t xml:space="preserve"> = 2</w:t>
            </w:r>
            <w:r w:rsidRPr="00D13A5A">
              <w:rPr>
                <w:sz w:val="24"/>
                <w:szCs w:val="24"/>
              </w:rPr>
              <w:t>WH</w:t>
            </w:r>
            <w:r w:rsidRPr="00D13A5A">
              <w:rPr>
                <w:sz w:val="24"/>
                <w:szCs w:val="24"/>
                <w:lang w:val="ru-RU"/>
              </w:rPr>
              <w:t xml:space="preserve">  куб. м/с,  где:  </w:t>
            </w:r>
            <w:r w:rsidRPr="00D13A5A">
              <w:rPr>
                <w:sz w:val="24"/>
                <w:szCs w:val="24"/>
              </w:rPr>
              <w:t>H</w:t>
            </w:r>
            <w:r>
              <w:rPr>
                <w:sz w:val="24"/>
                <w:szCs w:val="24"/>
                <w:lang w:val="ru-RU"/>
              </w:rPr>
              <w:t xml:space="preserve"> - полный  напор,равный</w:t>
            </w:r>
            <w:r w:rsidRPr="00D13A5A">
              <w:rPr>
                <w:sz w:val="24"/>
                <w:szCs w:val="24"/>
                <w:lang w:val="ru-RU"/>
              </w:rPr>
              <w:t xml:space="preserve">Н + </w:t>
            </w:r>
            <w:r w:rsidRPr="00D13A5A">
              <w:rPr>
                <w:sz w:val="24"/>
                <w:szCs w:val="24"/>
              </w:rPr>
              <w:t>V</w:t>
            </w:r>
            <w:r w:rsidRPr="00D13A5A">
              <w:rPr>
                <w:sz w:val="24"/>
                <w:szCs w:val="24"/>
                <w:lang w:val="ru-RU"/>
              </w:rPr>
              <w:t xml:space="preserve">/2; </w:t>
            </w:r>
            <w:r w:rsidRPr="00D13A5A">
              <w:rPr>
                <w:sz w:val="24"/>
                <w:szCs w:val="24"/>
              </w:rPr>
              <w:t>H</w:t>
            </w:r>
            <w:r w:rsidRPr="00D13A5A">
              <w:rPr>
                <w:sz w:val="24"/>
                <w:szCs w:val="24"/>
                <w:lang w:val="ru-RU"/>
              </w:rPr>
              <w:t xml:space="preserve">  - глубина потока  воды  на подходе к решетке, м; </w:t>
            </w:r>
            <w:r w:rsidRPr="00D13A5A">
              <w:rPr>
                <w:sz w:val="24"/>
                <w:szCs w:val="24"/>
              </w:rPr>
              <w:t>V</w:t>
            </w:r>
            <w:r>
              <w:rPr>
                <w:sz w:val="24"/>
                <w:szCs w:val="24"/>
                <w:lang w:val="ru-RU"/>
              </w:rPr>
              <w:t xml:space="preserve"> - скорость</w:t>
            </w:r>
            <w:r w:rsidRPr="00D13A5A">
              <w:rPr>
                <w:sz w:val="24"/>
                <w:szCs w:val="24"/>
                <w:lang w:val="ru-RU"/>
              </w:rPr>
              <w:t>1      1</w:t>
            </w:r>
            <w:r w:rsidRPr="00D13A5A">
              <w:rPr>
                <w:sz w:val="24"/>
                <w:szCs w:val="24"/>
                <w:lang w:val="ru-RU"/>
              </w:rPr>
              <w:tab/>
              <w:t>│</w:t>
            </w:r>
          </w:p>
          <w:p w:rsidR="00D13A5A" w:rsidRPr="00D13A5A" w:rsidRDefault="00D13A5A" w:rsidP="00D13A5A">
            <w:pPr>
              <w:rPr>
                <w:sz w:val="24"/>
                <w:szCs w:val="24"/>
                <w:lang w:val="ru-RU"/>
              </w:rPr>
            </w:pPr>
            <w:r w:rsidRPr="00D13A5A">
              <w:rPr>
                <w:sz w:val="24"/>
                <w:szCs w:val="24"/>
                <w:lang w:val="ru-RU"/>
              </w:rPr>
              <w:t xml:space="preserve">подхода воды, м/с; </w:t>
            </w:r>
            <w:r w:rsidRPr="00D13A5A">
              <w:rPr>
                <w:sz w:val="24"/>
                <w:szCs w:val="24"/>
              </w:rPr>
              <w:t>W</w:t>
            </w:r>
            <w:r w:rsidRPr="00D13A5A">
              <w:rPr>
                <w:sz w:val="24"/>
                <w:szCs w:val="24"/>
                <w:lang w:val="ru-RU"/>
              </w:rPr>
              <w:t xml:space="preserve"> - площадь всех отверстий решетки, кв. м;  </w:t>
            </w:r>
            <w:r w:rsidRPr="00D13A5A">
              <w:rPr>
                <w:sz w:val="24"/>
                <w:szCs w:val="24"/>
              </w:rPr>
              <w:t>I</w:t>
            </w:r>
            <w:r w:rsidRPr="00D13A5A">
              <w:rPr>
                <w:sz w:val="24"/>
                <w:szCs w:val="24"/>
                <w:lang w:val="ru-RU"/>
              </w:rPr>
              <w:t xml:space="preserve"> </w:t>
            </w:r>
            <w:r>
              <w:rPr>
                <w:sz w:val="24"/>
                <w:szCs w:val="24"/>
                <w:lang w:val="ru-RU"/>
              </w:rPr>
              <w:t>–</w:t>
            </w:r>
            <w:r w:rsidRPr="00D13A5A">
              <w:rPr>
                <w:sz w:val="24"/>
                <w:szCs w:val="24"/>
                <w:lang w:val="ru-RU"/>
              </w:rPr>
              <w:t>дли</w:t>
            </w:r>
            <w:r>
              <w:rPr>
                <w:sz w:val="24"/>
                <w:szCs w:val="24"/>
                <w:lang w:val="ru-RU"/>
              </w:rPr>
              <w:t xml:space="preserve">на </w:t>
            </w:r>
            <w:r w:rsidRPr="00D13A5A">
              <w:rPr>
                <w:sz w:val="24"/>
                <w:szCs w:val="24"/>
                <w:lang w:val="ru-RU"/>
              </w:rPr>
              <w:t>водосливного фронта,  м,  равная  периме</w:t>
            </w:r>
            <w:r>
              <w:rPr>
                <w:sz w:val="24"/>
                <w:szCs w:val="24"/>
                <w:lang w:val="ru-RU"/>
              </w:rPr>
              <w:t xml:space="preserve">тру  решетки,  а  припримыкании </w:t>
            </w:r>
            <w:r w:rsidRPr="00D13A5A">
              <w:rPr>
                <w:sz w:val="24"/>
                <w:szCs w:val="24"/>
                <w:lang w:val="ru-RU"/>
              </w:rPr>
              <w:t>решетки одной стороной к бортику лотка - сумма длин трех ее сторон.    │</w:t>
            </w:r>
          </w:p>
          <w:p w:rsidR="00D13A5A" w:rsidRPr="00D13A5A" w:rsidRDefault="00D13A5A" w:rsidP="00D13A5A">
            <w:pPr>
              <w:rPr>
                <w:sz w:val="24"/>
                <w:szCs w:val="24"/>
                <w:lang w:val="ru-RU"/>
              </w:rPr>
            </w:pPr>
            <w:r>
              <w:rPr>
                <w:sz w:val="24"/>
                <w:szCs w:val="24"/>
                <w:lang w:val="ru-RU"/>
              </w:rPr>
              <w:t xml:space="preserve">Примечание 2 - в </w:t>
            </w:r>
            <w:r w:rsidRPr="00D13A5A">
              <w:rPr>
                <w:sz w:val="24"/>
                <w:szCs w:val="24"/>
                <w:lang w:val="ru-RU"/>
              </w:rPr>
              <w:t>населенных пунктах с дождливым климатомрасстояния│</w:t>
            </w:r>
          </w:p>
          <w:p w:rsidR="00D13A5A" w:rsidRPr="00D13A5A" w:rsidRDefault="00D13A5A" w:rsidP="00D13A5A">
            <w:pPr>
              <w:rPr>
                <w:sz w:val="24"/>
                <w:szCs w:val="24"/>
                <w:lang w:val="ru-RU"/>
              </w:rPr>
            </w:pPr>
            <w:r w:rsidRPr="00D13A5A">
              <w:rPr>
                <w:sz w:val="24"/>
                <w:szCs w:val="24"/>
                <w:lang w:val="ru-RU"/>
              </w:rPr>
              <w:t>могут уточняться на основании местныхданныхметеонаблюдений.</w:t>
            </w:r>
          </w:p>
        </w:tc>
      </w:tr>
    </w:tbl>
    <w:p w:rsidR="002E0B2D" w:rsidRPr="00C93A2D" w:rsidRDefault="002E0B2D">
      <w:pPr>
        <w:pStyle w:val="a3"/>
        <w:ind w:left="0"/>
        <w:rPr>
          <w:lang w:val="ru-RU"/>
        </w:rPr>
      </w:pPr>
    </w:p>
    <w:p w:rsidR="002E0B2D" w:rsidRDefault="003B4AC6" w:rsidP="00D13A5A">
      <w:pPr>
        <w:pStyle w:val="a4"/>
        <w:numPr>
          <w:ilvl w:val="3"/>
          <w:numId w:val="43"/>
        </w:numPr>
        <w:ind w:right="811"/>
        <w:rPr>
          <w:sz w:val="24"/>
          <w:szCs w:val="24"/>
          <w:lang w:val="ru-RU"/>
        </w:rPr>
      </w:pPr>
      <w:r w:rsidRPr="00D13A5A">
        <w:rPr>
          <w:sz w:val="24"/>
          <w:szCs w:val="24"/>
          <w:lang w:val="ru-RU"/>
        </w:rPr>
        <w:t>При обустройстве решеток, перекрывающих водоотводящие лотки на пешеходных коммуникациях, ребра решеток не допускается располагать вдоль направления пешеходного движения, а ширину отверстий между ребрами следует принимать не более 15мм.</w:t>
      </w:r>
    </w:p>
    <w:p w:rsidR="002E0B2D" w:rsidRPr="00D13A5A" w:rsidRDefault="003B4AC6" w:rsidP="0027627F">
      <w:pPr>
        <w:pStyle w:val="a4"/>
        <w:numPr>
          <w:ilvl w:val="3"/>
          <w:numId w:val="43"/>
        </w:numPr>
        <w:spacing w:before="66"/>
        <w:ind w:right="1210"/>
        <w:rPr>
          <w:lang w:val="ru-RU"/>
        </w:rPr>
      </w:pPr>
      <w:r w:rsidRPr="00D13A5A">
        <w:rPr>
          <w:sz w:val="24"/>
          <w:szCs w:val="24"/>
          <w:lang w:val="ru-RU"/>
        </w:rPr>
        <w:t>При ширине улицы в красных линиях более 30 м и уклонах более 30 промилле &lt;*&gt; расстояние между дождеприемными колодцами рекомендуется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w:t>
      </w:r>
      <w:r w:rsidR="00D13A5A" w:rsidRPr="00D13A5A">
        <w:rPr>
          <w:sz w:val="24"/>
          <w:szCs w:val="24"/>
          <w:lang w:val="ru-RU"/>
        </w:rPr>
        <w:t xml:space="preserve"> </w:t>
      </w:r>
      <w:r w:rsidRPr="00D13A5A">
        <w:rPr>
          <w:sz w:val="24"/>
          <w:szCs w:val="24"/>
          <w:lang w:val="ru-RU"/>
        </w:rPr>
        <w:t>бульваров,</w:t>
      </w:r>
      <w:r w:rsidR="00D13A5A" w:rsidRPr="00D13A5A">
        <w:rPr>
          <w:sz w:val="24"/>
          <w:szCs w:val="24"/>
          <w:lang w:val="ru-RU"/>
        </w:rPr>
        <w:t xml:space="preserve"> </w:t>
      </w:r>
      <w:r w:rsidRPr="00D13A5A">
        <w:rPr>
          <w:sz w:val="24"/>
          <w:szCs w:val="24"/>
          <w:lang w:val="ru-RU"/>
        </w:rPr>
        <w:t>скверов,</w:t>
      </w:r>
      <w:r w:rsidR="00D13A5A" w:rsidRPr="00D13A5A">
        <w:rPr>
          <w:sz w:val="24"/>
          <w:szCs w:val="24"/>
          <w:lang w:val="ru-RU"/>
        </w:rPr>
        <w:t xml:space="preserve"> </w:t>
      </w:r>
      <w:r w:rsidRPr="00D13A5A">
        <w:rPr>
          <w:sz w:val="24"/>
          <w:szCs w:val="24"/>
          <w:lang w:val="ru-RU"/>
        </w:rPr>
        <w:t>трассируемыхнаводоразделах,</w:t>
      </w:r>
      <w:r w:rsidR="00D13A5A" w:rsidRPr="00D13A5A">
        <w:rPr>
          <w:sz w:val="24"/>
          <w:szCs w:val="24"/>
          <w:lang w:val="ru-RU"/>
        </w:rPr>
        <w:t xml:space="preserve"> </w:t>
      </w:r>
      <w:r w:rsidRPr="00D13A5A">
        <w:rPr>
          <w:sz w:val="24"/>
          <w:szCs w:val="24"/>
          <w:lang w:val="ru-RU"/>
        </w:rPr>
        <w:t>возможно</w:t>
      </w:r>
      <w:r w:rsidR="00D13A5A" w:rsidRPr="00D13A5A">
        <w:rPr>
          <w:sz w:val="24"/>
          <w:szCs w:val="24"/>
          <w:lang w:val="ru-RU"/>
        </w:rPr>
        <w:t xml:space="preserve"> </w:t>
      </w:r>
      <w:r w:rsidRPr="00D13A5A">
        <w:rPr>
          <w:sz w:val="24"/>
          <w:szCs w:val="24"/>
          <w:lang w:val="ru-RU"/>
        </w:rPr>
        <w:t>увеличение</w:t>
      </w:r>
      <w:r w:rsidR="00D13A5A">
        <w:rPr>
          <w:sz w:val="24"/>
          <w:szCs w:val="24"/>
          <w:lang w:val="ru-RU"/>
        </w:rPr>
        <w:t xml:space="preserve"> </w:t>
      </w:r>
      <w:r w:rsidRPr="00D13A5A">
        <w:rPr>
          <w:lang w:val="ru-RU"/>
        </w:rPr>
        <w:t>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2E0B2D" w:rsidRPr="00C93A2D" w:rsidRDefault="003B4AC6">
      <w:pPr>
        <w:pStyle w:val="a3"/>
        <w:spacing w:before="1"/>
        <w:ind w:left="545"/>
      </w:pPr>
      <w:r w:rsidRPr="00C93A2D">
        <w:t>&lt;*&gt; Единица измерения, равная 0,1%.</w:t>
      </w:r>
    </w:p>
    <w:p w:rsidR="002E0B2D" w:rsidRPr="00C93A2D" w:rsidRDefault="002E0B2D">
      <w:pPr>
        <w:pStyle w:val="a3"/>
        <w:spacing w:before="4"/>
        <w:ind w:left="0"/>
      </w:pPr>
    </w:p>
    <w:p w:rsidR="002E0B2D" w:rsidRPr="00C93A2D" w:rsidRDefault="003B4AC6">
      <w:pPr>
        <w:pStyle w:val="1"/>
        <w:ind w:left="4189"/>
      </w:pPr>
      <w:r w:rsidRPr="00C93A2D">
        <w:t>22.1.2. Озеленение.</w:t>
      </w:r>
    </w:p>
    <w:p w:rsidR="002E0B2D" w:rsidRPr="00C93A2D" w:rsidRDefault="002E0B2D">
      <w:pPr>
        <w:pStyle w:val="a3"/>
        <w:spacing w:before="7"/>
        <w:ind w:left="0"/>
        <w:rPr>
          <w:b/>
        </w:rPr>
      </w:pPr>
    </w:p>
    <w:p w:rsidR="002E0B2D" w:rsidRPr="00C93A2D" w:rsidRDefault="00A6317D">
      <w:pPr>
        <w:pStyle w:val="a4"/>
        <w:numPr>
          <w:ilvl w:val="3"/>
          <w:numId w:val="42"/>
        </w:numPr>
        <w:tabs>
          <w:tab w:val="left" w:pos="1592"/>
        </w:tabs>
        <w:ind w:right="826" w:firstLine="283"/>
        <w:rPr>
          <w:sz w:val="24"/>
          <w:szCs w:val="24"/>
          <w:lang w:val="ru-RU"/>
        </w:rPr>
      </w:pPr>
      <w:r w:rsidRPr="00C93A2D">
        <w:rPr>
          <w:sz w:val="24"/>
          <w:szCs w:val="24"/>
          <w:lang w:val="ru-RU"/>
        </w:rPr>
        <w:t xml:space="preserve">Озелененные территории муниципального образования </w:t>
      </w:r>
      <w:r w:rsidR="003B4AC6" w:rsidRPr="00C93A2D">
        <w:rPr>
          <w:sz w:val="24"/>
          <w:szCs w:val="24"/>
          <w:lang w:val="ru-RU"/>
        </w:rPr>
        <w:t>подразделяются на озеленные территории общего пользования (далее ОТОП) и ограниченного пользования, а также на озелененные территории специального</w:t>
      </w:r>
      <w:r w:rsidR="00D13A5A">
        <w:rPr>
          <w:sz w:val="24"/>
          <w:szCs w:val="24"/>
          <w:lang w:val="ru-RU"/>
        </w:rPr>
        <w:t xml:space="preserve"> </w:t>
      </w:r>
      <w:r w:rsidR="00D13A5A" w:rsidRPr="00C93A2D">
        <w:rPr>
          <w:sz w:val="24"/>
          <w:szCs w:val="24"/>
          <w:lang w:val="ru-RU"/>
        </w:rPr>
        <w:t>назначения.</w:t>
      </w:r>
    </w:p>
    <w:p w:rsidR="002E0B2D" w:rsidRPr="00C93A2D" w:rsidRDefault="003B4AC6">
      <w:pPr>
        <w:pStyle w:val="a4"/>
        <w:numPr>
          <w:ilvl w:val="3"/>
          <w:numId w:val="42"/>
        </w:numPr>
        <w:tabs>
          <w:tab w:val="left" w:pos="1613"/>
        </w:tabs>
        <w:ind w:right="832" w:firstLine="283"/>
        <w:rPr>
          <w:sz w:val="24"/>
          <w:szCs w:val="24"/>
          <w:lang w:val="ru-RU"/>
        </w:rPr>
      </w:pPr>
      <w:r w:rsidRPr="00C93A2D">
        <w:rPr>
          <w:sz w:val="24"/>
          <w:szCs w:val="24"/>
          <w:lang w:val="ru-RU"/>
        </w:rPr>
        <w:t>Правилами</w:t>
      </w:r>
      <w:r w:rsidR="00A6317D" w:rsidRPr="00C93A2D">
        <w:rPr>
          <w:sz w:val="24"/>
          <w:szCs w:val="24"/>
          <w:lang w:val="ru-RU"/>
        </w:rPr>
        <w:t xml:space="preserve"> землепользования и застройки муниципального образования</w:t>
      </w:r>
      <w:r w:rsidRPr="00C93A2D">
        <w:rPr>
          <w:sz w:val="24"/>
          <w:szCs w:val="24"/>
          <w:lang w:val="ru-RU"/>
        </w:rPr>
        <w:t xml:space="preserve"> определены параметры использования природно-рекриационных зон.</w:t>
      </w:r>
    </w:p>
    <w:p w:rsidR="002E0B2D" w:rsidRPr="00C93A2D" w:rsidRDefault="003B4AC6">
      <w:pPr>
        <w:pStyle w:val="a4"/>
        <w:numPr>
          <w:ilvl w:val="3"/>
          <w:numId w:val="42"/>
        </w:numPr>
        <w:tabs>
          <w:tab w:val="left" w:pos="1702"/>
        </w:tabs>
        <w:spacing w:before="1"/>
        <w:ind w:right="833" w:firstLine="283"/>
        <w:rPr>
          <w:sz w:val="24"/>
          <w:szCs w:val="24"/>
          <w:lang w:val="ru-RU"/>
        </w:rPr>
      </w:pPr>
      <w:r w:rsidRPr="00C93A2D">
        <w:rPr>
          <w:sz w:val="24"/>
          <w:szCs w:val="24"/>
          <w:lang w:val="ru-RU"/>
        </w:rPr>
        <w:t xml:space="preserve">Мероприятия по </w:t>
      </w:r>
      <w:r w:rsidR="00A6317D" w:rsidRPr="00C93A2D">
        <w:rPr>
          <w:sz w:val="24"/>
          <w:szCs w:val="24"/>
          <w:lang w:val="ru-RU"/>
        </w:rPr>
        <w:t xml:space="preserve">охране озелененных территорий муниципального образования </w:t>
      </w:r>
      <w:r w:rsidRPr="00C93A2D">
        <w:rPr>
          <w:sz w:val="24"/>
          <w:szCs w:val="24"/>
          <w:lang w:val="ru-RU"/>
        </w:rPr>
        <w:t>определяются:</w:t>
      </w:r>
    </w:p>
    <w:p w:rsidR="002E0B2D" w:rsidRPr="00C93A2D" w:rsidRDefault="003B4AC6">
      <w:pPr>
        <w:pStyle w:val="a3"/>
        <w:ind w:right="831" w:firstLine="283"/>
        <w:jc w:val="both"/>
        <w:rPr>
          <w:lang w:val="ru-RU"/>
        </w:rPr>
      </w:pPr>
      <w:r w:rsidRPr="00C93A2D">
        <w:rPr>
          <w:lang w:val="ru-RU"/>
        </w:rPr>
        <w:t>-законом Нижегородской области №110-З от 30.08.2007 г. «Об охране озелененных территорий Нижегородской области»;</w:t>
      </w:r>
    </w:p>
    <w:p w:rsidR="002E0B2D" w:rsidRPr="00C93A2D" w:rsidRDefault="003B4AC6">
      <w:pPr>
        <w:pStyle w:val="a3"/>
        <w:ind w:right="827" w:firstLine="283"/>
        <w:jc w:val="both"/>
        <w:rPr>
          <w:lang w:val="ru-RU"/>
        </w:rPr>
      </w:pPr>
      <w:r w:rsidRPr="00C93A2D">
        <w:rPr>
          <w:lang w:val="ru-RU"/>
        </w:rPr>
        <w:t>-правилами благоустройства</w:t>
      </w:r>
      <w:r w:rsidR="009A2978" w:rsidRPr="00C93A2D">
        <w:rPr>
          <w:lang w:val="ru-RU"/>
        </w:rPr>
        <w:t xml:space="preserve"> на территории муниципального образования –</w:t>
      </w:r>
      <w:r w:rsidR="00D13A5A">
        <w:rPr>
          <w:lang w:val="ru-RU"/>
        </w:rPr>
        <w:t xml:space="preserve"> </w:t>
      </w:r>
      <w:r w:rsidR="009A2978" w:rsidRPr="00C93A2D">
        <w:rPr>
          <w:lang w:val="ru-RU"/>
        </w:rPr>
        <w:t>ра</w:t>
      </w:r>
      <w:r w:rsidR="009A2978" w:rsidRPr="00C93A2D">
        <w:rPr>
          <w:lang w:val="ru-RU"/>
        </w:rPr>
        <w:lastRenderedPageBreak/>
        <w:t xml:space="preserve">бочий </w:t>
      </w:r>
      <w:r w:rsidR="00D13A5A" w:rsidRPr="00C93A2D">
        <w:rPr>
          <w:lang w:val="ru-RU"/>
        </w:rPr>
        <w:t>поселок Красные</w:t>
      </w:r>
      <w:r w:rsidR="009A2978" w:rsidRPr="00C93A2D">
        <w:rPr>
          <w:lang w:val="ru-RU"/>
        </w:rPr>
        <w:t xml:space="preserve"> Баки</w:t>
      </w:r>
      <w:r w:rsidRPr="00C93A2D">
        <w:rPr>
          <w:lang w:val="ru-RU"/>
        </w:rPr>
        <w:t xml:space="preserve">, утвержденными </w:t>
      </w:r>
      <w:r w:rsidR="009A2978" w:rsidRPr="00C93A2D">
        <w:rPr>
          <w:lang w:val="ru-RU"/>
        </w:rPr>
        <w:t xml:space="preserve">Решением поселкового Советарабочего поселка Красные Баки </w:t>
      </w:r>
      <w:r w:rsidRPr="00C93A2D">
        <w:rPr>
          <w:lang w:val="ru-RU"/>
        </w:rPr>
        <w:t>от</w:t>
      </w:r>
      <w:r w:rsidR="009A2978" w:rsidRPr="00C93A2D">
        <w:rPr>
          <w:lang w:val="ru-RU"/>
        </w:rPr>
        <w:t xml:space="preserve"> 30 октября 2017г.</w:t>
      </w:r>
      <w:r w:rsidRPr="00C93A2D">
        <w:t>N</w:t>
      </w:r>
      <w:r w:rsidR="009A2978" w:rsidRPr="00C93A2D">
        <w:rPr>
          <w:lang w:val="ru-RU"/>
        </w:rPr>
        <w:t>52.</w:t>
      </w:r>
    </w:p>
    <w:p w:rsidR="002E0B2D" w:rsidRPr="00C93A2D" w:rsidRDefault="003B4AC6">
      <w:pPr>
        <w:pStyle w:val="a4"/>
        <w:numPr>
          <w:ilvl w:val="0"/>
          <w:numId w:val="41"/>
        </w:numPr>
        <w:tabs>
          <w:tab w:val="left" w:pos="704"/>
        </w:tabs>
        <w:ind w:right="836" w:firstLine="283"/>
        <w:rPr>
          <w:sz w:val="24"/>
          <w:szCs w:val="24"/>
          <w:lang w:val="ru-RU"/>
        </w:rPr>
      </w:pPr>
      <w:r w:rsidRPr="00C93A2D">
        <w:rPr>
          <w:sz w:val="24"/>
          <w:szCs w:val="24"/>
          <w:lang w:val="ru-RU"/>
        </w:rPr>
        <w:t xml:space="preserve">законом Нижегородской области </w:t>
      </w:r>
      <w:r w:rsidRPr="00C93A2D">
        <w:rPr>
          <w:spacing w:val="-3"/>
          <w:sz w:val="24"/>
          <w:szCs w:val="24"/>
          <w:lang w:val="ru-RU"/>
        </w:rPr>
        <w:t xml:space="preserve">«Об </w:t>
      </w:r>
      <w:r w:rsidRPr="00C93A2D">
        <w:rPr>
          <w:sz w:val="24"/>
          <w:szCs w:val="24"/>
          <w:lang w:val="ru-RU"/>
        </w:rPr>
        <w:t>обеспечении чистоты и порядка на территории Нижегородской области» от 10.09.2010№144-З</w:t>
      </w:r>
    </w:p>
    <w:p w:rsidR="002E0B2D" w:rsidRPr="00C93A2D" w:rsidRDefault="003B4AC6">
      <w:pPr>
        <w:pStyle w:val="a4"/>
        <w:numPr>
          <w:ilvl w:val="0"/>
          <w:numId w:val="41"/>
        </w:numPr>
        <w:tabs>
          <w:tab w:val="left" w:pos="697"/>
        </w:tabs>
        <w:ind w:right="832" w:firstLine="283"/>
        <w:rPr>
          <w:sz w:val="24"/>
          <w:szCs w:val="24"/>
          <w:lang w:val="ru-RU"/>
        </w:rPr>
      </w:pPr>
      <w:r w:rsidRPr="00C93A2D">
        <w:rPr>
          <w:sz w:val="24"/>
          <w:szCs w:val="24"/>
          <w:lang w:val="ru-RU"/>
        </w:rPr>
        <w:t>правилами создания, охраны и содержания зеленых насаждений РФ (приказ Госстроя РФ №153 от15.12.1999г.</w:t>
      </w:r>
    </w:p>
    <w:p w:rsidR="002E0B2D" w:rsidRPr="00C93A2D" w:rsidRDefault="003B4AC6">
      <w:pPr>
        <w:pStyle w:val="a4"/>
        <w:numPr>
          <w:ilvl w:val="3"/>
          <w:numId w:val="42"/>
        </w:numPr>
        <w:tabs>
          <w:tab w:val="left" w:pos="1546"/>
        </w:tabs>
        <w:spacing w:before="1"/>
        <w:ind w:right="831" w:firstLine="283"/>
        <w:rPr>
          <w:sz w:val="24"/>
          <w:szCs w:val="24"/>
          <w:lang w:val="ru-RU"/>
        </w:rPr>
      </w:pPr>
      <w:r w:rsidRPr="00C93A2D">
        <w:rPr>
          <w:sz w:val="24"/>
          <w:szCs w:val="24"/>
          <w:lang w:val="ru-RU"/>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&lt;*&gt; насаждений и обеспечивается визуально-композиционные и функциональные связи участков озелененных территорий между собой и с застройкой населенногопункта.</w:t>
      </w:r>
    </w:p>
    <w:p w:rsidR="002E0B2D" w:rsidRPr="00C93A2D" w:rsidRDefault="00A6317D">
      <w:pPr>
        <w:pStyle w:val="a4"/>
        <w:numPr>
          <w:ilvl w:val="3"/>
          <w:numId w:val="42"/>
        </w:numPr>
        <w:tabs>
          <w:tab w:val="left" w:pos="1520"/>
        </w:tabs>
        <w:ind w:right="826" w:firstLine="283"/>
        <w:rPr>
          <w:sz w:val="24"/>
          <w:szCs w:val="24"/>
          <w:lang w:val="ru-RU"/>
        </w:rPr>
      </w:pPr>
      <w:r w:rsidRPr="00C93A2D">
        <w:rPr>
          <w:sz w:val="24"/>
          <w:szCs w:val="24"/>
          <w:lang w:val="ru-RU"/>
        </w:rPr>
        <w:t xml:space="preserve">На </w:t>
      </w:r>
      <w:r w:rsidR="00D13A5A" w:rsidRPr="00C93A2D">
        <w:rPr>
          <w:sz w:val="24"/>
          <w:szCs w:val="24"/>
          <w:lang w:val="ru-RU"/>
        </w:rPr>
        <w:t>территории муниципального</w:t>
      </w:r>
      <w:r w:rsidRPr="00C93A2D">
        <w:rPr>
          <w:sz w:val="24"/>
          <w:szCs w:val="24"/>
          <w:lang w:val="ru-RU"/>
        </w:rPr>
        <w:t xml:space="preserve"> образования </w:t>
      </w:r>
      <w:r w:rsidR="003B4AC6" w:rsidRPr="00C93A2D">
        <w:rPr>
          <w:sz w:val="24"/>
          <w:szCs w:val="24"/>
          <w:lang w:val="ru-RU"/>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исооружений.</w:t>
      </w:r>
    </w:p>
    <w:p w:rsidR="002E0B2D" w:rsidRPr="00C93A2D" w:rsidRDefault="003B4AC6">
      <w:pPr>
        <w:pStyle w:val="a4"/>
        <w:numPr>
          <w:ilvl w:val="3"/>
          <w:numId w:val="42"/>
        </w:numPr>
        <w:tabs>
          <w:tab w:val="left" w:pos="1467"/>
        </w:tabs>
        <w:ind w:right="834" w:firstLine="283"/>
        <w:rPr>
          <w:sz w:val="24"/>
          <w:szCs w:val="24"/>
          <w:lang w:val="ru-RU"/>
        </w:rPr>
      </w:pPr>
      <w:r w:rsidRPr="00C93A2D">
        <w:rPr>
          <w:sz w:val="24"/>
          <w:szCs w:val="24"/>
          <w:lang w:val="ru-RU"/>
        </w:rPr>
        <w:t>При проектировании озеленения следует учитывать минимальные расстояния посадок деревьев и кустарников до инженерных сетей, зданий и сооружений по таблице 18 (значения приняты в соответствии с СП42.13330.2011).</w:t>
      </w:r>
    </w:p>
    <w:p w:rsidR="002E0B2D" w:rsidRPr="00C93A2D" w:rsidRDefault="003B4AC6">
      <w:pPr>
        <w:pStyle w:val="a3"/>
        <w:spacing w:before="1" w:after="8"/>
        <w:ind w:left="0" w:right="1149"/>
        <w:jc w:val="right"/>
      </w:pPr>
      <w:r w:rsidRPr="00C93A2D">
        <w:t>Т а б л и ц а 18</w:t>
      </w: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9"/>
        <w:gridCol w:w="2161"/>
        <w:gridCol w:w="1980"/>
      </w:tblGrid>
      <w:tr w:rsidR="00C93A2D" w:rsidRPr="00C93A2D">
        <w:trPr>
          <w:trHeight w:val="414"/>
        </w:trPr>
        <w:tc>
          <w:tcPr>
            <w:tcW w:w="5329" w:type="dxa"/>
          </w:tcPr>
          <w:p w:rsidR="002E0B2D" w:rsidRPr="00C93A2D" w:rsidRDefault="003B4AC6">
            <w:pPr>
              <w:pStyle w:val="TableParagraph"/>
              <w:spacing w:line="202" w:lineRule="exact"/>
              <w:ind w:left="107"/>
              <w:rPr>
                <w:sz w:val="24"/>
                <w:szCs w:val="24"/>
                <w:lang w:val="ru-RU"/>
              </w:rPr>
            </w:pPr>
            <w:r w:rsidRPr="00C93A2D">
              <w:rPr>
                <w:sz w:val="24"/>
                <w:szCs w:val="24"/>
                <w:lang w:val="ru-RU"/>
              </w:rPr>
              <w:t>Здание, сооружение, объект инженерного благоустройства</w:t>
            </w:r>
          </w:p>
        </w:tc>
        <w:tc>
          <w:tcPr>
            <w:tcW w:w="4141" w:type="dxa"/>
            <w:gridSpan w:val="2"/>
          </w:tcPr>
          <w:p w:rsidR="002E0B2D" w:rsidRPr="00C93A2D" w:rsidRDefault="003B4AC6">
            <w:pPr>
              <w:pStyle w:val="TableParagraph"/>
              <w:spacing w:line="202" w:lineRule="exact"/>
              <w:ind w:left="107"/>
              <w:rPr>
                <w:sz w:val="24"/>
                <w:szCs w:val="24"/>
                <w:lang w:val="ru-RU"/>
              </w:rPr>
            </w:pPr>
            <w:r w:rsidRPr="00C93A2D">
              <w:rPr>
                <w:sz w:val="24"/>
                <w:szCs w:val="24"/>
                <w:lang w:val="ru-RU"/>
              </w:rPr>
              <w:t>Расстояния, м, от здания, сооружения, объекта до</w:t>
            </w:r>
          </w:p>
          <w:p w:rsidR="002E0B2D" w:rsidRPr="00C93A2D" w:rsidRDefault="003B4AC6">
            <w:pPr>
              <w:pStyle w:val="TableParagraph"/>
              <w:spacing w:line="193" w:lineRule="exact"/>
              <w:ind w:left="107"/>
              <w:rPr>
                <w:sz w:val="24"/>
                <w:szCs w:val="24"/>
              </w:rPr>
            </w:pPr>
            <w:r w:rsidRPr="00C93A2D">
              <w:rPr>
                <w:sz w:val="24"/>
                <w:szCs w:val="24"/>
              </w:rPr>
              <w:t>оси</w:t>
            </w:r>
          </w:p>
        </w:tc>
      </w:tr>
      <w:tr w:rsidR="002E0B2D" w:rsidRPr="00C93A2D">
        <w:trPr>
          <w:trHeight w:val="206"/>
        </w:trPr>
        <w:tc>
          <w:tcPr>
            <w:tcW w:w="5329" w:type="dxa"/>
          </w:tcPr>
          <w:p w:rsidR="002E0B2D" w:rsidRPr="00C93A2D" w:rsidRDefault="002E0B2D">
            <w:pPr>
              <w:pStyle w:val="TableParagraph"/>
              <w:rPr>
                <w:sz w:val="24"/>
                <w:szCs w:val="24"/>
              </w:rPr>
            </w:pPr>
          </w:p>
        </w:tc>
        <w:tc>
          <w:tcPr>
            <w:tcW w:w="4141" w:type="dxa"/>
            <w:gridSpan w:val="2"/>
          </w:tcPr>
          <w:p w:rsidR="002E0B2D" w:rsidRPr="00C93A2D" w:rsidRDefault="003B4AC6">
            <w:pPr>
              <w:pStyle w:val="TableParagraph"/>
              <w:tabs>
                <w:tab w:val="left" w:pos="2644"/>
              </w:tabs>
              <w:spacing w:line="186" w:lineRule="exact"/>
              <w:ind w:left="515"/>
              <w:rPr>
                <w:sz w:val="24"/>
                <w:szCs w:val="24"/>
              </w:rPr>
            </w:pPr>
            <w:r w:rsidRPr="00C93A2D">
              <w:rPr>
                <w:sz w:val="24"/>
                <w:szCs w:val="24"/>
              </w:rPr>
              <w:t>стволадерева</w:t>
            </w:r>
            <w:r w:rsidRPr="00C93A2D">
              <w:rPr>
                <w:sz w:val="24"/>
                <w:szCs w:val="24"/>
              </w:rPr>
              <w:tab/>
              <w:t>кустарника</w:t>
            </w:r>
          </w:p>
        </w:tc>
      </w:tr>
      <w:tr w:rsidR="002E0B2D" w:rsidRPr="00C93A2D">
        <w:trPr>
          <w:trHeight w:val="230"/>
        </w:trPr>
        <w:tc>
          <w:tcPr>
            <w:tcW w:w="5329" w:type="dxa"/>
          </w:tcPr>
          <w:p w:rsidR="002E0B2D" w:rsidRPr="00C93A2D" w:rsidRDefault="003B4AC6">
            <w:pPr>
              <w:pStyle w:val="TableParagraph"/>
              <w:spacing w:line="210" w:lineRule="exact"/>
              <w:ind w:left="107"/>
              <w:rPr>
                <w:sz w:val="24"/>
                <w:szCs w:val="24"/>
                <w:lang w:val="ru-RU"/>
              </w:rPr>
            </w:pPr>
            <w:r w:rsidRPr="00C93A2D">
              <w:rPr>
                <w:sz w:val="24"/>
                <w:szCs w:val="24"/>
                <w:lang w:val="ru-RU"/>
              </w:rPr>
              <w:t>Наружная стена здания и сооружения</w:t>
            </w:r>
          </w:p>
        </w:tc>
        <w:tc>
          <w:tcPr>
            <w:tcW w:w="2161" w:type="dxa"/>
          </w:tcPr>
          <w:p w:rsidR="002E0B2D" w:rsidRPr="00C93A2D" w:rsidRDefault="003B4AC6">
            <w:pPr>
              <w:pStyle w:val="TableParagraph"/>
              <w:spacing w:line="210" w:lineRule="exact"/>
              <w:ind w:left="954"/>
              <w:rPr>
                <w:sz w:val="24"/>
                <w:szCs w:val="24"/>
              </w:rPr>
            </w:pPr>
            <w:r w:rsidRPr="00C93A2D">
              <w:rPr>
                <w:sz w:val="24"/>
                <w:szCs w:val="24"/>
              </w:rPr>
              <w:t>5,0</w:t>
            </w:r>
          </w:p>
        </w:tc>
        <w:tc>
          <w:tcPr>
            <w:tcW w:w="1980" w:type="dxa"/>
          </w:tcPr>
          <w:p w:rsidR="002E0B2D" w:rsidRPr="00C93A2D" w:rsidRDefault="003B4AC6">
            <w:pPr>
              <w:pStyle w:val="TableParagraph"/>
              <w:spacing w:line="210" w:lineRule="exact"/>
              <w:ind w:left="863"/>
              <w:rPr>
                <w:sz w:val="24"/>
                <w:szCs w:val="24"/>
              </w:rPr>
            </w:pPr>
            <w:r w:rsidRPr="00C93A2D">
              <w:rPr>
                <w:sz w:val="24"/>
                <w:szCs w:val="24"/>
              </w:rPr>
              <w:t>1,5</w:t>
            </w:r>
          </w:p>
        </w:tc>
      </w:tr>
      <w:tr w:rsidR="002E0B2D" w:rsidRPr="00C93A2D">
        <w:trPr>
          <w:trHeight w:val="230"/>
        </w:trPr>
        <w:tc>
          <w:tcPr>
            <w:tcW w:w="5329" w:type="dxa"/>
          </w:tcPr>
          <w:p w:rsidR="002E0B2D" w:rsidRPr="00C93A2D" w:rsidRDefault="003B4AC6">
            <w:pPr>
              <w:pStyle w:val="TableParagraph"/>
              <w:spacing w:line="210" w:lineRule="exact"/>
              <w:ind w:left="107"/>
              <w:rPr>
                <w:sz w:val="24"/>
                <w:szCs w:val="24"/>
              </w:rPr>
            </w:pPr>
            <w:r w:rsidRPr="00C93A2D">
              <w:rPr>
                <w:sz w:val="24"/>
                <w:szCs w:val="24"/>
              </w:rPr>
              <w:t>Край трамвайного полотна</w:t>
            </w:r>
          </w:p>
        </w:tc>
        <w:tc>
          <w:tcPr>
            <w:tcW w:w="2161" w:type="dxa"/>
          </w:tcPr>
          <w:p w:rsidR="002E0B2D" w:rsidRPr="00C93A2D" w:rsidRDefault="003B4AC6">
            <w:pPr>
              <w:pStyle w:val="TableParagraph"/>
              <w:spacing w:line="210" w:lineRule="exact"/>
              <w:ind w:left="954"/>
              <w:rPr>
                <w:sz w:val="24"/>
                <w:szCs w:val="24"/>
              </w:rPr>
            </w:pPr>
            <w:r w:rsidRPr="00C93A2D">
              <w:rPr>
                <w:sz w:val="24"/>
                <w:szCs w:val="24"/>
              </w:rPr>
              <w:t>5,0</w:t>
            </w:r>
          </w:p>
        </w:tc>
        <w:tc>
          <w:tcPr>
            <w:tcW w:w="1980" w:type="dxa"/>
          </w:tcPr>
          <w:p w:rsidR="002E0B2D" w:rsidRPr="00C93A2D" w:rsidRDefault="003B4AC6">
            <w:pPr>
              <w:pStyle w:val="TableParagraph"/>
              <w:spacing w:line="210" w:lineRule="exact"/>
              <w:ind w:left="863"/>
              <w:rPr>
                <w:sz w:val="24"/>
                <w:szCs w:val="24"/>
              </w:rPr>
            </w:pPr>
            <w:r w:rsidRPr="00C93A2D">
              <w:rPr>
                <w:sz w:val="24"/>
                <w:szCs w:val="24"/>
              </w:rPr>
              <w:t>3,0</w:t>
            </w:r>
          </w:p>
        </w:tc>
      </w:tr>
      <w:tr w:rsidR="002E0B2D" w:rsidRPr="00C93A2D">
        <w:trPr>
          <w:trHeight w:val="230"/>
        </w:trPr>
        <w:tc>
          <w:tcPr>
            <w:tcW w:w="5329" w:type="dxa"/>
          </w:tcPr>
          <w:p w:rsidR="002E0B2D" w:rsidRPr="00C93A2D" w:rsidRDefault="003B4AC6">
            <w:pPr>
              <w:pStyle w:val="TableParagraph"/>
              <w:spacing w:line="210" w:lineRule="exact"/>
              <w:ind w:left="107"/>
              <w:rPr>
                <w:sz w:val="24"/>
                <w:szCs w:val="24"/>
                <w:lang w:val="ru-RU"/>
              </w:rPr>
            </w:pPr>
            <w:r w:rsidRPr="00C93A2D">
              <w:rPr>
                <w:sz w:val="24"/>
                <w:szCs w:val="24"/>
                <w:lang w:val="ru-RU"/>
              </w:rPr>
              <w:t>Край тротуара и садовой дорожки</w:t>
            </w:r>
          </w:p>
        </w:tc>
        <w:tc>
          <w:tcPr>
            <w:tcW w:w="2161" w:type="dxa"/>
          </w:tcPr>
          <w:p w:rsidR="002E0B2D" w:rsidRPr="00C93A2D" w:rsidRDefault="003B4AC6">
            <w:pPr>
              <w:pStyle w:val="TableParagraph"/>
              <w:spacing w:line="210" w:lineRule="exact"/>
              <w:ind w:left="954"/>
              <w:rPr>
                <w:sz w:val="24"/>
                <w:szCs w:val="24"/>
              </w:rPr>
            </w:pPr>
            <w:r w:rsidRPr="00C93A2D">
              <w:rPr>
                <w:sz w:val="24"/>
                <w:szCs w:val="24"/>
              </w:rPr>
              <w:t>0,7</w:t>
            </w:r>
          </w:p>
        </w:tc>
        <w:tc>
          <w:tcPr>
            <w:tcW w:w="1980" w:type="dxa"/>
          </w:tcPr>
          <w:p w:rsidR="002E0B2D" w:rsidRPr="00C93A2D" w:rsidRDefault="003B4AC6">
            <w:pPr>
              <w:pStyle w:val="TableParagraph"/>
              <w:spacing w:line="210" w:lineRule="exact"/>
              <w:ind w:left="863"/>
              <w:rPr>
                <w:sz w:val="24"/>
                <w:szCs w:val="24"/>
              </w:rPr>
            </w:pPr>
            <w:r w:rsidRPr="00C93A2D">
              <w:rPr>
                <w:sz w:val="24"/>
                <w:szCs w:val="24"/>
              </w:rPr>
              <w:t>0,5</w:t>
            </w:r>
          </w:p>
        </w:tc>
      </w:tr>
      <w:tr w:rsidR="002E0B2D" w:rsidRPr="00C93A2D">
        <w:trPr>
          <w:trHeight w:val="460"/>
        </w:trPr>
        <w:tc>
          <w:tcPr>
            <w:tcW w:w="5329" w:type="dxa"/>
          </w:tcPr>
          <w:p w:rsidR="002E0B2D" w:rsidRPr="00C93A2D" w:rsidRDefault="003B4AC6">
            <w:pPr>
              <w:pStyle w:val="TableParagraph"/>
              <w:spacing w:line="223" w:lineRule="exact"/>
              <w:ind w:left="107"/>
              <w:rPr>
                <w:sz w:val="24"/>
                <w:szCs w:val="24"/>
                <w:lang w:val="ru-RU"/>
              </w:rPr>
            </w:pPr>
            <w:r w:rsidRPr="00C93A2D">
              <w:rPr>
                <w:sz w:val="24"/>
                <w:szCs w:val="24"/>
                <w:lang w:val="ru-RU"/>
              </w:rPr>
              <w:t>Край проезжей части улиц, кромка укрепленной полосы</w:t>
            </w:r>
          </w:p>
          <w:p w:rsidR="002E0B2D" w:rsidRPr="00C93A2D" w:rsidRDefault="003B4AC6">
            <w:pPr>
              <w:pStyle w:val="TableParagraph"/>
              <w:spacing w:line="217" w:lineRule="exact"/>
              <w:ind w:left="107"/>
              <w:rPr>
                <w:sz w:val="24"/>
                <w:szCs w:val="24"/>
                <w:lang w:val="ru-RU"/>
              </w:rPr>
            </w:pPr>
            <w:r w:rsidRPr="00C93A2D">
              <w:rPr>
                <w:sz w:val="24"/>
                <w:szCs w:val="24"/>
                <w:lang w:val="ru-RU"/>
              </w:rPr>
              <w:t>обочины дороги или бровка канавы</w:t>
            </w:r>
          </w:p>
        </w:tc>
        <w:tc>
          <w:tcPr>
            <w:tcW w:w="2161" w:type="dxa"/>
          </w:tcPr>
          <w:p w:rsidR="002E0B2D" w:rsidRPr="00C93A2D" w:rsidRDefault="003B4AC6">
            <w:pPr>
              <w:pStyle w:val="TableParagraph"/>
              <w:spacing w:line="223" w:lineRule="exact"/>
              <w:ind w:left="954"/>
              <w:rPr>
                <w:sz w:val="24"/>
                <w:szCs w:val="24"/>
              </w:rPr>
            </w:pPr>
            <w:r w:rsidRPr="00C93A2D">
              <w:rPr>
                <w:sz w:val="24"/>
                <w:szCs w:val="24"/>
              </w:rPr>
              <w:t>2,0</w:t>
            </w:r>
          </w:p>
        </w:tc>
        <w:tc>
          <w:tcPr>
            <w:tcW w:w="1980" w:type="dxa"/>
          </w:tcPr>
          <w:p w:rsidR="002E0B2D" w:rsidRPr="00C93A2D" w:rsidRDefault="003B4AC6">
            <w:pPr>
              <w:pStyle w:val="TableParagraph"/>
              <w:spacing w:line="223" w:lineRule="exact"/>
              <w:ind w:left="863"/>
              <w:rPr>
                <w:sz w:val="24"/>
                <w:szCs w:val="24"/>
              </w:rPr>
            </w:pPr>
            <w:r w:rsidRPr="00C93A2D">
              <w:rPr>
                <w:sz w:val="24"/>
                <w:szCs w:val="24"/>
              </w:rPr>
              <w:t>1,0</w:t>
            </w:r>
          </w:p>
        </w:tc>
      </w:tr>
      <w:tr w:rsidR="002E0B2D" w:rsidRPr="00C93A2D">
        <w:trPr>
          <w:trHeight w:val="230"/>
        </w:trPr>
        <w:tc>
          <w:tcPr>
            <w:tcW w:w="5329" w:type="dxa"/>
          </w:tcPr>
          <w:p w:rsidR="002E0B2D" w:rsidRPr="00C93A2D" w:rsidRDefault="003B4AC6">
            <w:pPr>
              <w:pStyle w:val="TableParagraph"/>
              <w:spacing w:line="210" w:lineRule="exact"/>
              <w:ind w:left="107"/>
              <w:rPr>
                <w:sz w:val="24"/>
                <w:szCs w:val="24"/>
                <w:lang w:val="ru-RU"/>
              </w:rPr>
            </w:pPr>
            <w:r w:rsidRPr="00C93A2D">
              <w:rPr>
                <w:sz w:val="24"/>
                <w:szCs w:val="24"/>
                <w:lang w:val="ru-RU"/>
              </w:rPr>
              <w:t>Мачта и опора осветительной сети, трамвая, мостовая</w:t>
            </w:r>
          </w:p>
        </w:tc>
        <w:tc>
          <w:tcPr>
            <w:tcW w:w="2161" w:type="dxa"/>
          </w:tcPr>
          <w:p w:rsidR="002E0B2D" w:rsidRPr="00C93A2D" w:rsidRDefault="003B4AC6">
            <w:pPr>
              <w:pStyle w:val="TableParagraph"/>
              <w:spacing w:line="210" w:lineRule="exact"/>
              <w:ind w:left="954"/>
              <w:rPr>
                <w:sz w:val="24"/>
                <w:szCs w:val="24"/>
              </w:rPr>
            </w:pPr>
            <w:r w:rsidRPr="00C93A2D">
              <w:rPr>
                <w:sz w:val="24"/>
                <w:szCs w:val="24"/>
              </w:rPr>
              <w:t>4,0</w:t>
            </w:r>
          </w:p>
        </w:tc>
        <w:tc>
          <w:tcPr>
            <w:tcW w:w="1980" w:type="dxa"/>
          </w:tcPr>
          <w:p w:rsidR="002E0B2D" w:rsidRPr="00C93A2D" w:rsidRDefault="003B4AC6">
            <w:pPr>
              <w:pStyle w:val="TableParagraph"/>
              <w:spacing w:line="210" w:lineRule="exact"/>
              <w:ind w:left="889"/>
              <w:rPr>
                <w:sz w:val="24"/>
                <w:szCs w:val="24"/>
              </w:rPr>
            </w:pPr>
            <w:r w:rsidRPr="00C93A2D">
              <w:rPr>
                <w:w w:val="99"/>
                <w:sz w:val="24"/>
                <w:szCs w:val="24"/>
              </w:rPr>
              <w:t>—</w:t>
            </w:r>
          </w:p>
        </w:tc>
      </w:tr>
      <w:tr w:rsidR="00C93A2D" w:rsidRPr="00C93A2D">
        <w:trPr>
          <w:trHeight w:val="230"/>
        </w:trPr>
        <w:tc>
          <w:tcPr>
            <w:tcW w:w="5329" w:type="dxa"/>
          </w:tcPr>
          <w:p w:rsidR="002E0B2D" w:rsidRPr="00C93A2D" w:rsidRDefault="003B4AC6">
            <w:pPr>
              <w:pStyle w:val="TableParagraph"/>
              <w:spacing w:line="210" w:lineRule="exact"/>
              <w:ind w:left="107"/>
              <w:rPr>
                <w:sz w:val="24"/>
                <w:szCs w:val="24"/>
              </w:rPr>
            </w:pPr>
            <w:r w:rsidRPr="00C93A2D">
              <w:rPr>
                <w:sz w:val="24"/>
                <w:szCs w:val="24"/>
              </w:rPr>
              <w:t>опора и эстакада</w:t>
            </w:r>
          </w:p>
        </w:tc>
        <w:tc>
          <w:tcPr>
            <w:tcW w:w="2161" w:type="dxa"/>
          </w:tcPr>
          <w:p w:rsidR="002E0B2D" w:rsidRPr="00C93A2D" w:rsidRDefault="002E0B2D">
            <w:pPr>
              <w:pStyle w:val="TableParagraph"/>
              <w:rPr>
                <w:sz w:val="24"/>
                <w:szCs w:val="24"/>
              </w:rPr>
            </w:pPr>
          </w:p>
        </w:tc>
        <w:tc>
          <w:tcPr>
            <w:tcW w:w="1980" w:type="dxa"/>
          </w:tcPr>
          <w:p w:rsidR="002E0B2D" w:rsidRPr="00C93A2D" w:rsidRDefault="002E0B2D">
            <w:pPr>
              <w:pStyle w:val="TableParagraph"/>
              <w:rPr>
                <w:sz w:val="24"/>
                <w:szCs w:val="24"/>
              </w:rPr>
            </w:pPr>
          </w:p>
        </w:tc>
      </w:tr>
      <w:tr w:rsidR="002E0B2D" w:rsidRPr="00C93A2D">
        <w:trPr>
          <w:trHeight w:val="230"/>
        </w:trPr>
        <w:tc>
          <w:tcPr>
            <w:tcW w:w="5329" w:type="dxa"/>
          </w:tcPr>
          <w:p w:rsidR="002E0B2D" w:rsidRPr="00C93A2D" w:rsidRDefault="003B4AC6">
            <w:pPr>
              <w:pStyle w:val="TableParagraph"/>
              <w:spacing w:line="210" w:lineRule="exact"/>
              <w:ind w:left="107"/>
              <w:rPr>
                <w:sz w:val="24"/>
                <w:szCs w:val="24"/>
                <w:lang w:val="ru-RU"/>
              </w:rPr>
            </w:pPr>
            <w:r w:rsidRPr="00C93A2D">
              <w:rPr>
                <w:sz w:val="24"/>
                <w:szCs w:val="24"/>
                <w:lang w:val="ru-RU"/>
              </w:rPr>
              <w:t>Подошва откоса, террасы и др.</w:t>
            </w:r>
          </w:p>
        </w:tc>
        <w:tc>
          <w:tcPr>
            <w:tcW w:w="2161" w:type="dxa"/>
          </w:tcPr>
          <w:p w:rsidR="002E0B2D" w:rsidRPr="00C93A2D" w:rsidRDefault="003B4AC6">
            <w:pPr>
              <w:pStyle w:val="TableParagraph"/>
              <w:spacing w:line="210" w:lineRule="exact"/>
              <w:ind w:left="954"/>
              <w:rPr>
                <w:sz w:val="24"/>
                <w:szCs w:val="24"/>
              </w:rPr>
            </w:pPr>
            <w:r w:rsidRPr="00C93A2D">
              <w:rPr>
                <w:sz w:val="24"/>
                <w:szCs w:val="24"/>
              </w:rPr>
              <w:t>1,0</w:t>
            </w:r>
          </w:p>
        </w:tc>
        <w:tc>
          <w:tcPr>
            <w:tcW w:w="1980" w:type="dxa"/>
          </w:tcPr>
          <w:p w:rsidR="002E0B2D" w:rsidRPr="00C93A2D" w:rsidRDefault="003B4AC6">
            <w:pPr>
              <w:pStyle w:val="TableParagraph"/>
              <w:spacing w:line="210" w:lineRule="exact"/>
              <w:ind w:left="863"/>
              <w:rPr>
                <w:sz w:val="24"/>
                <w:szCs w:val="24"/>
              </w:rPr>
            </w:pPr>
            <w:r w:rsidRPr="00C93A2D">
              <w:rPr>
                <w:sz w:val="24"/>
                <w:szCs w:val="24"/>
              </w:rPr>
              <w:t>0,5</w:t>
            </w:r>
          </w:p>
        </w:tc>
      </w:tr>
      <w:tr w:rsidR="002E0B2D" w:rsidRPr="00C93A2D">
        <w:trPr>
          <w:trHeight w:val="230"/>
        </w:trPr>
        <w:tc>
          <w:tcPr>
            <w:tcW w:w="5329" w:type="dxa"/>
          </w:tcPr>
          <w:p w:rsidR="002E0B2D" w:rsidRPr="00C93A2D" w:rsidRDefault="003B4AC6">
            <w:pPr>
              <w:pStyle w:val="TableParagraph"/>
              <w:spacing w:line="210" w:lineRule="exact"/>
              <w:ind w:left="107"/>
              <w:rPr>
                <w:sz w:val="24"/>
                <w:szCs w:val="24"/>
                <w:lang w:val="ru-RU"/>
              </w:rPr>
            </w:pPr>
            <w:r w:rsidRPr="00C93A2D">
              <w:rPr>
                <w:sz w:val="24"/>
                <w:szCs w:val="24"/>
                <w:lang w:val="ru-RU"/>
              </w:rPr>
              <w:t>Подошва или внутренняя грань подпорной стенки</w:t>
            </w:r>
          </w:p>
        </w:tc>
        <w:tc>
          <w:tcPr>
            <w:tcW w:w="2161" w:type="dxa"/>
          </w:tcPr>
          <w:p w:rsidR="002E0B2D" w:rsidRPr="00C93A2D" w:rsidRDefault="003B4AC6">
            <w:pPr>
              <w:pStyle w:val="TableParagraph"/>
              <w:spacing w:line="210" w:lineRule="exact"/>
              <w:ind w:left="954"/>
              <w:rPr>
                <w:sz w:val="24"/>
                <w:szCs w:val="24"/>
              </w:rPr>
            </w:pPr>
            <w:r w:rsidRPr="00C93A2D">
              <w:rPr>
                <w:sz w:val="24"/>
                <w:szCs w:val="24"/>
              </w:rPr>
              <w:t>3,0</w:t>
            </w:r>
          </w:p>
        </w:tc>
        <w:tc>
          <w:tcPr>
            <w:tcW w:w="1980" w:type="dxa"/>
          </w:tcPr>
          <w:p w:rsidR="002E0B2D" w:rsidRPr="00C93A2D" w:rsidRDefault="003B4AC6">
            <w:pPr>
              <w:pStyle w:val="TableParagraph"/>
              <w:spacing w:line="210" w:lineRule="exact"/>
              <w:ind w:left="863"/>
              <w:rPr>
                <w:sz w:val="24"/>
                <w:szCs w:val="24"/>
              </w:rPr>
            </w:pPr>
            <w:r w:rsidRPr="00C93A2D">
              <w:rPr>
                <w:sz w:val="24"/>
                <w:szCs w:val="24"/>
              </w:rPr>
              <w:t>1,0</w:t>
            </w:r>
          </w:p>
        </w:tc>
      </w:tr>
      <w:tr w:rsidR="002E0B2D" w:rsidRPr="00C93A2D">
        <w:trPr>
          <w:trHeight w:val="228"/>
        </w:trPr>
        <w:tc>
          <w:tcPr>
            <w:tcW w:w="5329" w:type="dxa"/>
            <w:tcBorders>
              <w:bottom w:val="nil"/>
            </w:tcBorders>
          </w:tcPr>
          <w:p w:rsidR="002E0B2D" w:rsidRPr="00C93A2D" w:rsidRDefault="003B4AC6">
            <w:pPr>
              <w:pStyle w:val="TableParagraph"/>
              <w:spacing w:line="209" w:lineRule="exact"/>
              <w:ind w:left="107"/>
              <w:rPr>
                <w:sz w:val="24"/>
                <w:szCs w:val="24"/>
              </w:rPr>
            </w:pPr>
            <w:r w:rsidRPr="00C93A2D">
              <w:rPr>
                <w:sz w:val="24"/>
                <w:szCs w:val="24"/>
              </w:rPr>
              <w:t>Подземные сети:</w:t>
            </w:r>
          </w:p>
        </w:tc>
        <w:tc>
          <w:tcPr>
            <w:tcW w:w="2161" w:type="dxa"/>
            <w:tcBorders>
              <w:bottom w:val="nil"/>
            </w:tcBorders>
          </w:tcPr>
          <w:p w:rsidR="002E0B2D" w:rsidRPr="00C93A2D" w:rsidRDefault="002E0B2D">
            <w:pPr>
              <w:pStyle w:val="TableParagraph"/>
              <w:rPr>
                <w:sz w:val="24"/>
                <w:szCs w:val="24"/>
              </w:rPr>
            </w:pPr>
          </w:p>
        </w:tc>
        <w:tc>
          <w:tcPr>
            <w:tcW w:w="1980" w:type="dxa"/>
            <w:tcBorders>
              <w:bottom w:val="nil"/>
            </w:tcBorders>
          </w:tcPr>
          <w:p w:rsidR="002E0B2D" w:rsidRPr="00C93A2D" w:rsidRDefault="002E0B2D">
            <w:pPr>
              <w:pStyle w:val="TableParagraph"/>
              <w:rPr>
                <w:sz w:val="24"/>
                <w:szCs w:val="24"/>
              </w:rPr>
            </w:pPr>
          </w:p>
        </w:tc>
      </w:tr>
      <w:tr w:rsidR="002E0B2D" w:rsidRPr="00C93A2D">
        <w:trPr>
          <w:trHeight w:val="229"/>
        </w:trPr>
        <w:tc>
          <w:tcPr>
            <w:tcW w:w="5329" w:type="dxa"/>
            <w:tcBorders>
              <w:top w:val="nil"/>
              <w:bottom w:val="nil"/>
            </w:tcBorders>
          </w:tcPr>
          <w:p w:rsidR="002E0B2D" w:rsidRPr="00C93A2D" w:rsidRDefault="003B4AC6">
            <w:pPr>
              <w:pStyle w:val="TableParagraph"/>
              <w:spacing w:line="209" w:lineRule="exact"/>
              <w:ind w:left="107"/>
              <w:rPr>
                <w:sz w:val="24"/>
                <w:szCs w:val="24"/>
              </w:rPr>
            </w:pPr>
            <w:r w:rsidRPr="00C93A2D">
              <w:rPr>
                <w:sz w:val="24"/>
                <w:szCs w:val="24"/>
              </w:rPr>
              <w:t>газопровод, канализация</w:t>
            </w:r>
          </w:p>
        </w:tc>
        <w:tc>
          <w:tcPr>
            <w:tcW w:w="2161" w:type="dxa"/>
            <w:tcBorders>
              <w:top w:val="nil"/>
              <w:bottom w:val="nil"/>
            </w:tcBorders>
          </w:tcPr>
          <w:p w:rsidR="002E0B2D" w:rsidRPr="00C93A2D" w:rsidRDefault="003B4AC6">
            <w:pPr>
              <w:pStyle w:val="TableParagraph"/>
              <w:spacing w:line="209" w:lineRule="exact"/>
              <w:ind w:left="954"/>
              <w:rPr>
                <w:sz w:val="24"/>
                <w:szCs w:val="24"/>
              </w:rPr>
            </w:pPr>
            <w:r w:rsidRPr="00C93A2D">
              <w:rPr>
                <w:sz w:val="24"/>
                <w:szCs w:val="24"/>
              </w:rPr>
              <w:t>1,5</w:t>
            </w:r>
          </w:p>
        </w:tc>
        <w:tc>
          <w:tcPr>
            <w:tcW w:w="1980" w:type="dxa"/>
            <w:tcBorders>
              <w:top w:val="nil"/>
              <w:bottom w:val="nil"/>
            </w:tcBorders>
          </w:tcPr>
          <w:p w:rsidR="002E0B2D" w:rsidRPr="00C93A2D" w:rsidRDefault="003B4AC6">
            <w:pPr>
              <w:pStyle w:val="TableParagraph"/>
              <w:spacing w:line="209" w:lineRule="exact"/>
              <w:ind w:left="889"/>
              <w:rPr>
                <w:sz w:val="24"/>
                <w:szCs w:val="24"/>
              </w:rPr>
            </w:pPr>
            <w:r w:rsidRPr="00C93A2D">
              <w:rPr>
                <w:w w:val="99"/>
                <w:sz w:val="24"/>
                <w:szCs w:val="24"/>
              </w:rPr>
              <w:t>—</w:t>
            </w:r>
          </w:p>
        </w:tc>
      </w:tr>
      <w:tr w:rsidR="002E0B2D" w:rsidRPr="00C93A2D">
        <w:trPr>
          <w:trHeight w:val="230"/>
        </w:trPr>
        <w:tc>
          <w:tcPr>
            <w:tcW w:w="5329" w:type="dxa"/>
            <w:tcBorders>
              <w:top w:val="nil"/>
              <w:bottom w:val="nil"/>
            </w:tcBorders>
          </w:tcPr>
          <w:p w:rsidR="002E0B2D" w:rsidRPr="00C93A2D" w:rsidRDefault="003B4AC6">
            <w:pPr>
              <w:pStyle w:val="TableParagraph"/>
              <w:spacing w:line="210" w:lineRule="exact"/>
              <w:ind w:left="107"/>
              <w:rPr>
                <w:sz w:val="24"/>
                <w:szCs w:val="24"/>
                <w:lang w:val="ru-RU"/>
              </w:rPr>
            </w:pPr>
            <w:r w:rsidRPr="00C93A2D">
              <w:rPr>
                <w:sz w:val="24"/>
                <w:szCs w:val="24"/>
                <w:lang w:val="ru-RU"/>
              </w:rPr>
              <w:t>тепловая сеть (стенка канала, тоннеля или оболочка при</w:t>
            </w:r>
          </w:p>
        </w:tc>
        <w:tc>
          <w:tcPr>
            <w:tcW w:w="2161" w:type="dxa"/>
            <w:tcBorders>
              <w:top w:val="nil"/>
              <w:bottom w:val="nil"/>
            </w:tcBorders>
          </w:tcPr>
          <w:p w:rsidR="002E0B2D" w:rsidRPr="00C93A2D" w:rsidRDefault="003B4AC6">
            <w:pPr>
              <w:pStyle w:val="TableParagraph"/>
              <w:spacing w:line="210" w:lineRule="exact"/>
              <w:ind w:left="954"/>
              <w:rPr>
                <w:sz w:val="24"/>
                <w:szCs w:val="24"/>
              </w:rPr>
            </w:pPr>
            <w:r w:rsidRPr="00C93A2D">
              <w:rPr>
                <w:sz w:val="24"/>
                <w:szCs w:val="24"/>
              </w:rPr>
              <w:t>2,0</w:t>
            </w:r>
          </w:p>
        </w:tc>
        <w:tc>
          <w:tcPr>
            <w:tcW w:w="1980" w:type="dxa"/>
            <w:tcBorders>
              <w:top w:val="nil"/>
              <w:bottom w:val="nil"/>
            </w:tcBorders>
          </w:tcPr>
          <w:p w:rsidR="002E0B2D" w:rsidRPr="00C93A2D" w:rsidRDefault="003B4AC6">
            <w:pPr>
              <w:pStyle w:val="TableParagraph"/>
              <w:spacing w:line="210" w:lineRule="exact"/>
              <w:ind w:left="863"/>
              <w:rPr>
                <w:sz w:val="24"/>
                <w:szCs w:val="24"/>
              </w:rPr>
            </w:pPr>
            <w:r w:rsidRPr="00C93A2D">
              <w:rPr>
                <w:sz w:val="24"/>
                <w:szCs w:val="24"/>
              </w:rPr>
              <w:t>1,0</w:t>
            </w:r>
          </w:p>
        </w:tc>
      </w:tr>
      <w:tr w:rsidR="002E0B2D" w:rsidRPr="00C93A2D">
        <w:trPr>
          <w:trHeight w:val="230"/>
        </w:trPr>
        <w:tc>
          <w:tcPr>
            <w:tcW w:w="5329" w:type="dxa"/>
            <w:tcBorders>
              <w:top w:val="nil"/>
              <w:bottom w:val="nil"/>
            </w:tcBorders>
          </w:tcPr>
          <w:p w:rsidR="002E0B2D" w:rsidRPr="00C93A2D" w:rsidRDefault="003B4AC6">
            <w:pPr>
              <w:pStyle w:val="TableParagraph"/>
              <w:spacing w:line="210" w:lineRule="exact"/>
              <w:ind w:left="107"/>
              <w:rPr>
                <w:sz w:val="24"/>
                <w:szCs w:val="24"/>
              </w:rPr>
            </w:pPr>
            <w:r w:rsidRPr="00C93A2D">
              <w:rPr>
                <w:sz w:val="24"/>
                <w:szCs w:val="24"/>
              </w:rPr>
              <w:t>бесканальной прокладке)</w:t>
            </w:r>
          </w:p>
        </w:tc>
        <w:tc>
          <w:tcPr>
            <w:tcW w:w="2161" w:type="dxa"/>
            <w:tcBorders>
              <w:top w:val="nil"/>
              <w:bottom w:val="nil"/>
            </w:tcBorders>
          </w:tcPr>
          <w:p w:rsidR="002E0B2D" w:rsidRPr="00C93A2D" w:rsidRDefault="002E0B2D">
            <w:pPr>
              <w:pStyle w:val="TableParagraph"/>
              <w:rPr>
                <w:sz w:val="24"/>
                <w:szCs w:val="24"/>
              </w:rPr>
            </w:pPr>
          </w:p>
        </w:tc>
        <w:tc>
          <w:tcPr>
            <w:tcW w:w="1980" w:type="dxa"/>
            <w:tcBorders>
              <w:top w:val="nil"/>
              <w:bottom w:val="nil"/>
            </w:tcBorders>
          </w:tcPr>
          <w:p w:rsidR="002E0B2D" w:rsidRPr="00C93A2D" w:rsidRDefault="002E0B2D">
            <w:pPr>
              <w:pStyle w:val="TableParagraph"/>
              <w:rPr>
                <w:sz w:val="24"/>
                <w:szCs w:val="24"/>
              </w:rPr>
            </w:pPr>
          </w:p>
        </w:tc>
      </w:tr>
      <w:tr w:rsidR="002E0B2D" w:rsidRPr="00C93A2D">
        <w:trPr>
          <w:trHeight w:val="230"/>
        </w:trPr>
        <w:tc>
          <w:tcPr>
            <w:tcW w:w="5329" w:type="dxa"/>
            <w:tcBorders>
              <w:top w:val="nil"/>
              <w:bottom w:val="nil"/>
            </w:tcBorders>
          </w:tcPr>
          <w:p w:rsidR="002E0B2D" w:rsidRPr="00C93A2D" w:rsidRDefault="003B4AC6">
            <w:pPr>
              <w:pStyle w:val="TableParagraph"/>
              <w:spacing w:line="210" w:lineRule="exact"/>
              <w:ind w:left="107"/>
              <w:rPr>
                <w:sz w:val="24"/>
                <w:szCs w:val="24"/>
              </w:rPr>
            </w:pPr>
            <w:r w:rsidRPr="00C93A2D">
              <w:rPr>
                <w:sz w:val="24"/>
                <w:szCs w:val="24"/>
              </w:rPr>
              <w:t>водопровод, дренаж</w:t>
            </w:r>
          </w:p>
        </w:tc>
        <w:tc>
          <w:tcPr>
            <w:tcW w:w="2161" w:type="dxa"/>
            <w:tcBorders>
              <w:top w:val="nil"/>
              <w:bottom w:val="nil"/>
            </w:tcBorders>
          </w:tcPr>
          <w:p w:rsidR="002E0B2D" w:rsidRPr="00C93A2D" w:rsidRDefault="003B4AC6">
            <w:pPr>
              <w:pStyle w:val="TableParagraph"/>
              <w:spacing w:line="210" w:lineRule="exact"/>
              <w:ind w:left="954"/>
              <w:rPr>
                <w:sz w:val="24"/>
                <w:szCs w:val="24"/>
              </w:rPr>
            </w:pPr>
            <w:r w:rsidRPr="00C93A2D">
              <w:rPr>
                <w:sz w:val="24"/>
                <w:szCs w:val="24"/>
              </w:rPr>
              <w:t>2,0</w:t>
            </w:r>
          </w:p>
        </w:tc>
        <w:tc>
          <w:tcPr>
            <w:tcW w:w="1980" w:type="dxa"/>
            <w:tcBorders>
              <w:top w:val="nil"/>
              <w:bottom w:val="nil"/>
            </w:tcBorders>
          </w:tcPr>
          <w:p w:rsidR="002E0B2D" w:rsidRPr="00C93A2D" w:rsidRDefault="003B4AC6">
            <w:pPr>
              <w:pStyle w:val="TableParagraph"/>
              <w:spacing w:line="210" w:lineRule="exact"/>
              <w:ind w:left="889"/>
              <w:rPr>
                <w:sz w:val="24"/>
                <w:szCs w:val="24"/>
              </w:rPr>
            </w:pPr>
            <w:r w:rsidRPr="00C93A2D">
              <w:rPr>
                <w:w w:val="99"/>
                <w:sz w:val="24"/>
                <w:szCs w:val="24"/>
              </w:rPr>
              <w:t>—</w:t>
            </w:r>
          </w:p>
        </w:tc>
      </w:tr>
      <w:tr w:rsidR="002E0B2D" w:rsidRPr="00C93A2D">
        <w:trPr>
          <w:trHeight w:val="232"/>
        </w:trPr>
        <w:tc>
          <w:tcPr>
            <w:tcW w:w="5329" w:type="dxa"/>
            <w:tcBorders>
              <w:top w:val="nil"/>
            </w:tcBorders>
          </w:tcPr>
          <w:p w:rsidR="002E0B2D" w:rsidRPr="00C93A2D" w:rsidRDefault="003B4AC6">
            <w:pPr>
              <w:pStyle w:val="TableParagraph"/>
              <w:spacing w:line="213" w:lineRule="exact"/>
              <w:ind w:left="107"/>
              <w:rPr>
                <w:sz w:val="24"/>
                <w:szCs w:val="24"/>
                <w:lang w:val="ru-RU"/>
              </w:rPr>
            </w:pPr>
            <w:r w:rsidRPr="00C93A2D">
              <w:rPr>
                <w:sz w:val="24"/>
                <w:szCs w:val="24"/>
                <w:lang w:val="ru-RU"/>
              </w:rPr>
              <w:t>силовой кабель и кабель связи</w:t>
            </w:r>
          </w:p>
        </w:tc>
        <w:tc>
          <w:tcPr>
            <w:tcW w:w="2161" w:type="dxa"/>
            <w:tcBorders>
              <w:top w:val="nil"/>
            </w:tcBorders>
          </w:tcPr>
          <w:p w:rsidR="002E0B2D" w:rsidRPr="00C93A2D" w:rsidRDefault="003B4AC6">
            <w:pPr>
              <w:pStyle w:val="TableParagraph"/>
              <w:spacing w:line="213" w:lineRule="exact"/>
              <w:ind w:left="954"/>
              <w:rPr>
                <w:sz w:val="24"/>
                <w:szCs w:val="24"/>
              </w:rPr>
            </w:pPr>
            <w:r w:rsidRPr="00C93A2D">
              <w:rPr>
                <w:sz w:val="24"/>
                <w:szCs w:val="24"/>
              </w:rPr>
              <w:t>2,0</w:t>
            </w:r>
          </w:p>
        </w:tc>
        <w:tc>
          <w:tcPr>
            <w:tcW w:w="1980" w:type="dxa"/>
            <w:tcBorders>
              <w:top w:val="nil"/>
            </w:tcBorders>
          </w:tcPr>
          <w:p w:rsidR="002E0B2D" w:rsidRPr="00C93A2D" w:rsidRDefault="003B4AC6">
            <w:pPr>
              <w:pStyle w:val="TableParagraph"/>
              <w:spacing w:line="213" w:lineRule="exact"/>
              <w:ind w:left="863"/>
              <w:rPr>
                <w:sz w:val="24"/>
                <w:szCs w:val="24"/>
              </w:rPr>
            </w:pPr>
            <w:r w:rsidRPr="00C93A2D">
              <w:rPr>
                <w:sz w:val="24"/>
                <w:szCs w:val="24"/>
              </w:rPr>
              <w:t>0,7</w:t>
            </w:r>
          </w:p>
        </w:tc>
      </w:tr>
      <w:tr w:rsidR="002E0B2D" w:rsidRPr="00C20537" w:rsidTr="002E190B">
        <w:trPr>
          <w:trHeight w:val="273"/>
        </w:trPr>
        <w:tc>
          <w:tcPr>
            <w:tcW w:w="9470" w:type="dxa"/>
            <w:gridSpan w:val="3"/>
          </w:tcPr>
          <w:p w:rsidR="002E0B2D" w:rsidRPr="00C93A2D" w:rsidRDefault="003B4AC6">
            <w:pPr>
              <w:pStyle w:val="TableParagraph"/>
              <w:spacing w:line="217" w:lineRule="exact"/>
              <w:ind w:left="107"/>
              <w:rPr>
                <w:sz w:val="24"/>
                <w:szCs w:val="24"/>
                <w:lang w:val="ru-RU"/>
              </w:rPr>
            </w:pPr>
            <w:r w:rsidRPr="00C93A2D">
              <w:rPr>
                <w:sz w:val="24"/>
                <w:szCs w:val="24"/>
                <w:lang w:val="ru-RU"/>
              </w:rPr>
              <w:t>П р и м е ч а н и я:</w:t>
            </w:r>
          </w:p>
          <w:p w:rsidR="002E0B2D" w:rsidRPr="00C93A2D" w:rsidRDefault="003B4AC6">
            <w:pPr>
              <w:pStyle w:val="TableParagraph"/>
              <w:numPr>
                <w:ilvl w:val="0"/>
                <w:numId w:val="40"/>
              </w:numPr>
              <w:tabs>
                <w:tab w:val="left" w:pos="309"/>
              </w:tabs>
              <w:ind w:right="377" w:firstLine="0"/>
              <w:rPr>
                <w:sz w:val="24"/>
                <w:szCs w:val="24"/>
                <w:lang w:val="ru-RU"/>
              </w:rPr>
            </w:pPr>
            <w:r w:rsidRPr="00C93A2D">
              <w:rPr>
                <w:sz w:val="24"/>
                <w:szCs w:val="24"/>
                <w:lang w:val="ru-RU"/>
              </w:rPr>
              <w:t>Приведенныенормыотносятсякдеревьямсдиаметромкронынеболее5мидолжныбытьувеличены для деревьев с кроной большегодиаметра.</w:t>
            </w:r>
          </w:p>
          <w:p w:rsidR="002E0B2D" w:rsidRPr="00C93A2D" w:rsidRDefault="003B4AC6">
            <w:pPr>
              <w:pStyle w:val="TableParagraph"/>
              <w:numPr>
                <w:ilvl w:val="0"/>
                <w:numId w:val="40"/>
              </w:numPr>
              <w:tabs>
                <w:tab w:val="left" w:pos="309"/>
              </w:tabs>
              <w:ind w:right="985" w:firstLine="0"/>
              <w:rPr>
                <w:sz w:val="24"/>
                <w:szCs w:val="24"/>
                <w:lang w:val="ru-RU"/>
              </w:rPr>
            </w:pPr>
            <w:r w:rsidRPr="00C93A2D">
              <w:rPr>
                <w:sz w:val="24"/>
                <w:szCs w:val="24"/>
                <w:lang w:val="ru-RU"/>
              </w:rPr>
              <w:t>РасстоянияотвоздушныхлинийэлектропередачидодеревьевследуетприниматьпоПравилам устройства электроустановок(ПУЭ).</w:t>
            </w:r>
          </w:p>
          <w:p w:rsidR="002E0B2D" w:rsidRPr="00C93A2D" w:rsidRDefault="003B4AC6">
            <w:pPr>
              <w:pStyle w:val="TableParagraph"/>
              <w:numPr>
                <w:ilvl w:val="0"/>
                <w:numId w:val="40"/>
              </w:numPr>
              <w:tabs>
                <w:tab w:val="left" w:pos="309"/>
              </w:tabs>
              <w:ind w:right="740" w:firstLine="0"/>
              <w:rPr>
                <w:sz w:val="24"/>
                <w:szCs w:val="24"/>
                <w:lang w:val="ru-RU"/>
              </w:rPr>
            </w:pPr>
            <w:r w:rsidRPr="00C93A2D">
              <w:rPr>
                <w:sz w:val="24"/>
                <w:szCs w:val="24"/>
                <w:lang w:val="ru-RU"/>
              </w:rPr>
              <w:t>Деревья,</w:t>
            </w:r>
            <w:r w:rsidR="00D13A5A">
              <w:rPr>
                <w:sz w:val="24"/>
                <w:szCs w:val="24"/>
                <w:lang w:val="ru-RU"/>
              </w:rPr>
              <w:t xml:space="preserve"> </w:t>
            </w:r>
            <w:r w:rsidRPr="00C93A2D">
              <w:rPr>
                <w:sz w:val="24"/>
                <w:szCs w:val="24"/>
                <w:lang w:val="ru-RU"/>
              </w:rPr>
              <w:t>высаживаемые</w:t>
            </w:r>
            <w:r w:rsidR="00D13A5A">
              <w:rPr>
                <w:sz w:val="24"/>
                <w:szCs w:val="24"/>
                <w:lang w:val="ru-RU"/>
              </w:rPr>
              <w:t xml:space="preserve"> </w:t>
            </w:r>
            <w:r w:rsidRPr="00C93A2D">
              <w:rPr>
                <w:sz w:val="24"/>
                <w:szCs w:val="24"/>
                <w:lang w:val="ru-RU"/>
              </w:rPr>
              <w:t>у</w:t>
            </w:r>
            <w:r w:rsidR="00D13A5A">
              <w:rPr>
                <w:sz w:val="24"/>
                <w:szCs w:val="24"/>
                <w:lang w:val="ru-RU"/>
              </w:rPr>
              <w:t xml:space="preserve"> </w:t>
            </w:r>
            <w:r w:rsidRPr="00C93A2D">
              <w:rPr>
                <w:sz w:val="24"/>
                <w:szCs w:val="24"/>
                <w:lang w:val="ru-RU"/>
              </w:rPr>
              <w:t>зданий,</w:t>
            </w:r>
            <w:r w:rsidR="00D13A5A">
              <w:rPr>
                <w:sz w:val="24"/>
                <w:szCs w:val="24"/>
                <w:lang w:val="ru-RU"/>
              </w:rPr>
              <w:t xml:space="preserve"> </w:t>
            </w:r>
            <w:r w:rsidRPr="00C93A2D">
              <w:rPr>
                <w:sz w:val="24"/>
                <w:szCs w:val="24"/>
                <w:lang w:val="ru-RU"/>
              </w:rPr>
              <w:t>не</w:t>
            </w:r>
            <w:r w:rsidR="00D13A5A">
              <w:rPr>
                <w:sz w:val="24"/>
                <w:szCs w:val="24"/>
                <w:lang w:val="ru-RU"/>
              </w:rPr>
              <w:t xml:space="preserve"> </w:t>
            </w:r>
            <w:r w:rsidRPr="00C93A2D">
              <w:rPr>
                <w:sz w:val="24"/>
                <w:szCs w:val="24"/>
                <w:lang w:val="ru-RU"/>
              </w:rPr>
              <w:t>должны</w:t>
            </w:r>
            <w:r w:rsidR="00D13A5A">
              <w:rPr>
                <w:sz w:val="24"/>
                <w:szCs w:val="24"/>
                <w:lang w:val="ru-RU"/>
              </w:rPr>
              <w:t xml:space="preserve"> </w:t>
            </w:r>
            <w:r w:rsidRPr="00C93A2D">
              <w:rPr>
                <w:sz w:val="24"/>
                <w:szCs w:val="24"/>
                <w:lang w:val="ru-RU"/>
              </w:rPr>
              <w:t>препятствовать</w:t>
            </w:r>
            <w:r w:rsidR="00D13A5A">
              <w:rPr>
                <w:sz w:val="24"/>
                <w:szCs w:val="24"/>
                <w:lang w:val="ru-RU"/>
              </w:rPr>
              <w:t xml:space="preserve"> </w:t>
            </w:r>
            <w:r w:rsidRPr="00C93A2D">
              <w:rPr>
                <w:sz w:val="24"/>
                <w:szCs w:val="24"/>
                <w:lang w:val="ru-RU"/>
              </w:rPr>
              <w:t>инсоляциии</w:t>
            </w:r>
            <w:r w:rsidR="00D13A5A">
              <w:rPr>
                <w:sz w:val="24"/>
                <w:szCs w:val="24"/>
                <w:lang w:val="ru-RU"/>
              </w:rPr>
              <w:t xml:space="preserve"> </w:t>
            </w:r>
            <w:r w:rsidRPr="00C93A2D">
              <w:rPr>
                <w:sz w:val="24"/>
                <w:szCs w:val="24"/>
                <w:lang w:val="ru-RU"/>
              </w:rPr>
              <w:t>освещенности</w:t>
            </w:r>
            <w:r w:rsidR="00D13A5A">
              <w:rPr>
                <w:sz w:val="24"/>
                <w:szCs w:val="24"/>
                <w:lang w:val="ru-RU"/>
              </w:rPr>
              <w:t xml:space="preserve"> </w:t>
            </w:r>
            <w:r w:rsidRPr="00C93A2D">
              <w:rPr>
                <w:sz w:val="24"/>
                <w:szCs w:val="24"/>
                <w:lang w:val="ru-RU"/>
              </w:rPr>
              <w:t>жилых</w:t>
            </w:r>
            <w:r w:rsidR="00D13A5A">
              <w:rPr>
                <w:sz w:val="24"/>
                <w:szCs w:val="24"/>
                <w:lang w:val="ru-RU"/>
              </w:rPr>
              <w:t xml:space="preserve"> </w:t>
            </w:r>
            <w:r w:rsidRPr="00C93A2D">
              <w:rPr>
                <w:sz w:val="24"/>
                <w:szCs w:val="24"/>
                <w:lang w:val="ru-RU"/>
              </w:rPr>
              <w:t>и общественных помещений с учетом раздела 1.</w:t>
            </w:r>
          </w:p>
          <w:p w:rsidR="002E0B2D" w:rsidRPr="00C93A2D" w:rsidRDefault="003B4AC6">
            <w:pPr>
              <w:pStyle w:val="TableParagraph"/>
              <w:numPr>
                <w:ilvl w:val="0"/>
                <w:numId w:val="40"/>
              </w:numPr>
              <w:tabs>
                <w:tab w:val="left" w:pos="309"/>
              </w:tabs>
              <w:spacing w:before="5" w:line="228" w:lineRule="exact"/>
              <w:ind w:right="581" w:firstLine="0"/>
              <w:rPr>
                <w:sz w:val="24"/>
                <w:szCs w:val="24"/>
                <w:lang w:val="ru-RU"/>
              </w:rPr>
            </w:pPr>
            <w:r w:rsidRPr="00C93A2D">
              <w:rPr>
                <w:sz w:val="24"/>
                <w:szCs w:val="24"/>
                <w:lang w:val="ru-RU"/>
              </w:rPr>
              <w:t>На улицах с троллейбусным движением деревья следует удалять от края тротуара на 4-5м, чтобы от соприкосновения с машиной они не повреждались и их ветви не задевалипровода.</w:t>
            </w:r>
          </w:p>
        </w:tc>
      </w:tr>
    </w:tbl>
    <w:p w:rsidR="002E0B2D" w:rsidRPr="00C93A2D" w:rsidRDefault="003B4AC6">
      <w:pPr>
        <w:pStyle w:val="a4"/>
        <w:numPr>
          <w:ilvl w:val="3"/>
          <w:numId w:val="39"/>
        </w:numPr>
        <w:tabs>
          <w:tab w:val="left" w:pos="1327"/>
        </w:tabs>
        <w:ind w:right="825" w:firstLine="283"/>
        <w:rPr>
          <w:sz w:val="24"/>
          <w:szCs w:val="24"/>
          <w:lang w:val="ru-RU"/>
        </w:rPr>
      </w:pPr>
      <w:r w:rsidRPr="00C93A2D">
        <w:rPr>
          <w:sz w:val="24"/>
          <w:szCs w:val="24"/>
          <w:lang w:val="ru-RU"/>
        </w:rPr>
        <w:lastRenderedPageBreak/>
        <w:t>Запрещаются посадка деревьев и кустов, установка стационарных объектов наружной рекламы и информации или объектов внешнего благоустройства над подземными инженерными сетями и в защитной зоне инженерныхсетей.</w:t>
      </w:r>
    </w:p>
    <w:p w:rsidR="002E0B2D" w:rsidRPr="00C93A2D" w:rsidRDefault="00D13A5A">
      <w:pPr>
        <w:pStyle w:val="a4"/>
        <w:numPr>
          <w:ilvl w:val="3"/>
          <w:numId w:val="39"/>
        </w:numPr>
        <w:tabs>
          <w:tab w:val="left" w:pos="1327"/>
        </w:tabs>
        <w:ind w:right="838" w:firstLine="283"/>
        <w:rPr>
          <w:sz w:val="24"/>
          <w:szCs w:val="24"/>
          <w:lang w:val="ru-RU"/>
        </w:rPr>
      </w:pPr>
      <w:r>
        <w:rPr>
          <w:sz w:val="24"/>
          <w:szCs w:val="24"/>
          <w:lang w:val="ru-RU"/>
        </w:rPr>
        <w:t>.</w:t>
      </w:r>
      <w:r w:rsidRPr="00C93A2D">
        <w:rPr>
          <w:sz w:val="24"/>
          <w:szCs w:val="24"/>
          <w:lang w:val="ru-RU"/>
        </w:rPr>
        <w:t>Расстояния</w:t>
      </w:r>
      <w:r w:rsidR="003B4AC6" w:rsidRPr="00C93A2D">
        <w:rPr>
          <w:sz w:val="24"/>
          <w:szCs w:val="24"/>
          <w:lang w:val="ru-RU"/>
        </w:rPr>
        <w:t xml:space="preserve"> между деревьями и кустарниками при рядовой посадке следует принимать, как правило, не менее указанных в таблице19.</w:t>
      </w:r>
    </w:p>
    <w:p w:rsidR="002E0B2D" w:rsidRDefault="003B4AC6">
      <w:pPr>
        <w:pStyle w:val="a3"/>
        <w:spacing w:before="216"/>
        <w:ind w:left="6668"/>
        <w:rPr>
          <w:lang w:val="ru-RU"/>
        </w:rPr>
      </w:pPr>
      <w:r w:rsidRPr="00C93A2D">
        <w:rPr>
          <w:lang w:val="ru-RU"/>
        </w:rPr>
        <w:t>Таблица 19</w:t>
      </w:r>
    </w:p>
    <w:p w:rsidR="00D13A5A" w:rsidRDefault="00D13A5A" w:rsidP="00D13A5A">
      <w:pPr>
        <w:rPr>
          <w:lang w:val="ru-RU"/>
        </w:rPr>
      </w:pPr>
    </w:p>
    <w:tbl>
      <w:tblPr>
        <w:tblStyle w:val="a6"/>
        <w:tblW w:w="0" w:type="auto"/>
        <w:tblLook w:val="04A0" w:firstRow="1" w:lastRow="0" w:firstColumn="1" w:lastColumn="0" w:noHBand="0" w:noVBand="1"/>
      </w:tblPr>
      <w:tblGrid>
        <w:gridCol w:w="4803"/>
        <w:gridCol w:w="4804"/>
      </w:tblGrid>
      <w:tr w:rsidR="00D13A5A" w:rsidRPr="00C20537" w:rsidTr="00D13A5A">
        <w:tc>
          <w:tcPr>
            <w:tcW w:w="4803" w:type="dxa"/>
          </w:tcPr>
          <w:p w:rsidR="00D13A5A" w:rsidRDefault="00D13A5A" w:rsidP="00D13A5A">
            <w:pPr>
              <w:jc w:val="center"/>
              <w:rPr>
                <w:lang w:val="ru-RU"/>
              </w:rPr>
            </w:pPr>
            <w:r w:rsidRPr="00C93A2D">
              <w:rPr>
                <w:sz w:val="24"/>
                <w:szCs w:val="24"/>
                <w:lang w:val="ru-RU"/>
              </w:rPr>
              <w:t>Характеристиканасаждений</w:t>
            </w:r>
          </w:p>
        </w:tc>
        <w:tc>
          <w:tcPr>
            <w:tcW w:w="4804" w:type="dxa"/>
          </w:tcPr>
          <w:p w:rsidR="00D13A5A" w:rsidRPr="00D13A5A" w:rsidRDefault="00D13A5A" w:rsidP="00D13A5A">
            <w:pPr>
              <w:jc w:val="center"/>
              <w:rPr>
                <w:sz w:val="24"/>
                <w:szCs w:val="24"/>
                <w:lang w:val="ru-RU"/>
              </w:rPr>
            </w:pPr>
            <w:r>
              <w:rPr>
                <w:sz w:val="24"/>
                <w:szCs w:val="24"/>
                <w:lang w:val="ru-RU"/>
              </w:rPr>
              <w:t xml:space="preserve">Минимальные расстояния между деревьями </w:t>
            </w:r>
            <w:r w:rsidRPr="00D13A5A">
              <w:rPr>
                <w:sz w:val="24"/>
                <w:szCs w:val="24"/>
                <w:lang w:val="ru-RU"/>
              </w:rPr>
              <w:t>кустарниками в осях,м</w:t>
            </w:r>
          </w:p>
        </w:tc>
      </w:tr>
      <w:tr w:rsidR="00D13A5A" w:rsidTr="00D13A5A">
        <w:tc>
          <w:tcPr>
            <w:tcW w:w="4803" w:type="dxa"/>
          </w:tcPr>
          <w:p w:rsidR="00D13A5A" w:rsidRDefault="00D13A5A" w:rsidP="00D13A5A">
            <w:pPr>
              <w:rPr>
                <w:lang w:val="ru-RU"/>
              </w:rPr>
            </w:pPr>
            <w:r w:rsidRPr="00C93A2D">
              <w:rPr>
                <w:sz w:val="24"/>
                <w:szCs w:val="24"/>
                <w:lang w:val="ru-RU"/>
              </w:rPr>
              <w:t>Деревья</w:t>
            </w:r>
            <w:r>
              <w:rPr>
                <w:sz w:val="24"/>
                <w:szCs w:val="24"/>
                <w:lang w:val="ru-RU"/>
              </w:rPr>
              <w:t xml:space="preserve"> </w:t>
            </w:r>
            <w:r w:rsidRPr="00C93A2D">
              <w:rPr>
                <w:sz w:val="24"/>
                <w:szCs w:val="24"/>
                <w:lang w:val="ru-RU"/>
              </w:rPr>
              <w:t>светолюбивых</w:t>
            </w:r>
            <w:r>
              <w:rPr>
                <w:sz w:val="24"/>
                <w:szCs w:val="24"/>
                <w:lang w:val="ru-RU"/>
              </w:rPr>
              <w:t xml:space="preserve"> </w:t>
            </w:r>
            <w:r w:rsidRPr="00C93A2D">
              <w:rPr>
                <w:sz w:val="24"/>
                <w:szCs w:val="24"/>
                <w:lang w:val="ru-RU"/>
              </w:rPr>
              <w:t>пород</w:t>
            </w:r>
          </w:p>
        </w:tc>
        <w:tc>
          <w:tcPr>
            <w:tcW w:w="4804" w:type="dxa"/>
          </w:tcPr>
          <w:p w:rsidR="00D13A5A" w:rsidRDefault="00D13A5A" w:rsidP="00D13A5A">
            <w:pPr>
              <w:rPr>
                <w:lang w:val="ru-RU"/>
              </w:rPr>
            </w:pPr>
            <w:r>
              <w:rPr>
                <w:lang w:val="ru-RU"/>
              </w:rPr>
              <w:t>3</w:t>
            </w:r>
          </w:p>
        </w:tc>
      </w:tr>
      <w:tr w:rsidR="00D13A5A" w:rsidTr="00D13A5A">
        <w:tc>
          <w:tcPr>
            <w:tcW w:w="4803" w:type="dxa"/>
          </w:tcPr>
          <w:p w:rsidR="00D13A5A" w:rsidRDefault="00D13A5A" w:rsidP="00D13A5A">
            <w:pPr>
              <w:rPr>
                <w:lang w:val="ru-RU"/>
              </w:rPr>
            </w:pPr>
            <w:r w:rsidRPr="00C93A2D">
              <w:rPr>
                <w:sz w:val="24"/>
                <w:szCs w:val="24"/>
                <w:lang w:val="ru-RU"/>
              </w:rPr>
              <w:t>Деревья</w:t>
            </w:r>
            <w:r>
              <w:rPr>
                <w:sz w:val="24"/>
                <w:szCs w:val="24"/>
                <w:lang w:val="ru-RU"/>
              </w:rPr>
              <w:t xml:space="preserve"> </w:t>
            </w:r>
            <w:r w:rsidRPr="00C93A2D">
              <w:rPr>
                <w:sz w:val="24"/>
                <w:szCs w:val="24"/>
                <w:lang w:val="ru-RU"/>
              </w:rPr>
              <w:t>теневыносливых</w:t>
            </w:r>
            <w:r>
              <w:rPr>
                <w:sz w:val="24"/>
                <w:szCs w:val="24"/>
                <w:lang w:val="ru-RU"/>
              </w:rPr>
              <w:t xml:space="preserve"> </w:t>
            </w:r>
            <w:r w:rsidRPr="00C93A2D">
              <w:rPr>
                <w:sz w:val="24"/>
                <w:szCs w:val="24"/>
                <w:lang w:val="ru-RU"/>
              </w:rPr>
              <w:t>пород</w:t>
            </w:r>
          </w:p>
        </w:tc>
        <w:tc>
          <w:tcPr>
            <w:tcW w:w="4804" w:type="dxa"/>
          </w:tcPr>
          <w:p w:rsidR="00D13A5A" w:rsidRDefault="00D13A5A" w:rsidP="00D13A5A">
            <w:pPr>
              <w:rPr>
                <w:lang w:val="ru-RU"/>
              </w:rPr>
            </w:pPr>
            <w:r>
              <w:rPr>
                <w:lang w:val="ru-RU"/>
              </w:rPr>
              <w:t>2,5</w:t>
            </w:r>
          </w:p>
        </w:tc>
      </w:tr>
      <w:tr w:rsidR="00D13A5A" w:rsidTr="00D13A5A">
        <w:tc>
          <w:tcPr>
            <w:tcW w:w="4803" w:type="dxa"/>
          </w:tcPr>
          <w:p w:rsidR="00D13A5A" w:rsidRDefault="00D13A5A" w:rsidP="00D13A5A">
            <w:pPr>
              <w:rPr>
                <w:lang w:val="ru-RU"/>
              </w:rPr>
            </w:pPr>
            <w:r w:rsidRPr="00C93A2D">
              <w:rPr>
                <w:sz w:val="24"/>
                <w:szCs w:val="24"/>
                <w:lang w:val="ru-RU"/>
              </w:rPr>
              <w:t>Кустарники высотой до1м</w:t>
            </w:r>
          </w:p>
        </w:tc>
        <w:tc>
          <w:tcPr>
            <w:tcW w:w="4804" w:type="dxa"/>
          </w:tcPr>
          <w:p w:rsidR="00D13A5A" w:rsidRDefault="00D13A5A" w:rsidP="00D13A5A">
            <w:pPr>
              <w:rPr>
                <w:lang w:val="ru-RU"/>
              </w:rPr>
            </w:pPr>
            <w:r>
              <w:rPr>
                <w:lang w:val="ru-RU"/>
              </w:rPr>
              <w:t>0,4</w:t>
            </w:r>
          </w:p>
        </w:tc>
      </w:tr>
      <w:tr w:rsidR="00D13A5A" w:rsidTr="00D13A5A">
        <w:tc>
          <w:tcPr>
            <w:tcW w:w="4803" w:type="dxa"/>
          </w:tcPr>
          <w:p w:rsidR="00D13A5A" w:rsidRDefault="00D13A5A" w:rsidP="00D13A5A">
            <w:pPr>
              <w:rPr>
                <w:lang w:val="ru-RU"/>
              </w:rPr>
            </w:pPr>
            <w:r w:rsidRPr="00C93A2D">
              <w:rPr>
                <w:sz w:val="24"/>
                <w:szCs w:val="24"/>
                <w:lang w:val="ru-RU"/>
              </w:rPr>
              <w:t>То же, до</w:t>
            </w:r>
            <w:r>
              <w:rPr>
                <w:sz w:val="24"/>
                <w:szCs w:val="24"/>
                <w:lang w:val="ru-RU"/>
              </w:rPr>
              <w:t xml:space="preserve"> </w:t>
            </w:r>
            <w:r w:rsidRPr="00C93A2D">
              <w:rPr>
                <w:sz w:val="24"/>
                <w:szCs w:val="24"/>
                <w:lang w:val="ru-RU"/>
              </w:rPr>
              <w:t>2м</w:t>
            </w:r>
          </w:p>
        </w:tc>
        <w:tc>
          <w:tcPr>
            <w:tcW w:w="4804" w:type="dxa"/>
          </w:tcPr>
          <w:p w:rsidR="00D13A5A" w:rsidRDefault="00D13A5A" w:rsidP="00D13A5A">
            <w:pPr>
              <w:rPr>
                <w:lang w:val="ru-RU"/>
              </w:rPr>
            </w:pPr>
            <w:r>
              <w:rPr>
                <w:lang w:val="ru-RU"/>
              </w:rPr>
              <w:t>0,6</w:t>
            </w:r>
          </w:p>
        </w:tc>
      </w:tr>
      <w:tr w:rsidR="00D13A5A" w:rsidTr="00D13A5A">
        <w:tc>
          <w:tcPr>
            <w:tcW w:w="4803" w:type="dxa"/>
          </w:tcPr>
          <w:p w:rsidR="00D13A5A" w:rsidRDefault="00D13A5A" w:rsidP="00D13A5A">
            <w:pPr>
              <w:rPr>
                <w:lang w:val="ru-RU"/>
              </w:rPr>
            </w:pPr>
            <w:r w:rsidRPr="00C93A2D">
              <w:rPr>
                <w:sz w:val="24"/>
                <w:szCs w:val="24"/>
                <w:lang w:val="ru-RU"/>
              </w:rPr>
              <w:t>То же, более2м</w:t>
            </w:r>
          </w:p>
        </w:tc>
        <w:tc>
          <w:tcPr>
            <w:tcW w:w="4804" w:type="dxa"/>
          </w:tcPr>
          <w:p w:rsidR="00D13A5A" w:rsidRDefault="00D13A5A" w:rsidP="00D13A5A">
            <w:pPr>
              <w:rPr>
                <w:lang w:val="ru-RU"/>
              </w:rPr>
            </w:pPr>
            <w:r>
              <w:rPr>
                <w:lang w:val="ru-RU"/>
              </w:rPr>
              <w:t>1</w:t>
            </w:r>
          </w:p>
        </w:tc>
      </w:tr>
    </w:tbl>
    <w:p w:rsidR="00D13A5A" w:rsidRDefault="00D13A5A" w:rsidP="00D13A5A">
      <w:pPr>
        <w:rPr>
          <w:lang w:val="ru-RU"/>
        </w:rPr>
      </w:pPr>
    </w:p>
    <w:p w:rsidR="002E0B2D" w:rsidRPr="00D13A5A" w:rsidRDefault="00D13A5A" w:rsidP="00D13A5A">
      <w:pPr>
        <w:jc w:val="both"/>
        <w:rPr>
          <w:sz w:val="24"/>
          <w:szCs w:val="24"/>
          <w:lang w:val="ru-RU"/>
        </w:rPr>
      </w:pPr>
      <w:r>
        <w:rPr>
          <w:sz w:val="24"/>
          <w:szCs w:val="24"/>
          <w:lang w:val="ru-RU"/>
        </w:rPr>
        <w:t xml:space="preserve">22.1.29 </w:t>
      </w:r>
      <w:r w:rsidR="003B4AC6" w:rsidRPr="00D13A5A">
        <w:rPr>
          <w:sz w:val="24"/>
          <w:szCs w:val="24"/>
          <w:lang w:val="ru-RU"/>
        </w:rPr>
        <w:t>Следует соблюдать максимальное количество насаждений на различных территориях населенного пункта (таблица20).</w:t>
      </w:r>
    </w:p>
    <w:p w:rsidR="002E0B2D" w:rsidRPr="00C93A2D" w:rsidRDefault="002E0B2D" w:rsidP="00D13A5A">
      <w:pPr>
        <w:jc w:val="right"/>
        <w:rPr>
          <w:lang w:val="ru-RU"/>
        </w:rPr>
      </w:pPr>
    </w:p>
    <w:p w:rsidR="002E0B2D" w:rsidRPr="00C93A2D" w:rsidRDefault="003B4AC6" w:rsidP="00D13A5A">
      <w:pPr>
        <w:jc w:val="right"/>
        <w:rPr>
          <w:lang w:val="ru-RU"/>
        </w:rPr>
      </w:pPr>
      <w:r w:rsidRPr="00C93A2D">
        <w:rPr>
          <w:lang w:val="ru-RU"/>
        </w:rPr>
        <w:t>Таблица 20. Максимальное количество деревьев и кустарников на 1 га озелененной территории</w:t>
      </w:r>
    </w:p>
    <w:p w:rsidR="002E0B2D" w:rsidRPr="00C93A2D" w:rsidRDefault="002E0B2D">
      <w:pPr>
        <w:pStyle w:val="a3"/>
        <w:ind w:left="0"/>
        <w:rPr>
          <w:lang w:val="ru-RU"/>
        </w:rPr>
      </w:pPr>
    </w:p>
    <w:p w:rsidR="002E0B2D" w:rsidRDefault="003B4AC6">
      <w:pPr>
        <w:pStyle w:val="a3"/>
        <w:ind w:left="0" w:right="1586"/>
        <w:jc w:val="right"/>
        <w:rPr>
          <w:lang w:val="ru-RU"/>
        </w:rPr>
      </w:pPr>
      <w:r w:rsidRPr="00C93A2D">
        <w:rPr>
          <w:lang w:val="ru-RU"/>
        </w:rPr>
        <w:t>Количество штук</w:t>
      </w:r>
    </w:p>
    <w:p w:rsidR="00D67E1A" w:rsidRDefault="00D67E1A">
      <w:pPr>
        <w:pStyle w:val="a3"/>
        <w:ind w:left="0" w:right="1586"/>
        <w:jc w:val="right"/>
        <w:rPr>
          <w:lang w:val="ru-RU"/>
        </w:rPr>
      </w:pPr>
    </w:p>
    <w:tbl>
      <w:tblPr>
        <w:tblStyle w:val="a6"/>
        <w:tblW w:w="0" w:type="auto"/>
        <w:tblInd w:w="262" w:type="dxa"/>
        <w:tblLook w:val="04A0" w:firstRow="1" w:lastRow="0" w:firstColumn="1" w:lastColumn="0" w:noHBand="0" w:noVBand="1"/>
      </w:tblPr>
      <w:tblGrid>
        <w:gridCol w:w="3122"/>
        <w:gridCol w:w="3108"/>
        <w:gridCol w:w="3115"/>
      </w:tblGrid>
      <w:tr w:rsidR="00D67E1A" w:rsidTr="00D67E1A">
        <w:tc>
          <w:tcPr>
            <w:tcW w:w="3122" w:type="dxa"/>
          </w:tcPr>
          <w:p w:rsidR="00D67E1A" w:rsidRDefault="00D67E1A" w:rsidP="00D67E1A">
            <w:pPr>
              <w:pStyle w:val="a3"/>
              <w:ind w:left="0"/>
            </w:pPr>
            <w:r w:rsidRPr="00C93A2D">
              <w:rPr>
                <w:lang w:val="ru-RU"/>
              </w:rPr>
              <w:t>Типыобъектов</w:t>
            </w:r>
          </w:p>
        </w:tc>
        <w:tc>
          <w:tcPr>
            <w:tcW w:w="3108" w:type="dxa"/>
          </w:tcPr>
          <w:p w:rsidR="00D67E1A" w:rsidRDefault="00D67E1A" w:rsidP="00D67E1A">
            <w:pPr>
              <w:pStyle w:val="a3"/>
              <w:ind w:left="0"/>
            </w:pPr>
            <w:r w:rsidRPr="00C93A2D">
              <w:rPr>
                <w:lang w:val="ru-RU"/>
              </w:rPr>
              <w:t>Деревья</w:t>
            </w:r>
          </w:p>
        </w:tc>
        <w:tc>
          <w:tcPr>
            <w:tcW w:w="3115" w:type="dxa"/>
          </w:tcPr>
          <w:p w:rsidR="00D67E1A" w:rsidRDefault="00D67E1A" w:rsidP="00D67E1A">
            <w:pPr>
              <w:pStyle w:val="a3"/>
              <w:ind w:left="0"/>
            </w:pPr>
            <w:r w:rsidRPr="00C93A2D">
              <w:rPr>
                <w:lang w:val="ru-RU"/>
              </w:rPr>
              <w:t>Кустарники</w:t>
            </w:r>
          </w:p>
        </w:tc>
      </w:tr>
      <w:tr w:rsidR="00D67E1A" w:rsidTr="0027627F">
        <w:tc>
          <w:tcPr>
            <w:tcW w:w="9345" w:type="dxa"/>
            <w:gridSpan w:val="3"/>
          </w:tcPr>
          <w:p w:rsidR="00D67E1A" w:rsidRDefault="00D67E1A" w:rsidP="00D67E1A">
            <w:pPr>
              <w:pStyle w:val="a3"/>
              <w:ind w:left="0"/>
              <w:jc w:val="center"/>
            </w:pPr>
            <w:r w:rsidRPr="00C93A2D">
              <w:rPr>
                <w:lang w:val="ru-RU"/>
              </w:rPr>
              <w:t>Озелененные территорииобщегопользования</w:t>
            </w:r>
          </w:p>
        </w:tc>
      </w:tr>
      <w:tr w:rsidR="00D67E1A" w:rsidTr="00D67E1A">
        <w:tc>
          <w:tcPr>
            <w:tcW w:w="3122" w:type="dxa"/>
          </w:tcPr>
          <w:p w:rsidR="00D67E1A" w:rsidRDefault="00D67E1A" w:rsidP="00D67E1A">
            <w:pPr>
              <w:pStyle w:val="a3"/>
              <w:ind w:left="0"/>
            </w:pPr>
            <w:r w:rsidRPr="00C93A2D">
              <w:rPr>
                <w:lang w:val="ru-RU"/>
              </w:rPr>
              <w:t>Парки общегородскиеирайонные</w:t>
            </w:r>
          </w:p>
        </w:tc>
        <w:tc>
          <w:tcPr>
            <w:tcW w:w="3108" w:type="dxa"/>
          </w:tcPr>
          <w:p w:rsidR="00D67E1A" w:rsidRDefault="00D67E1A" w:rsidP="00D67E1A">
            <w:pPr>
              <w:pStyle w:val="a3"/>
              <w:ind w:left="0"/>
            </w:pPr>
            <w:r w:rsidRPr="00C93A2D">
              <w:rPr>
                <w:lang w:val="ru-RU"/>
              </w:rPr>
              <w:t>120-170</w:t>
            </w:r>
          </w:p>
        </w:tc>
        <w:tc>
          <w:tcPr>
            <w:tcW w:w="3115" w:type="dxa"/>
          </w:tcPr>
          <w:p w:rsidR="00D67E1A" w:rsidRDefault="00D67E1A" w:rsidP="00D67E1A">
            <w:pPr>
              <w:pStyle w:val="a3"/>
              <w:ind w:left="0"/>
            </w:pPr>
            <w:r w:rsidRPr="00C93A2D">
              <w:rPr>
                <w:lang w:val="ru-RU"/>
              </w:rPr>
              <w:t>800-1000</w:t>
            </w:r>
          </w:p>
        </w:tc>
      </w:tr>
      <w:tr w:rsidR="00D67E1A" w:rsidTr="00D67E1A">
        <w:tc>
          <w:tcPr>
            <w:tcW w:w="3122" w:type="dxa"/>
          </w:tcPr>
          <w:p w:rsidR="00D67E1A" w:rsidRDefault="00D67E1A" w:rsidP="00D67E1A">
            <w:pPr>
              <w:pStyle w:val="a3"/>
              <w:ind w:left="0"/>
            </w:pPr>
            <w:r w:rsidRPr="00C93A2D">
              <w:rPr>
                <w:lang w:val="ru-RU"/>
              </w:rPr>
              <w:t>│Скверы</w:t>
            </w:r>
          </w:p>
        </w:tc>
        <w:tc>
          <w:tcPr>
            <w:tcW w:w="3108" w:type="dxa"/>
          </w:tcPr>
          <w:p w:rsidR="00D67E1A" w:rsidRDefault="00D67E1A" w:rsidP="00D67E1A">
            <w:pPr>
              <w:pStyle w:val="a3"/>
              <w:ind w:left="0"/>
            </w:pPr>
            <w:r w:rsidRPr="00C93A2D">
              <w:rPr>
                <w:lang w:val="ru-RU"/>
              </w:rPr>
              <w:t>100-130</w:t>
            </w:r>
          </w:p>
        </w:tc>
        <w:tc>
          <w:tcPr>
            <w:tcW w:w="3115" w:type="dxa"/>
          </w:tcPr>
          <w:p w:rsidR="00D67E1A" w:rsidRDefault="00D67E1A" w:rsidP="00D67E1A">
            <w:pPr>
              <w:pStyle w:val="a3"/>
              <w:ind w:left="0"/>
            </w:pPr>
            <w:r w:rsidRPr="00C93A2D">
              <w:rPr>
                <w:lang w:val="ru-RU"/>
              </w:rPr>
              <w:t>1000-1300</w:t>
            </w:r>
          </w:p>
        </w:tc>
      </w:tr>
      <w:tr w:rsidR="00D67E1A" w:rsidTr="00D67E1A">
        <w:tc>
          <w:tcPr>
            <w:tcW w:w="3122" w:type="dxa"/>
          </w:tcPr>
          <w:p w:rsidR="00D67E1A" w:rsidRDefault="00D67E1A" w:rsidP="00D67E1A">
            <w:pPr>
              <w:pStyle w:val="a3"/>
              <w:ind w:left="0"/>
            </w:pPr>
            <w:r w:rsidRPr="00C93A2D">
              <w:rPr>
                <w:lang w:val="ru-RU"/>
              </w:rPr>
              <w:t>Бульвары</w:t>
            </w:r>
          </w:p>
        </w:tc>
        <w:tc>
          <w:tcPr>
            <w:tcW w:w="3108" w:type="dxa"/>
          </w:tcPr>
          <w:p w:rsidR="00D67E1A" w:rsidRDefault="00D67E1A" w:rsidP="00D67E1A">
            <w:pPr>
              <w:pStyle w:val="a3"/>
              <w:ind w:left="0"/>
            </w:pPr>
            <w:r w:rsidRPr="00C93A2D">
              <w:rPr>
                <w:lang w:val="ru-RU"/>
              </w:rPr>
              <w:t>200-300</w:t>
            </w:r>
          </w:p>
        </w:tc>
        <w:tc>
          <w:tcPr>
            <w:tcW w:w="3115" w:type="dxa"/>
          </w:tcPr>
          <w:p w:rsidR="00D67E1A" w:rsidRDefault="00613B52" w:rsidP="00D67E1A">
            <w:pPr>
              <w:pStyle w:val="a3"/>
              <w:ind w:left="0"/>
            </w:pPr>
            <w:r w:rsidRPr="00C93A2D">
              <w:rPr>
                <w:lang w:val="ru-RU"/>
              </w:rPr>
              <w:t>1200-1300</w:t>
            </w:r>
          </w:p>
        </w:tc>
      </w:tr>
      <w:tr w:rsidR="00613B52" w:rsidTr="0027627F">
        <w:tc>
          <w:tcPr>
            <w:tcW w:w="9345" w:type="dxa"/>
            <w:gridSpan w:val="3"/>
          </w:tcPr>
          <w:p w:rsidR="00613B52" w:rsidRDefault="00613B52" w:rsidP="00613B52">
            <w:pPr>
              <w:pStyle w:val="a3"/>
              <w:ind w:left="0"/>
              <w:jc w:val="center"/>
            </w:pPr>
            <w:r w:rsidRPr="00C93A2D">
              <w:rPr>
                <w:lang w:val="ru-RU"/>
              </w:rPr>
              <w:t>Озелененные территории научасткахзастройки</w:t>
            </w:r>
          </w:p>
        </w:tc>
      </w:tr>
      <w:tr w:rsidR="00D67E1A" w:rsidTr="00D67E1A">
        <w:tc>
          <w:tcPr>
            <w:tcW w:w="3122" w:type="dxa"/>
          </w:tcPr>
          <w:p w:rsidR="00D67E1A" w:rsidRDefault="00613B52" w:rsidP="00D67E1A">
            <w:pPr>
              <w:pStyle w:val="a3"/>
              <w:ind w:left="0"/>
            </w:pPr>
            <w:r w:rsidRPr="00C93A2D">
              <w:rPr>
                <w:lang w:val="ru-RU"/>
              </w:rPr>
              <w:t>Типы</w:t>
            </w:r>
            <w:r>
              <w:rPr>
                <w:lang w:val="ru-RU"/>
              </w:rPr>
              <w:t xml:space="preserve"> </w:t>
            </w:r>
            <w:r w:rsidRPr="00C93A2D">
              <w:rPr>
                <w:lang w:val="ru-RU"/>
              </w:rPr>
              <w:t>объектов</w:t>
            </w:r>
          </w:p>
        </w:tc>
        <w:tc>
          <w:tcPr>
            <w:tcW w:w="3108" w:type="dxa"/>
          </w:tcPr>
          <w:p w:rsidR="00D67E1A" w:rsidRDefault="00613B52" w:rsidP="00D67E1A">
            <w:pPr>
              <w:pStyle w:val="a3"/>
              <w:ind w:left="0"/>
            </w:pPr>
            <w:r w:rsidRPr="00C93A2D">
              <w:rPr>
                <w:lang w:val="ru-RU"/>
              </w:rPr>
              <w:t>Деревья</w:t>
            </w:r>
          </w:p>
        </w:tc>
        <w:tc>
          <w:tcPr>
            <w:tcW w:w="3115" w:type="dxa"/>
          </w:tcPr>
          <w:p w:rsidR="00D67E1A" w:rsidRDefault="00613B52" w:rsidP="00D67E1A">
            <w:pPr>
              <w:pStyle w:val="a3"/>
              <w:ind w:left="0"/>
            </w:pPr>
            <w:r w:rsidRPr="00C93A2D">
              <w:rPr>
                <w:lang w:val="ru-RU"/>
              </w:rPr>
              <w:t>Кустарники</w:t>
            </w:r>
          </w:p>
        </w:tc>
      </w:tr>
      <w:tr w:rsidR="00D67E1A" w:rsidTr="00D67E1A">
        <w:tc>
          <w:tcPr>
            <w:tcW w:w="3122" w:type="dxa"/>
          </w:tcPr>
          <w:p w:rsidR="00D67E1A" w:rsidRDefault="00613B52" w:rsidP="00D67E1A">
            <w:pPr>
              <w:pStyle w:val="a3"/>
              <w:ind w:left="0"/>
            </w:pPr>
            <w:r w:rsidRPr="00C93A2D">
              <w:rPr>
                <w:lang w:val="ru-RU"/>
              </w:rPr>
              <w:t>Участки</w:t>
            </w:r>
            <w:r>
              <w:rPr>
                <w:lang w:val="ru-RU"/>
              </w:rPr>
              <w:t xml:space="preserve"> </w:t>
            </w:r>
            <w:r w:rsidRPr="00C93A2D">
              <w:rPr>
                <w:lang w:val="ru-RU"/>
              </w:rPr>
              <w:t>жилой</w:t>
            </w:r>
            <w:r>
              <w:rPr>
                <w:lang w:val="ru-RU"/>
              </w:rPr>
              <w:t xml:space="preserve"> </w:t>
            </w:r>
            <w:r w:rsidRPr="00C93A2D">
              <w:rPr>
                <w:lang w:val="ru-RU"/>
              </w:rPr>
              <w:t>застройки</w:t>
            </w:r>
          </w:p>
        </w:tc>
        <w:tc>
          <w:tcPr>
            <w:tcW w:w="3108" w:type="dxa"/>
          </w:tcPr>
          <w:p w:rsidR="00D67E1A" w:rsidRDefault="00613B52" w:rsidP="00D67E1A">
            <w:pPr>
              <w:pStyle w:val="a3"/>
              <w:ind w:left="0"/>
            </w:pPr>
            <w:r w:rsidRPr="00C93A2D">
              <w:rPr>
                <w:lang w:val="ru-RU"/>
              </w:rPr>
              <w:t>100-120</w:t>
            </w:r>
          </w:p>
        </w:tc>
        <w:tc>
          <w:tcPr>
            <w:tcW w:w="3115" w:type="dxa"/>
          </w:tcPr>
          <w:p w:rsidR="00D67E1A" w:rsidRDefault="00613B52" w:rsidP="00D67E1A">
            <w:pPr>
              <w:pStyle w:val="a3"/>
              <w:ind w:left="0"/>
            </w:pPr>
            <w:r w:rsidRPr="00C93A2D">
              <w:rPr>
                <w:lang w:val="ru-RU"/>
              </w:rPr>
              <w:t>400-480</w:t>
            </w:r>
          </w:p>
        </w:tc>
      </w:tr>
      <w:tr w:rsidR="00613B52" w:rsidTr="00D67E1A">
        <w:tc>
          <w:tcPr>
            <w:tcW w:w="3122" w:type="dxa"/>
          </w:tcPr>
          <w:p w:rsidR="00613B52" w:rsidRDefault="00613B52" w:rsidP="00D67E1A">
            <w:pPr>
              <w:pStyle w:val="a3"/>
              <w:ind w:left="0"/>
            </w:pPr>
            <w:r w:rsidRPr="00C93A2D">
              <w:rPr>
                <w:lang w:val="ru-RU"/>
              </w:rPr>
              <w:t>Участки детских садов ияслей</w:t>
            </w:r>
          </w:p>
        </w:tc>
        <w:tc>
          <w:tcPr>
            <w:tcW w:w="3108" w:type="dxa"/>
          </w:tcPr>
          <w:p w:rsidR="00613B52" w:rsidRDefault="00613B52" w:rsidP="00D67E1A">
            <w:pPr>
              <w:pStyle w:val="a3"/>
              <w:ind w:left="0"/>
            </w:pPr>
            <w:r w:rsidRPr="00C93A2D">
              <w:rPr>
                <w:lang w:val="ru-RU"/>
              </w:rPr>
              <w:t>160-200</w:t>
            </w:r>
          </w:p>
        </w:tc>
        <w:tc>
          <w:tcPr>
            <w:tcW w:w="3115" w:type="dxa"/>
          </w:tcPr>
          <w:p w:rsidR="00613B52" w:rsidRDefault="00613B52" w:rsidP="00D67E1A">
            <w:pPr>
              <w:pStyle w:val="a3"/>
              <w:ind w:left="0"/>
            </w:pPr>
            <w:r w:rsidRPr="00C93A2D">
              <w:rPr>
                <w:lang w:val="ru-RU"/>
              </w:rPr>
              <w:t>640-800</w:t>
            </w:r>
          </w:p>
        </w:tc>
      </w:tr>
      <w:tr w:rsidR="00613B52" w:rsidTr="00D67E1A">
        <w:tc>
          <w:tcPr>
            <w:tcW w:w="3122" w:type="dxa"/>
          </w:tcPr>
          <w:p w:rsidR="00613B52" w:rsidRDefault="00613B52" w:rsidP="00D67E1A">
            <w:pPr>
              <w:pStyle w:val="a3"/>
              <w:ind w:left="0"/>
            </w:pPr>
            <w:r w:rsidRPr="00C93A2D">
              <w:rPr>
                <w:lang w:val="ru-RU"/>
              </w:rPr>
              <w:t>Участки</w:t>
            </w:r>
            <w:r>
              <w:rPr>
                <w:lang w:val="ru-RU"/>
              </w:rPr>
              <w:t xml:space="preserve"> </w:t>
            </w:r>
            <w:r w:rsidRPr="00C93A2D">
              <w:rPr>
                <w:lang w:val="ru-RU"/>
              </w:rPr>
              <w:t>школ</w:t>
            </w:r>
          </w:p>
        </w:tc>
        <w:tc>
          <w:tcPr>
            <w:tcW w:w="3108" w:type="dxa"/>
          </w:tcPr>
          <w:p w:rsidR="00613B52" w:rsidRDefault="00613B52" w:rsidP="00D67E1A">
            <w:pPr>
              <w:pStyle w:val="a3"/>
              <w:ind w:left="0"/>
            </w:pPr>
            <w:r w:rsidRPr="00C93A2D">
              <w:rPr>
                <w:lang w:val="ru-RU"/>
              </w:rPr>
              <w:t>140-180</w:t>
            </w:r>
          </w:p>
        </w:tc>
        <w:tc>
          <w:tcPr>
            <w:tcW w:w="3115" w:type="dxa"/>
          </w:tcPr>
          <w:p w:rsidR="00613B52" w:rsidRDefault="00613B52" w:rsidP="00D67E1A">
            <w:pPr>
              <w:pStyle w:val="a3"/>
              <w:ind w:left="0"/>
            </w:pPr>
            <w:r w:rsidRPr="00C93A2D">
              <w:rPr>
                <w:lang w:val="ru-RU"/>
              </w:rPr>
              <w:t>560-720</w:t>
            </w:r>
          </w:p>
        </w:tc>
      </w:tr>
      <w:tr w:rsidR="00613B52" w:rsidTr="00D67E1A">
        <w:tc>
          <w:tcPr>
            <w:tcW w:w="3122" w:type="dxa"/>
          </w:tcPr>
          <w:p w:rsidR="00613B52" w:rsidRDefault="00613B52" w:rsidP="00D67E1A">
            <w:pPr>
              <w:pStyle w:val="a3"/>
              <w:ind w:left="0"/>
            </w:pPr>
            <w:r w:rsidRPr="00C93A2D">
              <w:rPr>
                <w:lang w:val="ru-RU"/>
              </w:rPr>
              <w:t>Спортивные</w:t>
            </w:r>
            <w:r>
              <w:rPr>
                <w:lang w:val="ru-RU"/>
              </w:rPr>
              <w:t xml:space="preserve"> </w:t>
            </w:r>
            <w:r w:rsidRPr="00C93A2D">
              <w:rPr>
                <w:lang w:val="ru-RU"/>
              </w:rPr>
              <w:t>комплексы</w:t>
            </w:r>
          </w:p>
        </w:tc>
        <w:tc>
          <w:tcPr>
            <w:tcW w:w="3108" w:type="dxa"/>
          </w:tcPr>
          <w:p w:rsidR="00613B52" w:rsidRDefault="00613B52" w:rsidP="00D67E1A">
            <w:pPr>
              <w:pStyle w:val="a3"/>
              <w:ind w:left="0"/>
            </w:pPr>
            <w:r w:rsidRPr="00C93A2D">
              <w:rPr>
                <w:lang w:val="ru-RU"/>
              </w:rPr>
              <w:t>100-130</w:t>
            </w:r>
          </w:p>
        </w:tc>
        <w:tc>
          <w:tcPr>
            <w:tcW w:w="3115" w:type="dxa"/>
          </w:tcPr>
          <w:p w:rsidR="00613B52" w:rsidRDefault="00613B52" w:rsidP="00D67E1A">
            <w:pPr>
              <w:pStyle w:val="a3"/>
              <w:ind w:left="0"/>
            </w:pPr>
            <w:r w:rsidRPr="00C93A2D">
              <w:rPr>
                <w:lang w:val="ru-RU"/>
              </w:rPr>
              <w:t>400-520</w:t>
            </w:r>
          </w:p>
        </w:tc>
      </w:tr>
      <w:tr w:rsidR="00613B52" w:rsidTr="00D67E1A">
        <w:tc>
          <w:tcPr>
            <w:tcW w:w="3122" w:type="dxa"/>
          </w:tcPr>
          <w:p w:rsidR="00613B52" w:rsidRDefault="00613B52" w:rsidP="00D67E1A">
            <w:pPr>
              <w:pStyle w:val="a3"/>
              <w:ind w:left="0"/>
            </w:pPr>
            <w:r w:rsidRPr="00C93A2D">
              <w:rPr>
                <w:lang w:val="ru-RU"/>
              </w:rPr>
              <w:t>Больницы илечебныеучреждения</w:t>
            </w:r>
          </w:p>
        </w:tc>
        <w:tc>
          <w:tcPr>
            <w:tcW w:w="3108" w:type="dxa"/>
          </w:tcPr>
          <w:p w:rsidR="00613B52" w:rsidRDefault="00613B52" w:rsidP="00D67E1A">
            <w:pPr>
              <w:pStyle w:val="a3"/>
              <w:ind w:left="0"/>
            </w:pPr>
            <w:r w:rsidRPr="00C93A2D">
              <w:rPr>
                <w:lang w:val="ru-RU"/>
              </w:rPr>
              <w:t>180-250</w:t>
            </w:r>
          </w:p>
        </w:tc>
        <w:tc>
          <w:tcPr>
            <w:tcW w:w="3115" w:type="dxa"/>
          </w:tcPr>
          <w:p w:rsidR="00613B52" w:rsidRDefault="00613B52" w:rsidP="00D67E1A">
            <w:pPr>
              <w:pStyle w:val="a3"/>
              <w:ind w:left="0"/>
            </w:pPr>
            <w:r w:rsidRPr="00C93A2D">
              <w:rPr>
                <w:lang w:val="ru-RU"/>
              </w:rPr>
              <w:t>720-1000</w:t>
            </w:r>
          </w:p>
        </w:tc>
      </w:tr>
      <w:tr w:rsidR="00613B52" w:rsidTr="00D67E1A">
        <w:tc>
          <w:tcPr>
            <w:tcW w:w="3122" w:type="dxa"/>
          </w:tcPr>
          <w:p w:rsidR="00613B52" w:rsidRPr="00C93A2D" w:rsidRDefault="00613B52" w:rsidP="00613B52">
            <w:pPr>
              <w:tabs>
                <w:tab w:val="left" w:pos="3981"/>
                <w:tab w:val="left" w:pos="4701"/>
                <w:tab w:val="left" w:pos="6982"/>
                <w:tab w:val="left" w:pos="7582"/>
                <w:tab w:val="left" w:pos="9143"/>
              </w:tabs>
              <w:spacing w:line="226" w:lineRule="exact"/>
              <w:ind w:left="262"/>
              <w:rPr>
                <w:sz w:val="24"/>
                <w:szCs w:val="24"/>
                <w:lang w:val="ru-RU"/>
              </w:rPr>
            </w:pPr>
            <w:r w:rsidRPr="00C93A2D">
              <w:rPr>
                <w:sz w:val="24"/>
                <w:szCs w:val="24"/>
                <w:lang w:val="ru-RU"/>
              </w:rPr>
              <w:t>Участкипромышленных</w:t>
            </w:r>
          </w:p>
          <w:p w:rsidR="00613B52" w:rsidRDefault="00613B52" w:rsidP="00613B52">
            <w:pPr>
              <w:pStyle w:val="a3"/>
              <w:ind w:left="0"/>
            </w:pPr>
            <w:r w:rsidRPr="00C93A2D">
              <w:rPr>
                <w:lang w:val="ru-RU"/>
              </w:rPr>
              <w:t>│предприятий</w:t>
            </w:r>
          </w:p>
        </w:tc>
        <w:tc>
          <w:tcPr>
            <w:tcW w:w="3108" w:type="dxa"/>
          </w:tcPr>
          <w:p w:rsidR="00613B52" w:rsidRDefault="00613B52" w:rsidP="00D67E1A">
            <w:pPr>
              <w:pStyle w:val="a3"/>
              <w:ind w:left="0"/>
            </w:pPr>
            <w:r w:rsidRPr="00C93A2D">
              <w:rPr>
                <w:lang w:val="ru-RU"/>
              </w:rPr>
              <w:t>150 -180</w:t>
            </w:r>
            <w:hyperlink w:anchor="_bookmark2" w:history="1">
              <w:r w:rsidRPr="00C93A2D">
                <w:rPr>
                  <w:lang w:val="ru-RU"/>
                </w:rPr>
                <w:t>&lt;*&gt;</w:t>
              </w:r>
            </w:hyperlink>
          </w:p>
        </w:tc>
        <w:tc>
          <w:tcPr>
            <w:tcW w:w="3115" w:type="dxa"/>
          </w:tcPr>
          <w:p w:rsidR="00613B52" w:rsidRDefault="00613B52" w:rsidP="00D67E1A">
            <w:pPr>
              <w:pStyle w:val="a3"/>
              <w:ind w:left="0"/>
            </w:pPr>
            <w:r w:rsidRPr="00C93A2D">
              <w:rPr>
                <w:lang w:val="ru-RU"/>
              </w:rPr>
              <w:t>600-720</w:t>
            </w:r>
          </w:p>
        </w:tc>
      </w:tr>
      <w:tr w:rsidR="00613B52" w:rsidTr="0027627F">
        <w:tc>
          <w:tcPr>
            <w:tcW w:w="9345" w:type="dxa"/>
            <w:gridSpan w:val="3"/>
          </w:tcPr>
          <w:p w:rsidR="00613B52" w:rsidRDefault="00613B52" w:rsidP="00613B52">
            <w:pPr>
              <w:pStyle w:val="a3"/>
              <w:ind w:left="0"/>
              <w:jc w:val="center"/>
            </w:pPr>
            <w:r w:rsidRPr="00C93A2D">
              <w:rPr>
                <w:lang w:val="ru-RU"/>
              </w:rPr>
              <w:t>Озелененные территорииспециальногоназначения</w:t>
            </w:r>
          </w:p>
        </w:tc>
      </w:tr>
      <w:tr w:rsidR="00613B52" w:rsidTr="00D67E1A">
        <w:tc>
          <w:tcPr>
            <w:tcW w:w="3122" w:type="dxa"/>
          </w:tcPr>
          <w:p w:rsidR="00613B52" w:rsidRDefault="00613B52" w:rsidP="00D67E1A">
            <w:pPr>
              <w:pStyle w:val="a3"/>
              <w:ind w:left="0"/>
            </w:pPr>
            <w:r w:rsidRPr="00C93A2D">
              <w:rPr>
                <w:lang w:val="ru-RU"/>
              </w:rPr>
              <w:t>Улицы,набережные</w:t>
            </w:r>
            <w:hyperlink w:anchor="_bookmark3" w:history="1">
              <w:r w:rsidRPr="00C93A2D">
                <w:rPr>
                  <w:lang w:val="ru-RU"/>
                </w:rPr>
                <w:t>&lt;**&gt;</w:t>
              </w:r>
            </w:hyperlink>
          </w:p>
        </w:tc>
        <w:tc>
          <w:tcPr>
            <w:tcW w:w="3108" w:type="dxa"/>
          </w:tcPr>
          <w:p w:rsidR="00613B52" w:rsidRDefault="00613B52" w:rsidP="00D67E1A">
            <w:pPr>
              <w:pStyle w:val="a3"/>
              <w:ind w:left="0"/>
            </w:pPr>
            <w:r w:rsidRPr="00C93A2D">
              <w:rPr>
                <w:lang w:val="ru-RU"/>
              </w:rPr>
              <w:t>150-180</w:t>
            </w:r>
          </w:p>
        </w:tc>
        <w:tc>
          <w:tcPr>
            <w:tcW w:w="3115" w:type="dxa"/>
          </w:tcPr>
          <w:p w:rsidR="00613B52" w:rsidRDefault="00613B52" w:rsidP="00D67E1A">
            <w:pPr>
              <w:pStyle w:val="a3"/>
              <w:ind w:left="0"/>
            </w:pPr>
            <w:r w:rsidRPr="00C93A2D">
              <w:rPr>
                <w:lang w:val="ru-RU"/>
              </w:rPr>
              <w:t>600-720</w:t>
            </w:r>
          </w:p>
        </w:tc>
      </w:tr>
      <w:tr w:rsidR="00613B52" w:rsidRPr="00C20537" w:rsidTr="00613B52">
        <w:trPr>
          <w:trHeight w:val="291"/>
        </w:trPr>
        <w:tc>
          <w:tcPr>
            <w:tcW w:w="3122" w:type="dxa"/>
          </w:tcPr>
          <w:p w:rsidR="00613B52" w:rsidRDefault="00613B52" w:rsidP="00D67E1A">
            <w:pPr>
              <w:pStyle w:val="a3"/>
              <w:ind w:left="0"/>
            </w:pPr>
            <w:r w:rsidRPr="00C93A2D">
              <w:rPr>
                <w:lang w:val="ru-RU"/>
              </w:rPr>
              <w:t>Санитарно-защитныезоны</w:t>
            </w:r>
          </w:p>
        </w:tc>
        <w:tc>
          <w:tcPr>
            <w:tcW w:w="6223" w:type="dxa"/>
            <w:gridSpan w:val="2"/>
          </w:tcPr>
          <w:p w:rsidR="00613B52" w:rsidRPr="00613B52" w:rsidRDefault="00613B52" w:rsidP="00613B52">
            <w:pPr>
              <w:tabs>
                <w:tab w:val="left" w:pos="3981"/>
              </w:tabs>
              <w:spacing w:line="226" w:lineRule="exact"/>
              <w:rPr>
                <w:sz w:val="24"/>
                <w:szCs w:val="24"/>
                <w:lang w:val="ru-RU"/>
              </w:rPr>
            </w:pPr>
            <w:r w:rsidRPr="00C93A2D">
              <w:rPr>
                <w:sz w:val="24"/>
                <w:szCs w:val="24"/>
                <w:lang w:val="ru-RU"/>
              </w:rPr>
              <w:t>В зависимо</w:t>
            </w:r>
            <w:r>
              <w:rPr>
                <w:sz w:val="24"/>
                <w:szCs w:val="24"/>
                <w:lang w:val="ru-RU"/>
              </w:rPr>
              <w:t xml:space="preserve">сти от процента озеленения зоны </w:t>
            </w:r>
            <w:hyperlink w:anchor="_bookmark4" w:history="1">
              <w:r w:rsidRPr="00C93A2D">
                <w:rPr>
                  <w:sz w:val="24"/>
                  <w:szCs w:val="24"/>
                  <w:lang w:val="ru-RU"/>
                </w:rPr>
                <w:t>&lt;***&gt;</w:t>
              </w:r>
            </w:hyperlink>
          </w:p>
        </w:tc>
      </w:tr>
      <w:tr w:rsidR="00613B52" w:rsidRPr="00C20537" w:rsidTr="0027627F">
        <w:tc>
          <w:tcPr>
            <w:tcW w:w="9345" w:type="dxa"/>
            <w:gridSpan w:val="3"/>
          </w:tcPr>
          <w:p w:rsidR="00613B52" w:rsidRPr="00C93A2D" w:rsidRDefault="00613B52" w:rsidP="00613B52">
            <w:pPr>
              <w:rPr>
                <w:lang w:val="ru-RU"/>
              </w:rPr>
            </w:pPr>
            <w:r w:rsidRPr="00C93A2D">
              <w:rPr>
                <w:lang w:val="ru-RU"/>
              </w:rPr>
              <w:t>&lt;*&gt; В зав</w:t>
            </w:r>
            <w:r>
              <w:rPr>
                <w:lang w:val="ru-RU"/>
              </w:rPr>
              <w:t>исимости отпрофиляпредприятия.</w:t>
            </w:r>
            <w:r>
              <w:rPr>
                <w:lang w:val="ru-RU"/>
              </w:rPr>
              <w:tab/>
            </w:r>
          </w:p>
          <w:p w:rsidR="00613B52" w:rsidRPr="00C93A2D" w:rsidRDefault="00613B52" w:rsidP="00613B52">
            <w:pPr>
              <w:rPr>
                <w:lang w:val="ru-RU"/>
              </w:rPr>
            </w:pPr>
            <w:bookmarkStart w:id="3" w:name="_bookmark3"/>
            <w:bookmarkStart w:id="4" w:name="_bookmark4"/>
            <w:bookmarkEnd w:id="3"/>
            <w:bookmarkEnd w:id="4"/>
            <w:r w:rsidRPr="00C93A2D">
              <w:rPr>
                <w:lang w:val="ru-RU"/>
              </w:rPr>
              <w:t xml:space="preserve">&lt;**&gt; На 1 км при </w:t>
            </w:r>
            <w:r>
              <w:rPr>
                <w:lang w:val="ru-RU"/>
              </w:rPr>
              <w:t>условиидопустимостинасаждений.</w:t>
            </w:r>
            <w:r>
              <w:rPr>
                <w:lang w:val="ru-RU"/>
              </w:rPr>
              <w:tab/>
            </w:r>
          </w:p>
          <w:p w:rsidR="00613B52" w:rsidRPr="00613B52" w:rsidRDefault="00613B52" w:rsidP="00613B52">
            <w:pPr>
              <w:rPr>
                <w:lang w:val="ru-RU"/>
              </w:rPr>
            </w:pPr>
            <w:r w:rsidRPr="00C93A2D">
              <w:rPr>
                <w:lang w:val="ru-RU"/>
              </w:rPr>
              <w:t xml:space="preserve">&lt;***&gt; В соответствии с </w:t>
            </w:r>
            <w:hyperlink r:id="rId28">
              <w:r w:rsidRPr="00C93A2D">
                <w:rPr>
                  <w:lang w:val="ru-RU"/>
                </w:rPr>
                <w:t>п. 2.28</w:t>
              </w:r>
            </w:hyperlink>
            <w:r w:rsidRPr="00C93A2D">
              <w:rPr>
                <w:lang w:val="ru-RU"/>
              </w:rPr>
              <w:t>СанПиН2.2.1/2.1.1.1031.</w:t>
            </w:r>
          </w:p>
        </w:tc>
      </w:tr>
    </w:tbl>
    <w:p w:rsidR="00D67E1A" w:rsidRPr="00613B52" w:rsidRDefault="00D67E1A" w:rsidP="00D67E1A">
      <w:pPr>
        <w:pStyle w:val="a3"/>
        <w:rPr>
          <w:lang w:val="ru-RU"/>
        </w:rPr>
      </w:pPr>
    </w:p>
    <w:p w:rsidR="00D67E1A" w:rsidRPr="00613B52" w:rsidRDefault="00D67E1A" w:rsidP="00D67E1A">
      <w:pPr>
        <w:pStyle w:val="a3"/>
        <w:rPr>
          <w:lang w:val="ru-RU"/>
        </w:rPr>
      </w:pPr>
    </w:p>
    <w:p w:rsidR="002E0B2D" w:rsidRPr="00C93A2D" w:rsidRDefault="003B4AC6">
      <w:pPr>
        <w:tabs>
          <w:tab w:val="left" w:pos="4941"/>
          <w:tab w:val="left" w:pos="6982"/>
          <w:tab w:val="left" w:pos="7462"/>
          <w:tab w:val="left" w:pos="9143"/>
        </w:tabs>
        <w:spacing w:before="2"/>
        <w:ind w:left="262"/>
        <w:rPr>
          <w:sz w:val="24"/>
          <w:szCs w:val="24"/>
          <w:lang w:val="ru-RU"/>
        </w:rPr>
      </w:pPr>
      <w:r w:rsidRPr="00C93A2D">
        <w:rPr>
          <w:sz w:val="24"/>
          <w:szCs w:val="24"/>
          <w:lang w:val="ru-RU"/>
        </w:rPr>
        <w:tab/>
      </w:r>
    </w:p>
    <w:p w:rsidR="002E0B2D" w:rsidRPr="00C93A2D" w:rsidRDefault="002E0B2D">
      <w:pPr>
        <w:rPr>
          <w:sz w:val="24"/>
          <w:szCs w:val="24"/>
          <w:lang w:val="ru-RU"/>
        </w:rPr>
        <w:sectPr w:rsidR="002E0B2D" w:rsidRPr="00C93A2D" w:rsidSect="00D13A5A">
          <w:pgSz w:w="11910" w:h="16840"/>
          <w:pgMar w:top="1120" w:right="853" w:bottom="1200" w:left="1440" w:header="0" w:footer="1019" w:gutter="0"/>
          <w:cols w:space="720"/>
        </w:sectPr>
      </w:pPr>
    </w:p>
    <w:p w:rsidR="002E0B2D" w:rsidRPr="00C93A2D" w:rsidRDefault="003B4AC6">
      <w:pPr>
        <w:pStyle w:val="a4"/>
        <w:numPr>
          <w:ilvl w:val="3"/>
          <w:numId w:val="38"/>
        </w:numPr>
        <w:tabs>
          <w:tab w:val="left" w:pos="1724"/>
        </w:tabs>
        <w:spacing w:before="1"/>
        <w:ind w:right="828" w:firstLine="283"/>
        <w:rPr>
          <w:sz w:val="24"/>
          <w:szCs w:val="24"/>
          <w:lang w:val="ru-RU"/>
        </w:rPr>
      </w:pPr>
      <w:r w:rsidRPr="00C93A2D">
        <w:rPr>
          <w:sz w:val="24"/>
          <w:szCs w:val="24"/>
          <w:lang w:val="ru-RU"/>
        </w:rPr>
        <w:lastRenderedPageBreak/>
        <w:t>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цветочное оформление (</w:t>
      </w:r>
      <w:hyperlink r:id="rId29">
        <w:r w:rsidRPr="00C93A2D">
          <w:rPr>
            <w:sz w:val="24"/>
            <w:szCs w:val="24"/>
            <w:lang w:val="ru-RU"/>
          </w:rPr>
          <w:t>таблица21</w:t>
        </w:r>
      </w:hyperlink>
      <w:r w:rsidRPr="00C93A2D">
        <w:rPr>
          <w:sz w:val="24"/>
          <w:szCs w:val="24"/>
          <w:lang w:val="ru-RU"/>
        </w:rPr>
        <w:t>).</w:t>
      </w:r>
    </w:p>
    <w:p w:rsidR="002E0B2D" w:rsidRPr="00C93A2D" w:rsidRDefault="003B4AC6">
      <w:pPr>
        <w:pStyle w:val="a3"/>
        <w:spacing w:before="161"/>
        <w:ind w:left="3912" w:right="2529" w:hanging="1943"/>
        <w:rPr>
          <w:lang w:val="ru-RU"/>
        </w:rPr>
      </w:pPr>
      <w:r w:rsidRPr="00C93A2D">
        <w:rPr>
          <w:lang w:val="ru-RU"/>
        </w:rPr>
        <w:t>Таблица 21. Доля цветников на озелененных территориях объектов рекреации</w:t>
      </w:r>
    </w:p>
    <w:p w:rsidR="002E0B2D" w:rsidRPr="00C93A2D" w:rsidRDefault="002E0B2D">
      <w:pPr>
        <w:pStyle w:val="a3"/>
        <w:ind w:left="0"/>
        <w:rPr>
          <w:lang w:val="ru-RU"/>
        </w:rPr>
      </w:pPr>
    </w:p>
    <w:p w:rsidR="002E0B2D" w:rsidRPr="00C93A2D" w:rsidRDefault="003B4AC6">
      <w:pPr>
        <w:pStyle w:val="a3"/>
        <w:spacing w:before="1" w:after="8"/>
        <w:ind w:left="0" w:right="1263"/>
        <w:jc w:val="right"/>
      </w:pPr>
      <w:r w:rsidRPr="00C93A2D">
        <w:t>В процентах</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1"/>
        <w:gridCol w:w="5581"/>
      </w:tblGrid>
      <w:tr w:rsidR="00C93A2D" w:rsidRPr="00C20537">
        <w:trPr>
          <w:trHeight w:val="755"/>
        </w:trPr>
        <w:tc>
          <w:tcPr>
            <w:tcW w:w="3781" w:type="dxa"/>
          </w:tcPr>
          <w:p w:rsidR="002E0B2D" w:rsidRPr="00C93A2D" w:rsidRDefault="003B4AC6">
            <w:pPr>
              <w:pStyle w:val="TableParagraph"/>
              <w:spacing w:before="92"/>
              <w:ind w:left="549"/>
              <w:rPr>
                <w:sz w:val="24"/>
                <w:szCs w:val="24"/>
              </w:rPr>
            </w:pPr>
            <w:r w:rsidRPr="00C93A2D">
              <w:rPr>
                <w:sz w:val="24"/>
                <w:szCs w:val="24"/>
              </w:rPr>
              <w:t>Виды объектов рекреации</w:t>
            </w:r>
          </w:p>
        </w:tc>
        <w:tc>
          <w:tcPr>
            <w:tcW w:w="5581" w:type="dxa"/>
          </w:tcPr>
          <w:p w:rsidR="002E0B2D" w:rsidRPr="00C93A2D" w:rsidRDefault="003B4AC6">
            <w:pPr>
              <w:pStyle w:val="TableParagraph"/>
              <w:spacing w:before="92"/>
              <w:ind w:left="1720" w:right="635" w:hanging="1062"/>
              <w:rPr>
                <w:sz w:val="24"/>
                <w:szCs w:val="24"/>
                <w:lang w:val="ru-RU"/>
              </w:rPr>
            </w:pPr>
            <w:r w:rsidRPr="00C93A2D">
              <w:rPr>
                <w:sz w:val="24"/>
                <w:szCs w:val="24"/>
                <w:lang w:val="ru-RU"/>
              </w:rPr>
              <w:t>Удельный вес цветников &lt;*&gt; от площади озеленения объектов</w:t>
            </w:r>
          </w:p>
        </w:tc>
      </w:tr>
      <w:tr w:rsidR="002E0B2D" w:rsidRPr="00C93A2D">
        <w:trPr>
          <w:trHeight w:val="479"/>
        </w:trPr>
        <w:tc>
          <w:tcPr>
            <w:tcW w:w="3781" w:type="dxa"/>
          </w:tcPr>
          <w:p w:rsidR="002E0B2D" w:rsidRPr="00C93A2D" w:rsidRDefault="003B4AC6">
            <w:pPr>
              <w:pStyle w:val="TableParagraph"/>
              <w:spacing w:before="92"/>
              <w:ind w:left="62"/>
              <w:rPr>
                <w:sz w:val="24"/>
                <w:szCs w:val="24"/>
              </w:rPr>
            </w:pPr>
            <w:r w:rsidRPr="00C93A2D">
              <w:rPr>
                <w:sz w:val="24"/>
                <w:szCs w:val="24"/>
              </w:rPr>
              <w:t>Парки</w:t>
            </w:r>
          </w:p>
        </w:tc>
        <w:tc>
          <w:tcPr>
            <w:tcW w:w="5581" w:type="dxa"/>
          </w:tcPr>
          <w:p w:rsidR="002E0B2D" w:rsidRPr="00C93A2D" w:rsidRDefault="003B4AC6">
            <w:pPr>
              <w:pStyle w:val="TableParagraph"/>
              <w:spacing w:before="92"/>
              <w:ind w:left="2390"/>
              <w:rPr>
                <w:sz w:val="24"/>
                <w:szCs w:val="24"/>
              </w:rPr>
            </w:pPr>
            <w:r w:rsidRPr="00C93A2D">
              <w:rPr>
                <w:sz w:val="24"/>
                <w:szCs w:val="24"/>
              </w:rPr>
              <w:t>2,0 - 2,5</w:t>
            </w:r>
          </w:p>
        </w:tc>
      </w:tr>
      <w:tr w:rsidR="002E0B2D" w:rsidRPr="00C93A2D">
        <w:trPr>
          <w:trHeight w:val="479"/>
        </w:trPr>
        <w:tc>
          <w:tcPr>
            <w:tcW w:w="3781" w:type="dxa"/>
          </w:tcPr>
          <w:p w:rsidR="002E0B2D" w:rsidRPr="00C93A2D" w:rsidRDefault="003B4AC6">
            <w:pPr>
              <w:pStyle w:val="TableParagraph"/>
              <w:spacing w:before="95"/>
              <w:ind w:left="62"/>
              <w:rPr>
                <w:sz w:val="24"/>
                <w:szCs w:val="24"/>
              </w:rPr>
            </w:pPr>
            <w:r w:rsidRPr="00C93A2D">
              <w:rPr>
                <w:sz w:val="24"/>
                <w:szCs w:val="24"/>
              </w:rPr>
              <w:t>Сады</w:t>
            </w:r>
          </w:p>
        </w:tc>
        <w:tc>
          <w:tcPr>
            <w:tcW w:w="5581" w:type="dxa"/>
          </w:tcPr>
          <w:p w:rsidR="002E0B2D" w:rsidRPr="00C93A2D" w:rsidRDefault="003B4AC6">
            <w:pPr>
              <w:pStyle w:val="TableParagraph"/>
              <w:spacing w:before="95"/>
              <w:ind w:left="2390"/>
              <w:rPr>
                <w:sz w:val="24"/>
                <w:szCs w:val="24"/>
              </w:rPr>
            </w:pPr>
            <w:r w:rsidRPr="00C93A2D">
              <w:rPr>
                <w:sz w:val="24"/>
                <w:szCs w:val="24"/>
              </w:rPr>
              <w:t>2,5 - 3,0</w:t>
            </w:r>
          </w:p>
        </w:tc>
      </w:tr>
      <w:tr w:rsidR="002E0B2D" w:rsidRPr="00C93A2D">
        <w:trPr>
          <w:trHeight w:val="479"/>
        </w:trPr>
        <w:tc>
          <w:tcPr>
            <w:tcW w:w="3781" w:type="dxa"/>
          </w:tcPr>
          <w:p w:rsidR="002E0B2D" w:rsidRPr="00C93A2D" w:rsidRDefault="003B4AC6">
            <w:pPr>
              <w:pStyle w:val="TableParagraph"/>
              <w:spacing w:before="95"/>
              <w:ind w:left="62"/>
              <w:rPr>
                <w:sz w:val="24"/>
                <w:szCs w:val="24"/>
              </w:rPr>
            </w:pPr>
            <w:r w:rsidRPr="00C93A2D">
              <w:rPr>
                <w:sz w:val="24"/>
                <w:szCs w:val="24"/>
              </w:rPr>
              <w:t>Скверы</w:t>
            </w:r>
          </w:p>
        </w:tc>
        <w:tc>
          <w:tcPr>
            <w:tcW w:w="5581" w:type="dxa"/>
          </w:tcPr>
          <w:p w:rsidR="002E0B2D" w:rsidRPr="00C93A2D" w:rsidRDefault="003B4AC6">
            <w:pPr>
              <w:pStyle w:val="TableParagraph"/>
              <w:spacing w:before="95"/>
              <w:ind w:left="2390"/>
              <w:rPr>
                <w:sz w:val="24"/>
                <w:szCs w:val="24"/>
              </w:rPr>
            </w:pPr>
            <w:r w:rsidRPr="00C93A2D">
              <w:rPr>
                <w:sz w:val="24"/>
                <w:szCs w:val="24"/>
              </w:rPr>
              <w:t>4,0 - 5,0</w:t>
            </w:r>
          </w:p>
        </w:tc>
      </w:tr>
      <w:tr w:rsidR="002E0B2D" w:rsidRPr="00C93A2D">
        <w:trPr>
          <w:trHeight w:val="482"/>
        </w:trPr>
        <w:tc>
          <w:tcPr>
            <w:tcW w:w="3781" w:type="dxa"/>
          </w:tcPr>
          <w:p w:rsidR="002E0B2D" w:rsidRPr="00C93A2D" w:rsidRDefault="003B4AC6">
            <w:pPr>
              <w:pStyle w:val="TableParagraph"/>
              <w:spacing w:before="95"/>
              <w:ind w:left="62"/>
              <w:rPr>
                <w:sz w:val="24"/>
                <w:szCs w:val="24"/>
              </w:rPr>
            </w:pPr>
            <w:r w:rsidRPr="00C93A2D">
              <w:rPr>
                <w:sz w:val="24"/>
                <w:szCs w:val="24"/>
              </w:rPr>
              <w:t>Бульвары</w:t>
            </w:r>
          </w:p>
        </w:tc>
        <w:tc>
          <w:tcPr>
            <w:tcW w:w="5581" w:type="dxa"/>
          </w:tcPr>
          <w:p w:rsidR="002E0B2D" w:rsidRPr="00C93A2D" w:rsidRDefault="003B4AC6">
            <w:pPr>
              <w:pStyle w:val="TableParagraph"/>
              <w:spacing w:before="95"/>
              <w:ind w:left="2390"/>
              <w:rPr>
                <w:sz w:val="24"/>
                <w:szCs w:val="24"/>
              </w:rPr>
            </w:pPr>
            <w:r w:rsidRPr="00C93A2D">
              <w:rPr>
                <w:sz w:val="24"/>
                <w:szCs w:val="24"/>
              </w:rPr>
              <w:t>3,0 - 4,0</w:t>
            </w:r>
          </w:p>
        </w:tc>
      </w:tr>
    </w:tbl>
    <w:p w:rsidR="002E0B2D" w:rsidRPr="00C93A2D" w:rsidRDefault="0067716E">
      <w:pPr>
        <w:ind w:left="257"/>
        <w:rPr>
          <w:sz w:val="24"/>
          <w:szCs w:val="24"/>
        </w:rPr>
      </w:pPr>
      <w:r w:rsidRPr="00C93A2D">
        <w:rPr>
          <w:noProof/>
          <w:spacing w:val="-49"/>
          <w:sz w:val="24"/>
          <w:szCs w:val="24"/>
          <w:lang w:val="ru-RU" w:eastAsia="ru-RU"/>
        </w:rPr>
        <mc:AlternateContent>
          <mc:Choice Requires="wps">
            <w:drawing>
              <wp:inline distT="0" distB="0" distL="0" distR="0" wp14:anchorId="5F1331B9" wp14:editId="7E675FAB">
                <wp:extent cx="5944870" cy="488315"/>
                <wp:effectExtent l="10795" t="6350" r="6985" b="1016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4883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480B" w:rsidRPr="003B4AC6" w:rsidRDefault="009B480B">
                            <w:pPr>
                              <w:pStyle w:val="a3"/>
                              <w:spacing w:before="95"/>
                              <w:ind w:left="57"/>
                              <w:rPr>
                                <w:lang w:val="ru-RU"/>
                              </w:rPr>
                            </w:pPr>
                            <w:r w:rsidRPr="003B4AC6">
                              <w:rPr>
                                <w:lang w:val="ru-RU"/>
                              </w:rPr>
                              <w:t>&lt;*&gt; В том числе не менее половины от площади цветника следует формировать из многолетников.</w:t>
                            </w:r>
                          </w:p>
                        </w:txbxContent>
                      </wps:txbx>
                      <wps:bodyPr rot="0" vert="horz" wrap="square" lIns="0" tIns="0" rIns="0" bIns="0" anchor="t" anchorCtr="0" upright="1">
                        <a:noAutofit/>
                      </wps:bodyPr>
                    </wps:wsp>
                  </a:graphicData>
                </a:graphic>
              </wp:inline>
            </w:drawing>
          </mc:Choice>
          <mc:Fallback>
            <w:pict>
              <v:shape w14:anchorId="5F1331B9" id="Text Box 2" o:spid="_x0000_s1028" type="#_x0000_t202" style="width:468.1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N6fAIAAAcFAAAOAAAAZHJzL2Uyb0RvYy54bWysVG1v2yAQ/j5p/wHxPbWduplj1am6OJkm&#10;dS9Sux9AAMdoGBiQ2N20/74Dx1m7fpmm+QM+m+O5e+6e4/pm6CQ6cuuEVhXOLlKMuKKaCbWv8JeH&#10;7azAyHmiGJFa8Qo/codvVq9fXfem5HPdasm4RQCiXNmbCrfemzJJHG15R9yFNlzBZqNtRzx82n3C&#10;LOkBvZPJPE0XSa8tM1ZT7hz8rcdNvIr4TcOp/9Q0jnskKwy5+bjauO7CmqyuSbm3xLSCntIg/5BF&#10;R4SCoGeomniCDla8gOoEtdrpxl9Q3SW6aQTlkQOwydI/2Ny3xPDIBYrjzLlM7v/B0o/HzxYJVuHL&#10;OUaKdNCjBz549FYPaB7K0xtXgte9AT8/wG9oc6TqzJ2mXx1Set0Stee31uq+5YRBelk4mTw5OuK4&#10;ALLrP2gGYcjB6wg0NLYLtYNqIECHNj2eWxNSofDzapnnxRvYorCXF8VldhVDkHI6bazz77juUDAq&#10;bKH1EZ0c75wP2ZBycgnBlN4KKWP7pUJ9hRfpcjHy0lKwsBncnN3v1tKiIwkCis8prnvq1gkPMpai&#10;q3BxdiJlqMZGsRjFEyFHGzKRKoADOcjtZI1y+bFMl5tiU+SzfL7YzPK0rme323U+W2yzN1f1Zb1e&#10;19nPkGeWl61gjKuQ6iTdLP87aZyGaBTdWbzPKD1jvo3PS+bJ8zRilYHV9I7sogxC50cN+GE3RMGd&#10;1bXT7BF0YfU4nXCbgNFq+x2jHiazwu7bgViOkXyvQFthjCfDTsZuMoiicLTCHqPRXPtx3A/Gin0L&#10;yKN6lb4F/TUiSiMIdczipFqYtsjhdDOEcX76Hb1+31+rXwAAAP//AwBQSwMEFAAGAAgAAAAhAMOJ&#10;vSDaAAAABAEAAA8AAABkcnMvZG93bnJldi54bWxMj8FOwzAQRO9I/IO1SNyoQ1FCG7KpEGovHJBS&#10;+gFuvCSBeB3F2yb8PYYLvaw0mtHM22Izu16daQydZ4T7RQKKuPa24wbh8L67W4EKYtia3jMhfFOA&#10;TXl9VZjc+okrOu+lUbGEQ24QWpEh1zrULTkTFn4gjt6HH52RKMdG29FMsdz1epkkmXam47jQmoFe&#10;Wqq/9ieHQNVn5/1uNVWDNIfXsE3T7VuKeHszPz+BEprlPwy/+BEdysh09Ce2QfUI8RH5u9FbP2RL&#10;UEeEx2wNuiz0JXz5AwAA//8DAFBLAQItABQABgAIAAAAIQC2gziS/gAAAOEBAAATAAAAAAAAAAAA&#10;AAAAAAAAAABbQ29udGVudF9UeXBlc10ueG1sUEsBAi0AFAAGAAgAAAAhADj9If/WAAAAlAEAAAsA&#10;AAAAAAAAAAAAAAAALwEAAF9yZWxzLy5yZWxzUEsBAi0AFAAGAAgAAAAhAKcRU3p8AgAABwUAAA4A&#10;AAAAAAAAAAAAAAAALgIAAGRycy9lMm9Eb2MueG1sUEsBAi0AFAAGAAgAAAAhAMOJvSDaAAAABAEA&#10;AA8AAAAAAAAAAAAAAAAA1gQAAGRycy9kb3ducmV2LnhtbFBLBQYAAAAABAAEAPMAAADdBQAAAAA=&#10;" filled="f" strokeweight=".48pt">
                <v:textbox inset="0,0,0,0">
                  <w:txbxContent>
                    <w:p w:rsidR="009B480B" w:rsidRPr="003B4AC6" w:rsidRDefault="009B480B">
                      <w:pPr>
                        <w:pStyle w:val="a3"/>
                        <w:spacing w:before="95"/>
                        <w:ind w:left="57"/>
                        <w:rPr>
                          <w:lang w:val="ru-RU"/>
                        </w:rPr>
                      </w:pPr>
                      <w:r w:rsidRPr="003B4AC6">
                        <w:rPr>
                          <w:lang w:val="ru-RU"/>
                        </w:rPr>
                        <w:t>&lt;*&gt; В том числе не менее половины от площади цветника следует формировать из многолетников.</w:t>
                      </w:r>
                    </w:p>
                  </w:txbxContent>
                </v:textbox>
                <w10:anchorlock/>
              </v:shape>
            </w:pict>
          </mc:Fallback>
        </mc:AlternateContent>
      </w:r>
    </w:p>
    <w:p w:rsidR="002E0B2D" w:rsidRPr="00C93A2D" w:rsidRDefault="002E0B2D">
      <w:pPr>
        <w:pStyle w:val="a3"/>
        <w:spacing w:before="7"/>
        <w:ind w:left="0"/>
      </w:pPr>
    </w:p>
    <w:p w:rsidR="002E0B2D" w:rsidRPr="00C93A2D" w:rsidRDefault="003B4AC6">
      <w:pPr>
        <w:pStyle w:val="a4"/>
        <w:numPr>
          <w:ilvl w:val="3"/>
          <w:numId w:val="38"/>
        </w:numPr>
        <w:tabs>
          <w:tab w:val="left" w:pos="1618"/>
        </w:tabs>
        <w:spacing w:before="90"/>
        <w:ind w:right="827" w:firstLine="283"/>
        <w:rPr>
          <w:sz w:val="24"/>
          <w:szCs w:val="24"/>
          <w:lang w:val="ru-RU"/>
        </w:rPr>
      </w:pPr>
      <w:r w:rsidRPr="00C93A2D">
        <w:rPr>
          <w:sz w:val="24"/>
          <w:szCs w:val="24"/>
          <w:lang w:val="ru-RU"/>
        </w:rPr>
        <w:t>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отмостки зданий, поверхности фасадов и крыш, мобильноеозеленение.</w:t>
      </w:r>
    </w:p>
    <w:p w:rsidR="002E0B2D" w:rsidRPr="00C93A2D" w:rsidRDefault="002E0B2D">
      <w:pPr>
        <w:pStyle w:val="a3"/>
        <w:ind w:left="0"/>
        <w:rPr>
          <w:lang w:val="ru-RU"/>
        </w:rPr>
      </w:pPr>
    </w:p>
    <w:p w:rsidR="002E0B2D" w:rsidRPr="00C93A2D" w:rsidRDefault="003B4AC6">
      <w:pPr>
        <w:pStyle w:val="1"/>
        <w:ind w:left="2506"/>
      </w:pPr>
      <w:r w:rsidRPr="00C93A2D">
        <w:t>22.1.3. Крышное и вертикальное озеленение.</w:t>
      </w:r>
    </w:p>
    <w:p w:rsidR="002E0B2D" w:rsidRPr="00C93A2D" w:rsidRDefault="002E0B2D">
      <w:pPr>
        <w:pStyle w:val="a3"/>
        <w:spacing w:before="7"/>
        <w:ind w:left="0"/>
        <w:rPr>
          <w:b/>
        </w:rPr>
      </w:pPr>
    </w:p>
    <w:p w:rsidR="002E0B2D" w:rsidRPr="00C93A2D" w:rsidRDefault="003B4AC6">
      <w:pPr>
        <w:pStyle w:val="a4"/>
        <w:numPr>
          <w:ilvl w:val="3"/>
          <w:numId w:val="37"/>
        </w:numPr>
        <w:tabs>
          <w:tab w:val="left" w:pos="1616"/>
        </w:tabs>
        <w:ind w:right="827" w:firstLine="283"/>
        <w:rPr>
          <w:sz w:val="24"/>
          <w:szCs w:val="24"/>
          <w:lang w:val="ru-RU"/>
        </w:rPr>
      </w:pPr>
      <w:r w:rsidRPr="00C93A2D">
        <w:rPr>
          <w:sz w:val="24"/>
          <w:szCs w:val="24"/>
          <w:lang w:val="ru-RU"/>
        </w:rPr>
        <w:t>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3%)крышей.</w:t>
      </w:r>
    </w:p>
    <w:p w:rsidR="002E0B2D" w:rsidRPr="00C93A2D" w:rsidRDefault="003B4AC6">
      <w:pPr>
        <w:pStyle w:val="a3"/>
        <w:spacing w:before="1"/>
        <w:ind w:right="830" w:firstLine="283"/>
        <w:jc w:val="both"/>
        <w:rPr>
          <w:lang w:val="ru-RU"/>
        </w:rPr>
      </w:pPr>
      <w:r w:rsidRPr="00C93A2D">
        <w:rPr>
          <w:lang w:val="ru-RU"/>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2E0B2D" w:rsidRPr="00C93A2D" w:rsidRDefault="003B4AC6">
      <w:pPr>
        <w:pStyle w:val="a4"/>
        <w:numPr>
          <w:ilvl w:val="3"/>
          <w:numId w:val="37"/>
        </w:numPr>
        <w:tabs>
          <w:tab w:val="left" w:pos="1448"/>
        </w:tabs>
        <w:ind w:right="831" w:firstLine="283"/>
        <w:rPr>
          <w:sz w:val="24"/>
          <w:szCs w:val="24"/>
          <w:lang w:val="ru-RU"/>
        </w:rPr>
      </w:pPr>
      <w:r w:rsidRPr="00C93A2D">
        <w:rPr>
          <w:sz w:val="24"/>
          <w:szCs w:val="24"/>
          <w:lang w:val="ru-RU"/>
        </w:rPr>
        <w:t>При реконструкции и капитальном ремонте зданий и сооружений возможность устройства крышного озеленения следует определять расчетом прочности, устойчивости и деформативности существующих несущихконструкций.</w:t>
      </w:r>
    </w:p>
    <w:p w:rsidR="002E0B2D" w:rsidRPr="00C93A2D" w:rsidRDefault="003B4AC6">
      <w:pPr>
        <w:pStyle w:val="a3"/>
        <w:ind w:right="834" w:firstLine="283"/>
        <w:jc w:val="both"/>
        <w:rPr>
          <w:lang w:val="ru-RU"/>
        </w:rPr>
      </w:pPr>
      <w:r w:rsidRPr="00C93A2D">
        <w:rPr>
          <w:lang w:val="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2E0B2D" w:rsidRPr="00C93A2D" w:rsidRDefault="003B4AC6">
      <w:pPr>
        <w:pStyle w:val="a4"/>
        <w:numPr>
          <w:ilvl w:val="3"/>
          <w:numId w:val="37"/>
        </w:numPr>
        <w:tabs>
          <w:tab w:val="left" w:pos="1465"/>
        </w:tabs>
        <w:ind w:right="835" w:firstLine="283"/>
        <w:rPr>
          <w:sz w:val="24"/>
          <w:szCs w:val="24"/>
          <w:lang w:val="ru-RU"/>
        </w:rPr>
      </w:pPr>
      <w:r w:rsidRPr="00C93A2D">
        <w:rPr>
          <w:sz w:val="24"/>
          <w:szCs w:val="24"/>
          <w:lang w:val="ru-RU"/>
        </w:rPr>
        <w:t>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элементовпокрытия.</w:t>
      </w:r>
    </w:p>
    <w:p w:rsidR="002E0B2D" w:rsidRPr="00C93A2D" w:rsidRDefault="003B4AC6">
      <w:pPr>
        <w:pStyle w:val="a3"/>
        <w:ind w:right="834" w:firstLine="283"/>
        <w:jc w:val="both"/>
        <w:rPr>
          <w:lang w:val="ru-RU"/>
        </w:rPr>
      </w:pPr>
      <w:r w:rsidRPr="00C93A2D">
        <w:rPr>
          <w:lang w:val="ru-RU"/>
        </w:rPr>
        <w:t>Вес крышного озеленения, не требующего ухода, рекомендуется не превышать 70 кг/кв. м, а озеленения с постоянным уходом - 800 кг/кв.м.</w:t>
      </w:r>
    </w:p>
    <w:p w:rsidR="002E0B2D" w:rsidRPr="00C93A2D" w:rsidRDefault="003B4AC6">
      <w:pPr>
        <w:pStyle w:val="a4"/>
        <w:numPr>
          <w:ilvl w:val="3"/>
          <w:numId w:val="37"/>
        </w:numPr>
        <w:tabs>
          <w:tab w:val="left" w:pos="1551"/>
        </w:tabs>
        <w:ind w:right="835" w:firstLine="283"/>
        <w:rPr>
          <w:sz w:val="24"/>
          <w:szCs w:val="24"/>
        </w:rPr>
      </w:pPr>
      <w:r w:rsidRPr="00C93A2D">
        <w:rPr>
          <w:sz w:val="24"/>
          <w:szCs w:val="24"/>
          <w:lang w:val="ru-RU"/>
        </w:rPr>
        <w:lastRenderedPageBreak/>
        <w:t xml:space="preserve">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w:t>
      </w:r>
      <w:r w:rsidRPr="00C93A2D">
        <w:rPr>
          <w:sz w:val="24"/>
          <w:szCs w:val="24"/>
        </w:rPr>
        <w:t>Высоту вертикального озеленения рекомендуется ограничивать тремяэтажами.</w:t>
      </w:r>
    </w:p>
    <w:p w:rsidR="002E0B2D" w:rsidRDefault="003B4AC6">
      <w:pPr>
        <w:pStyle w:val="a4"/>
        <w:numPr>
          <w:ilvl w:val="3"/>
          <w:numId w:val="37"/>
        </w:numPr>
        <w:tabs>
          <w:tab w:val="left" w:pos="1477"/>
        </w:tabs>
        <w:ind w:right="832" w:firstLine="283"/>
        <w:rPr>
          <w:sz w:val="24"/>
          <w:szCs w:val="24"/>
          <w:lang w:val="ru-RU"/>
        </w:rPr>
      </w:pPr>
      <w:r w:rsidRPr="00C93A2D">
        <w:rPr>
          <w:sz w:val="24"/>
          <w:szCs w:val="24"/>
          <w:lang w:val="ru-RU"/>
        </w:rPr>
        <w:t>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вертикальногоозеленения.</w:t>
      </w:r>
    </w:p>
    <w:p w:rsidR="002E0B2D" w:rsidRPr="00613B52" w:rsidRDefault="003B4AC6" w:rsidP="00613B52">
      <w:pPr>
        <w:pStyle w:val="a4"/>
        <w:numPr>
          <w:ilvl w:val="3"/>
          <w:numId w:val="37"/>
        </w:numPr>
        <w:tabs>
          <w:tab w:val="left" w:pos="1477"/>
        </w:tabs>
        <w:ind w:right="832" w:firstLine="283"/>
        <w:rPr>
          <w:sz w:val="24"/>
          <w:szCs w:val="24"/>
          <w:lang w:val="ru-RU"/>
        </w:rPr>
      </w:pPr>
      <w:r w:rsidRPr="00613B52">
        <w:rPr>
          <w:sz w:val="24"/>
          <w:szCs w:val="24"/>
          <w:lang w:val="ru-RU"/>
        </w:rPr>
        <w:t>Крышное и вертикальное озеленение, не должно носитькомпенсационный</w:t>
      </w:r>
      <w:r w:rsidRPr="00613B52">
        <w:rPr>
          <w:lang w:val="ru-RU"/>
        </w:rPr>
        <w:t>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2E0B2D" w:rsidRPr="00C93A2D" w:rsidRDefault="003B4AC6">
      <w:pPr>
        <w:pStyle w:val="a4"/>
        <w:numPr>
          <w:ilvl w:val="3"/>
          <w:numId w:val="37"/>
        </w:numPr>
        <w:tabs>
          <w:tab w:val="left" w:pos="1462"/>
        </w:tabs>
        <w:spacing w:before="1"/>
        <w:ind w:right="831" w:firstLine="283"/>
        <w:rPr>
          <w:sz w:val="24"/>
          <w:szCs w:val="24"/>
          <w:lang w:val="ru-RU"/>
        </w:rPr>
      </w:pPr>
      <w:r w:rsidRPr="00C93A2D">
        <w:rPr>
          <w:sz w:val="24"/>
          <w:szCs w:val="24"/>
          <w:lang w:val="ru-RU"/>
        </w:rPr>
        <w:t>Площадь крышного озеленения не следует включать в показатель территории зеленых насаждений при подсчете баланса территории участка проектируемогообъекта.</w:t>
      </w:r>
    </w:p>
    <w:p w:rsidR="002E0B2D" w:rsidRPr="00C93A2D" w:rsidRDefault="003B4AC6">
      <w:pPr>
        <w:pStyle w:val="a3"/>
        <w:ind w:right="834" w:firstLine="283"/>
        <w:jc w:val="both"/>
        <w:rPr>
          <w:lang w:val="ru-RU"/>
        </w:rPr>
      </w:pPr>
      <w:r w:rsidRPr="00C93A2D">
        <w:rPr>
          <w:lang w:val="ru-RU"/>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2E0B2D" w:rsidRPr="00C93A2D" w:rsidRDefault="003B4AC6">
      <w:pPr>
        <w:pStyle w:val="a4"/>
        <w:numPr>
          <w:ilvl w:val="3"/>
          <w:numId w:val="37"/>
        </w:numPr>
        <w:tabs>
          <w:tab w:val="left" w:pos="1604"/>
        </w:tabs>
        <w:ind w:right="826" w:firstLine="283"/>
        <w:rPr>
          <w:sz w:val="24"/>
          <w:szCs w:val="24"/>
          <w:lang w:val="ru-RU"/>
        </w:rPr>
      </w:pPr>
      <w:r w:rsidRPr="00C93A2D">
        <w:rPr>
          <w:sz w:val="24"/>
          <w:szCs w:val="24"/>
          <w:lang w:val="ru-RU"/>
        </w:rPr>
        <w:t>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видыозеленения.</w:t>
      </w:r>
    </w:p>
    <w:p w:rsidR="002E0B2D" w:rsidRPr="00C93A2D" w:rsidRDefault="003B4AC6">
      <w:pPr>
        <w:pStyle w:val="a4"/>
        <w:numPr>
          <w:ilvl w:val="3"/>
          <w:numId w:val="37"/>
        </w:numPr>
        <w:tabs>
          <w:tab w:val="left" w:pos="1469"/>
        </w:tabs>
        <w:ind w:right="835" w:firstLine="283"/>
        <w:rPr>
          <w:sz w:val="24"/>
          <w:szCs w:val="24"/>
          <w:lang w:val="ru-RU"/>
        </w:rPr>
      </w:pPr>
      <w:r w:rsidRPr="00C93A2D">
        <w:rPr>
          <w:sz w:val="24"/>
          <w:szCs w:val="24"/>
          <w:lang w:val="ru-RU"/>
        </w:rPr>
        <w:t>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2E0B2D" w:rsidRPr="00C93A2D" w:rsidRDefault="003B4AC6">
      <w:pPr>
        <w:pStyle w:val="a3"/>
        <w:ind w:right="835" w:firstLine="283"/>
        <w:jc w:val="both"/>
        <w:rPr>
          <w:lang w:val="ru-RU"/>
        </w:rPr>
      </w:pPr>
      <w:r w:rsidRPr="00C93A2D">
        <w:rPr>
          <w:lang w:val="ru-RU"/>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2E0B2D" w:rsidRPr="00C93A2D" w:rsidRDefault="003B4AC6">
      <w:pPr>
        <w:pStyle w:val="a4"/>
        <w:numPr>
          <w:ilvl w:val="3"/>
          <w:numId w:val="37"/>
        </w:numPr>
        <w:tabs>
          <w:tab w:val="left" w:pos="1745"/>
        </w:tabs>
        <w:spacing w:before="1"/>
        <w:ind w:right="833" w:firstLine="283"/>
        <w:rPr>
          <w:sz w:val="24"/>
          <w:szCs w:val="24"/>
          <w:lang w:val="ru-RU"/>
        </w:rPr>
      </w:pPr>
      <w:r w:rsidRPr="00C93A2D">
        <w:rPr>
          <w:sz w:val="24"/>
          <w:szCs w:val="24"/>
          <w:lang w:val="ru-RU"/>
        </w:rPr>
        <w:t>Устройство крышного и вертикального озеленения на зданиях и сооружениях, не должно приводить к нарушению предъявляемых к ним противопожарныхтребований.</w:t>
      </w:r>
    </w:p>
    <w:p w:rsidR="002E0B2D" w:rsidRPr="00C93A2D" w:rsidRDefault="003B4AC6">
      <w:pPr>
        <w:pStyle w:val="a3"/>
        <w:ind w:right="838" w:firstLine="283"/>
        <w:jc w:val="both"/>
        <w:rPr>
          <w:lang w:val="ru-RU"/>
        </w:rPr>
      </w:pPr>
      <w:r w:rsidRPr="00C93A2D">
        <w:rPr>
          <w:lang w:val="ru-RU"/>
        </w:rPr>
        <w:t>Практически озеленение неэксплуатируемых крыш рекомендуется применять в тех случаях, когда их отметка не превышает отметку отмостки более чем на 18 метров.</w:t>
      </w:r>
    </w:p>
    <w:p w:rsidR="002E0B2D" w:rsidRPr="00C93A2D" w:rsidRDefault="003B4AC6">
      <w:pPr>
        <w:pStyle w:val="a3"/>
        <w:ind w:right="831" w:firstLine="283"/>
        <w:jc w:val="both"/>
        <w:rPr>
          <w:lang w:val="ru-RU"/>
        </w:rPr>
      </w:pPr>
      <w:r w:rsidRPr="00C93A2D">
        <w:rPr>
          <w:lang w:val="ru-RU"/>
        </w:rPr>
        <w:t>При проектировании озеленения эксплуатируемых крыш их отметка над отмосткой здания или сооружения не регламентируется. На практике рекомендуется, чтобы архитектурно-ландшафтные объекты на эксплуатируемой крыше располагались на высоте не более 50 м над территорией, прилегающей к зданию или сооружению.</w:t>
      </w:r>
    </w:p>
    <w:p w:rsidR="002E0B2D" w:rsidRPr="00C93A2D" w:rsidRDefault="003B4AC6">
      <w:pPr>
        <w:pStyle w:val="a4"/>
        <w:numPr>
          <w:ilvl w:val="3"/>
          <w:numId w:val="37"/>
        </w:numPr>
        <w:tabs>
          <w:tab w:val="left" w:pos="1568"/>
        </w:tabs>
        <w:ind w:right="832" w:firstLine="283"/>
        <w:rPr>
          <w:sz w:val="24"/>
          <w:szCs w:val="24"/>
          <w:lang w:val="ru-RU"/>
        </w:rPr>
      </w:pPr>
      <w:r w:rsidRPr="00C93A2D">
        <w:rPr>
          <w:sz w:val="24"/>
          <w:szCs w:val="24"/>
          <w:lang w:val="ru-RU"/>
        </w:rPr>
        <w:t>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2E0B2D" w:rsidRPr="00C93A2D" w:rsidRDefault="003B4AC6">
      <w:pPr>
        <w:pStyle w:val="a3"/>
        <w:ind w:right="833" w:firstLine="283"/>
        <w:jc w:val="both"/>
        <w:rPr>
          <w:lang w:val="ru-RU"/>
        </w:rPr>
      </w:pPr>
      <w:r w:rsidRPr="00C93A2D">
        <w:rPr>
          <w:lang w:val="ru-RU"/>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2E0B2D" w:rsidRPr="00C93A2D" w:rsidRDefault="003B4AC6">
      <w:pPr>
        <w:pStyle w:val="a4"/>
        <w:numPr>
          <w:ilvl w:val="3"/>
          <w:numId w:val="37"/>
        </w:numPr>
        <w:tabs>
          <w:tab w:val="left" w:pos="1625"/>
        </w:tabs>
        <w:spacing w:before="1"/>
        <w:ind w:right="836" w:firstLine="283"/>
        <w:rPr>
          <w:sz w:val="24"/>
          <w:szCs w:val="24"/>
          <w:lang w:val="ru-RU"/>
        </w:rPr>
      </w:pPr>
      <w:r w:rsidRPr="00C93A2D">
        <w:rPr>
          <w:sz w:val="24"/>
          <w:szCs w:val="24"/>
          <w:lang w:val="ru-RU"/>
        </w:rPr>
        <w:t>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озеленяемогообъекта.</w:t>
      </w:r>
    </w:p>
    <w:p w:rsidR="002E0B2D" w:rsidRPr="00C93A2D" w:rsidRDefault="003B4AC6">
      <w:pPr>
        <w:pStyle w:val="a4"/>
        <w:numPr>
          <w:ilvl w:val="3"/>
          <w:numId w:val="37"/>
        </w:numPr>
        <w:tabs>
          <w:tab w:val="left" w:pos="1618"/>
        </w:tabs>
        <w:ind w:right="834" w:firstLine="283"/>
        <w:rPr>
          <w:sz w:val="24"/>
          <w:szCs w:val="24"/>
          <w:lang w:val="ru-RU"/>
        </w:rPr>
      </w:pPr>
      <w:r w:rsidRPr="00C93A2D">
        <w:rPr>
          <w:sz w:val="24"/>
          <w:szCs w:val="24"/>
          <w:lang w:val="ru-RU"/>
        </w:rPr>
        <w:lastRenderedPageBreak/>
        <w:t>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менее2%.</w:t>
      </w:r>
    </w:p>
    <w:p w:rsidR="002E0B2D" w:rsidRPr="00613B52" w:rsidRDefault="003B4AC6">
      <w:pPr>
        <w:pStyle w:val="a4"/>
        <w:numPr>
          <w:ilvl w:val="3"/>
          <w:numId w:val="37"/>
        </w:numPr>
        <w:tabs>
          <w:tab w:val="left" w:pos="1743"/>
        </w:tabs>
        <w:ind w:right="828" w:firstLine="283"/>
        <w:rPr>
          <w:sz w:val="24"/>
          <w:szCs w:val="24"/>
          <w:lang w:val="ru-RU"/>
        </w:rPr>
      </w:pPr>
      <w:r w:rsidRPr="00C93A2D">
        <w:rPr>
          <w:sz w:val="24"/>
          <w:szCs w:val="24"/>
          <w:lang w:val="ru-RU"/>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15 м. Роль контурного ограждения указанных объектов может выполнять металлический или железобетонный </w:t>
      </w:r>
      <w:r w:rsidR="00613B52" w:rsidRPr="00C93A2D">
        <w:rPr>
          <w:sz w:val="24"/>
          <w:szCs w:val="24"/>
          <w:lang w:val="ru-RU"/>
        </w:rPr>
        <w:t>парапет высотой не</w:t>
      </w:r>
      <w:r w:rsidRPr="00C93A2D">
        <w:rPr>
          <w:sz w:val="24"/>
          <w:szCs w:val="24"/>
          <w:lang w:val="ru-RU"/>
        </w:rPr>
        <w:t xml:space="preserve">  менее  1.2  м.  </w:t>
      </w:r>
      <w:r w:rsidR="00613B52" w:rsidRPr="00613B52">
        <w:rPr>
          <w:sz w:val="24"/>
          <w:szCs w:val="24"/>
          <w:lang w:val="ru-RU"/>
        </w:rPr>
        <w:t>На металлических парапетах рекомендуется</w:t>
      </w:r>
    </w:p>
    <w:p w:rsidR="002E0B2D" w:rsidRPr="00C93A2D" w:rsidRDefault="003B4AC6">
      <w:pPr>
        <w:pStyle w:val="a3"/>
        <w:spacing w:before="66"/>
        <w:rPr>
          <w:lang w:val="ru-RU"/>
        </w:rPr>
      </w:pPr>
      <w:r w:rsidRPr="00C93A2D">
        <w:rPr>
          <w:lang w:val="ru-RU"/>
        </w:rPr>
        <w:t>устанавливать сетчатое металлическое ограждение.</w:t>
      </w:r>
    </w:p>
    <w:p w:rsidR="002E0B2D" w:rsidRPr="00C93A2D" w:rsidRDefault="003B4AC6">
      <w:pPr>
        <w:pStyle w:val="a3"/>
        <w:ind w:right="828" w:firstLine="283"/>
        <w:jc w:val="both"/>
        <w:rPr>
          <w:lang w:val="ru-RU"/>
        </w:rPr>
      </w:pPr>
      <w:r w:rsidRPr="00C93A2D">
        <w:rPr>
          <w:lang w:val="ru-RU"/>
        </w:rPr>
        <w:t>22.1.3.15.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следует устанавливать не менее 1.2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стеныздания.</w:t>
      </w:r>
    </w:p>
    <w:p w:rsidR="002E0B2D" w:rsidRPr="00C93A2D" w:rsidRDefault="002E0B2D">
      <w:pPr>
        <w:pStyle w:val="a3"/>
        <w:spacing w:before="5"/>
        <w:ind w:left="0"/>
        <w:rPr>
          <w:lang w:val="ru-RU"/>
        </w:rPr>
      </w:pPr>
    </w:p>
    <w:p w:rsidR="002E0B2D" w:rsidRPr="00C93A2D" w:rsidRDefault="003B4AC6">
      <w:pPr>
        <w:pStyle w:val="1"/>
        <w:numPr>
          <w:ilvl w:val="2"/>
          <w:numId w:val="37"/>
        </w:numPr>
        <w:tabs>
          <w:tab w:val="left" w:pos="4350"/>
        </w:tabs>
        <w:ind w:left="4349" w:hanging="660"/>
        <w:jc w:val="left"/>
      </w:pPr>
      <w:r w:rsidRPr="00C93A2D">
        <w:t>Виды</w:t>
      </w:r>
      <w:r w:rsidR="00A6317D" w:rsidRPr="00C93A2D">
        <w:rPr>
          <w:lang w:val="ru-RU"/>
        </w:rPr>
        <w:t xml:space="preserve"> </w:t>
      </w:r>
      <w:r w:rsidRPr="00C93A2D">
        <w:t>покрытий.</w:t>
      </w:r>
    </w:p>
    <w:p w:rsidR="002E0B2D" w:rsidRPr="00C93A2D" w:rsidRDefault="002E0B2D">
      <w:pPr>
        <w:pStyle w:val="a3"/>
        <w:spacing w:before="7"/>
        <w:ind w:left="0"/>
        <w:rPr>
          <w:b/>
        </w:rPr>
      </w:pPr>
    </w:p>
    <w:p w:rsidR="002E0B2D" w:rsidRPr="00C93A2D" w:rsidRDefault="003B4AC6">
      <w:pPr>
        <w:pStyle w:val="a4"/>
        <w:numPr>
          <w:ilvl w:val="3"/>
          <w:numId w:val="36"/>
        </w:numPr>
        <w:tabs>
          <w:tab w:val="left" w:pos="1606"/>
        </w:tabs>
        <w:ind w:right="829" w:firstLine="283"/>
        <w:rPr>
          <w:sz w:val="24"/>
          <w:szCs w:val="24"/>
        </w:rPr>
      </w:pPr>
      <w:r w:rsidRPr="00C93A2D">
        <w:rPr>
          <w:sz w:val="24"/>
          <w:szCs w:val="24"/>
          <w:lang w:val="ru-RU"/>
        </w:rPr>
        <w:t xml:space="preserve">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w:t>
      </w:r>
      <w:r w:rsidRPr="00C93A2D">
        <w:rPr>
          <w:sz w:val="24"/>
          <w:szCs w:val="24"/>
        </w:rPr>
        <w:t>Для целей благоустройства территории рекомендуется определять следующие видыпокрытий:</w:t>
      </w:r>
    </w:p>
    <w:p w:rsidR="002E0B2D" w:rsidRPr="00C93A2D" w:rsidRDefault="003B4AC6">
      <w:pPr>
        <w:pStyle w:val="a4"/>
        <w:numPr>
          <w:ilvl w:val="0"/>
          <w:numId w:val="41"/>
        </w:numPr>
        <w:tabs>
          <w:tab w:val="left" w:pos="704"/>
        </w:tabs>
        <w:spacing w:before="1"/>
        <w:ind w:right="830" w:firstLine="283"/>
        <w:rPr>
          <w:sz w:val="24"/>
          <w:szCs w:val="24"/>
          <w:lang w:val="ru-RU"/>
        </w:rPr>
      </w:pPr>
      <w:r w:rsidRPr="00C93A2D">
        <w:rPr>
          <w:sz w:val="24"/>
          <w:szCs w:val="24"/>
          <w:lang w:val="ru-RU"/>
        </w:rPr>
        <w:t>твердые (капитальные) - монолитные или сборные, выполняемые из асфальтобетона, цементобетона, природного камня и т.</w:t>
      </w:r>
      <w:r w:rsidR="00613B52" w:rsidRPr="00C93A2D">
        <w:rPr>
          <w:sz w:val="24"/>
          <w:szCs w:val="24"/>
          <w:lang w:val="ru-RU"/>
        </w:rPr>
        <w:t>п. материалов</w:t>
      </w:r>
      <w:r w:rsidRPr="00C93A2D">
        <w:rPr>
          <w:sz w:val="24"/>
          <w:szCs w:val="24"/>
          <w:lang w:val="ru-RU"/>
        </w:rPr>
        <w:t>;</w:t>
      </w:r>
    </w:p>
    <w:p w:rsidR="002E0B2D" w:rsidRPr="00C93A2D" w:rsidRDefault="003B4AC6">
      <w:pPr>
        <w:pStyle w:val="a4"/>
        <w:numPr>
          <w:ilvl w:val="0"/>
          <w:numId w:val="41"/>
        </w:numPr>
        <w:tabs>
          <w:tab w:val="left" w:pos="726"/>
        </w:tabs>
        <w:ind w:right="833" w:firstLine="283"/>
        <w:rPr>
          <w:sz w:val="24"/>
          <w:szCs w:val="24"/>
          <w:lang w:val="ru-RU"/>
        </w:rPr>
      </w:pPr>
      <w:r w:rsidRPr="00C93A2D">
        <w:rPr>
          <w:sz w:val="24"/>
          <w:szCs w:val="24"/>
          <w:lang w:val="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E0B2D" w:rsidRPr="00C93A2D" w:rsidRDefault="003B4AC6">
      <w:pPr>
        <w:pStyle w:val="a4"/>
        <w:numPr>
          <w:ilvl w:val="0"/>
          <w:numId w:val="41"/>
        </w:numPr>
        <w:tabs>
          <w:tab w:val="left" w:pos="814"/>
        </w:tabs>
        <w:ind w:right="834" w:firstLine="283"/>
        <w:rPr>
          <w:sz w:val="24"/>
          <w:szCs w:val="24"/>
          <w:lang w:val="ru-RU"/>
        </w:rPr>
      </w:pPr>
      <w:r w:rsidRPr="00C93A2D">
        <w:rPr>
          <w:sz w:val="24"/>
          <w:szCs w:val="24"/>
          <w:lang w:val="ru-RU"/>
        </w:rPr>
        <w:t>газонные, выполняемые по специальным технологиям подготовки и посадки травяногопокрова;</w:t>
      </w:r>
    </w:p>
    <w:p w:rsidR="002E0B2D" w:rsidRPr="00C93A2D" w:rsidRDefault="003B4AC6">
      <w:pPr>
        <w:pStyle w:val="a4"/>
        <w:numPr>
          <w:ilvl w:val="0"/>
          <w:numId w:val="41"/>
        </w:numPr>
        <w:tabs>
          <w:tab w:val="left" w:pos="687"/>
        </w:tabs>
        <w:ind w:right="833" w:firstLine="283"/>
        <w:rPr>
          <w:sz w:val="24"/>
          <w:szCs w:val="24"/>
          <w:lang w:val="ru-RU"/>
        </w:rPr>
      </w:pPr>
      <w:r w:rsidRPr="00C93A2D">
        <w:rPr>
          <w:sz w:val="24"/>
          <w:szCs w:val="24"/>
          <w:lang w:val="ru-RU"/>
        </w:rPr>
        <w:t>комбинированные, представляющие сочетания покрытий, указанных выше (например, плитка, утопленная в газон ит.п.).</w:t>
      </w:r>
    </w:p>
    <w:p w:rsidR="002E0B2D" w:rsidRPr="00C93A2D" w:rsidRDefault="003B4AC6">
      <w:pPr>
        <w:pStyle w:val="a4"/>
        <w:numPr>
          <w:ilvl w:val="3"/>
          <w:numId w:val="36"/>
        </w:numPr>
        <w:tabs>
          <w:tab w:val="left" w:pos="1527"/>
        </w:tabs>
        <w:ind w:right="824" w:firstLine="283"/>
        <w:rPr>
          <w:sz w:val="24"/>
          <w:szCs w:val="24"/>
          <w:lang w:val="ru-RU"/>
        </w:rPr>
      </w:pPr>
      <w:r w:rsidRPr="00C93A2D">
        <w:rPr>
          <w:sz w:val="24"/>
          <w:szCs w:val="24"/>
          <w:lang w:val="ru-RU"/>
        </w:rPr>
        <w:t>На территории муниципального образования не рекомендуется допускать наличия участков почвы без перечисленных видов покрытий, за исключением дорожно- тропиночной сети на особо охраняемых территориях зон особо охраняемых природных территорий и участков территории в процессе реконструкции истроительства.</w:t>
      </w:r>
    </w:p>
    <w:p w:rsidR="002E0B2D" w:rsidRPr="00C93A2D" w:rsidRDefault="003B4AC6">
      <w:pPr>
        <w:pStyle w:val="a4"/>
        <w:numPr>
          <w:ilvl w:val="3"/>
          <w:numId w:val="36"/>
        </w:numPr>
        <w:tabs>
          <w:tab w:val="left" w:pos="1541"/>
        </w:tabs>
        <w:spacing w:before="1"/>
        <w:ind w:right="825" w:firstLine="283"/>
        <w:rPr>
          <w:sz w:val="24"/>
          <w:szCs w:val="24"/>
          <w:lang w:val="ru-RU"/>
        </w:rPr>
      </w:pPr>
      <w:r w:rsidRPr="00C93A2D">
        <w:rPr>
          <w:sz w:val="24"/>
          <w:szCs w:val="24"/>
          <w:lang w:val="ru-RU"/>
        </w:rPr>
        <w:t>Применяемый в проекте вид покрытия следует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наиболееэкологичных.</w:t>
      </w:r>
    </w:p>
    <w:p w:rsidR="002E0B2D" w:rsidRPr="00C93A2D" w:rsidRDefault="003B4AC6">
      <w:pPr>
        <w:pStyle w:val="a4"/>
        <w:numPr>
          <w:ilvl w:val="3"/>
          <w:numId w:val="36"/>
        </w:numPr>
        <w:tabs>
          <w:tab w:val="left" w:pos="1448"/>
        </w:tabs>
        <w:ind w:right="828" w:firstLine="283"/>
        <w:rPr>
          <w:sz w:val="24"/>
          <w:szCs w:val="24"/>
          <w:lang w:val="ru-RU"/>
        </w:rPr>
      </w:pPr>
      <w:r w:rsidRPr="00C93A2D">
        <w:rPr>
          <w:sz w:val="24"/>
          <w:szCs w:val="24"/>
          <w:lang w:val="ru-RU"/>
        </w:rPr>
        <w:t>Твердые виды покрытия следует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группзданий.</w:t>
      </w:r>
    </w:p>
    <w:p w:rsidR="002E0B2D" w:rsidRPr="00C93A2D" w:rsidRDefault="003B4AC6">
      <w:pPr>
        <w:pStyle w:val="a4"/>
        <w:numPr>
          <w:ilvl w:val="3"/>
          <w:numId w:val="36"/>
        </w:numPr>
        <w:tabs>
          <w:tab w:val="left" w:pos="1563"/>
        </w:tabs>
        <w:spacing w:before="1"/>
        <w:ind w:right="829" w:firstLine="283"/>
        <w:rPr>
          <w:sz w:val="24"/>
          <w:szCs w:val="24"/>
          <w:lang w:val="ru-RU"/>
        </w:rPr>
      </w:pPr>
      <w:r w:rsidRPr="00C93A2D">
        <w:rPr>
          <w:sz w:val="24"/>
          <w:szCs w:val="24"/>
          <w:lang w:val="ru-RU"/>
        </w:rPr>
        <w:lastRenderedPageBreak/>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ипешеходов.</w:t>
      </w:r>
    </w:p>
    <w:p w:rsidR="002E0B2D" w:rsidRPr="00613B52" w:rsidRDefault="003B4AC6" w:rsidP="0027627F">
      <w:pPr>
        <w:pStyle w:val="a4"/>
        <w:numPr>
          <w:ilvl w:val="3"/>
          <w:numId w:val="36"/>
        </w:numPr>
        <w:tabs>
          <w:tab w:val="left" w:pos="1484"/>
        </w:tabs>
        <w:spacing w:before="66"/>
        <w:ind w:right="834" w:firstLine="283"/>
        <w:rPr>
          <w:lang w:val="ru-RU"/>
        </w:rPr>
      </w:pPr>
      <w:r w:rsidRPr="00613B52">
        <w:rPr>
          <w:sz w:val="24"/>
          <w:szCs w:val="24"/>
          <w:lang w:val="ru-RU"/>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Тактильноепокрытиерекомендуетсяначинатьнарасстояниинеменеечемза0,8м</w:t>
      </w:r>
      <w:r w:rsidR="00613B52">
        <w:rPr>
          <w:sz w:val="24"/>
          <w:szCs w:val="24"/>
          <w:lang w:val="ru-RU"/>
        </w:rPr>
        <w:t xml:space="preserve"> </w:t>
      </w:r>
      <w:r w:rsidRPr="00613B52">
        <w:rPr>
          <w:sz w:val="24"/>
          <w:szCs w:val="24"/>
          <w:lang w:val="ru-RU"/>
        </w:rPr>
        <w:t>до</w:t>
      </w:r>
      <w:r w:rsidR="00613B52">
        <w:rPr>
          <w:sz w:val="24"/>
          <w:szCs w:val="24"/>
          <w:lang w:val="ru-RU"/>
        </w:rPr>
        <w:t xml:space="preserve"> </w:t>
      </w:r>
      <w:r w:rsidRPr="00613B52">
        <w:rPr>
          <w:lang w:val="ru-RU"/>
        </w:rPr>
        <w:t>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2E0B2D" w:rsidRPr="00C93A2D" w:rsidRDefault="003B4AC6">
      <w:pPr>
        <w:pStyle w:val="a4"/>
        <w:numPr>
          <w:ilvl w:val="3"/>
          <w:numId w:val="36"/>
        </w:numPr>
        <w:tabs>
          <w:tab w:val="left" w:pos="1575"/>
        </w:tabs>
        <w:spacing w:before="1"/>
        <w:ind w:right="825" w:firstLine="283"/>
        <w:rPr>
          <w:sz w:val="24"/>
          <w:szCs w:val="24"/>
          <w:lang w:val="ru-RU"/>
        </w:rPr>
      </w:pPr>
      <w:r w:rsidRPr="00C93A2D">
        <w:rPr>
          <w:sz w:val="24"/>
          <w:szCs w:val="24"/>
          <w:lang w:val="ru-RU"/>
        </w:rPr>
        <w:t>При производстве замощений и асфальтировании городских проездов, площадей, дворов, тротуаров и т.п. следует оставлять вокруг дерева свободные пространства не менее 2 м с установкой железобетонной решетки или другого покрытия, на бульварах следует выполнять защитные виды покрытий в радиусе 1.1м для дерева, 0,5м длякустарника.</w:t>
      </w:r>
    </w:p>
    <w:p w:rsidR="002E0B2D" w:rsidRPr="00C93A2D" w:rsidRDefault="003B4AC6">
      <w:pPr>
        <w:pStyle w:val="a4"/>
        <w:numPr>
          <w:ilvl w:val="3"/>
          <w:numId w:val="36"/>
        </w:numPr>
        <w:tabs>
          <w:tab w:val="left" w:pos="1529"/>
        </w:tabs>
        <w:ind w:right="831" w:firstLine="283"/>
        <w:rPr>
          <w:sz w:val="24"/>
          <w:szCs w:val="24"/>
          <w:lang w:val="ru-RU"/>
        </w:rPr>
      </w:pPr>
      <w:r w:rsidRPr="00C93A2D">
        <w:rPr>
          <w:sz w:val="24"/>
          <w:szCs w:val="24"/>
          <w:lang w:val="ru-RU"/>
        </w:rPr>
        <w:t>Колористическое решение применяемого вида покрытия следует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2E0B2D" w:rsidRPr="00C93A2D" w:rsidRDefault="003B4AC6">
      <w:pPr>
        <w:pStyle w:val="a4"/>
        <w:numPr>
          <w:ilvl w:val="3"/>
          <w:numId w:val="36"/>
        </w:numPr>
        <w:tabs>
          <w:tab w:val="left" w:pos="1657"/>
        </w:tabs>
        <w:ind w:right="828" w:firstLine="283"/>
        <w:rPr>
          <w:sz w:val="24"/>
          <w:szCs w:val="24"/>
        </w:rPr>
      </w:pPr>
      <w:r w:rsidRPr="00C93A2D">
        <w:rPr>
          <w:sz w:val="24"/>
          <w:szCs w:val="24"/>
          <w:lang w:val="ru-RU"/>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w:t>
      </w:r>
      <w:r w:rsidRPr="00C93A2D">
        <w:rPr>
          <w:sz w:val="24"/>
          <w:szCs w:val="24"/>
        </w:rPr>
        <w:t>Рекомендуется предусматривать мощение плиткой.</w:t>
      </w:r>
    </w:p>
    <w:p w:rsidR="002E0B2D" w:rsidRPr="00C93A2D" w:rsidRDefault="003B4AC6">
      <w:pPr>
        <w:pStyle w:val="a4"/>
        <w:numPr>
          <w:ilvl w:val="3"/>
          <w:numId w:val="36"/>
        </w:numPr>
        <w:tabs>
          <w:tab w:val="left" w:pos="1697"/>
        </w:tabs>
        <w:ind w:right="826" w:firstLine="283"/>
        <w:rPr>
          <w:sz w:val="24"/>
          <w:szCs w:val="24"/>
          <w:lang w:val="ru-RU"/>
        </w:rPr>
      </w:pPr>
      <w:r w:rsidRPr="00C93A2D">
        <w:rPr>
          <w:sz w:val="24"/>
          <w:szCs w:val="24"/>
          <w:lang w:val="ru-RU"/>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грунтовымпокрытием.</w:t>
      </w:r>
    </w:p>
    <w:p w:rsidR="002E0B2D" w:rsidRPr="00C93A2D" w:rsidRDefault="003B4AC6">
      <w:pPr>
        <w:pStyle w:val="a4"/>
        <w:numPr>
          <w:ilvl w:val="3"/>
          <w:numId w:val="36"/>
        </w:numPr>
        <w:tabs>
          <w:tab w:val="left" w:pos="1606"/>
        </w:tabs>
        <w:spacing w:before="1"/>
        <w:ind w:right="835" w:firstLine="283"/>
        <w:rPr>
          <w:sz w:val="24"/>
          <w:szCs w:val="24"/>
        </w:rPr>
      </w:pPr>
      <w:r w:rsidRPr="00C93A2D">
        <w:rPr>
          <w:sz w:val="24"/>
          <w:szCs w:val="24"/>
          <w:lang w:val="ru-RU"/>
        </w:rPr>
        <w:t xml:space="preserve">На дорожках скверов, бульваров, садов населенного пункта рекомендуется предусматривать твердые виды покрытия с элементами сопряжения. </w:t>
      </w:r>
      <w:r w:rsidRPr="00C93A2D">
        <w:rPr>
          <w:sz w:val="24"/>
          <w:szCs w:val="24"/>
        </w:rPr>
        <w:t>Рекомендуется мощениеплиткой.</w:t>
      </w:r>
    </w:p>
    <w:p w:rsidR="002E0B2D" w:rsidRPr="00C93A2D" w:rsidRDefault="002E0B2D">
      <w:pPr>
        <w:pStyle w:val="a3"/>
        <w:spacing w:before="4"/>
        <w:ind w:left="0"/>
      </w:pPr>
    </w:p>
    <w:p w:rsidR="002E0B2D" w:rsidRPr="00C93A2D" w:rsidRDefault="003B4AC6">
      <w:pPr>
        <w:pStyle w:val="1"/>
        <w:ind w:left="3089"/>
      </w:pPr>
      <w:r w:rsidRPr="00C93A2D">
        <w:t>22.1.5. Сопряжения поверхностей.</w:t>
      </w:r>
    </w:p>
    <w:p w:rsidR="002E0B2D" w:rsidRPr="00C93A2D" w:rsidRDefault="002E0B2D">
      <w:pPr>
        <w:pStyle w:val="a3"/>
        <w:spacing w:before="7"/>
        <w:ind w:left="0"/>
        <w:rPr>
          <w:b/>
        </w:rPr>
      </w:pPr>
    </w:p>
    <w:p w:rsidR="002E0B2D" w:rsidRPr="00C93A2D" w:rsidRDefault="003B4AC6">
      <w:pPr>
        <w:pStyle w:val="a4"/>
        <w:numPr>
          <w:ilvl w:val="3"/>
          <w:numId w:val="35"/>
        </w:numPr>
        <w:tabs>
          <w:tab w:val="left" w:pos="1534"/>
        </w:tabs>
        <w:spacing w:before="1"/>
        <w:ind w:right="832" w:firstLine="283"/>
        <w:rPr>
          <w:sz w:val="24"/>
          <w:szCs w:val="24"/>
          <w:lang w:val="ru-RU"/>
        </w:rPr>
      </w:pPr>
      <w:r w:rsidRPr="00C93A2D">
        <w:rPr>
          <w:sz w:val="24"/>
          <w:szCs w:val="24"/>
          <w:lang w:val="ru-RU"/>
        </w:rPr>
        <w:t xml:space="preserve">К элементам сопряжения поверхностей обычно относят различные виды бортовых камней, пандусы, </w:t>
      </w:r>
      <w:r w:rsidR="00613B52" w:rsidRPr="00C93A2D">
        <w:rPr>
          <w:sz w:val="24"/>
          <w:szCs w:val="24"/>
          <w:lang w:val="ru-RU"/>
        </w:rPr>
        <w:t>ступени, лестницы</w:t>
      </w:r>
      <w:r w:rsidRPr="00C93A2D">
        <w:rPr>
          <w:sz w:val="24"/>
          <w:szCs w:val="24"/>
          <w:lang w:val="ru-RU"/>
        </w:rPr>
        <w:t>.</w:t>
      </w:r>
    </w:p>
    <w:p w:rsidR="002E0B2D" w:rsidRPr="00C93A2D" w:rsidRDefault="003B4AC6">
      <w:pPr>
        <w:pStyle w:val="a4"/>
        <w:numPr>
          <w:ilvl w:val="3"/>
          <w:numId w:val="35"/>
        </w:numPr>
        <w:tabs>
          <w:tab w:val="left" w:pos="1506"/>
        </w:tabs>
        <w:ind w:right="896" w:firstLine="283"/>
        <w:rPr>
          <w:sz w:val="24"/>
          <w:szCs w:val="24"/>
          <w:lang w:val="ru-RU"/>
        </w:rPr>
      </w:pPr>
      <w:r w:rsidRPr="00C93A2D">
        <w:rPr>
          <w:sz w:val="24"/>
          <w:szCs w:val="24"/>
          <w:lang w:val="ru-RU"/>
        </w:rPr>
        <w:t>Грунтовые откосы микрорельефа должны иметь уклоны, не превышающие углов естественного откоса грунта, из которого они отсыпаны, и быть одернованы, засеяны или озеленены в соответствии с требованиями разделов 23.1.2 и 23.1.3 настоящих нормативов.</w:t>
      </w:r>
    </w:p>
    <w:p w:rsidR="002E0B2D" w:rsidRPr="00C93A2D" w:rsidRDefault="003B4AC6">
      <w:pPr>
        <w:pStyle w:val="a4"/>
        <w:numPr>
          <w:ilvl w:val="3"/>
          <w:numId w:val="35"/>
        </w:numPr>
        <w:tabs>
          <w:tab w:val="left" w:pos="1446"/>
        </w:tabs>
        <w:ind w:right="853" w:firstLine="283"/>
        <w:rPr>
          <w:sz w:val="24"/>
          <w:szCs w:val="24"/>
          <w:lang w:val="ru-RU"/>
        </w:rPr>
      </w:pPr>
      <w:r w:rsidRPr="00C93A2D">
        <w:rPr>
          <w:sz w:val="24"/>
          <w:szCs w:val="24"/>
          <w:lang w:val="ru-RU"/>
        </w:rPr>
        <w:t xml:space="preserve">Подпорные стенки - это сооружения, которые устраивают на перепадах рельефа, и предназначены они для сопряжения одного участка с другим. Подпорные стенки в садах и парках рекомендуется выполнять из местных строительных материалов, из гранита, известняка, песчаника. В ряде </w:t>
      </w:r>
      <w:r w:rsidR="00613B52" w:rsidRPr="00C93A2D">
        <w:rPr>
          <w:sz w:val="24"/>
          <w:szCs w:val="24"/>
          <w:lang w:val="ru-RU"/>
        </w:rPr>
        <w:t>случаев используют кирпич</w:t>
      </w:r>
      <w:r w:rsidRPr="00C93A2D">
        <w:rPr>
          <w:sz w:val="24"/>
          <w:szCs w:val="24"/>
          <w:lang w:val="ru-RU"/>
        </w:rPr>
        <w:t>-клинкер, бетонные блоки с облицовкой плиткой под "дикий камень". Рекомендуемая высота заложенияподпорныхстеноквсадахипаркахсоставляет</w:t>
      </w:r>
      <w:r w:rsidRPr="00C93A2D">
        <w:rPr>
          <w:spacing w:val="1"/>
          <w:sz w:val="24"/>
          <w:szCs w:val="24"/>
          <w:lang w:val="ru-RU"/>
        </w:rPr>
        <w:t>0,3-1,5</w:t>
      </w:r>
      <w:r w:rsidRPr="00C93A2D">
        <w:rPr>
          <w:sz w:val="24"/>
          <w:szCs w:val="24"/>
          <w:lang w:val="ru-RU"/>
        </w:rPr>
        <w:t>мидо2,5м(неболее)</w:t>
      </w:r>
    </w:p>
    <w:p w:rsidR="002E0B2D" w:rsidRPr="00C93A2D" w:rsidRDefault="002E0B2D">
      <w:pPr>
        <w:pStyle w:val="a3"/>
        <w:spacing w:before="5"/>
        <w:ind w:left="0"/>
        <w:rPr>
          <w:lang w:val="ru-RU"/>
        </w:rPr>
      </w:pPr>
    </w:p>
    <w:p w:rsidR="002E0B2D" w:rsidRPr="00C93A2D" w:rsidRDefault="003B4AC6">
      <w:pPr>
        <w:pStyle w:val="1"/>
        <w:ind w:left="3632"/>
      </w:pPr>
      <w:r w:rsidRPr="00C93A2D">
        <w:t>22.1.6. Бортовые камни.</w:t>
      </w:r>
    </w:p>
    <w:p w:rsidR="002E0B2D" w:rsidRPr="00C93A2D" w:rsidRDefault="002E0B2D">
      <w:pPr>
        <w:pStyle w:val="a3"/>
        <w:spacing w:before="7"/>
        <w:ind w:left="0"/>
        <w:rPr>
          <w:b/>
        </w:rPr>
      </w:pPr>
    </w:p>
    <w:p w:rsidR="002E0B2D" w:rsidRDefault="003B4AC6">
      <w:pPr>
        <w:pStyle w:val="a4"/>
        <w:numPr>
          <w:ilvl w:val="3"/>
          <w:numId w:val="34"/>
        </w:numPr>
        <w:tabs>
          <w:tab w:val="left" w:pos="1508"/>
        </w:tabs>
        <w:ind w:right="827" w:firstLine="283"/>
        <w:rPr>
          <w:sz w:val="24"/>
          <w:szCs w:val="24"/>
          <w:lang w:val="ru-RU"/>
        </w:rPr>
      </w:pPr>
      <w:r w:rsidRPr="00C93A2D">
        <w:rPr>
          <w:sz w:val="24"/>
          <w:szCs w:val="24"/>
          <w:lang w:val="ru-RU"/>
        </w:rPr>
        <w:t xml:space="preserve">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w:t>
      </w:r>
      <w:r w:rsidRPr="00C93A2D">
        <w:rPr>
          <w:sz w:val="24"/>
          <w:szCs w:val="24"/>
          <w:lang w:val="ru-RU"/>
        </w:rPr>
        <w:lastRenderedPageBreak/>
        <w:t>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объектахобслуживания.</w:t>
      </w:r>
    </w:p>
    <w:p w:rsidR="002E0B2D" w:rsidRDefault="003B4AC6" w:rsidP="00613B52">
      <w:pPr>
        <w:pStyle w:val="a4"/>
        <w:numPr>
          <w:ilvl w:val="3"/>
          <w:numId w:val="34"/>
        </w:numPr>
        <w:tabs>
          <w:tab w:val="left" w:pos="1508"/>
        </w:tabs>
        <w:ind w:right="827" w:firstLine="283"/>
        <w:rPr>
          <w:sz w:val="24"/>
          <w:szCs w:val="24"/>
          <w:lang w:val="ru-RU"/>
        </w:rPr>
      </w:pPr>
      <w:r w:rsidRPr="00613B52">
        <w:rPr>
          <w:sz w:val="24"/>
          <w:szCs w:val="24"/>
          <w:lang w:val="ru-RU"/>
        </w:rPr>
        <w:t>Борт должен повторять проектный профиль покрытия. Уступы в стыках бортовых камней в плане и профиле не допускаются. В местах пересечений внутриквартальных проездов и садовых дорожек следует устанавливать криволинейные бортовые камни. Устройство криволинейного борта радиусом 15 м и менее</w:t>
      </w:r>
      <w:r w:rsidR="00613B52" w:rsidRPr="00613B52">
        <w:rPr>
          <w:sz w:val="24"/>
          <w:szCs w:val="24"/>
          <w:lang w:val="ru-RU"/>
        </w:rPr>
        <w:t xml:space="preserve"> </w:t>
      </w:r>
      <w:r w:rsidRPr="00613B52">
        <w:rPr>
          <w:sz w:val="24"/>
          <w:szCs w:val="24"/>
          <w:lang w:val="ru-RU"/>
        </w:rPr>
        <w:t>из</w:t>
      </w:r>
      <w:r w:rsidR="00613B52" w:rsidRPr="00613B52">
        <w:rPr>
          <w:sz w:val="24"/>
          <w:szCs w:val="24"/>
          <w:lang w:val="ru-RU"/>
        </w:rPr>
        <w:t xml:space="preserve"> </w:t>
      </w:r>
      <w:r w:rsidRPr="00613B52">
        <w:rPr>
          <w:sz w:val="24"/>
          <w:szCs w:val="24"/>
          <w:lang w:val="ru-RU"/>
        </w:rPr>
        <w:t>прямолинейных камней не допускается. Швы между камнями должны быть не более 10 мм. Раствор для заполнения швов должен приготовляться на портландцементе марки не ниже 400 и иметь подвижность, соответствующую 5-6 см погружения стандартного конуса. В местах пересечения виутриквартальных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колясок, санок, а также въезда транспортных средств.</w:t>
      </w:r>
    </w:p>
    <w:p w:rsidR="002E0B2D" w:rsidRPr="00613B52" w:rsidRDefault="003B4AC6" w:rsidP="00613B52">
      <w:pPr>
        <w:pStyle w:val="a4"/>
        <w:numPr>
          <w:ilvl w:val="3"/>
          <w:numId w:val="34"/>
        </w:numPr>
        <w:tabs>
          <w:tab w:val="left" w:pos="1508"/>
        </w:tabs>
        <w:ind w:right="827" w:firstLine="283"/>
        <w:rPr>
          <w:sz w:val="24"/>
          <w:szCs w:val="24"/>
          <w:lang w:val="ru-RU"/>
        </w:rPr>
      </w:pPr>
      <w:r w:rsidRPr="00613B52">
        <w:rPr>
          <w:sz w:val="24"/>
          <w:szCs w:val="24"/>
          <w:lang w:val="ru-RU"/>
        </w:rPr>
        <w:t>Отмостки по периметру зданий должны плотно примыкать к цоколю здания. Уклон отмосток должен быть не менее 1 % и не более10%.</w:t>
      </w:r>
    </w:p>
    <w:p w:rsidR="002E0B2D" w:rsidRPr="00C93A2D" w:rsidRDefault="003B4AC6">
      <w:pPr>
        <w:pStyle w:val="a4"/>
        <w:numPr>
          <w:ilvl w:val="3"/>
          <w:numId w:val="34"/>
        </w:numPr>
        <w:tabs>
          <w:tab w:val="left" w:pos="1527"/>
        </w:tabs>
        <w:ind w:right="827" w:firstLine="283"/>
        <w:rPr>
          <w:sz w:val="24"/>
          <w:szCs w:val="24"/>
          <w:lang w:val="ru-RU"/>
        </w:rPr>
      </w:pPr>
      <w:r w:rsidRPr="00C93A2D">
        <w:rPr>
          <w:sz w:val="24"/>
          <w:szCs w:val="24"/>
          <w:lang w:val="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E0B2D" w:rsidRPr="00C93A2D" w:rsidRDefault="003B4AC6">
      <w:pPr>
        <w:pStyle w:val="a4"/>
        <w:numPr>
          <w:ilvl w:val="3"/>
          <w:numId w:val="34"/>
        </w:numPr>
        <w:tabs>
          <w:tab w:val="left" w:pos="1469"/>
        </w:tabs>
        <w:ind w:right="829" w:firstLine="283"/>
        <w:rPr>
          <w:sz w:val="24"/>
          <w:szCs w:val="24"/>
          <w:lang w:val="ru-RU"/>
        </w:rPr>
      </w:pPr>
      <w:r w:rsidRPr="00C93A2D">
        <w:rPr>
          <w:sz w:val="24"/>
          <w:szCs w:val="24"/>
          <w:lang w:val="ru-RU"/>
        </w:rPr>
        <w:t>Бордюрное ограждение, как правило, должно белиться или окрашиваться. На магистральных улицах - в черно-белый цвет. На дворовых территориях - вжелто-зеленый.</w:t>
      </w:r>
    </w:p>
    <w:p w:rsidR="002E0B2D" w:rsidRPr="00C93A2D" w:rsidRDefault="002E0B2D">
      <w:pPr>
        <w:pStyle w:val="a3"/>
        <w:spacing w:before="5"/>
        <w:ind w:left="0"/>
        <w:rPr>
          <w:lang w:val="ru-RU"/>
        </w:rPr>
      </w:pPr>
    </w:p>
    <w:p w:rsidR="002E0B2D" w:rsidRPr="00C93A2D" w:rsidRDefault="003B4AC6">
      <w:pPr>
        <w:pStyle w:val="1"/>
        <w:ind w:left="2962"/>
      </w:pPr>
      <w:r w:rsidRPr="00C93A2D">
        <w:t>22.1.7. Ступени, лестницы, пандусы.</w:t>
      </w:r>
    </w:p>
    <w:p w:rsidR="002E0B2D" w:rsidRPr="00C93A2D" w:rsidRDefault="002E0B2D">
      <w:pPr>
        <w:pStyle w:val="a3"/>
        <w:spacing w:before="7"/>
        <w:ind w:left="0"/>
        <w:rPr>
          <w:b/>
        </w:rPr>
      </w:pPr>
    </w:p>
    <w:p w:rsidR="002E0B2D" w:rsidRPr="00C93A2D" w:rsidRDefault="003B4AC6">
      <w:pPr>
        <w:pStyle w:val="a4"/>
        <w:numPr>
          <w:ilvl w:val="3"/>
          <w:numId w:val="33"/>
        </w:numPr>
        <w:tabs>
          <w:tab w:val="left" w:pos="1580"/>
        </w:tabs>
        <w:ind w:right="827" w:firstLine="283"/>
        <w:rPr>
          <w:sz w:val="24"/>
          <w:szCs w:val="24"/>
          <w:lang w:val="ru-RU"/>
        </w:rPr>
      </w:pPr>
      <w:r w:rsidRPr="00C93A2D">
        <w:rPr>
          <w:sz w:val="24"/>
          <w:szCs w:val="24"/>
          <w:lang w:val="ru-RU"/>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дорожногопокрытия.</w:t>
      </w:r>
    </w:p>
    <w:p w:rsidR="002E0B2D" w:rsidRPr="00C93A2D" w:rsidRDefault="003B4AC6">
      <w:pPr>
        <w:pStyle w:val="a4"/>
        <w:numPr>
          <w:ilvl w:val="3"/>
          <w:numId w:val="33"/>
        </w:numPr>
        <w:tabs>
          <w:tab w:val="left" w:pos="1446"/>
        </w:tabs>
        <w:spacing w:before="1"/>
        <w:ind w:right="825" w:firstLine="283"/>
        <w:rPr>
          <w:sz w:val="24"/>
          <w:szCs w:val="24"/>
          <w:lang w:val="ru-RU"/>
        </w:rPr>
      </w:pPr>
      <w:r w:rsidRPr="00C93A2D">
        <w:rPr>
          <w:sz w:val="24"/>
          <w:szCs w:val="24"/>
          <w:lang w:val="ru-RU"/>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мсоответственно.</w:t>
      </w:r>
    </w:p>
    <w:p w:rsidR="002E0B2D" w:rsidRPr="00C93A2D" w:rsidRDefault="003B4AC6">
      <w:pPr>
        <w:pStyle w:val="a4"/>
        <w:numPr>
          <w:ilvl w:val="3"/>
          <w:numId w:val="33"/>
        </w:numPr>
        <w:tabs>
          <w:tab w:val="left" w:pos="1549"/>
        </w:tabs>
        <w:ind w:right="826" w:firstLine="283"/>
        <w:rPr>
          <w:sz w:val="24"/>
          <w:szCs w:val="24"/>
        </w:rPr>
      </w:pPr>
      <w:r w:rsidRPr="00C93A2D">
        <w:rPr>
          <w:sz w:val="24"/>
          <w:szCs w:val="24"/>
          <w:lang w:val="ru-RU"/>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w:t>
      </w:r>
      <w:hyperlink r:id="rId30">
        <w:r w:rsidRPr="00C93A2D">
          <w:rPr>
            <w:sz w:val="24"/>
            <w:szCs w:val="24"/>
            <w:lang w:val="ru-RU"/>
          </w:rPr>
          <w:t>по таблице 22</w:t>
        </w:r>
      </w:hyperlink>
      <w:r w:rsidRPr="00C93A2D">
        <w:rPr>
          <w:sz w:val="24"/>
          <w:szCs w:val="24"/>
          <w:lang w:val="ru-RU"/>
        </w:rPr>
        <w:t xml:space="preserve">. </w:t>
      </w:r>
      <w:r w:rsidRPr="00C93A2D">
        <w:rPr>
          <w:sz w:val="24"/>
          <w:szCs w:val="24"/>
        </w:rPr>
        <w:t>Уклон бордюрного пандуса следует, как правило, принимать1:12.</w:t>
      </w:r>
    </w:p>
    <w:p w:rsidR="002E0B2D" w:rsidRDefault="002E0B2D">
      <w:pPr>
        <w:pStyle w:val="a3"/>
        <w:ind w:left="0"/>
      </w:pPr>
    </w:p>
    <w:p w:rsidR="00613B52" w:rsidRPr="00C93A2D" w:rsidRDefault="00613B52">
      <w:pPr>
        <w:pStyle w:val="a3"/>
        <w:ind w:left="0"/>
      </w:pPr>
    </w:p>
    <w:p w:rsidR="002E0B2D" w:rsidRPr="00C93A2D" w:rsidRDefault="003B4AC6">
      <w:pPr>
        <w:pStyle w:val="a3"/>
        <w:spacing w:before="1"/>
        <w:ind w:left="1807"/>
        <w:rPr>
          <w:lang w:val="ru-RU"/>
        </w:rPr>
      </w:pPr>
      <w:r w:rsidRPr="00C93A2D">
        <w:rPr>
          <w:lang w:val="ru-RU"/>
        </w:rPr>
        <w:lastRenderedPageBreak/>
        <w:t>Таблица 22. Зависимость уклона пандуса от высоты подъема</w:t>
      </w:r>
    </w:p>
    <w:p w:rsidR="002E0B2D" w:rsidRPr="00C93A2D" w:rsidRDefault="002E0B2D">
      <w:pPr>
        <w:pStyle w:val="a3"/>
        <w:spacing w:before="11"/>
        <w:ind w:left="0"/>
        <w:rPr>
          <w:lang w:val="ru-RU"/>
        </w:rPr>
      </w:pPr>
    </w:p>
    <w:p w:rsidR="002E0B2D" w:rsidRPr="00C93A2D" w:rsidRDefault="003B4AC6">
      <w:pPr>
        <w:pStyle w:val="a3"/>
        <w:spacing w:after="9"/>
        <w:ind w:left="0" w:right="831"/>
        <w:jc w:val="right"/>
      </w:pPr>
      <w:r w:rsidRPr="00C93A2D">
        <w:t>В миллиметрах</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4679"/>
      </w:tblGrid>
      <w:tr w:rsidR="00C93A2D" w:rsidRPr="00C93A2D">
        <w:trPr>
          <w:trHeight w:val="479"/>
        </w:trPr>
        <w:tc>
          <w:tcPr>
            <w:tcW w:w="4679" w:type="dxa"/>
          </w:tcPr>
          <w:p w:rsidR="002E0B2D" w:rsidRPr="00C93A2D" w:rsidRDefault="003B4AC6">
            <w:pPr>
              <w:pStyle w:val="TableParagraph"/>
              <w:spacing w:before="95"/>
              <w:ind w:left="763" w:right="757"/>
              <w:jc w:val="center"/>
              <w:rPr>
                <w:sz w:val="24"/>
                <w:szCs w:val="24"/>
              </w:rPr>
            </w:pPr>
            <w:r w:rsidRPr="00C93A2D">
              <w:rPr>
                <w:sz w:val="24"/>
                <w:szCs w:val="24"/>
              </w:rPr>
              <w:t>Уклон пандуса (соотношение)</w:t>
            </w:r>
          </w:p>
        </w:tc>
        <w:tc>
          <w:tcPr>
            <w:tcW w:w="4679" w:type="dxa"/>
          </w:tcPr>
          <w:p w:rsidR="002E0B2D" w:rsidRPr="00C93A2D" w:rsidRDefault="003B4AC6">
            <w:pPr>
              <w:pStyle w:val="TableParagraph"/>
              <w:spacing w:before="95"/>
              <w:ind w:left="759" w:right="757"/>
              <w:jc w:val="center"/>
              <w:rPr>
                <w:sz w:val="24"/>
                <w:szCs w:val="24"/>
              </w:rPr>
            </w:pPr>
            <w:r w:rsidRPr="00C93A2D">
              <w:rPr>
                <w:sz w:val="24"/>
                <w:szCs w:val="24"/>
              </w:rPr>
              <w:t>Высота подъема</w:t>
            </w:r>
          </w:p>
        </w:tc>
      </w:tr>
      <w:tr w:rsidR="002E0B2D" w:rsidRPr="00C93A2D">
        <w:trPr>
          <w:trHeight w:val="482"/>
        </w:trPr>
        <w:tc>
          <w:tcPr>
            <w:tcW w:w="4679" w:type="dxa"/>
          </w:tcPr>
          <w:p w:rsidR="002E0B2D" w:rsidRPr="00C93A2D" w:rsidRDefault="003B4AC6">
            <w:pPr>
              <w:pStyle w:val="TableParagraph"/>
              <w:spacing w:before="95"/>
              <w:ind w:left="763" w:right="754"/>
              <w:jc w:val="center"/>
              <w:rPr>
                <w:sz w:val="24"/>
                <w:szCs w:val="24"/>
              </w:rPr>
            </w:pPr>
            <w:r w:rsidRPr="00C93A2D">
              <w:rPr>
                <w:sz w:val="24"/>
                <w:szCs w:val="24"/>
              </w:rPr>
              <w:t>От 1:8 до 1:10</w:t>
            </w:r>
          </w:p>
        </w:tc>
        <w:tc>
          <w:tcPr>
            <w:tcW w:w="4679" w:type="dxa"/>
          </w:tcPr>
          <w:p w:rsidR="002E0B2D" w:rsidRPr="00C93A2D" w:rsidRDefault="003B4AC6">
            <w:pPr>
              <w:pStyle w:val="TableParagraph"/>
              <w:spacing w:before="95"/>
              <w:ind w:left="761" w:right="757"/>
              <w:jc w:val="center"/>
              <w:rPr>
                <w:sz w:val="24"/>
                <w:szCs w:val="24"/>
              </w:rPr>
            </w:pPr>
            <w:r w:rsidRPr="00C93A2D">
              <w:rPr>
                <w:sz w:val="24"/>
                <w:szCs w:val="24"/>
              </w:rPr>
              <w:t>75</w:t>
            </w:r>
          </w:p>
        </w:tc>
      </w:tr>
      <w:tr w:rsidR="00C93A2D" w:rsidRPr="00C93A2D">
        <w:trPr>
          <w:trHeight w:val="479"/>
        </w:trPr>
        <w:tc>
          <w:tcPr>
            <w:tcW w:w="4679" w:type="dxa"/>
            <w:tcBorders>
              <w:bottom w:val="single" w:sz="6" w:space="0" w:color="000000"/>
            </w:tcBorders>
          </w:tcPr>
          <w:p w:rsidR="002E0B2D" w:rsidRPr="00C93A2D" w:rsidRDefault="003B4AC6">
            <w:pPr>
              <w:pStyle w:val="TableParagraph"/>
              <w:spacing w:before="89"/>
              <w:ind w:left="763" w:right="756"/>
              <w:jc w:val="center"/>
              <w:rPr>
                <w:sz w:val="24"/>
                <w:szCs w:val="24"/>
              </w:rPr>
            </w:pPr>
            <w:r w:rsidRPr="00C93A2D">
              <w:rPr>
                <w:sz w:val="24"/>
                <w:szCs w:val="24"/>
              </w:rPr>
              <w:t>От 1:10,1 до 1:12</w:t>
            </w:r>
          </w:p>
        </w:tc>
        <w:tc>
          <w:tcPr>
            <w:tcW w:w="4679" w:type="dxa"/>
            <w:tcBorders>
              <w:bottom w:val="single" w:sz="6" w:space="0" w:color="000000"/>
            </w:tcBorders>
          </w:tcPr>
          <w:p w:rsidR="002E0B2D" w:rsidRPr="00C93A2D" w:rsidRDefault="003B4AC6">
            <w:pPr>
              <w:pStyle w:val="TableParagraph"/>
              <w:spacing w:before="89"/>
              <w:ind w:left="761" w:right="757"/>
              <w:jc w:val="center"/>
              <w:rPr>
                <w:sz w:val="24"/>
                <w:szCs w:val="24"/>
              </w:rPr>
            </w:pPr>
            <w:r w:rsidRPr="00C93A2D">
              <w:rPr>
                <w:sz w:val="24"/>
                <w:szCs w:val="24"/>
              </w:rPr>
              <w:t>150</w:t>
            </w:r>
          </w:p>
        </w:tc>
      </w:tr>
      <w:tr w:rsidR="002E0B2D" w:rsidRPr="00C93A2D">
        <w:trPr>
          <w:trHeight w:val="477"/>
        </w:trPr>
        <w:tc>
          <w:tcPr>
            <w:tcW w:w="4679" w:type="dxa"/>
            <w:tcBorders>
              <w:top w:val="single" w:sz="6" w:space="0" w:color="000000"/>
            </w:tcBorders>
          </w:tcPr>
          <w:p w:rsidR="002E0B2D" w:rsidRPr="00C93A2D" w:rsidRDefault="003B4AC6">
            <w:pPr>
              <w:pStyle w:val="TableParagraph"/>
              <w:spacing w:before="84"/>
              <w:ind w:left="763" w:right="756"/>
              <w:jc w:val="center"/>
              <w:rPr>
                <w:sz w:val="24"/>
                <w:szCs w:val="24"/>
              </w:rPr>
            </w:pPr>
            <w:r w:rsidRPr="00C93A2D">
              <w:rPr>
                <w:sz w:val="24"/>
                <w:szCs w:val="24"/>
              </w:rPr>
              <w:t>От 1:12,1 до 1:15</w:t>
            </w:r>
          </w:p>
        </w:tc>
        <w:tc>
          <w:tcPr>
            <w:tcW w:w="4679" w:type="dxa"/>
            <w:tcBorders>
              <w:top w:val="single" w:sz="6" w:space="0" w:color="000000"/>
            </w:tcBorders>
          </w:tcPr>
          <w:p w:rsidR="002E0B2D" w:rsidRPr="00C93A2D" w:rsidRDefault="003B4AC6">
            <w:pPr>
              <w:pStyle w:val="TableParagraph"/>
              <w:spacing w:before="84"/>
              <w:ind w:left="761" w:right="757"/>
              <w:jc w:val="center"/>
              <w:rPr>
                <w:sz w:val="24"/>
                <w:szCs w:val="24"/>
              </w:rPr>
            </w:pPr>
            <w:r w:rsidRPr="00C93A2D">
              <w:rPr>
                <w:sz w:val="24"/>
                <w:szCs w:val="24"/>
              </w:rPr>
              <w:t>600</w:t>
            </w:r>
          </w:p>
        </w:tc>
      </w:tr>
      <w:tr w:rsidR="002E0B2D" w:rsidRPr="00C93A2D">
        <w:trPr>
          <w:trHeight w:val="479"/>
        </w:trPr>
        <w:tc>
          <w:tcPr>
            <w:tcW w:w="4679" w:type="dxa"/>
          </w:tcPr>
          <w:p w:rsidR="002E0B2D" w:rsidRPr="00C93A2D" w:rsidRDefault="003B4AC6">
            <w:pPr>
              <w:pStyle w:val="TableParagraph"/>
              <w:spacing w:before="87"/>
              <w:ind w:left="763" w:right="756"/>
              <w:jc w:val="center"/>
              <w:rPr>
                <w:sz w:val="24"/>
                <w:szCs w:val="24"/>
              </w:rPr>
            </w:pPr>
            <w:r w:rsidRPr="00C93A2D">
              <w:rPr>
                <w:sz w:val="24"/>
                <w:szCs w:val="24"/>
              </w:rPr>
              <w:t>От 1:15,1 до 1:20</w:t>
            </w:r>
          </w:p>
        </w:tc>
        <w:tc>
          <w:tcPr>
            <w:tcW w:w="4679" w:type="dxa"/>
          </w:tcPr>
          <w:p w:rsidR="002E0B2D" w:rsidRPr="00C93A2D" w:rsidRDefault="003B4AC6">
            <w:pPr>
              <w:pStyle w:val="TableParagraph"/>
              <w:spacing w:before="87"/>
              <w:ind w:left="761" w:right="757"/>
              <w:jc w:val="center"/>
              <w:rPr>
                <w:sz w:val="24"/>
                <w:szCs w:val="24"/>
              </w:rPr>
            </w:pPr>
            <w:r w:rsidRPr="00C93A2D">
              <w:rPr>
                <w:sz w:val="24"/>
                <w:szCs w:val="24"/>
              </w:rPr>
              <w:t>760</w:t>
            </w:r>
          </w:p>
        </w:tc>
      </w:tr>
    </w:tbl>
    <w:p w:rsidR="002E0B2D" w:rsidRPr="00C93A2D" w:rsidRDefault="002E0B2D">
      <w:pPr>
        <w:pStyle w:val="a3"/>
        <w:ind w:left="0"/>
      </w:pPr>
    </w:p>
    <w:p w:rsidR="002E0B2D" w:rsidRPr="00C93A2D" w:rsidRDefault="003B4AC6">
      <w:pPr>
        <w:pStyle w:val="a4"/>
        <w:numPr>
          <w:ilvl w:val="3"/>
          <w:numId w:val="33"/>
        </w:numPr>
        <w:tabs>
          <w:tab w:val="left" w:pos="1484"/>
        </w:tabs>
        <w:spacing w:before="90"/>
        <w:ind w:right="833" w:firstLine="283"/>
        <w:rPr>
          <w:sz w:val="24"/>
          <w:szCs w:val="24"/>
          <w:lang w:val="ru-RU"/>
        </w:rPr>
      </w:pPr>
      <w:r w:rsidRPr="00C93A2D">
        <w:rPr>
          <w:sz w:val="24"/>
          <w:szCs w:val="24"/>
          <w:lang w:val="ru-RU"/>
        </w:rPr>
        <w:t xml:space="preserve">При повороте пандуса или его протяженности более 9 м не реже чем через каждые 9 м следует предусматривать горизонтальные площадки размером 1,5 </w:t>
      </w:r>
      <w:r w:rsidRPr="00C93A2D">
        <w:rPr>
          <w:sz w:val="24"/>
          <w:szCs w:val="24"/>
        </w:rPr>
        <w:t>x</w:t>
      </w:r>
      <w:r w:rsidRPr="00C93A2D">
        <w:rPr>
          <w:sz w:val="24"/>
          <w:szCs w:val="24"/>
          <w:lang w:val="ru-RU"/>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ицветом.</w:t>
      </w:r>
    </w:p>
    <w:p w:rsidR="002E0B2D" w:rsidRPr="00C93A2D" w:rsidRDefault="003B4AC6">
      <w:pPr>
        <w:pStyle w:val="a4"/>
        <w:numPr>
          <w:ilvl w:val="3"/>
          <w:numId w:val="33"/>
        </w:numPr>
        <w:tabs>
          <w:tab w:val="left" w:pos="1472"/>
        </w:tabs>
        <w:ind w:right="829" w:firstLine="283"/>
        <w:rPr>
          <w:sz w:val="24"/>
          <w:szCs w:val="24"/>
          <w:lang w:val="ru-RU"/>
        </w:rPr>
      </w:pPr>
      <w:r w:rsidRPr="00C93A2D">
        <w:rPr>
          <w:sz w:val="24"/>
          <w:szCs w:val="24"/>
          <w:lang w:val="ru-RU"/>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следует предусматривать конструкции поручней, исключающие соприкосновение руки с металлом.</w:t>
      </w:r>
    </w:p>
    <w:p w:rsidR="002E0B2D" w:rsidRPr="00C93A2D" w:rsidRDefault="003B4AC6">
      <w:pPr>
        <w:pStyle w:val="a4"/>
        <w:numPr>
          <w:ilvl w:val="3"/>
          <w:numId w:val="33"/>
        </w:numPr>
        <w:tabs>
          <w:tab w:val="left" w:pos="1501"/>
        </w:tabs>
        <w:ind w:right="833" w:firstLine="283"/>
        <w:rPr>
          <w:sz w:val="24"/>
          <w:szCs w:val="24"/>
          <w:lang w:val="ru-RU"/>
        </w:rPr>
      </w:pPr>
      <w:r w:rsidRPr="00C93A2D">
        <w:rPr>
          <w:sz w:val="24"/>
          <w:szCs w:val="24"/>
          <w:lang w:val="ru-RU"/>
        </w:rPr>
        <w:t>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следует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формируемойсреды.</w:t>
      </w:r>
    </w:p>
    <w:p w:rsidR="002E0B2D" w:rsidRPr="00C93A2D" w:rsidRDefault="003B4AC6">
      <w:pPr>
        <w:pStyle w:val="a4"/>
        <w:numPr>
          <w:ilvl w:val="3"/>
          <w:numId w:val="33"/>
        </w:numPr>
        <w:tabs>
          <w:tab w:val="left" w:pos="1455"/>
        </w:tabs>
        <w:spacing w:before="1"/>
        <w:ind w:right="833" w:firstLine="283"/>
        <w:rPr>
          <w:sz w:val="24"/>
          <w:szCs w:val="24"/>
          <w:lang w:val="ru-RU"/>
        </w:rPr>
      </w:pPr>
      <w:r w:rsidRPr="00C93A2D">
        <w:rPr>
          <w:sz w:val="24"/>
          <w:szCs w:val="24"/>
          <w:lang w:val="ru-RU"/>
        </w:rPr>
        <w:t>Ступени наружных лестниц должны изготавливаться из бетона марки не ниже 300 и морозостойкостью не менее 150 и иметь уклон не менее 1% в сторонувышележащей ступени, а также вдольступени.</w:t>
      </w:r>
    </w:p>
    <w:p w:rsidR="002E0B2D" w:rsidRPr="00C93A2D" w:rsidRDefault="002E0B2D">
      <w:pPr>
        <w:pStyle w:val="a3"/>
        <w:spacing w:before="9"/>
        <w:ind w:left="0"/>
        <w:rPr>
          <w:lang w:val="ru-RU"/>
        </w:rPr>
      </w:pPr>
    </w:p>
    <w:p w:rsidR="002E0B2D" w:rsidRPr="00C93A2D" w:rsidRDefault="003B4AC6">
      <w:pPr>
        <w:pStyle w:val="1"/>
        <w:spacing w:before="1"/>
        <w:ind w:left="3898"/>
      </w:pPr>
      <w:r w:rsidRPr="00C93A2D">
        <w:t>22.1.8. Ограждения</w:t>
      </w:r>
    </w:p>
    <w:p w:rsidR="002E0B2D" w:rsidRPr="00C93A2D" w:rsidRDefault="002E0B2D">
      <w:pPr>
        <w:pStyle w:val="a3"/>
        <w:spacing w:before="9"/>
        <w:ind w:left="0"/>
        <w:rPr>
          <w:b/>
        </w:rPr>
      </w:pPr>
    </w:p>
    <w:p w:rsidR="002E0B2D" w:rsidRPr="00C93A2D" w:rsidRDefault="003B4AC6">
      <w:pPr>
        <w:pStyle w:val="a4"/>
        <w:numPr>
          <w:ilvl w:val="3"/>
          <w:numId w:val="32"/>
        </w:numPr>
        <w:tabs>
          <w:tab w:val="left" w:pos="1450"/>
        </w:tabs>
        <w:ind w:right="828" w:firstLine="283"/>
        <w:jc w:val="both"/>
        <w:rPr>
          <w:sz w:val="24"/>
          <w:szCs w:val="24"/>
          <w:lang w:val="ru-RU"/>
        </w:rPr>
      </w:pPr>
      <w:r w:rsidRPr="00C93A2D">
        <w:rPr>
          <w:sz w:val="24"/>
          <w:szCs w:val="24"/>
          <w:lang w:val="ru-RU"/>
        </w:rPr>
        <w:t>Проектирование вновь возводимых ограждений осуществляется в зависимости от их местоположения и назначения в соответствии с нормами и правилами, установленными нормативными правовыми актами Российской Федерации, Нижегородской области, органо</w:t>
      </w:r>
      <w:r w:rsidR="002B4558" w:rsidRPr="00C93A2D">
        <w:rPr>
          <w:sz w:val="24"/>
          <w:szCs w:val="24"/>
          <w:lang w:val="ru-RU"/>
        </w:rPr>
        <w:t xml:space="preserve">в местного самоуправления </w:t>
      </w:r>
      <w:r w:rsidRPr="00C93A2D">
        <w:rPr>
          <w:sz w:val="24"/>
          <w:szCs w:val="24"/>
          <w:lang w:val="ru-RU"/>
        </w:rPr>
        <w:t xml:space="preserve"> </w:t>
      </w:r>
      <w:r w:rsidR="002B4558" w:rsidRPr="00C93A2D">
        <w:rPr>
          <w:sz w:val="24"/>
          <w:szCs w:val="24"/>
          <w:lang w:val="ru-RU"/>
        </w:rPr>
        <w:t>муниципального образования р.п.Красные Баки</w:t>
      </w:r>
      <w:r w:rsidRPr="00C93A2D">
        <w:rPr>
          <w:sz w:val="24"/>
          <w:szCs w:val="24"/>
          <w:lang w:val="ru-RU"/>
        </w:rPr>
        <w:t>, ГОСТами, иными стандартами, а также с утвержденной в соответствующем порядке градостроительнойдокументацией.</w:t>
      </w:r>
    </w:p>
    <w:p w:rsidR="002E0B2D" w:rsidRPr="00C93A2D" w:rsidRDefault="003B4AC6">
      <w:pPr>
        <w:pStyle w:val="a3"/>
        <w:spacing w:before="1"/>
        <w:ind w:right="827" w:firstLine="283"/>
        <w:jc w:val="both"/>
        <w:rPr>
          <w:lang w:val="ru-RU"/>
        </w:rPr>
      </w:pPr>
      <w:r w:rsidRPr="00C93A2D">
        <w:rPr>
          <w:lang w:val="ru-RU"/>
        </w:rPr>
        <w:t>Ограждение земельного участка следует предусматривать в соответствии с нормами МВД по охране предприятий при классификации объектов по РД 78.36.003-2002 или иными условиями охраны, отраженными в задании на проектирование.</w:t>
      </w:r>
    </w:p>
    <w:p w:rsidR="002E0B2D" w:rsidRPr="00C93A2D" w:rsidRDefault="003B4AC6">
      <w:pPr>
        <w:pStyle w:val="a3"/>
        <w:ind w:right="828" w:firstLine="283"/>
        <w:jc w:val="both"/>
        <w:rPr>
          <w:lang w:val="ru-RU"/>
        </w:rPr>
      </w:pPr>
      <w:r w:rsidRPr="00C93A2D">
        <w:rPr>
          <w:lang w:val="ru-RU"/>
        </w:rPr>
        <w:t>Размещ</w:t>
      </w:r>
      <w:r w:rsidR="00A6317D" w:rsidRPr="00C93A2D">
        <w:rPr>
          <w:lang w:val="ru-RU"/>
        </w:rPr>
        <w:t xml:space="preserve">ение ограждений на территории  муниципального образования </w:t>
      </w:r>
      <w:r w:rsidRPr="00C93A2D">
        <w:rPr>
          <w:lang w:val="ru-RU"/>
        </w:rPr>
        <w:t>допускается только при условии обеспечения при производстве работ соблюдения требований, установленных Правилами производства земляных и ремонтных работ, прокладки и переустройству инженерных сетей и ко</w:t>
      </w:r>
      <w:r w:rsidR="00A6317D" w:rsidRPr="00C93A2D">
        <w:rPr>
          <w:lang w:val="ru-RU"/>
        </w:rPr>
        <w:t>ммуникаций на территории муниципального образования</w:t>
      </w:r>
      <w:r w:rsidRPr="00C93A2D">
        <w:rPr>
          <w:lang w:val="ru-RU"/>
        </w:rPr>
        <w:t>.</w:t>
      </w:r>
    </w:p>
    <w:p w:rsidR="002E0B2D" w:rsidRPr="00C93A2D" w:rsidRDefault="003B4AC6">
      <w:pPr>
        <w:pStyle w:val="a4"/>
        <w:numPr>
          <w:ilvl w:val="3"/>
          <w:numId w:val="32"/>
        </w:numPr>
        <w:tabs>
          <w:tab w:val="left" w:pos="1472"/>
        </w:tabs>
        <w:ind w:right="830" w:firstLine="283"/>
        <w:jc w:val="both"/>
        <w:rPr>
          <w:sz w:val="24"/>
          <w:szCs w:val="24"/>
          <w:lang w:val="ru-RU"/>
        </w:rPr>
      </w:pPr>
      <w:r w:rsidRPr="00C93A2D">
        <w:rPr>
          <w:sz w:val="24"/>
          <w:szCs w:val="24"/>
          <w:lang w:val="ru-RU"/>
        </w:rPr>
        <w:t>Схема планировочной организации территории с размещением ограждений и архитектурное решение ограждений подле</w:t>
      </w:r>
      <w:r w:rsidR="002B4558" w:rsidRPr="00C93A2D">
        <w:rPr>
          <w:sz w:val="24"/>
          <w:szCs w:val="24"/>
          <w:lang w:val="ru-RU"/>
        </w:rPr>
        <w:t>жит согласованию с отделом  архитектуры и гра</w:t>
      </w:r>
      <w:r w:rsidR="002B4558" w:rsidRPr="00C93A2D">
        <w:rPr>
          <w:sz w:val="24"/>
          <w:szCs w:val="24"/>
          <w:lang w:val="ru-RU"/>
        </w:rPr>
        <w:lastRenderedPageBreak/>
        <w:t xml:space="preserve">достроительства </w:t>
      </w:r>
      <w:r w:rsidRPr="00C93A2D">
        <w:rPr>
          <w:sz w:val="24"/>
          <w:szCs w:val="24"/>
          <w:lang w:val="ru-RU"/>
        </w:rPr>
        <w:t>. Данное требование не распространяется на ограждение земельных участков предназначенных для размещения объектов индивидуального жилищного</w:t>
      </w:r>
      <w:r w:rsidR="002B4558" w:rsidRPr="00C93A2D">
        <w:rPr>
          <w:sz w:val="24"/>
          <w:szCs w:val="24"/>
          <w:lang w:val="ru-RU"/>
        </w:rPr>
        <w:t xml:space="preserve"> </w:t>
      </w:r>
      <w:r w:rsidRPr="00C93A2D">
        <w:rPr>
          <w:sz w:val="24"/>
          <w:szCs w:val="24"/>
          <w:lang w:val="ru-RU"/>
        </w:rPr>
        <w:t>строительства.</w:t>
      </w:r>
    </w:p>
    <w:p w:rsidR="002E0B2D" w:rsidRPr="00C93A2D" w:rsidRDefault="003B4AC6">
      <w:pPr>
        <w:pStyle w:val="a4"/>
        <w:numPr>
          <w:ilvl w:val="3"/>
          <w:numId w:val="32"/>
        </w:numPr>
        <w:tabs>
          <w:tab w:val="left" w:pos="1503"/>
        </w:tabs>
        <w:spacing w:before="66"/>
        <w:ind w:right="834" w:firstLine="283"/>
        <w:jc w:val="both"/>
        <w:rPr>
          <w:sz w:val="24"/>
          <w:szCs w:val="24"/>
          <w:lang w:val="ru-RU"/>
        </w:rPr>
      </w:pPr>
      <w:r w:rsidRPr="00C93A2D">
        <w:rPr>
          <w:sz w:val="24"/>
          <w:szCs w:val="24"/>
          <w:lang w:val="ru-RU"/>
        </w:rPr>
        <w:t>Ограждения зданий и сооружений, устан</w:t>
      </w:r>
      <w:r w:rsidR="002A1F0C" w:rsidRPr="00C93A2D">
        <w:rPr>
          <w:sz w:val="24"/>
          <w:szCs w:val="24"/>
          <w:lang w:val="ru-RU"/>
        </w:rPr>
        <w:t>авливаемые на территории муниципального образования</w:t>
      </w:r>
      <w:r w:rsidRPr="00C93A2D">
        <w:rPr>
          <w:sz w:val="24"/>
          <w:szCs w:val="24"/>
          <w:lang w:val="ru-RU"/>
        </w:rPr>
        <w:t>, подразделяются на следующие</w:t>
      </w:r>
      <w:r w:rsidR="002A1F0C" w:rsidRPr="00C93A2D">
        <w:rPr>
          <w:sz w:val="24"/>
          <w:szCs w:val="24"/>
          <w:lang w:val="ru-RU"/>
        </w:rPr>
        <w:t xml:space="preserve"> </w:t>
      </w:r>
      <w:r w:rsidRPr="00C93A2D">
        <w:rPr>
          <w:sz w:val="24"/>
          <w:szCs w:val="24"/>
          <w:lang w:val="ru-RU"/>
        </w:rPr>
        <w:t>виды:</w:t>
      </w:r>
    </w:p>
    <w:p w:rsidR="002E0B2D" w:rsidRPr="00C93A2D" w:rsidRDefault="003B4AC6">
      <w:pPr>
        <w:pStyle w:val="a3"/>
        <w:ind w:right="1337" w:firstLine="283"/>
        <w:rPr>
          <w:lang w:val="ru-RU"/>
        </w:rPr>
      </w:pPr>
      <w:r w:rsidRPr="00C93A2D">
        <w:rPr>
          <w:lang w:val="ru-RU"/>
        </w:rPr>
        <w:t>-в зависимости он назначения: декоративные, защитные, шумозащитные, защитно- декоративные.</w:t>
      </w:r>
    </w:p>
    <w:p w:rsidR="002E0B2D" w:rsidRPr="00C93A2D" w:rsidRDefault="003B4AC6">
      <w:pPr>
        <w:pStyle w:val="a3"/>
        <w:spacing w:before="1"/>
        <w:ind w:left="545"/>
        <w:rPr>
          <w:lang w:val="ru-RU"/>
        </w:rPr>
      </w:pPr>
      <w:r w:rsidRPr="00C93A2D">
        <w:rPr>
          <w:lang w:val="ru-RU"/>
        </w:rPr>
        <w:t>-в зависимости от высоты: низкие (0,3-1,0 м), средние (1,1-2 м), высокие (выше 2 м).</w:t>
      </w:r>
    </w:p>
    <w:p w:rsidR="002E0B2D" w:rsidRPr="00C93A2D" w:rsidRDefault="003B4AC6">
      <w:pPr>
        <w:pStyle w:val="a3"/>
        <w:ind w:right="896" w:firstLine="283"/>
        <w:rPr>
          <w:lang w:val="ru-RU"/>
        </w:rPr>
      </w:pPr>
      <w:r w:rsidRPr="00C93A2D">
        <w:rPr>
          <w:lang w:val="ru-RU"/>
        </w:rPr>
        <w:t>-в зависимости от вида материала: металлические, железобетонные, бетонные, деревянные, пластиковые, каменные, комбинированные (с применением различных видов материалов) и другие.</w:t>
      </w:r>
    </w:p>
    <w:p w:rsidR="002E0B2D" w:rsidRPr="00C93A2D" w:rsidRDefault="003B4AC6">
      <w:pPr>
        <w:pStyle w:val="a3"/>
        <w:ind w:left="545"/>
        <w:rPr>
          <w:lang w:val="ru-RU"/>
        </w:rPr>
      </w:pPr>
      <w:r w:rsidRPr="00C93A2D">
        <w:rPr>
          <w:lang w:val="ru-RU"/>
        </w:rPr>
        <w:t>-в зависимости от степени обзора: прозрачные, глухие (сплошные), комбинированные.</w:t>
      </w:r>
    </w:p>
    <w:p w:rsidR="002E0B2D" w:rsidRPr="00C93A2D" w:rsidRDefault="003B4AC6">
      <w:pPr>
        <w:pStyle w:val="a3"/>
        <w:ind w:right="1903" w:firstLine="240"/>
        <w:jc w:val="both"/>
        <w:rPr>
          <w:lang w:val="ru-RU"/>
        </w:rPr>
      </w:pPr>
      <w:r w:rsidRPr="00C93A2D">
        <w:rPr>
          <w:lang w:val="ru-RU"/>
        </w:rPr>
        <w:t>-прозрачные ограждения - ограждения с применением декоративной решетки, художественного литья из чугуна, элементов ажурных оград из железобетонных конструкций, сетки, штакетника.</w:t>
      </w:r>
    </w:p>
    <w:p w:rsidR="002E0B2D" w:rsidRPr="00C93A2D" w:rsidRDefault="003B4AC6">
      <w:pPr>
        <w:pStyle w:val="a3"/>
        <w:ind w:right="1029" w:firstLine="240"/>
        <w:rPr>
          <w:lang w:val="ru-RU"/>
        </w:rPr>
      </w:pPr>
      <w:r w:rsidRPr="00C93A2D">
        <w:rPr>
          <w:lang w:val="ru-RU"/>
        </w:rPr>
        <w:t>-глухие (сплошные) ограждения - железобетонные панели с гладкой плоскостью или с рельефом, каменные, металлические листы или профили, деревянные доски и другие непрозрачные строительные материалы.</w:t>
      </w:r>
    </w:p>
    <w:p w:rsidR="002E0B2D" w:rsidRPr="00C93A2D" w:rsidRDefault="003B4AC6">
      <w:pPr>
        <w:pStyle w:val="a3"/>
        <w:ind w:right="1357" w:firstLine="240"/>
        <w:rPr>
          <w:lang w:val="ru-RU"/>
        </w:rPr>
      </w:pPr>
      <w:r w:rsidRPr="00C93A2D">
        <w:rPr>
          <w:lang w:val="ru-RU"/>
        </w:rPr>
        <w:t>-комбинированные ограждения - комбинация из глухих и прозрачных плоскостей с применением отдельных декоративных элементов.</w:t>
      </w:r>
    </w:p>
    <w:p w:rsidR="002E0B2D" w:rsidRPr="00C93A2D" w:rsidRDefault="003B4AC6">
      <w:pPr>
        <w:pStyle w:val="a3"/>
        <w:ind w:left="545"/>
        <w:rPr>
          <w:lang w:val="ru-RU"/>
        </w:rPr>
      </w:pPr>
      <w:r w:rsidRPr="00C93A2D">
        <w:rPr>
          <w:lang w:val="ru-RU"/>
        </w:rPr>
        <w:t>-в зависимости от степени стационарности: постоянные, временные, передвижные.</w:t>
      </w:r>
    </w:p>
    <w:p w:rsidR="002E0B2D" w:rsidRPr="00C93A2D" w:rsidRDefault="003B4AC6">
      <w:pPr>
        <w:pStyle w:val="a4"/>
        <w:numPr>
          <w:ilvl w:val="3"/>
          <w:numId w:val="32"/>
        </w:numPr>
        <w:tabs>
          <w:tab w:val="left" w:pos="1460"/>
        </w:tabs>
        <w:ind w:right="837" w:firstLine="283"/>
        <w:jc w:val="both"/>
        <w:rPr>
          <w:sz w:val="24"/>
          <w:szCs w:val="24"/>
          <w:lang w:val="ru-RU"/>
        </w:rPr>
      </w:pPr>
      <w:r w:rsidRPr="00C93A2D">
        <w:rPr>
          <w:sz w:val="24"/>
          <w:szCs w:val="24"/>
          <w:lang w:val="ru-RU"/>
        </w:rPr>
        <w:t>Ограждения следует проектировать только в случаях, когда они требуются по условиям эксплуатации и охраны предприятий, зданий и сооружений, с учетом требований архитектурно-планировочныхзаданий.</w:t>
      </w:r>
    </w:p>
    <w:p w:rsidR="002E0B2D" w:rsidRPr="00C93A2D" w:rsidRDefault="003B4AC6">
      <w:pPr>
        <w:pStyle w:val="a4"/>
        <w:numPr>
          <w:ilvl w:val="3"/>
          <w:numId w:val="32"/>
        </w:numPr>
        <w:tabs>
          <w:tab w:val="left" w:pos="1481"/>
          <w:tab w:val="left" w:pos="2171"/>
          <w:tab w:val="left" w:pos="3771"/>
          <w:tab w:val="left" w:pos="6236"/>
          <w:tab w:val="left" w:pos="8105"/>
        </w:tabs>
        <w:spacing w:before="1"/>
        <w:ind w:right="825" w:firstLine="283"/>
        <w:jc w:val="both"/>
        <w:rPr>
          <w:sz w:val="24"/>
          <w:szCs w:val="24"/>
          <w:lang w:val="ru-RU"/>
        </w:rPr>
      </w:pPr>
      <w:r w:rsidRPr="00C93A2D">
        <w:rPr>
          <w:sz w:val="24"/>
          <w:szCs w:val="24"/>
          <w:lang w:val="ru-RU"/>
        </w:rPr>
        <w:t>На территориях общего пользования, территориях жилого и рекреационного назначения, при проектировании, возведении и реконструкции ограждений административных зданий, зданий офисов предприятий и организаций, образовательных, медицинских, физкультурно-спортивных организаций, организаций культуры, парковок, стадионов, рынков, культовых зданий, гостиниц, санаторно-курортных организаций, домов отдыха, парков, скверов, ботанических садов, зоопарков, памятных мест (памятников и мемориальных комплексов), придомовых территорий многоквартирных жилых домов, часть ограждения, непосредственно примыкающая к автомобильным дорогам и тротуарам, должна быть прозрачной или комбинированной. Данное требование не распространяется на ограждение земельных участков предназначенных для размещения</w:t>
      </w:r>
      <w:r w:rsidRPr="00C93A2D">
        <w:rPr>
          <w:sz w:val="24"/>
          <w:szCs w:val="24"/>
          <w:lang w:val="ru-RU"/>
        </w:rPr>
        <w:tab/>
        <w:t>объектов</w:t>
      </w:r>
      <w:r w:rsidRPr="00C93A2D">
        <w:rPr>
          <w:sz w:val="24"/>
          <w:szCs w:val="24"/>
          <w:lang w:val="ru-RU"/>
        </w:rPr>
        <w:tab/>
        <w:t>индивидуального</w:t>
      </w:r>
      <w:r w:rsidRPr="00C93A2D">
        <w:rPr>
          <w:sz w:val="24"/>
          <w:szCs w:val="24"/>
          <w:lang w:val="ru-RU"/>
        </w:rPr>
        <w:tab/>
        <w:t>жилищного</w:t>
      </w:r>
      <w:r w:rsidRPr="00C93A2D">
        <w:rPr>
          <w:sz w:val="24"/>
          <w:szCs w:val="24"/>
          <w:lang w:val="ru-RU"/>
        </w:rPr>
        <w:tab/>
        <w:t>строительства.</w:t>
      </w:r>
    </w:p>
    <w:p w:rsidR="002E0B2D" w:rsidRPr="00C93A2D" w:rsidRDefault="003B4AC6">
      <w:pPr>
        <w:pStyle w:val="a4"/>
        <w:numPr>
          <w:ilvl w:val="3"/>
          <w:numId w:val="32"/>
        </w:numPr>
        <w:tabs>
          <w:tab w:val="left" w:pos="1491"/>
        </w:tabs>
        <w:ind w:right="832" w:firstLine="240"/>
        <w:jc w:val="both"/>
        <w:rPr>
          <w:sz w:val="24"/>
          <w:szCs w:val="24"/>
          <w:lang w:val="ru-RU"/>
        </w:rPr>
      </w:pPr>
      <w:r w:rsidRPr="00C93A2D">
        <w:rPr>
          <w:sz w:val="24"/>
          <w:szCs w:val="24"/>
          <w:lang w:val="ru-RU"/>
        </w:rPr>
        <w:t>Ограждения зданий, являющихся объектами индивидуального жилищного строительства, а также многоквартирных жилых домов в зависимости от высоты должны быть низкими или средними. Максимальная высота сплошного ограждения земельных участков индивидуальных жилых домов вдоль улиц (проездов) –2м.</w:t>
      </w:r>
    </w:p>
    <w:p w:rsidR="002E0B2D" w:rsidRPr="00C93A2D" w:rsidRDefault="003B4AC6">
      <w:pPr>
        <w:pStyle w:val="a4"/>
        <w:numPr>
          <w:ilvl w:val="3"/>
          <w:numId w:val="32"/>
        </w:numPr>
        <w:tabs>
          <w:tab w:val="left" w:pos="1549"/>
        </w:tabs>
        <w:ind w:right="828" w:firstLine="283"/>
        <w:jc w:val="both"/>
        <w:rPr>
          <w:sz w:val="24"/>
          <w:szCs w:val="24"/>
          <w:lang w:val="ru-RU"/>
        </w:rPr>
      </w:pPr>
      <w:r w:rsidRPr="00C93A2D">
        <w:rPr>
          <w:sz w:val="24"/>
          <w:szCs w:val="24"/>
          <w:lang w:val="ru-RU"/>
        </w:rPr>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1,5м.</w:t>
      </w:r>
    </w:p>
    <w:p w:rsidR="002E0B2D" w:rsidRPr="00C93A2D" w:rsidRDefault="003B4AC6">
      <w:pPr>
        <w:pStyle w:val="a4"/>
        <w:numPr>
          <w:ilvl w:val="3"/>
          <w:numId w:val="32"/>
        </w:numPr>
        <w:tabs>
          <w:tab w:val="left" w:pos="1553"/>
        </w:tabs>
        <w:spacing w:before="1"/>
        <w:ind w:right="828" w:firstLine="283"/>
        <w:jc w:val="both"/>
        <w:rPr>
          <w:sz w:val="24"/>
          <w:szCs w:val="24"/>
          <w:lang w:val="ru-RU"/>
        </w:rPr>
      </w:pPr>
      <w:r w:rsidRPr="00C93A2D">
        <w:rPr>
          <w:sz w:val="24"/>
          <w:szCs w:val="24"/>
          <w:lang w:val="ru-RU"/>
        </w:rPr>
        <w:t>Глухие (сплошные) ограждения допускается применять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требованиями.</w:t>
      </w:r>
    </w:p>
    <w:p w:rsidR="002E0B2D" w:rsidRPr="00C93A2D" w:rsidRDefault="003B4AC6">
      <w:pPr>
        <w:pStyle w:val="a3"/>
        <w:ind w:right="829" w:firstLine="283"/>
        <w:jc w:val="both"/>
        <w:rPr>
          <w:lang w:val="ru-RU"/>
        </w:rPr>
      </w:pPr>
      <w:r w:rsidRPr="00C93A2D">
        <w:rPr>
          <w:lang w:val="ru-RU"/>
        </w:rPr>
        <w:t>Глухие (сплошные) ограждения допускается применять для ограждения земельных участков предназначенных для размещения объектов индивидуального жилищного строительства, только при наличии согласования с правообладателями смежных земельных участков и объектов недвижимости, расположенных по границам смежных земельных участков.</w:t>
      </w:r>
    </w:p>
    <w:p w:rsidR="002E0B2D" w:rsidRPr="00C93A2D" w:rsidRDefault="003B4AC6">
      <w:pPr>
        <w:pStyle w:val="a3"/>
        <w:ind w:right="1008" w:firstLine="283"/>
        <w:jc w:val="both"/>
        <w:rPr>
          <w:lang w:val="ru-RU"/>
        </w:rPr>
      </w:pPr>
      <w:r w:rsidRPr="00C93A2D">
        <w:rPr>
          <w:lang w:val="ru-RU"/>
        </w:rPr>
        <w:t xml:space="preserve">Глухие (сплошные) ограждения допускается применять по решению общего собрания членов садоводческого (дачного) объединения для ограждения индивидуальных садовых </w:t>
      </w:r>
      <w:r w:rsidRPr="00C93A2D">
        <w:rPr>
          <w:lang w:val="ru-RU"/>
        </w:rPr>
        <w:lastRenderedPageBreak/>
        <w:t>(дачных) участков со стороны улиц и проездов.</w:t>
      </w:r>
    </w:p>
    <w:p w:rsidR="002E0B2D" w:rsidRPr="00613B52" w:rsidRDefault="003B4AC6" w:rsidP="00613B52">
      <w:pPr>
        <w:pStyle w:val="a4"/>
        <w:numPr>
          <w:ilvl w:val="3"/>
          <w:numId w:val="32"/>
        </w:numPr>
        <w:tabs>
          <w:tab w:val="left" w:pos="502"/>
        </w:tabs>
        <w:spacing w:before="66"/>
        <w:ind w:left="426" w:right="811" w:firstLine="76"/>
        <w:jc w:val="left"/>
        <w:rPr>
          <w:lang w:val="ru-RU"/>
        </w:rPr>
      </w:pPr>
      <w:r w:rsidRPr="00613B52">
        <w:rPr>
          <w:sz w:val="24"/>
          <w:szCs w:val="24"/>
          <w:lang w:val="ru-RU"/>
        </w:rPr>
        <w:t xml:space="preserve">Перечень материалов, применяемых при устройстве </w:t>
      </w:r>
      <w:r w:rsidR="00613B52" w:rsidRPr="00613B52">
        <w:rPr>
          <w:sz w:val="24"/>
          <w:szCs w:val="24"/>
          <w:lang w:val="ru-RU"/>
        </w:rPr>
        <w:t>ограждений, не</w:t>
      </w:r>
      <w:r w:rsidR="00613B52">
        <w:rPr>
          <w:sz w:val="24"/>
          <w:szCs w:val="24"/>
          <w:lang w:val="ru-RU"/>
        </w:rPr>
        <w:t xml:space="preserve"> </w:t>
      </w:r>
      <w:r w:rsidRPr="00613B52">
        <w:rPr>
          <w:lang w:val="ru-RU"/>
        </w:rPr>
        <w:t>ограничивается, но конструкция ограждений должна быть безопасна для населения. Не допускается установка ограждений из подручных материалов, бытового мусора, отходов промышленного производства, нефугованных досок. Не допускается применять в ограждениях травмоопасные защитные элементы (спирали Бруно, колючая проволока и другие) за исключением случаев, предусмотренных законодательством для специальных учреждений.</w:t>
      </w:r>
    </w:p>
    <w:p w:rsidR="002E0B2D" w:rsidRPr="00C93A2D" w:rsidRDefault="003B4AC6">
      <w:pPr>
        <w:pStyle w:val="a4"/>
        <w:numPr>
          <w:ilvl w:val="3"/>
          <w:numId w:val="32"/>
        </w:numPr>
        <w:tabs>
          <w:tab w:val="left" w:pos="1849"/>
        </w:tabs>
        <w:spacing w:before="1"/>
        <w:ind w:right="827" w:firstLine="463"/>
        <w:jc w:val="both"/>
        <w:rPr>
          <w:sz w:val="24"/>
          <w:szCs w:val="24"/>
          <w:lang w:val="ru-RU"/>
        </w:rPr>
      </w:pPr>
      <w:r w:rsidRPr="00C93A2D">
        <w:rPr>
          <w:sz w:val="24"/>
          <w:szCs w:val="24"/>
          <w:lang w:val="ru-RU"/>
        </w:rPr>
        <w:t>Ограждения зданий и сооружений, непосредственно примыкающих к автомобильным дорогам и тротуарам, рекомендуется выполнять с применением декоративной решетки, кованого металла, художественного чугунного литья и (или) композитных материалов, цокольные части - из естественного камня или бетона с облицовкой декоративнымиматериалами.</w:t>
      </w:r>
    </w:p>
    <w:p w:rsidR="002E0B2D" w:rsidRPr="00C93A2D" w:rsidRDefault="003B4AC6">
      <w:pPr>
        <w:pStyle w:val="a4"/>
        <w:numPr>
          <w:ilvl w:val="3"/>
          <w:numId w:val="32"/>
        </w:numPr>
        <w:tabs>
          <w:tab w:val="left" w:pos="1681"/>
        </w:tabs>
        <w:ind w:right="831" w:firstLine="283"/>
        <w:jc w:val="both"/>
        <w:rPr>
          <w:sz w:val="24"/>
          <w:szCs w:val="24"/>
          <w:lang w:val="ru-RU"/>
        </w:rPr>
      </w:pPr>
      <w:r w:rsidRPr="00C93A2D">
        <w:rPr>
          <w:sz w:val="24"/>
          <w:szCs w:val="24"/>
          <w:lang w:val="ru-RU"/>
        </w:rPr>
        <w:t>Ограждения средних и высоких видов в местах, расположенных над подземными коммуникациями, должны быть установлены таким образом, чтобы обеспечивать возможность их демонтажа без нарушения конструкции для проведения ремонтных работ.</w:t>
      </w:r>
    </w:p>
    <w:p w:rsidR="002E0B2D" w:rsidRPr="00C93A2D" w:rsidRDefault="003B4AC6">
      <w:pPr>
        <w:pStyle w:val="a4"/>
        <w:numPr>
          <w:ilvl w:val="3"/>
          <w:numId w:val="32"/>
        </w:numPr>
        <w:tabs>
          <w:tab w:val="left" w:pos="1573"/>
        </w:tabs>
        <w:ind w:right="835" w:firstLine="283"/>
        <w:jc w:val="both"/>
        <w:rPr>
          <w:sz w:val="24"/>
          <w:szCs w:val="24"/>
          <w:lang w:val="ru-RU"/>
        </w:rPr>
      </w:pPr>
      <w:r w:rsidRPr="00C93A2D">
        <w:rPr>
          <w:sz w:val="24"/>
          <w:szCs w:val="24"/>
          <w:lang w:val="ru-RU"/>
        </w:rPr>
        <w:t>На опасных для движения участках улиц, в том числе проходящих по мостам и путепроводам, должны быть установлены ограждения.</w:t>
      </w:r>
    </w:p>
    <w:p w:rsidR="002E0B2D" w:rsidRPr="00C93A2D" w:rsidRDefault="003B4AC6">
      <w:pPr>
        <w:pStyle w:val="a4"/>
        <w:numPr>
          <w:ilvl w:val="3"/>
          <w:numId w:val="32"/>
        </w:numPr>
        <w:tabs>
          <w:tab w:val="left" w:pos="1650"/>
        </w:tabs>
        <w:ind w:right="826" w:firstLine="283"/>
        <w:jc w:val="both"/>
        <w:rPr>
          <w:sz w:val="24"/>
          <w:szCs w:val="24"/>
          <w:lang w:val="ru-RU"/>
        </w:rPr>
      </w:pPr>
      <w:r w:rsidRPr="00C93A2D">
        <w:rPr>
          <w:sz w:val="24"/>
          <w:szCs w:val="24"/>
          <w:lang w:val="ru-RU"/>
        </w:rPr>
        <w:t>Ограждение магистралей и транспортных сооружений, а также верхних бровок откосов и террас следует проектировать согласно ГОСТ Р 52289-2004. ГОСТ 26804-2012. Также следует предусматривать ограждения пешеходных дорожек, размещаемых вдоль этих сооружений, при высоте подпорной стенки более 1,0 м., аоткоса</w:t>
      </w:r>
    </w:p>
    <w:p w:rsidR="002E0B2D" w:rsidRPr="00C93A2D" w:rsidRDefault="003B4AC6">
      <w:pPr>
        <w:pStyle w:val="a4"/>
        <w:numPr>
          <w:ilvl w:val="0"/>
          <w:numId w:val="31"/>
        </w:numPr>
        <w:tabs>
          <w:tab w:val="left" w:pos="443"/>
        </w:tabs>
        <w:spacing w:before="1"/>
        <w:jc w:val="left"/>
        <w:rPr>
          <w:sz w:val="24"/>
          <w:szCs w:val="24"/>
          <w:lang w:val="ru-RU"/>
        </w:rPr>
      </w:pPr>
      <w:r w:rsidRPr="00C93A2D">
        <w:rPr>
          <w:sz w:val="24"/>
          <w:szCs w:val="24"/>
          <w:lang w:val="ru-RU"/>
        </w:rPr>
        <w:t>более 2 м. Высоту ограждений следует устанавливать не менее 1,2м.</w:t>
      </w:r>
    </w:p>
    <w:p w:rsidR="002E0B2D" w:rsidRPr="00C93A2D" w:rsidRDefault="003B4AC6">
      <w:pPr>
        <w:pStyle w:val="a4"/>
        <w:numPr>
          <w:ilvl w:val="3"/>
          <w:numId w:val="32"/>
        </w:numPr>
        <w:tabs>
          <w:tab w:val="left" w:pos="1566"/>
        </w:tabs>
        <w:ind w:left="1565" w:hanging="1020"/>
        <w:jc w:val="left"/>
        <w:rPr>
          <w:sz w:val="24"/>
          <w:szCs w:val="24"/>
        </w:rPr>
      </w:pPr>
      <w:r w:rsidRPr="00C93A2D">
        <w:rPr>
          <w:sz w:val="24"/>
          <w:szCs w:val="24"/>
        </w:rPr>
        <w:t>Удерживающие ограждения устанавливают:</w:t>
      </w:r>
    </w:p>
    <w:p w:rsidR="002E0B2D" w:rsidRPr="00C93A2D" w:rsidRDefault="003B4AC6">
      <w:pPr>
        <w:pStyle w:val="a3"/>
        <w:ind w:left="545"/>
      </w:pPr>
      <w:r w:rsidRPr="00C93A2D">
        <w:t>-на обочинах автомобильных дорог;</w:t>
      </w:r>
    </w:p>
    <w:p w:rsidR="002E0B2D" w:rsidRPr="00C93A2D" w:rsidRDefault="003B4AC6">
      <w:pPr>
        <w:pStyle w:val="a4"/>
        <w:numPr>
          <w:ilvl w:val="1"/>
          <w:numId w:val="31"/>
        </w:numPr>
        <w:tabs>
          <w:tab w:val="left" w:pos="692"/>
        </w:tabs>
        <w:ind w:right="832" w:firstLine="283"/>
        <w:rPr>
          <w:sz w:val="24"/>
          <w:szCs w:val="24"/>
          <w:lang w:val="ru-RU"/>
        </w:rPr>
      </w:pPr>
      <w:r w:rsidRPr="00C93A2D">
        <w:rPr>
          <w:sz w:val="24"/>
          <w:szCs w:val="24"/>
          <w:lang w:val="ru-RU"/>
        </w:rPr>
        <w:t>на газоне, полосе между тротуаром и бровкой земляного полотна, тротуаре городской дороги илиулицы;</w:t>
      </w:r>
    </w:p>
    <w:p w:rsidR="002E0B2D" w:rsidRPr="00C93A2D" w:rsidRDefault="003B4AC6">
      <w:pPr>
        <w:pStyle w:val="a4"/>
        <w:numPr>
          <w:ilvl w:val="1"/>
          <w:numId w:val="31"/>
        </w:numPr>
        <w:tabs>
          <w:tab w:val="left" w:pos="685"/>
        </w:tabs>
        <w:ind w:left="684" w:hanging="139"/>
        <w:jc w:val="left"/>
        <w:rPr>
          <w:sz w:val="24"/>
          <w:szCs w:val="24"/>
          <w:lang w:val="ru-RU"/>
        </w:rPr>
      </w:pPr>
      <w:r w:rsidRPr="00C93A2D">
        <w:rPr>
          <w:sz w:val="24"/>
          <w:szCs w:val="24"/>
          <w:lang w:val="ru-RU"/>
        </w:rPr>
        <w:t>с обеих сторон проезжей части мостовогосооружения;</w:t>
      </w:r>
    </w:p>
    <w:p w:rsidR="002E0B2D" w:rsidRPr="00C93A2D" w:rsidRDefault="003B4AC6">
      <w:pPr>
        <w:pStyle w:val="a4"/>
        <w:numPr>
          <w:ilvl w:val="1"/>
          <w:numId w:val="31"/>
        </w:numPr>
        <w:tabs>
          <w:tab w:val="left" w:pos="762"/>
        </w:tabs>
        <w:ind w:right="835" w:firstLine="283"/>
        <w:rPr>
          <w:sz w:val="24"/>
          <w:szCs w:val="24"/>
          <w:lang w:val="ru-RU"/>
        </w:rPr>
      </w:pPr>
      <w:r w:rsidRPr="00C93A2D">
        <w:rPr>
          <w:sz w:val="24"/>
          <w:szCs w:val="24"/>
          <w:lang w:val="ru-RU"/>
        </w:rPr>
        <w:t>на разделительной полосе автомобильной дороги, городской дороги или улицы, мостовогосооружения.</w:t>
      </w:r>
    </w:p>
    <w:p w:rsidR="002E0B2D" w:rsidRPr="00C93A2D" w:rsidRDefault="003B4AC6">
      <w:pPr>
        <w:pStyle w:val="a4"/>
        <w:numPr>
          <w:ilvl w:val="3"/>
          <w:numId w:val="32"/>
        </w:numPr>
        <w:tabs>
          <w:tab w:val="left" w:pos="1587"/>
        </w:tabs>
        <w:ind w:right="831" w:firstLine="283"/>
        <w:jc w:val="both"/>
        <w:rPr>
          <w:sz w:val="24"/>
          <w:szCs w:val="24"/>
          <w:lang w:val="ru-RU"/>
        </w:rPr>
      </w:pPr>
      <w:r w:rsidRPr="00C93A2D">
        <w:rPr>
          <w:sz w:val="24"/>
          <w:szCs w:val="24"/>
          <w:lang w:val="ru-RU"/>
        </w:rPr>
        <w:t>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0,2 - 0,3м.</w:t>
      </w:r>
    </w:p>
    <w:p w:rsidR="002E0B2D" w:rsidRPr="00C93A2D" w:rsidRDefault="003B4AC6">
      <w:pPr>
        <w:pStyle w:val="a4"/>
        <w:numPr>
          <w:ilvl w:val="3"/>
          <w:numId w:val="32"/>
        </w:numPr>
        <w:tabs>
          <w:tab w:val="left" w:pos="1630"/>
        </w:tabs>
        <w:ind w:right="833" w:firstLine="283"/>
        <w:jc w:val="both"/>
        <w:rPr>
          <w:sz w:val="24"/>
          <w:szCs w:val="24"/>
          <w:lang w:val="ru-RU"/>
        </w:rPr>
      </w:pPr>
      <w:r w:rsidRPr="00C93A2D">
        <w:rPr>
          <w:sz w:val="24"/>
          <w:szCs w:val="24"/>
          <w:lang w:val="ru-RU"/>
        </w:rPr>
        <w:t>Ограждения должны изготавливаться из высококачественных материалов, иметь   надежную   конструкцию   и    крепление    декоративных    элементов. Ограждения должны иметь единую высоту и единое цветовое решение по всей протяженности обращенных к автомобильным дорогам и тротуарам сторон, ограждения не должны иметь сколов облицовки, трещин, поврежденных, деформированных или отсутствующих элементов, в том числедекоративных.</w:t>
      </w:r>
    </w:p>
    <w:p w:rsidR="002E0B2D" w:rsidRPr="00C93A2D" w:rsidRDefault="003B4AC6">
      <w:pPr>
        <w:pStyle w:val="a4"/>
        <w:numPr>
          <w:ilvl w:val="3"/>
          <w:numId w:val="32"/>
        </w:numPr>
        <w:tabs>
          <w:tab w:val="left" w:pos="1566"/>
        </w:tabs>
        <w:spacing w:before="1"/>
        <w:ind w:right="1226" w:firstLine="283"/>
        <w:jc w:val="left"/>
        <w:rPr>
          <w:sz w:val="24"/>
          <w:szCs w:val="24"/>
          <w:lang w:val="ru-RU"/>
        </w:rPr>
      </w:pPr>
      <w:r w:rsidRPr="00C93A2D">
        <w:rPr>
          <w:sz w:val="24"/>
          <w:szCs w:val="24"/>
          <w:lang w:val="ru-RU"/>
        </w:rPr>
        <w:t>Собственники, иные владельцы ограждений обязаны содержать в надлежащем состоянии конструктивные элементы ограждений, устранятьграфические изображения и иные информационные материалы, размещенные с нарушением установленного законодательством порядка, обеспечить своевременный ремонт и покраскуограждений.</w:t>
      </w:r>
    </w:p>
    <w:p w:rsidR="002E0B2D" w:rsidRPr="00C93A2D" w:rsidRDefault="003B4AC6">
      <w:pPr>
        <w:pStyle w:val="a4"/>
        <w:numPr>
          <w:ilvl w:val="3"/>
          <w:numId w:val="32"/>
        </w:numPr>
        <w:tabs>
          <w:tab w:val="left" w:pos="1522"/>
        </w:tabs>
        <w:ind w:right="1761" w:firstLine="240"/>
        <w:jc w:val="left"/>
        <w:rPr>
          <w:sz w:val="24"/>
          <w:szCs w:val="24"/>
          <w:lang w:val="ru-RU"/>
        </w:rPr>
      </w:pPr>
      <w:r w:rsidRPr="00C93A2D">
        <w:rPr>
          <w:sz w:val="24"/>
          <w:szCs w:val="24"/>
          <w:lang w:val="ru-RU"/>
        </w:rPr>
        <w:t>Собственники, иные владельцы ограждений несут ответственностьза техническое состояние ограждений, за нарушение требований кограждениям.</w:t>
      </w:r>
    </w:p>
    <w:p w:rsidR="002E0B2D" w:rsidRPr="00C93A2D" w:rsidRDefault="003B4AC6">
      <w:pPr>
        <w:pStyle w:val="a4"/>
        <w:numPr>
          <w:ilvl w:val="3"/>
          <w:numId w:val="32"/>
        </w:numPr>
        <w:tabs>
          <w:tab w:val="left" w:pos="1609"/>
        </w:tabs>
        <w:ind w:right="834" w:firstLine="283"/>
        <w:jc w:val="both"/>
        <w:rPr>
          <w:sz w:val="24"/>
          <w:szCs w:val="24"/>
          <w:lang w:val="ru-RU"/>
        </w:rPr>
      </w:pPr>
      <w:r w:rsidRPr="00C93A2D">
        <w:rPr>
          <w:sz w:val="24"/>
          <w:szCs w:val="24"/>
          <w:lang w:val="ru-RU"/>
        </w:rPr>
        <w:t>Все конструктивные элементы ограждений зданий и сооружений (включая фундаменты) следует располагать в пределах границ земельных участков, которые они огораживают. Допускается размещение ограждения на границе смежных земельных участков при наличии соглашениясторон.</w:t>
      </w:r>
    </w:p>
    <w:p w:rsidR="002E0B2D" w:rsidRPr="00C93A2D" w:rsidRDefault="002E0B2D">
      <w:pPr>
        <w:jc w:val="both"/>
        <w:rPr>
          <w:sz w:val="24"/>
          <w:szCs w:val="24"/>
          <w:lang w:val="ru-RU"/>
        </w:rPr>
        <w:sectPr w:rsidR="002E0B2D" w:rsidRPr="00C93A2D">
          <w:footerReference w:type="default" r:id="rId31"/>
          <w:pgSz w:w="11910" w:h="16840"/>
          <w:pgMar w:top="1040" w:right="20" w:bottom="1240" w:left="1440" w:header="0" w:footer="1058" w:gutter="0"/>
          <w:cols w:space="720"/>
        </w:sectPr>
      </w:pPr>
    </w:p>
    <w:p w:rsidR="002E0B2D" w:rsidRPr="00C93A2D" w:rsidRDefault="003B4AC6">
      <w:pPr>
        <w:pStyle w:val="a4"/>
        <w:numPr>
          <w:ilvl w:val="3"/>
          <w:numId w:val="32"/>
        </w:numPr>
        <w:tabs>
          <w:tab w:val="left" w:pos="1597"/>
        </w:tabs>
        <w:spacing w:before="66"/>
        <w:ind w:right="827" w:firstLine="283"/>
        <w:jc w:val="both"/>
        <w:rPr>
          <w:sz w:val="24"/>
          <w:szCs w:val="24"/>
          <w:lang w:val="ru-RU"/>
        </w:rPr>
      </w:pPr>
      <w:r w:rsidRPr="00C93A2D">
        <w:rPr>
          <w:sz w:val="24"/>
          <w:szCs w:val="24"/>
          <w:lang w:val="ru-RU"/>
        </w:rPr>
        <w:lastRenderedPageBreak/>
        <w:t>В случае если правообладатель земельного участка считает, что возведение ограждения на смежном земельном участке, нарушило его конституционные права или ухудшило состояние его земельного участка, то он вправе отстаивать свои законные интересы в судебномпорядке.</w:t>
      </w:r>
    </w:p>
    <w:p w:rsidR="002E0B2D" w:rsidRPr="00C93A2D" w:rsidRDefault="003B4AC6">
      <w:pPr>
        <w:pStyle w:val="a4"/>
        <w:numPr>
          <w:ilvl w:val="3"/>
          <w:numId w:val="32"/>
        </w:numPr>
        <w:tabs>
          <w:tab w:val="left" w:pos="1616"/>
        </w:tabs>
        <w:spacing w:before="1"/>
        <w:ind w:right="835" w:firstLine="283"/>
        <w:jc w:val="both"/>
        <w:rPr>
          <w:sz w:val="24"/>
          <w:szCs w:val="24"/>
          <w:lang w:val="ru-RU"/>
        </w:rPr>
      </w:pPr>
      <w:r w:rsidRPr="00C93A2D">
        <w:rPr>
          <w:sz w:val="24"/>
          <w:szCs w:val="24"/>
          <w:lang w:val="ru-RU"/>
        </w:rPr>
        <w:t>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Применение металла и проволоки для устройства оград должно бытьограничено.</w:t>
      </w:r>
    </w:p>
    <w:p w:rsidR="002E0B2D" w:rsidRPr="00C93A2D" w:rsidRDefault="003B4AC6">
      <w:pPr>
        <w:pStyle w:val="a4"/>
        <w:numPr>
          <w:ilvl w:val="3"/>
          <w:numId w:val="32"/>
        </w:numPr>
        <w:tabs>
          <w:tab w:val="left" w:pos="1621"/>
        </w:tabs>
        <w:ind w:right="827" w:firstLine="283"/>
        <w:jc w:val="both"/>
        <w:rPr>
          <w:sz w:val="24"/>
          <w:szCs w:val="24"/>
          <w:lang w:val="ru-RU"/>
        </w:rPr>
      </w:pPr>
      <w:r w:rsidRPr="00C93A2D">
        <w:rPr>
          <w:sz w:val="24"/>
          <w:szCs w:val="24"/>
          <w:lang w:val="ru-RU"/>
        </w:rPr>
        <w:t>При установке постоянных и временных оградений 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2E0B2D" w:rsidRPr="00C93A2D" w:rsidRDefault="003B4AC6">
      <w:pPr>
        <w:pStyle w:val="a4"/>
        <w:numPr>
          <w:ilvl w:val="3"/>
          <w:numId w:val="32"/>
        </w:numPr>
        <w:tabs>
          <w:tab w:val="left" w:pos="1578"/>
        </w:tabs>
        <w:ind w:right="830" w:firstLine="283"/>
        <w:jc w:val="both"/>
        <w:rPr>
          <w:sz w:val="24"/>
          <w:szCs w:val="24"/>
          <w:lang w:val="ru-RU"/>
        </w:rPr>
      </w:pPr>
      <w:r w:rsidRPr="00C93A2D">
        <w:rPr>
          <w:sz w:val="24"/>
          <w:szCs w:val="24"/>
          <w:lang w:val="ru-RU"/>
        </w:rPr>
        <w:t>Живая изгородь представляет собой рядовую (1-3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 В состав многорядной живой изгороди могут быть включены заполнения из проволоки настойках.</w:t>
      </w:r>
    </w:p>
    <w:p w:rsidR="002E0B2D" w:rsidRPr="00C93A2D" w:rsidRDefault="003B4AC6">
      <w:pPr>
        <w:pStyle w:val="a4"/>
        <w:numPr>
          <w:ilvl w:val="3"/>
          <w:numId w:val="32"/>
        </w:numPr>
        <w:tabs>
          <w:tab w:val="left" w:pos="1575"/>
        </w:tabs>
        <w:ind w:right="826" w:firstLine="283"/>
        <w:jc w:val="both"/>
        <w:rPr>
          <w:sz w:val="24"/>
          <w:szCs w:val="24"/>
          <w:lang w:val="ru-RU"/>
        </w:rPr>
      </w:pPr>
      <w:r w:rsidRPr="00C93A2D">
        <w:rPr>
          <w:sz w:val="24"/>
          <w:szCs w:val="24"/>
          <w:lang w:val="ru-RU"/>
        </w:rPr>
        <w:t>Деревянные стойки для оград должны иметь диаметр не менее 14 см и длину не менее 2,3м.</w:t>
      </w:r>
    </w:p>
    <w:p w:rsidR="002E0B2D" w:rsidRPr="00C93A2D" w:rsidRDefault="003B4AC6">
      <w:pPr>
        <w:pStyle w:val="a3"/>
        <w:ind w:right="836" w:firstLine="283"/>
        <w:jc w:val="both"/>
      </w:pPr>
      <w:r w:rsidRPr="00C93A2D">
        <w:rPr>
          <w:lang w:val="ru-RU"/>
        </w:rPr>
        <w:t xml:space="preserve">Погружаемая в землю часть стойки не менее чем на 1 м должна быть предохранена от загнивания. </w:t>
      </w:r>
      <w:r w:rsidRPr="00C93A2D">
        <w:t>Верхняя часть стойки должна быть заострена под углом 120°.</w:t>
      </w:r>
    </w:p>
    <w:p w:rsidR="002E0B2D" w:rsidRPr="00C93A2D" w:rsidRDefault="003B4AC6">
      <w:pPr>
        <w:pStyle w:val="a4"/>
        <w:numPr>
          <w:ilvl w:val="3"/>
          <w:numId w:val="32"/>
        </w:numPr>
        <w:tabs>
          <w:tab w:val="left" w:pos="1671"/>
        </w:tabs>
        <w:spacing w:before="1"/>
        <w:ind w:right="828" w:firstLine="283"/>
        <w:jc w:val="both"/>
        <w:rPr>
          <w:sz w:val="24"/>
          <w:szCs w:val="24"/>
          <w:lang w:val="ru-RU"/>
        </w:rPr>
      </w:pPr>
      <w:r w:rsidRPr="00C93A2D">
        <w:rPr>
          <w:sz w:val="24"/>
          <w:szCs w:val="24"/>
          <w:lang w:val="ru-RU"/>
        </w:rPr>
        <w:t>Ограда из проволоки должна повторять рельеф местности. Проволоку следует устанавливать параллельными земле рядами не реже, чем через 25 см. Ограда из колючей проволоки дополняется крестообразными пересечениями проволоки в каждой секции. Все пересечения параллельных рядов колючей проволоки с крестовыми должны быть связаны вязальной проволокой.</w:t>
      </w:r>
    </w:p>
    <w:p w:rsidR="002E0B2D" w:rsidRPr="00C93A2D" w:rsidRDefault="003B4AC6">
      <w:pPr>
        <w:pStyle w:val="a4"/>
        <w:numPr>
          <w:ilvl w:val="3"/>
          <w:numId w:val="32"/>
        </w:numPr>
        <w:tabs>
          <w:tab w:val="left" w:pos="1743"/>
        </w:tabs>
        <w:ind w:right="832" w:firstLine="283"/>
        <w:jc w:val="both"/>
        <w:rPr>
          <w:sz w:val="24"/>
          <w:szCs w:val="24"/>
          <w:lang w:val="ru-RU"/>
        </w:rPr>
      </w:pPr>
      <w:r w:rsidRPr="00C93A2D">
        <w:rPr>
          <w:sz w:val="24"/>
          <w:szCs w:val="24"/>
          <w:lang w:val="ru-RU"/>
        </w:rPr>
        <w:t>Ограды из стальной сетки должны выполняться в виде секций, устанавливаемых междустойками.</w:t>
      </w:r>
    </w:p>
    <w:p w:rsidR="002E0B2D" w:rsidRPr="00C93A2D" w:rsidRDefault="003B4AC6">
      <w:pPr>
        <w:pStyle w:val="a4"/>
        <w:numPr>
          <w:ilvl w:val="3"/>
          <w:numId w:val="32"/>
        </w:numPr>
        <w:tabs>
          <w:tab w:val="left" w:pos="1640"/>
        </w:tabs>
        <w:ind w:right="835" w:firstLine="283"/>
        <w:jc w:val="both"/>
        <w:rPr>
          <w:sz w:val="24"/>
          <w:szCs w:val="24"/>
          <w:lang w:val="ru-RU"/>
        </w:rPr>
      </w:pPr>
      <w:r w:rsidRPr="00C93A2D">
        <w:rPr>
          <w:sz w:val="24"/>
          <w:szCs w:val="24"/>
          <w:lang w:val="ru-RU"/>
        </w:rPr>
        <w:t>При организации ограждениий из сборных железобетонных элементов в местах понижения дневной поверхности земли и на косогорах следует устраивать подсыпки или доборные цоколи, располагая секции горизонтально, уступами с разницей высот н</w:t>
      </w:r>
      <w:r w:rsidRPr="00C93A2D">
        <w:rPr>
          <w:sz w:val="24"/>
          <w:szCs w:val="24"/>
        </w:rPr>
        <w:t>e</w:t>
      </w:r>
      <w:r w:rsidRPr="00C93A2D">
        <w:rPr>
          <w:sz w:val="24"/>
          <w:szCs w:val="24"/>
          <w:lang w:val="ru-RU"/>
        </w:rPr>
        <w:t xml:space="preserve"> более 1/4 высотысекции.</w:t>
      </w:r>
    </w:p>
    <w:p w:rsidR="002E0B2D" w:rsidRPr="00C93A2D" w:rsidRDefault="003B4AC6">
      <w:pPr>
        <w:pStyle w:val="a4"/>
        <w:numPr>
          <w:ilvl w:val="3"/>
          <w:numId w:val="32"/>
        </w:numPr>
        <w:tabs>
          <w:tab w:val="left" w:pos="1650"/>
        </w:tabs>
        <w:ind w:right="831" w:firstLine="283"/>
        <w:jc w:val="both"/>
        <w:rPr>
          <w:sz w:val="24"/>
          <w:szCs w:val="24"/>
          <w:lang w:val="ru-RU"/>
        </w:rPr>
      </w:pPr>
      <w:r w:rsidRPr="00C93A2D">
        <w:rPr>
          <w:sz w:val="24"/>
          <w:szCs w:val="24"/>
          <w:lang w:val="ru-RU"/>
        </w:rPr>
        <w:t>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надежны закреплены. Стойки оград не должны качаться. Сборные элементы оград должны плотно сидеть в пазах.</w:t>
      </w:r>
    </w:p>
    <w:p w:rsidR="002E0B2D" w:rsidRPr="00C93A2D" w:rsidRDefault="003B4AC6">
      <w:pPr>
        <w:pStyle w:val="a4"/>
        <w:numPr>
          <w:ilvl w:val="3"/>
          <w:numId w:val="32"/>
        </w:numPr>
        <w:tabs>
          <w:tab w:val="left" w:pos="1693"/>
        </w:tabs>
        <w:spacing w:before="1"/>
        <w:ind w:right="833" w:firstLine="283"/>
        <w:jc w:val="both"/>
        <w:rPr>
          <w:sz w:val="24"/>
          <w:szCs w:val="24"/>
          <w:lang w:val="ru-RU"/>
        </w:rPr>
      </w:pPr>
      <w:r w:rsidRPr="00C93A2D">
        <w:rPr>
          <w:sz w:val="24"/>
          <w:szCs w:val="24"/>
          <w:lang w:val="ru-RU"/>
        </w:rPr>
        <w:t>Металлические элементы оград и сварные соединения должны быть прокрашены атмосферостойкимикрасками.</w:t>
      </w:r>
    </w:p>
    <w:p w:rsidR="002E0B2D" w:rsidRPr="00C93A2D" w:rsidRDefault="003B4AC6">
      <w:pPr>
        <w:pStyle w:val="a4"/>
        <w:numPr>
          <w:ilvl w:val="3"/>
          <w:numId w:val="32"/>
        </w:numPr>
        <w:tabs>
          <w:tab w:val="left" w:pos="1597"/>
        </w:tabs>
        <w:ind w:right="830" w:firstLine="283"/>
        <w:jc w:val="both"/>
        <w:rPr>
          <w:sz w:val="24"/>
          <w:szCs w:val="24"/>
          <w:lang w:val="ru-RU"/>
        </w:rPr>
      </w:pPr>
      <w:r w:rsidRPr="00C93A2D">
        <w:rPr>
          <w:sz w:val="24"/>
          <w:szCs w:val="24"/>
          <w:lang w:val="ru-RU"/>
        </w:rPr>
        <w:t>В соответствии с Постановлением № 1300 от 03.12.2014 Правительства РФ ограждающие устройства (ворота, калитки, шлагбаумы, в том числе автоматические, декоративные ограждения (заборы), размещаемые на дворовых территориях многоквартирных жилых домов, а также элементы благоустройства территории и малые архитектурные формы, включены в перечень видов объектов, размещение которых может осуществляться на землях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2E0B2D" w:rsidRPr="00C93A2D" w:rsidRDefault="003B4AC6">
      <w:pPr>
        <w:pStyle w:val="a3"/>
        <w:ind w:right="834" w:firstLine="283"/>
        <w:jc w:val="both"/>
        <w:rPr>
          <w:lang w:val="ru-RU"/>
        </w:rPr>
      </w:pPr>
      <w:r w:rsidRPr="00C93A2D">
        <w:rPr>
          <w:lang w:val="ru-RU"/>
        </w:rPr>
        <w:t>Ограждения территории декоративные и защитные различного назначения являются элементами благоустройства.</w:t>
      </w:r>
    </w:p>
    <w:p w:rsidR="002E0B2D" w:rsidRPr="00C93A2D" w:rsidRDefault="00613B52">
      <w:pPr>
        <w:pStyle w:val="a3"/>
        <w:spacing w:before="1"/>
        <w:ind w:right="835" w:firstLine="283"/>
        <w:jc w:val="both"/>
        <w:rPr>
          <w:lang w:val="ru-RU"/>
        </w:rPr>
      </w:pPr>
      <w:r w:rsidRPr="00C93A2D">
        <w:rPr>
          <w:lang w:val="ru-RU"/>
        </w:rPr>
        <w:t>На земельных участках,</w:t>
      </w:r>
      <w:r w:rsidR="003B4AC6" w:rsidRPr="00C93A2D">
        <w:rPr>
          <w:lang w:val="ru-RU"/>
        </w:rPr>
        <w:t xml:space="preserve"> находящихся в государственной собственности, без предоставления земельных участков и установления сервитутов допускается установление</w:t>
      </w:r>
    </w:p>
    <w:p w:rsidR="002E0B2D" w:rsidRPr="00C93A2D" w:rsidRDefault="002E0B2D">
      <w:pPr>
        <w:jc w:val="both"/>
        <w:rPr>
          <w:sz w:val="24"/>
          <w:szCs w:val="24"/>
          <w:lang w:val="ru-RU"/>
        </w:rPr>
        <w:sectPr w:rsidR="002E0B2D" w:rsidRPr="00C93A2D">
          <w:pgSz w:w="11910" w:h="16840"/>
          <w:pgMar w:top="1040" w:right="20" w:bottom="1240" w:left="1440" w:header="0" w:footer="1058" w:gutter="0"/>
          <w:cols w:space="720"/>
        </w:sectPr>
      </w:pPr>
    </w:p>
    <w:p w:rsidR="002E0B2D" w:rsidRPr="00C93A2D" w:rsidRDefault="003B4AC6">
      <w:pPr>
        <w:pStyle w:val="a3"/>
        <w:spacing w:before="66"/>
        <w:ind w:right="836"/>
        <w:rPr>
          <w:lang w:val="ru-RU"/>
        </w:rPr>
      </w:pPr>
      <w:r w:rsidRPr="00C93A2D">
        <w:rPr>
          <w:lang w:val="ru-RU"/>
        </w:rPr>
        <w:lastRenderedPageBreak/>
        <w:t>газонных ограждений, а также ограждений строительной площадки на время проведения строительных работ.</w:t>
      </w:r>
    </w:p>
    <w:p w:rsidR="002E0B2D" w:rsidRPr="00C93A2D" w:rsidRDefault="003B4AC6">
      <w:pPr>
        <w:pStyle w:val="a4"/>
        <w:numPr>
          <w:ilvl w:val="3"/>
          <w:numId w:val="32"/>
        </w:numPr>
        <w:tabs>
          <w:tab w:val="left" w:pos="1640"/>
        </w:tabs>
        <w:ind w:right="834" w:firstLine="283"/>
        <w:jc w:val="both"/>
        <w:rPr>
          <w:sz w:val="24"/>
          <w:szCs w:val="24"/>
          <w:lang w:val="ru-RU"/>
        </w:rPr>
      </w:pPr>
      <w:r w:rsidRPr="00C93A2D">
        <w:rPr>
          <w:sz w:val="24"/>
          <w:szCs w:val="24"/>
          <w:lang w:val="ru-RU"/>
        </w:rPr>
        <w:t xml:space="preserve">Решение об установки ограждений </w:t>
      </w:r>
      <w:r w:rsidR="00613B52" w:rsidRPr="00C93A2D">
        <w:rPr>
          <w:sz w:val="24"/>
          <w:szCs w:val="24"/>
          <w:lang w:val="ru-RU"/>
        </w:rPr>
        <w:t>на земельных участках,</w:t>
      </w:r>
      <w:r w:rsidRPr="00C93A2D">
        <w:rPr>
          <w:sz w:val="24"/>
          <w:szCs w:val="24"/>
          <w:lang w:val="ru-RU"/>
        </w:rPr>
        <w:t xml:space="preserve"> занимаемых многоквартирными жилыми домами принимаются в соответствии с требованиями Жилищного кодексаРФ.</w:t>
      </w:r>
    </w:p>
    <w:p w:rsidR="002E0B2D" w:rsidRPr="00C93A2D" w:rsidRDefault="003B4AC6">
      <w:pPr>
        <w:pStyle w:val="a3"/>
        <w:spacing w:before="1"/>
        <w:ind w:right="830" w:firstLine="283"/>
        <w:jc w:val="both"/>
        <w:rPr>
          <w:lang w:val="ru-RU"/>
        </w:rPr>
      </w:pPr>
      <w:r w:rsidRPr="00C93A2D">
        <w:rPr>
          <w:lang w:val="ru-RU"/>
        </w:rPr>
        <w:t xml:space="preserve">При установке ограждений </w:t>
      </w:r>
      <w:r w:rsidR="00613B52" w:rsidRPr="00C93A2D">
        <w:rPr>
          <w:lang w:val="ru-RU"/>
        </w:rPr>
        <w:t>на земельных участках,</w:t>
      </w:r>
      <w:r w:rsidRPr="00C93A2D">
        <w:rPr>
          <w:lang w:val="ru-RU"/>
        </w:rPr>
        <w:t xml:space="preserve"> занимаемых многоквартирными жилыми домами необходимо обеспечить беспрепятственный круглосуточный доступ на территорию многоквартирного жилого дома, пожарных, подразделений медицинских и аварийных служб, полиции, а также спецтехники по уборке территории, получить согласование размещения элементов ограждения с ГУ МЧС России по Нижегородской области. При этом шлагбаумы, ворота, калитки и иных устройств ограничивающие въезд должны быть расположены в пределах земельного участка </w:t>
      </w:r>
      <w:r w:rsidR="00613B52" w:rsidRPr="00C93A2D">
        <w:rPr>
          <w:lang w:val="ru-RU"/>
        </w:rPr>
        <w:t>въезд,</w:t>
      </w:r>
      <w:r w:rsidRPr="00C93A2D">
        <w:rPr>
          <w:lang w:val="ru-RU"/>
        </w:rPr>
        <w:t xml:space="preserve"> на который они ограничивают.</w:t>
      </w:r>
    </w:p>
    <w:p w:rsidR="002E0B2D" w:rsidRPr="00C93A2D" w:rsidRDefault="003B4AC6">
      <w:pPr>
        <w:pStyle w:val="a4"/>
        <w:numPr>
          <w:ilvl w:val="3"/>
          <w:numId w:val="32"/>
        </w:numPr>
        <w:tabs>
          <w:tab w:val="left" w:pos="1753"/>
        </w:tabs>
        <w:ind w:right="830" w:firstLine="283"/>
        <w:jc w:val="both"/>
        <w:rPr>
          <w:sz w:val="24"/>
          <w:szCs w:val="24"/>
          <w:lang w:val="ru-RU"/>
        </w:rPr>
      </w:pPr>
      <w:r w:rsidRPr="00C93A2D">
        <w:rPr>
          <w:sz w:val="24"/>
          <w:szCs w:val="24"/>
          <w:lang w:val="ru-RU"/>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2E0B2D" w:rsidRPr="00C93A2D" w:rsidRDefault="003B4AC6">
      <w:pPr>
        <w:pStyle w:val="a4"/>
        <w:numPr>
          <w:ilvl w:val="3"/>
          <w:numId w:val="32"/>
        </w:numPr>
        <w:tabs>
          <w:tab w:val="left" w:pos="1695"/>
        </w:tabs>
        <w:spacing w:before="10" w:line="237" w:lineRule="auto"/>
        <w:ind w:right="826" w:firstLine="283"/>
        <w:jc w:val="both"/>
        <w:rPr>
          <w:sz w:val="24"/>
          <w:szCs w:val="24"/>
          <w:lang w:val="ru-RU"/>
        </w:rPr>
      </w:pPr>
      <w:r w:rsidRPr="00C93A2D">
        <w:rPr>
          <w:sz w:val="24"/>
          <w:szCs w:val="24"/>
          <w:lang w:val="ru-RU"/>
        </w:rPr>
        <w:t xml:space="preserve">Юридические и физические лица в отношении зеленых насаждений, расположенных на земельных участках, находящихся в их собственности, владении или </w:t>
      </w:r>
      <w:r w:rsidR="00613B52" w:rsidRPr="00C93A2D">
        <w:rPr>
          <w:sz w:val="24"/>
          <w:szCs w:val="24"/>
          <w:lang w:val="ru-RU"/>
        </w:rPr>
        <w:t>пользовании, обязаны</w:t>
      </w:r>
      <w:r w:rsidRPr="00C93A2D">
        <w:rPr>
          <w:sz w:val="24"/>
          <w:szCs w:val="24"/>
          <w:lang w:val="ru-RU"/>
        </w:rPr>
        <w:t>:</w:t>
      </w:r>
    </w:p>
    <w:p w:rsidR="002E0B2D" w:rsidRPr="00C93A2D" w:rsidRDefault="003B4AC6">
      <w:pPr>
        <w:pStyle w:val="a3"/>
        <w:spacing w:line="274" w:lineRule="exact"/>
        <w:ind w:left="545"/>
        <w:rPr>
          <w:lang w:val="ru-RU"/>
        </w:rPr>
      </w:pPr>
      <w:r w:rsidRPr="00C93A2D">
        <w:rPr>
          <w:lang w:val="ru-RU"/>
        </w:rPr>
        <w:t>обеспечивать защиту газонов путем установки газонных ограждений.</w:t>
      </w:r>
    </w:p>
    <w:p w:rsidR="002E0B2D" w:rsidRPr="00C93A2D" w:rsidRDefault="003B4AC6">
      <w:pPr>
        <w:pStyle w:val="a4"/>
        <w:numPr>
          <w:ilvl w:val="3"/>
          <w:numId w:val="32"/>
        </w:numPr>
        <w:tabs>
          <w:tab w:val="left" w:pos="1683"/>
        </w:tabs>
        <w:ind w:right="833" w:firstLine="283"/>
        <w:jc w:val="both"/>
        <w:rPr>
          <w:sz w:val="24"/>
          <w:szCs w:val="24"/>
          <w:lang w:val="ru-RU"/>
        </w:rPr>
      </w:pPr>
      <w:r w:rsidRPr="00C93A2D">
        <w:rPr>
          <w:sz w:val="24"/>
          <w:szCs w:val="24"/>
          <w:lang w:val="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w:t>
      </w:r>
      <w:r w:rsidR="002B4558" w:rsidRPr="00C93A2D">
        <w:rPr>
          <w:sz w:val="24"/>
          <w:szCs w:val="24"/>
          <w:lang w:val="ru-RU"/>
        </w:rPr>
        <w:t xml:space="preserve"> </w:t>
      </w:r>
      <w:r w:rsidRPr="00C93A2D">
        <w:rPr>
          <w:sz w:val="24"/>
          <w:szCs w:val="24"/>
          <w:lang w:val="ru-RU"/>
        </w:rPr>
        <w:t>характеристик.</w:t>
      </w:r>
    </w:p>
    <w:p w:rsidR="002E0B2D" w:rsidRPr="00C93A2D" w:rsidRDefault="003B4AC6">
      <w:pPr>
        <w:pStyle w:val="a4"/>
        <w:numPr>
          <w:ilvl w:val="3"/>
          <w:numId w:val="32"/>
        </w:numPr>
        <w:tabs>
          <w:tab w:val="left" w:pos="1635"/>
        </w:tabs>
        <w:spacing w:before="1"/>
        <w:ind w:right="830" w:firstLine="283"/>
        <w:jc w:val="both"/>
        <w:rPr>
          <w:sz w:val="24"/>
          <w:szCs w:val="24"/>
          <w:lang w:val="ru-RU"/>
        </w:rPr>
      </w:pPr>
      <w:r w:rsidRPr="00C93A2D">
        <w:rPr>
          <w:sz w:val="24"/>
          <w:szCs w:val="24"/>
          <w:lang w:val="ru-RU"/>
        </w:rPr>
        <w:t>Территория общеобразовательной организации должна быть ограждена и озеленена.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 Озеленение деревьями и кустарниками проводится с учетом климатических условий, при этом не допускается посадка деревьев и кустарников с ядовитыми плодами, а также ядовитых и колючихрастений.</w:t>
      </w:r>
    </w:p>
    <w:p w:rsidR="002E0B2D" w:rsidRPr="00C93A2D" w:rsidRDefault="003B4AC6">
      <w:pPr>
        <w:pStyle w:val="a4"/>
        <w:numPr>
          <w:ilvl w:val="3"/>
          <w:numId w:val="32"/>
        </w:numPr>
        <w:tabs>
          <w:tab w:val="left" w:pos="1710"/>
        </w:tabs>
        <w:ind w:right="821" w:firstLine="283"/>
        <w:jc w:val="both"/>
        <w:rPr>
          <w:sz w:val="24"/>
          <w:szCs w:val="24"/>
          <w:lang w:val="ru-RU"/>
        </w:rPr>
      </w:pPr>
      <w:r w:rsidRPr="00C93A2D">
        <w:rPr>
          <w:sz w:val="24"/>
          <w:szCs w:val="24"/>
          <w:lang w:val="ru-RU"/>
        </w:rPr>
        <w:t>Территорию дошкольной образовательной организации по периметру рекомендуется ограждать забором и полосой зеленых насаждений, при наличии у дошкольной образовательной организации собственной территории. Озеленение деревьями и кустарниками проводится с учетом климатических условий, при этом не допускается посадка деревьев и кустарников с ядовитыми плодами, а также ядовитых и колючих растений.</w:t>
      </w:r>
    </w:p>
    <w:p w:rsidR="002E0B2D" w:rsidRPr="00C93A2D" w:rsidRDefault="003B4AC6">
      <w:pPr>
        <w:pStyle w:val="a4"/>
        <w:numPr>
          <w:ilvl w:val="3"/>
          <w:numId w:val="32"/>
        </w:numPr>
        <w:tabs>
          <w:tab w:val="left" w:pos="1599"/>
        </w:tabs>
        <w:spacing w:before="1"/>
        <w:ind w:right="835" w:firstLine="283"/>
        <w:jc w:val="both"/>
        <w:rPr>
          <w:sz w:val="24"/>
          <w:szCs w:val="24"/>
          <w:lang w:val="ru-RU"/>
        </w:rPr>
      </w:pPr>
      <w:r w:rsidRPr="00C93A2D">
        <w:rPr>
          <w:sz w:val="24"/>
          <w:szCs w:val="24"/>
          <w:lang w:val="ru-RU"/>
        </w:rPr>
        <w:t>Расстояния по горизонтали (в свету) от инженерных сетей до фундаментов ограждений следует принимать в соответствии с таблицей 15 СП42.13330.2011.</w:t>
      </w:r>
    </w:p>
    <w:p w:rsidR="002E0B2D" w:rsidRPr="00C93A2D" w:rsidRDefault="003B4AC6">
      <w:pPr>
        <w:pStyle w:val="a4"/>
        <w:numPr>
          <w:ilvl w:val="3"/>
          <w:numId w:val="32"/>
        </w:numPr>
        <w:tabs>
          <w:tab w:val="left" w:pos="1722"/>
        </w:tabs>
        <w:ind w:right="832" w:firstLine="283"/>
        <w:jc w:val="both"/>
        <w:rPr>
          <w:sz w:val="24"/>
          <w:szCs w:val="24"/>
          <w:lang w:val="ru-RU"/>
        </w:rPr>
      </w:pPr>
      <w:r w:rsidRPr="00C93A2D">
        <w:rPr>
          <w:sz w:val="24"/>
          <w:szCs w:val="24"/>
          <w:lang w:val="ru-RU"/>
        </w:rPr>
        <w:t>Расстояния от бортового камня или кромки укрепленной обочины автомобильных дорог до ограждения территории здания (предприятия) следует принимать не менее 1,5м.</w:t>
      </w:r>
    </w:p>
    <w:p w:rsidR="002E0B2D" w:rsidRPr="00C93A2D" w:rsidRDefault="003B4AC6">
      <w:pPr>
        <w:pStyle w:val="a3"/>
        <w:ind w:right="840" w:firstLine="283"/>
        <w:jc w:val="both"/>
        <w:rPr>
          <w:lang w:val="ru-RU"/>
        </w:rPr>
      </w:pPr>
      <w:r w:rsidRPr="00C93A2D">
        <w:rPr>
          <w:lang w:val="ru-RU"/>
        </w:rPr>
        <w:t>Внешне ограждения предприятий и территорий для которых требуется охрана, следует размещать на расстоянии от оси железнодорожных путей не менее 5 м.</w:t>
      </w:r>
    </w:p>
    <w:p w:rsidR="002E0B2D" w:rsidRPr="00C93A2D" w:rsidRDefault="003B4AC6">
      <w:pPr>
        <w:pStyle w:val="a4"/>
        <w:numPr>
          <w:ilvl w:val="3"/>
          <w:numId w:val="32"/>
        </w:numPr>
        <w:tabs>
          <w:tab w:val="left" w:pos="1630"/>
        </w:tabs>
        <w:ind w:right="834" w:firstLine="283"/>
        <w:jc w:val="both"/>
        <w:rPr>
          <w:sz w:val="24"/>
          <w:szCs w:val="24"/>
          <w:lang w:val="ru-RU"/>
        </w:rPr>
      </w:pPr>
      <w:r w:rsidRPr="00C93A2D">
        <w:rPr>
          <w:sz w:val="24"/>
          <w:szCs w:val="24"/>
          <w:lang w:val="ru-RU"/>
        </w:rPr>
        <w:t>Ограждения земельных участков объектов площадью более 5 га должны иметь не менее двухвыездов.</w:t>
      </w:r>
    </w:p>
    <w:p w:rsidR="002E0B2D" w:rsidRPr="00C93A2D" w:rsidRDefault="003B4AC6">
      <w:pPr>
        <w:pStyle w:val="a4"/>
        <w:numPr>
          <w:ilvl w:val="3"/>
          <w:numId w:val="32"/>
        </w:numPr>
        <w:tabs>
          <w:tab w:val="left" w:pos="1580"/>
        </w:tabs>
        <w:ind w:right="831" w:firstLine="283"/>
        <w:jc w:val="both"/>
        <w:rPr>
          <w:sz w:val="24"/>
          <w:szCs w:val="24"/>
          <w:lang w:val="ru-RU"/>
        </w:rPr>
      </w:pPr>
      <w:r w:rsidRPr="00C93A2D">
        <w:rPr>
          <w:sz w:val="24"/>
          <w:szCs w:val="24"/>
          <w:lang w:val="ru-RU"/>
        </w:rPr>
        <w:t>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междузданиями.</w:t>
      </w:r>
    </w:p>
    <w:p w:rsidR="002E0B2D" w:rsidRPr="00C93A2D" w:rsidRDefault="002E0B2D">
      <w:pPr>
        <w:jc w:val="both"/>
        <w:rPr>
          <w:sz w:val="24"/>
          <w:szCs w:val="24"/>
          <w:lang w:val="ru-RU"/>
        </w:rPr>
        <w:sectPr w:rsidR="002E0B2D" w:rsidRPr="00C93A2D">
          <w:pgSz w:w="11910" w:h="16840"/>
          <w:pgMar w:top="1040" w:right="20" w:bottom="1240" w:left="1440" w:header="0" w:footer="1058" w:gutter="0"/>
          <w:cols w:space="720"/>
        </w:sectPr>
      </w:pPr>
    </w:p>
    <w:p w:rsidR="002E0B2D" w:rsidRPr="00C93A2D" w:rsidRDefault="003B4AC6">
      <w:pPr>
        <w:pStyle w:val="a4"/>
        <w:numPr>
          <w:ilvl w:val="3"/>
          <w:numId w:val="32"/>
        </w:numPr>
        <w:tabs>
          <w:tab w:val="left" w:pos="1604"/>
        </w:tabs>
        <w:spacing w:before="66"/>
        <w:ind w:left="1603" w:hanging="1058"/>
        <w:jc w:val="left"/>
        <w:rPr>
          <w:sz w:val="24"/>
          <w:szCs w:val="24"/>
          <w:lang w:val="ru-RU"/>
        </w:rPr>
      </w:pPr>
      <w:r w:rsidRPr="00C93A2D">
        <w:rPr>
          <w:sz w:val="24"/>
          <w:szCs w:val="24"/>
          <w:lang w:val="ru-RU"/>
        </w:rPr>
        <w:lastRenderedPageBreak/>
        <w:t>ОграждениекотельныхследуетпроектироватьвсоответствиисСН441-72</w:t>
      </w:r>
    </w:p>
    <w:p w:rsidR="002E0B2D" w:rsidRPr="00C93A2D" w:rsidRDefault="003B4AC6">
      <w:pPr>
        <w:pStyle w:val="a3"/>
        <w:ind w:right="836"/>
        <w:rPr>
          <w:lang w:val="ru-RU"/>
        </w:rPr>
      </w:pPr>
      <w:r w:rsidRPr="00C93A2D">
        <w:rPr>
          <w:lang w:val="ru-RU"/>
        </w:rPr>
        <w:t>«Указания по проектированию ограждений площадок и участков предприятий, зданий и сооружений».</w:t>
      </w:r>
    </w:p>
    <w:p w:rsidR="002E0B2D" w:rsidRPr="00C93A2D" w:rsidRDefault="003B4AC6">
      <w:pPr>
        <w:pStyle w:val="a3"/>
        <w:spacing w:before="1"/>
        <w:ind w:right="835" w:firstLine="283"/>
        <w:jc w:val="both"/>
        <w:rPr>
          <w:lang w:val="ru-RU"/>
        </w:rPr>
      </w:pPr>
      <w:r w:rsidRPr="00C93A2D">
        <w:rPr>
          <w:lang w:val="ru-RU"/>
        </w:rPr>
        <w:t>Здания и сооружения котельных, располагаемые на площадках промышленных предприятий, ограждать не допускается.</w:t>
      </w:r>
    </w:p>
    <w:p w:rsidR="002E0B2D" w:rsidRDefault="003B4AC6" w:rsidP="0027627F">
      <w:pPr>
        <w:pStyle w:val="a4"/>
        <w:numPr>
          <w:ilvl w:val="3"/>
          <w:numId w:val="32"/>
        </w:numPr>
        <w:tabs>
          <w:tab w:val="left" w:pos="1623"/>
        </w:tabs>
        <w:ind w:right="669" w:firstLine="283"/>
        <w:jc w:val="both"/>
        <w:rPr>
          <w:sz w:val="24"/>
          <w:szCs w:val="24"/>
          <w:lang w:val="ru-RU"/>
        </w:rPr>
      </w:pPr>
      <w:r w:rsidRPr="00C93A2D">
        <w:rPr>
          <w:sz w:val="24"/>
          <w:szCs w:val="24"/>
          <w:lang w:val="ru-RU"/>
        </w:rPr>
        <w:t>Вне пределов площадки котельной допускается располагать разгрузочные устройства топливоподачи, топливные склады, мазутные хозяйства, станции сбора и перекачки конденсата, баки-аккумуляторы горячего водоснабжения, насосные станции и резервуары противопожарного и питьевого водоснабжения, золошлакоотвалы; при этом мазутное хозяйство, баки-аккумуляторы горячего водоснабжения, резервуары противопожарного и питьевого водоснабжения должны иметьограждения.</w:t>
      </w:r>
    </w:p>
    <w:p w:rsidR="002E0B2D" w:rsidRPr="0027627F" w:rsidRDefault="003B4AC6" w:rsidP="0027627F">
      <w:pPr>
        <w:pStyle w:val="a4"/>
        <w:numPr>
          <w:ilvl w:val="3"/>
          <w:numId w:val="32"/>
        </w:numPr>
        <w:tabs>
          <w:tab w:val="left" w:pos="1623"/>
        </w:tabs>
        <w:ind w:right="669" w:firstLine="283"/>
        <w:jc w:val="both"/>
        <w:rPr>
          <w:sz w:val="24"/>
          <w:szCs w:val="24"/>
          <w:lang w:val="ru-RU"/>
        </w:rPr>
      </w:pPr>
      <w:r w:rsidRPr="0027627F">
        <w:rPr>
          <w:sz w:val="24"/>
          <w:szCs w:val="24"/>
          <w:lang w:val="ru-RU"/>
        </w:rPr>
        <w:t xml:space="preserve">Ограждение строительных площадок выполняется в соответствии с требованиями </w:t>
      </w:r>
      <w:r w:rsidR="00DF7297" w:rsidRPr="0027627F">
        <w:rPr>
          <w:sz w:val="24"/>
          <w:szCs w:val="24"/>
          <w:lang w:val="ru-RU"/>
        </w:rPr>
        <w:t xml:space="preserve">правилами благоустройства на территории муниципального образования –рабочий </w:t>
      </w:r>
      <w:r w:rsidR="00613B52" w:rsidRPr="0027627F">
        <w:rPr>
          <w:sz w:val="24"/>
          <w:szCs w:val="24"/>
          <w:lang w:val="ru-RU"/>
        </w:rPr>
        <w:t>поселок Красные</w:t>
      </w:r>
      <w:r w:rsidR="00DF7297" w:rsidRPr="0027627F">
        <w:rPr>
          <w:sz w:val="24"/>
          <w:szCs w:val="24"/>
          <w:lang w:val="ru-RU"/>
        </w:rPr>
        <w:t xml:space="preserve"> Баки, утвержденными Решением поселкового Советарабочего поселка Красные Баки от 30 октября 2017г.</w:t>
      </w:r>
      <w:r w:rsidR="00DF7297" w:rsidRPr="0027627F">
        <w:rPr>
          <w:sz w:val="24"/>
          <w:szCs w:val="24"/>
        </w:rPr>
        <w:t>N</w:t>
      </w:r>
      <w:r w:rsidR="00DF7297" w:rsidRPr="0027627F">
        <w:rPr>
          <w:sz w:val="24"/>
          <w:szCs w:val="24"/>
          <w:lang w:val="ru-RU"/>
        </w:rPr>
        <w:t xml:space="preserve">52. </w:t>
      </w:r>
    </w:p>
    <w:p w:rsidR="002E0B2D" w:rsidRPr="00C93A2D" w:rsidRDefault="003B4AC6">
      <w:pPr>
        <w:pStyle w:val="a4"/>
        <w:numPr>
          <w:ilvl w:val="3"/>
          <w:numId w:val="32"/>
        </w:numPr>
        <w:tabs>
          <w:tab w:val="left" w:pos="1566"/>
        </w:tabs>
        <w:ind w:left="1565" w:hanging="1020"/>
        <w:jc w:val="left"/>
        <w:rPr>
          <w:sz w:val="24"/>
          <w:szCs w:val="24"/>
        </w:rPr>
      </w:pPr>
      <w:r w:rsidRPr="00C93A2D">
        <w:rPr>
          <w:sz w:val="24"/>
          <w:szCs w:val="24"/>
        </w:rPr>
        <w:t>Ограждения парков, садов, скверов:</w:t>
      </w:r>
    </w:p>
    <w:p w:rsidR="002E0B2D" w:rsidRPr="00C93A2D" w:rsidRDefault="003B4AC6">
      <w:pPr>
        <w:pStyle w:val="a3"/>
        <w:spacing w:before="5"/>
        <w:rPr>
          <w:lang w:val="ru-RU"/>
        </w:rPr>
      </w:pPr>
      <w:r w:rsidRPr="00C93A2D">
        <w:rPr>
          <w:lang w:val="ru-RU"/>
        </w:rPr>
        <w:t>-высокие ограды устанавливаются по границам парков и садов и имеют высоту</w:t>
      </w:r>
      <w:r w:rsidRPr="00C93A2D">
        <w:rPr>
          <w:spacing w:val="2"/>
          <w:lang w:val="ru-RU"/>
        </w:rPr>
        <w:t>2-3м;</w:t>
      </w:r>
    </w:p>
    <w:p w:rsidR="002E0B2D" w:rsidRPr="00C93A2D" w:rsidRDefault="003B4AC6">
      <w:pPr>
        <w:pStyle w:val="a3"/>
        <w:spacing w:before="5" w:line="244" w:lineRule="auto"/>
        <w:ind w:right="1017"/>
        <w:rPr>
          <w:lang w:val="ru-RU"/>
        </w:rPr>
      </w:pPr>
      <w:r w:rsidRPr="00C93A2D">
        <w:rPr>
          <w:lang w:val="ru-RU"/>
        </w:rPr>
        <w:t>-ограды высотой (1,8-2 м) - устанавливаются по границам скверов, обособленных участков парков - городок аттракционов, хозяйственная зона и такдалее;</w:t>
      </w:r>
    </w:p>
    <w:p w:rsidR="002E0B2D" w:rsidRPr="00C93A2D" w:rsidRDefault="003B4AC6">
      <w:pPr>
        <w:pStyle w:val="a3"/>
        <w:spacing w:line="244" w:lineRule="auto"/>
        <w:ind w:right="1109"/>
        <w:rPr>
          <w:lang w:val="ru-RU"/>
        </w:rPr>
      </w:pPr>
      <w:r w:rsidRPr="00C93A2D">
        <w:rPr>
          <w:lang w:val="ru-RU"/>
        </w:rPr>
        <w:t>-ограды высотой (1,2-1,5 м) устанавливаются в особо важных или опасных (вблизи обрывов, водных объектов) местах садово-паркового объекта для ограничения доступа на территорию;</w:t>
      </w:r>
    </w:p>
    <w:p w:rsidR="002E0B2D" w:rsidRPr="00C93A2D" w:rsidRDefault="003B4AC6">
      <w:pPr>
        <w:pStyle w:val="a3"/>
        <w:spacing w:line="244" w:lineRule="auto"/>
        <w:ind w:right="836"/>
        <w:rPr>
          <w:lang w:val="ru-RU"/>
        </w:rPr>
      </w:pPr>
      <w:r w:rsidRPr="00C93A2D">
        <w:rPr>
          <w:lang w:val="ru-RU"/>
        </w:rPr>
        <w:t>-ограждения высотой (0,3-0,8 м) устанавливаются для сохранения природной и декоративной функции территории у цветников, партеров.</w:t>
      </w:r>
    </w:p>
    <w:p w:rsidR="002E0B2D" w:rsidRPr="00C93A2D" w:rsidRDefault="003B4AC6">
      <w:pPr>
        <w:pStyle w:val="a4"/>
        <w:numPr>
          <w:ilvl w:val="3"/>
          <w:numId w:val="32"/>
        </w:numPr>
        <w:tabs>
          <w:tab w:val="left" w:pos="1522"/>
        </w:tabs>
        <w:spacing w:line="242" w:lineRule="auto"/>
        <w:ind w:right="1248" w:firstLine="240"/>
        <w:jc w:val="left"/>
        <w:rPr>
          <w:sz w:val="24"/>
          <w:szCs w:val="24"/>
          <w:lang w:val="ru-RU"/>
        </w:rPr>
      </w:pPr>
      <w:r w:rsidRPr="00C93A2D">
        <w:rPr>
          <w:sz w:val="24"/>
          <w:szCs w:val="24"/>
          <w:lang w:val="ru-RU"/>
        </w:rPr>
        <w:t>Ограды и ограждения предназначеные для длительного срока службы и должны быть выполнены из высококачественных, долговечных материалов: металла, естественного или искусственного камня, дерева, полимерных пластмасс. Одним из требований, предъявляемым к оградам и ограждениям парков является их декоративность в сочетании с окружающимландшафтом.</w:t>
      </w:r>
    </w:p>
    <w:p w:rsidR="002E0B2D" w:rsidRPr="00C93A2D" w:rsidRDefault="003B4AC6">
      <w:pPr>
        <w:pStyle w:val="a4"/>
        <w:numPr>
          <w:ilvl w:val="3"/>
          <w:numId w:val="32"/>
        </w:numPr>
        <w:tabs>
          <w:tab w:val="left" w:pos="1582"/>
        </w:tabs>
        <w:ind w:right="825" w:firstLine="283"/>
        <w:jc w:val="both"/>
        <w:rPr>
          <w:sz w:val="24"/>
          <w:szCs w:val="24"/>
          <w:lang w:val="ru-RU"/>
        </w:rPr>
      </w:pPr>
      <w:r w:rsidRPr="00C93A2D">
        <w:rPr>
          <w:sz w:val="24"/>
          <w:szCs w:val="24"/>
          <w:lang w:val="ru-RU"/>
        </w:rPr>
        <w:t>Спортивные площадки, предназначены для занятий физкультурой и спортом всех возрастных групп населения рекомендуется оборудовать сетчатым ограждением высотой 2,5 - 3 м, а в местах примыкания спортивных площадок друг к другу - высотой не менее 1,2м.</w:t>
      </w:r>
    </w:p>
    <w:p w:rsidR="002E0B2D" w:rsidRPr="00C93A2D" w:rsidRDefault="003B4AC6">
      <w:pPr>
        <w:pStyle w:val="a4"/>
        <w:numPr>
          <w:ilvl w:val="3"/>
          <w:numId w:val="32"/>
        </w:numPr>
        <w:tabs>
          <w:tab w:val="left" w:pos="1585"/>
        </w:tabs>
        <w:ind w:right="824" w:firstLine="283"/>
        <w:jc w:val="both"/>
        <w:rPr>
          <w:sz w:val="24"/>
          <w:szCs w:val="24"/>
          <w:lang w:val="ru-RU"/>
        </w:rPr>
      </w:pPr>
      <w:r w:rsidRPr="00C93A2D">
        <w:rPr>
          <w:sz w:val="24"/>
          <w:szCs w:val="24"/>
          <w:lang w:val="ru-RU"/>
        </w:rPr>
        <w:t xml:space="preserve">Ограждение площадки для выгула собак, как правило, следует выполнять из легкой металлической сетки высотой не менее 1,5 </w:t>
      </w:r>
      <w:r w:rsidRPr="00C93A2D">
        <w:rPr>
          <w:spacing w:val="1"/>
          <w:sz w:val="24"/>
          <w:szCs w:val="24"/>
          <w:lang w:val="ru-RU"/>
        </w:rPr>
        <w:t xml:space="preserve">м, </w:t>
      </w:r>
      <w:r w:rsidRPr="00C93A2D">
        <w:rPr>
          <w:sz w:val="24"/>
          <w:szCs w:val="24"/>
          <w:lang w:val="ru-RU"/>
        </w:rPr>
        <w:t>а площадки для дрессировки собак высотой не менее 2,0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себетравму.</w:t>
      </w:r>
    </w:p>
    <w:p w:rsidR="002E0B2D" w:rsidRPr="00C93A2D" w:rsidRDefault="002E0B2D">
      <w:pPr>
        <w:pStyle w:val="a3"/>
        <w:spacing w:before="8"/>
        <w:ind w:left="0"/>
        <w:rPr>
          <w:lang w:val="ru-RU"/>
        </w:rPr>
      </w:pPr>
    </w:p>
    <w:p w:rsidR="002E0B2D" w:rsidRPr="00C93A2D" w:rsidRDefault="003B4AC6">
      <w:pPr>
        <w:pStyle w:val="1"/>
        <w:spacing w:before="1"/>
        <w:ind w:left="1058"/>
        <w:rPr>
          <w:lang w:val="ru-RU"/>
        </w:rPr>
      </w:pPr>
      <w:r w:rsidRPr="00C93A2D">
        <w:rPr>
          <w:lang w:val="ru-RU"/>
        </w:rPr>
        <w:t>22.1.9. Объекты внешнего благоустройства и малые архитектурные формы.</w:t>
      </w:r>
    </w:p>
    <w:p w:rsidR="002E0B2D" w:rsidRPr="00C93A2D" w:rsidRDefault="002E0B2D">
      <w:pPr>
        <w:pStyle w:val="a3"/>
        <w:spacing w:before="6"/>
        <w:ind w:left="0"/>
        <w:rPr>
          <w:b/>
          <w:lang w:val="ru-RU"/>
        </w:rPr>
      </w:pPr>
    </w:p>
    <w:p w:rsidR="002E0B2D" w:rsidRPr="00C93A2D" w:rsidRDefault="003B4AC6">
      <w:pPr>
        <w:pStyle w:val="a3"/>
        <w:ind w:right="826" w:firstLine="283"/>
        <w:jc w:val="both"/>
        <w:rPr>
          <w:lang w:val="ru-RU"/>
        </w:rPr>
      </w:pPr>
      <w:r w:rsidRPr="00C93A2D">
        <w:rPr>
          <w:lang w:val="ru-RU"/>
        </w:rPr>
        <w:t>22.1.9.1. Все объекты внешнего благоустройства на территориях общего пользования должны устанавливаться по согла</w:t>
      </w:r>
      <w:r w:rsidR="00DF7297" w:rsidRPr="00C93A2D">
        <w:rPr>
          <w:lang w:val="ru-RU"/>
        </w:rPr>
        <w:t>сованию с администрацией рабочего поселка Красные Баки</w:t>
      </w:r>
      <w:r w:rsidRPr="00C93A2D">
        <w:rPr>
          <w:lang w:val="ru-RU"/>
        </w:rPr>
        <w:t>. Самовольная установка объектов внешнего благоустройства запрещается. Запрещается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а также установка оборудования детских игровых, спортивных площадок без согл</w:t>
      </w:r>
      <w:r w:rsidR="00DF7297" w:rsidRPr="00C93A2D">
        <w:rPr>
          <w:lang w:val="ru-RU"/>
        </w:rPr>
        <w:t>асования с администрацией рабочего поселка Красные Баки.</w:t>
      </w:r>
      <w:r w:rsidRPr="00C93A2D">
        <w:rPr>
          <w:lang w:val="ru-RU"/>
        </w:rPr>
        <w:t xml:space="preserve"> Порядок согласования определяется прав</w:t>
      </w:r>
      <w:r w:rsidR="00DF7297" w:rsidRPr="00C93A2D">
        <w:rPr>
          <w:lang w:val="ru-RU"/>
        </w:rPr>
        <w:t>овым актом администрации рабочего поселка Красные Баки.</w:t>
      </w:r>
    </w:p>
    <w:p w:rsidR="002E0B2D" w:rsidRPr="00C93A2D" w:rsidRDefault="003B4AC6">
      <w:pPr>
        <w:pStyle w:val="a3"/>
        <w:spacing w:before="1"/>
        <w:ind w:right="832" w:firstLine="283"/>
        <w:jc w:val="both"/>
        <w:rPr>
          <w:lang w:val="ru-RU"/>
        </w:rPr>
      </w:pPr>
      <w:r w:rsidRPr="00C93A2D">
        <w:rPr>
          <w:lang w:val="ru-RU"/>
        </w:rPr>
        <w:t>22.1.9.2.</w:t>
      </w:r>
      <w:r w:rsidR="0027627F">
        <w:rPr>
          <w:lang w:val="ru-RU"/>
        </w:rPr>
        <w:t xml:space="preserve"> </w:t>
      </w:r>
      <w:r w:rsidRPr="00C93A2D">
        <w:rPr>
          <w:lang w:val="ru-RU"/>
        </w:rPr>
        <w:t>Установка объектов внешнего благоустройства должна исключать возможность перемещения их вручную.</w:t>
      </w:r>
    </w:p>
    <w:p w:rsidR="002E0B2D" w:rsidRPr="00C93A2D" w:rsidRDefault="002E0B2D">
      <w:pPr>
        <w:jc w:val="both"/>
        <w:rPr>
          <w:sz w:val="24"/>
          <w:szCs w:val="24"/>
          <w:lang w:val="ru-RU"/>
        </w:rPr>
        <w:sectPr w:rsidR="002E0B2D" w:rsidRPr="00C93A2D">
          <w:pgSz w:w="11910" w:h="16840"/>
          <w:pgMar w:top="1040" w:right="20" w:bottom="1240" w:left="1440" w:header="0" w:footer="1058" w:gutter="0"/>
          <w:cols w:space="720"/>
        </w:sectPr>
      </w:pPr>
    </w:p>
    <w:p w:rsidR="002E0B2D" w:rsidRPr="00C93A2D" w:rsidRDefault="003B4AC6">
      <w:pPr>
        <w:pStyle w:val="a4"/>
        <w:numPr>
          <w:ilvl w:val="3"/>
          <w:numId w:val="30"/>
        </w:numPr>
        <w:tabs>
          <w:tab w:val="left" w:pos="1446"/>
        </w:tabs>
        <w:spacing w:before="66"/>
        <w:ind w:right="1048" w:firstLine="283"/>
        <w:rPr>
          <w:sz w:val="24"/>
          <w:szCs w:val="24"/>
          <w:lang w:val="ru-RU"/>
        </w:rPr>
      </w:pPr>
      <w:r w:rsidRPr="00C93A2D">
        <w:rPr>
          <w:sz w:val="24"/>
          <w:szCs w:val="24"/>
          <w:lang w:val="ru-RU"/>
        </w:rPr>
        <w:lastRenderedPageBreak/>
        <w:t>Скамьи и парковые столы служат для отдыха и досуга посетителей объекта. Они могут различаться большим разнообразием форм и изготовлены из различных материалов в разной ихкомпоновке.</w:t>
      </w:r>
    </w:p>
    <w:p w:rsidR="002E0B2D" w:rsidRPr="00C93A2D" w:rsidRDefault="003B4AC6">
      <w:pPr>
        <w:pStyle w:val="a3"/>
        <w:spacing w:before="1"/>
        <w:rPr>
          <w:lang w:val="ru-RU"/>
        </w:rPr>
      </w:pPr>
      <w:r w:rsidRPr="00C93A2D">
        <w:rPr>
          <w:lang w:val="ru-RU"/>
        </w:rPr>
        <w:t>Скамьи, как правило, делают:</w:t>
      </w:r>
    </w:p>
    <w:p w:rsidR="002E0B2D" w:rsidRPr="00C93A2D" w:rsidRDefault="003B4AC6">
      <w:pPr>
        <w:pStyle w:val="a3"/>
        <w:ind w:left="511"/>
        <w:rPr>
          <w:lang w:val="ru-RU"/>
        </w:rPr>
      </w:pPr>
      <w:r w:rsidRPr="00C93A2D">
        <w:rPr>
          <w:lang w:val="ru-RU"/>
        </w:rPr>
        <w:t>-однопролетными длиной 1,2-2 м;</w:t>
      </w:r>
    </w:p>
    <w:p w:rsidR="002E0B2D" w:rsidRPr="00C93A2D" w:rsidRDefault="003B4AC6">
      <w:pPr>
        <w:pStyle w:val="a3"/>
        <w:ind w:left="511"/>
        <w:rPr>
          <w:lang w:val="ru-RU"/>
        </w:rPr>
      </w:pPr>
      <w:r w:rsidRPr="00C93A2D">
        <w:rPr>
          <w:lang w:val="ru-RU"/>
        </w:rPr>
        <w:t>-двухпролетными - 3,2-4 м.</w:t>
      </w:r>
    </w:p>
    <w:p w:rsidR="002E0B2D" w:rsidRPr="00C93A2D" w:rsidRDefault="003B4AC6">
      <w:pPr>
        <w:pStyle w:val="a3"/>
        <w:ind w:left="511"/>
        <w:rPr>
          <w:lang w:val="ru-RU"/>
        </w:rPr>
      </w:pPr>
      <w:r w:rsidRPr="00C93A2D">
        <w:rPr>
          <w:lang w:val="ru-RU"/>
        </w:rPr>
        <w:t>-высота скамей для взрослых - 40 см.</w:t>
      </w:r>
    </w:p>
    <w:p w:rsidR="002E0B2D" w:rsidRPr="00C93A2D" w:rsidRDefault="003B4AC6">
      <w:pPr>
        <w:pStyle w:val="a3"/>
        <w:ind w:left="511"/>
        <w:rPr>
          <w:lang w:val="ru-RU"/>
        </w:rPr>
      </w:pPr>
      <w:r w:rsidRPr="00C93A2D">
        <w:rPr>
          <w:lang w:val="ru-RU"/>
        </w:rPr>
        <w:t>-плотность расстановки скамей - 30-60 штук на 1 га территории сада или парка.</w:t>
      </w:r>
    </w:p>
    <w:p w:rsidR="002E0B2D" w:rsidRPr="00C93A2D" w:rsidRDefault="003B4AC6">
      <w:pPr>
        <w:pStyle w:val="a3"/>
        <w:ind w:right="1017" w:firstLine="532"/>
        <w:rPr>
          <w:lang w:val="ru-RU"/>
        </w:rPr>
      </w:pPr>
      <w:r w:rsidRPr="00C93A2D">
        <w:rPr>
          <w:lang w:val="ru-RU"/>
        </w:rPr>
        <w:t>Скамьи и парковые столы устанавливают из разнообразного материала, устойчивого к изменению погодных условий, - из камня, металла, бетона, дерева, пластмассы.</w:t>
      </w:r>
    </w:p>
    <w:p w:rsidR="002E0B2D" w:rsidRPr="00C93A2D" w:rsidRDefault="003B4AC6">
      <w:pPr>
        <w:pStyle w:val="a4"/>
        <w:numPr>
          <w:ilvl w:val="3"/>
          <w:numId w:val="30"/>
        </w:numPr>
        <w:tabs>
          <w:tab w:val="left" w:pos="1402"/>
        </w:tabs>
        <w:ind w:right="862" w:firstLine="240"/>
        <w:rPr>
          <w:sz w:val="24"/>
          <w:szCs w:val="24"/>
          <w:lang w:val="ru-RU"/>
        </w:rPr>
      </w:pPr>
      <w:r w:rsidRPr="00C93A2D">
        <w:rPr>
          <w:sz w:val="24"/>
          <w:szCs w:val="24"/>
          <w:lang w:val="ru-RU"/>
        </w:rPr>
        <w:t>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w:t>
      </w:r>
      <w:r w:rsidR="00831F02">
        <w:rPr>
          <w:sz w:val="24"/>
          <w:szCs w:val="24"/>
          <w:lang w:val="ru-RU"/>
        </w:rPr>
        <w:t xml:space="preserve"> </w:t>
      </w:r>
      <w:r w:rsidRPr="00C93A2D">
        <w:rPr>
          <w:sz w:val="24"/>
          <w:szCs w:val="24"/>
          <w:lang w:val="ru-RU"/>
        </w:rPr>
        <w:t>(предпочтительно</w:t>
      </w:r>
    </w:p>
    <w:p w:rsidR="002E0B2D" w:rsidRPr="00C93A2D" w:rsidRDefault="003B4AC6">
      <w:pPr>
        <w:pStyle w:val="a4"/>
        <w:numPr>
          <w:ilvl w:val="2"/>
          <w:numId w:val="61"/>
        </w:numPr>
        <w:tabs>
          <w:tab w:val="left" w:pos="402"/>
        </w:tabs>
        <w:ind w:left="401" w:hanging="139"/>
        <w:jc w:val="left"/>
        <w:rPr>
          <w:sz w:val="24"/>
          <w:szCs w:val="24"/>
        </w:rPr>
      </w:pPr>
      <w:r w:rsidRPr="00C93A2D">
        <w:rPr>
          <w:sz w:val="24"/>
          <w:szCs w:val="24"/>
        </w:rPr>
        <w:t>пропиткой).</w:t>
      </w:r>
    </w:p>
    <w:p w:rsidR="002E0B2D" w:rsidRPr="00C93A2D" w:rsidRDefault="003B4AC6">
      <w:pPr>
        <w:pStyle w:val="a4"/>
        <w:numPr>
          <w:ilvl w:val="3"/>
          <w:numId w:val="30"/>
        </w:numPr>
        <w:tabs>
          <w:tab w:val="left" w:pos="1448"/>
        </w:tabs>
        <w:ind w:right="831" w:firstLine="283"/>
        <w:rPr>
          <w:sz w:val="24"/>
          <w:szCs w:val="24"/>
          <w:lang w:val="ru-RU"/>
        </w:rPr>
      </w:pPr>
      <w:r w:rsidRPr="00C93A2D">
        <w:rPr>
          <w:sz w:val="24"/>
          <w:szCs w:val="24"/>
          <w:lang w:val="ru-RU"/>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E0B2D" w:rsidRPr="00C93A2D" w:rsidRDefault="003B4AC6">
      <w:pPr>
        <w:pStyle w:val="a4"/>
        <w:numPr>
          <w:ilvl w:val="3"/>
          <w:numId w:val="30"/>
        </w:numPr>
        <w:tabs>
          <w:tab w:val="left" w:pos="1453"/>
        </w:tabs>
        <w:spacing w:before="1"/>
        <w:ind w:right="833" w:firstLine="283"/>
        <w:rPr>
          <w:sz w:val="24"/>
          <w:szCs w:val="24"/>
          <w:lang w:val="ru-RU"/>
        </w:rPr>
      </w:pPr>
      <w:r w:rsidRPr="00C93A2D">
        <w:rPr>
          <w:sz w:val="24"/>
          <w:szCs w:val="24"/>
          <w:lang w:val="ru-RU"/>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этойтерритории.</w:t>
      </w:r>
    </w:p>
    <w:p w:rsidR="002E0B2D" w:rsidRPr="00C93A2D" w:rsidRDefault="003B4AC6">
      <w:pPr>
        <w:pStyle w:val="a4"/>
        <w:numPr>
          <w:ilvl w:val="3"/>
          <w:numId w:val="30"/>
        </w:numPr>
        <w:tabs>
          <w:tab w:val="left" w:pos="1561"/>
        </w:tabs>
        <w:ind w:right="827" w:firstLine="283"/>
        <w:rPr>
          <w:sz w:val="24"/>
          <w:szCs w:val="24"/>
          <w:lang w:val="ru-RU"/>
        </w:rPr>
      </w:pPr>
      <w:r w:rsidRPr="00C93A2D">
        <w:rPr>
          <w:sz w:val="24"/>
          <w:szCs w:val="24"/>
          <w:lang w:val="ru-RU"/>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 колясочника (свободное пространство шириной не менее 85 см рядом соскамьей).</w:t>
      </w:r>
    </w:p>
    <w:p w:rsidR="002E0B2D" w:rsidRPr="00C93A2D" w:rsidRDefault="003B4AC6">
      <w:pPr>
        <w:pStyle w:val="a4"/>
        <w:numPr>
          <w:ilvl w:val="3"/>
          <w:numId w:val="30"/>
        </w:numPr>
        <w:tabs>
          <w:tab w:val="left" w:pos="1446"/>
        </w:tabs>
        <w:ind w:right="1454" w:firstLine="283"/>
        <w:rPr>
          <w:sz w:val="24"/>
          <w:szCs w:val="24"/>
          <w:lang w:val="ru-RU"/>
        </w:rPr>
      </w:pPr>
      <w:r w:rsidRPr="00C93A2D">
        <w:rPr>
          <w:sz w:val="24"/>
          <w:szCs w:val="24"/>
          <w:lang w:val="ru-RU"/>
        </w:rPr>
        <w:t>При оборудовании входной зоны и дорожно-тропиночной сети парков скамейками и мусорными урнами следует ориентироваться на размещение 15-30 шт. скамей и урн на 1га территории парка.</w:t>
      </w:r>
    </w:p>
    <w:p w:rsidR="002E0B2D" w:rsidRPr="00C93A2D" w:rsidRDefault="003B4AC6">
      <w:pPr>
        <w:pStyle w:val="a4"/>
        <w:numPr>
          <w:ilvl w:val="3"/>
          <w:numId w:val="30"/>
        </w:numPr>
        <w:tabs>
          <w:tab w:val="left" w:pos="1508"/>
        </w:tabs>
        <w:ind w:right="830" w:firstLine="283"/>
        <w:rPr>
          <w:sz w:val="24"/>
          <w:szCs w:val="24"/>
          <w:lang w:val="ru-RU"/>
        </w:rPr>
      </w:pPr>
      <w:r w:rsidRPr="00C93A2D">
        <w:rPr>
          <w:sz w:val="24"/>
          <w:szCs w:val="24"/>
          <w:lang w:val="ru-RU"/>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проектныхразработок.</w:t>
      </w:r>
    </w:p>
    <w:p w:rsidR="002E0B2D" w:rsidRPr="00C93A2D" w:rsidRDefault="002E0B2D">
      <w:pPr>
        <w:pStyle w:val="a3"/>
        <w:spacing w:before="6"/>
        <w:ind w:left="0"/>
        <w:rPr>
          <w:lang w:val="ru-RU"/>
        </w:rPr>
      </w:pPr>
    </w:p>
    <w:p w:rsidR="002E0B2D" w:rsidRPr="00C93A2D" w:rsidRDefault="003B4AC6">
      <w:pPr>
        <w:pStyle w:val="1"/>
        <w:ind w:left="2318"/>
        <w:rPr>
          <w:lang w:val="ru-RU"/>
        </w:rPr>
      </w:pPr>
      <w:r w:rsidRPr="00C93A2D">
        <w:rPr>
          <w:lang w:val="ru-RU"/>
        </w:rPr>
        <w:t>23.1.10 Устройства для оформления озеленения.</w:t>
      </w:r>
    </w:p>
    <w:p w:rsidR="002E0B2D" w:rsidRPr="00C93A2D" w:rsidRDefault="002E0B2D">
      <w:pPr>
        <w:pStyle w:val="a3"/>
        <w:spacing w:before="6"/>
        <w:ind w:left="0"/>
        <w:rPr>
          <w:b/>
          <w:lang w:val="ru-RU"/>
        </w:rPr>
      </w:pPr>
    </w:p>
    <w:p w:rsidR="002E0B2D" w:rsidRPr="00C93A2D" w:rsidRDefault="003B4AC6" w:rsidP="00831F02">
      <w:pPr>
        <w:pStyle w:val="a3"/>
        <w:spacing w:before="1"/>
        <w:ind w:right="828" w:firstLine="283"/>
        <w:jc w:val="both"/>
        <w:rPr>
          <w:lang w:val="ru-RU"/>
        </w:rPr>
      </w:pPr>
      <w:r w:rsidRPr="00C93A2D">
        <w:rPr>
          <w:lang w:val="ru-RU"/>
        </w:rPr>
        <w:t xml:space="preserve">22.1.10.1.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w:t>
      </w:r>
      <w:r w:rsidR="00831F02" w:rsidRPr="00C93A2D">
        <w:rPr>
          <w:lang w:val="ru-RU"/>
        </w:rPr>
        <w:t>решетчатое сооружение</w:t>
      </w:r>
      <w:r w:rsidRPr="00C93A2D">
        <w:rPr>
          <w:lang w:val="ru-RU"/>
        </w:rPr>
        <w:t xml:space="preserve"> из дерева или металла в виде беседки, галереи или навеса, используется как "зеленый тоннель", переход между площадками или архитектурными объектами. </w:t>
      </w:r>
      <w:r w:rsidR="00831F02" w:rsidRPr="00C93A2D">
        <w:rPr>
          <w:lang w:val="ru-RU"/>
        </w:rPr>
        <w:t>Цветочницы, вазоны</w:t>
      </w:r>
      <w:r w:rsidRPr="00C93A2D">
        <w:rPr>
          <w:lang w:val="ru-RU"/>
        </w:rPr>
        <w:t>-небольшие</w:t>
      </w:r>
      <w:r w:rsidR="00831F02">
        <w:rPr>
          <w:lang w:val="ru-RU"/>
        </w:rPr>
        <w:t xml:space="preserve"> </w:t>
      </w:r>
      <w:r w:rsidRPr="00C93A2D">
        <w:rPr>
          <w:lang w:val="ru-RU"/>
        </w:rPr>
        <w:t>емкости</w:t>
      </w:r>
      <w:r w:rsidR="00831F02">
        <w:rPr>
          <w:lang w:val="ru-RU"/>
        </w:rPr>
        <w:t xml:space="preserve"> </w:t>
      </w:r>
      <w:r w:rsidRPr="00C93A2D">
        <w:rPr>
          <w:lang w:val="ru-RU"/>
        </w:rPr>
        <w:t>с</w:t>
      </w:r>
      <w:r w:rsidR="00831F02">
        <w:rPr>
          <w:lang w:val="ru-RU"/>
        </w:rPr>
        <w:t xml:space="preserve"> </w:t>
      </w:r>
      <w:r w:rsidRPr="00C93A2D">
        <w:rPr>
          <w:lang w:val="ru-RU"/>
        </w:rPr>
        <w:t>растительным</w:t>
      </w:r>
      <w:r w:rsidR="00831F02">
        <w:rPr>
          <w:lang w:val="ru-RU"/>
        </w:rPr>
        <w:t xml:space="preserve"> </w:t>
      </w:r>
      <w:r w:rsidRPr="00C93A2D">
        <w:rPr>
          <w:lang w:val="ru-RU"/>
        </w:rPr>
        <w:t>грунтом,</w:t>
      </w:r>
      <w:r w:rsidR="0027627F">
        <w:rPr>
          <w:lang w:val="ru-RU"/>
        </w:rPr>
        <w:t xml:space="preserve"> </w:t>
      </w:r>
      <w:r w:rsidRPr="00C93A2D">
        <w:rPr>
          <w:lang w:val="ru-RU"/>
        </w:rPr>
        <w:t>в</w:t>
      </w:r>
      <w:r w:rsidR="0027627F">
        <w:rPr>
          <w:lang w:val="ru-RU"/>
        </w:rPr>
        <w:t xml:space="preserve"> </w:t>
      </w:r>
      <w:r w:rsidRPr="00C93A2D">
        <w:rPr>
          <w:lang w:val="ru-RU"/>
        </w:rPr>
        <w:t>которые</w:t>
      </w:r>
      <w:r w:rsidR="00831F02">
        <w:rPr>
          <w:lang w:val="ru-RU"/>
        </w:rPr>
        <w:t xml:space="preserve"> </w:t>
      </w:r>
      <w:r w:rsidRPr="00C93A2D">
        <w:rPr>
          <w:lang w:val="ru-RU"/>
        </w:rPr>
        <w:t>высаживаются цветочные растения.</w:t>
      </w:r>
    </w:p>
    <w:p w:rsidR="002E0B2D" w:rsidRPr="00C93A2D" w:rsidRDefault="002E0B2D">
      <w:pPr>
        <w:pStyle w:val="a3"/>
        <w:spacing w:before="5"/>
        <w:ind w:left="0"/>
        <w:rPr>
          <w:lang w:val="ru-RU"/>
        </w:rPr>
      </w:pPr>
    </w:p>
    <w:p w:rsidR="002E0B2D" w:rsidRPr="00831F02" w:rsidRDefault="003B4AC6">
      <w:pPr>
        <w:pStyle w:val="1"/>
        <w:ind w:left="3435"/>
        <w:rPr>
          <w:lang w:val="ru-RU"/>
        </w:rPr>
      </w:pPr>
      <w:r w:rsidRPr="00831F02">
        <w:rPr>
          <w:lang w:val="ru-RU"/>
        </w:rPr>
        <w:lastRenderedPageBreak/>
        <w:t>23.1.11. Водные устройства.</w:t>
      </w:r>
    </w:p>
    <w:p w:rsidR="002E0B2D" w:rsidRPr="00831F02" w:rsidRDefault="002E0B2D">
      <w:pPr>
        <w:pStyle w:val="a3"/>
        <w:spacing w:before="7"/>
        <w:ind w:left="0"/>
        <w:rPr>
          <w:b/>
          <w:lang w:val="ru-RU"/>
        </w:rPr>
      </w:pPr>
    </w:p>
    <w:p w:rsidR="002E0B2D" w:rsidRPr="00C93A2D" w:rsidRDefault="003B4AC6">
      <w:pPr>
        <w:pStyle w:val="a4"/>
        <w:numPr>
          <w:ilvl w:val="3"/>
          <w:numId w:val="29"/>
        </w:numPr>
        <w:tabs>
          <w:tab w:val="left" w:pos="1604"/>
        </w:tabs>
        <w:ind w:right="822" w:firstLine="283"/>
        <w:rPr>
          <w:sz w:val="24"/>
          <w:szCs w:val="24"/>
          <w:lang w:val="ru-RU"/>
        </w:rPr>
      </w:pPr>
      <w:r w:rsidRPr="00C93A2D">
        <w:rPr>
          <w:sz w:val="24"/>
          <w:szCs w:val="24"/>
          <w:lang w:val="ru-RU"/>
        </w:rPr>
        <w:t>К водным устройствам относятся фонтаны, питьевые фонтанчики, бюветы, родники, декоративные водоемы. Водные устройства выполняют декоративно- 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ливневуюканализацию.</w:t>
      </w:r>
    </w:p>
    <w:p w:rsidR="002E0B2D" w:rsidRPr="00C93A2D" w:rsidRDefault="003B4AC6">
      <w:pPr>
        <w:pStyle w:val="a4"/>
        <w:numPr>
          <w:ilvl w:val="3"/>
          <w:numId w:val="29"/>
        </w:numPr>
        <w:tabs>
          <w:tab w:val="left" w:pos="1688"/>
        </w:tabs>
        <w:ind w:right="836" w:firstLine="283"/>
        <w:rPr>
          <w:sz w:val="24"/>
          <w:szCs w:val="24"/>
          <w:lang w:val="ru-RU"/>
        </w:rPr>
      </w:pPr>
      <w:r w:rsidRPr="00C93A2D">
        <w:rPr>
          <w:sz w:val="24"/>
          <w:szCs w:val="24"/>
          <w:lang w:val="ru-RU"/>
        </w:rPr>
        <w:t>Фонтаны рекомендуется проектировать на основании индивидуальных проектных разработок.</w:t>
      </w:r>
    </w:p>
    <w:p w:rsidR="002E0B2D" w:rsidRPr="00C93A2D" w:rsidRDefault="003B4AC6">
      <w:pPr>
        <w:pStyle w:val="a4"/>
        <w:numPr>
          <w:ilvl w:val="3"/>
          <w:numId w:val="29"/>
        </w:numPr>
        <w:tabs>
          <w:tab w:val="left" w:pos="1700"/>
        </w:tabs>
        <w:ind w:right="828" w:firstLine="283"/>
        <w:rPr>
          <w:sz w:val="24"/>
          <w:szCs w:val="24"/>
          <w:lang w:val="ru-RU"/>
        </w:rPr>
      </w:pPr>
      <w:r w:rsidRPr="00C93A2D">
        <w:rPr>
          <w:sz w:val="24"/>
          <w:szCs w:val="24"/>
          <w:lang w:val="ru-RU"/>
        </w:rPr>
        <w:t xml:space="preserve">Фонтаны. Максимальная высота струи воды не должна превышать половины диаметра чаши фонтана, так как при большей высоте струи воды и сильном ветре вода попадает на окружающую площадку, что мешает доступу посетителей к фонтану.    (Если    диаметр    чаши    </w:t>
      </w:r>
      <w:r w:rsidRPr="00C93A2D">
        <w:rPr>
          <w:sz w:val="24"/>
          <w:szCs w:val="24"/>
        </w:rPr>
        <w:t>D</w:t>
      </w:r>
      <w:r w:rsidRPr="00C93A2D">
        <w:rPr>
          <w:sz w:val="24"/>
          <w:szCs w:val="24"/>
          <w:lang w:val="ru-RU"/>
        </w:rPr>
        <w:t xml:space="preserve">=10    м,    то    высота    струи    </w:t>
      </w:r>
      <w:r w:rsidRPr="00C93A2D">
        <w:rPr>
          <w:spacing w:val="2"/>
          <w:sz w:val="24"/>
          <w:szCs w:val="24"/>
        </w:rPr>
        <w:t>h</w:t>
      </w:r>
      <w:r w:rsidRPr="00C93A2D">
        <w:rPr>
          <w:spacing w:val="2"/>
          <w:sz w:val="24"/>
          <w:szCs w:val="24"/>
          <w:lang w:val="ru-RU"/>
        </w:rPr>
        <w:t xml:space="preserve">=4-5    </w:t>
      </w:r>
      <w:r w:rsidRPr="00C93A2D">
        <w:rPr>
          <w:sz w:val="24"/>
          <w:szCs w:val="24"/>
          <w:lang w:val="ru-RU"/>
        </w:rPr>
        <w:t xml:space="preserve">м).    Расход воды в фонтанах садово-паркового объекта не должен превышать 50-60 л/с. Фонтаны могут снабжаться водой из городского водопровода или местного источника с помощью насоса, а иногда самотеком - из водоема, в котором устроен </w:t>
      </w:r>
      <w:r w:rsidR="0027627F" w:rsidRPr="00C93A2D">
        <w:rPr>
          <w:sz w:val="24"/>
          <w:szCs w:val="24"/>
          <w:lang w:val="ru-RU"/>
        </w:rPr>
        <w:t>фонтан, с помощью</w:t>
      </w:r>
      <w:r w:rsidR="0027627F">
        <w:rPr>
          <w:sz w:val="24"/>
          <w:szCs w:val="24"/>
          <w:lang w:val="ru-RU"/>
        </w:rPr>
        <w:t xml:space="preserve"> </w:t>
      </w:r>
      <w:r w:rsidRPr="00C93A2D">
        <w:rPr>
          <w:sz w:val="24"/>
          <w:szCs w:val="24"/>
          <w:lang w:val="ru-RU"/>
        </w:rPr>
        <w:t>насоса.</w:t>
      </w:r>
    </w:p>
    <w:p w:rsidR="002E0B2D" w:rsidRPr="00C93A2D" w:rsidRDefault="003B4AC6">
      <w:pPr>
        <w:pStyle w:val="a4"/>
        <w:numPr>
          <w:ilvl w:val="3"/>
          <w:numId w:val="29"/>
        </w:numPr>
        <w:tabs>
          <w:tab w:val="left" w:pos="1611"/>
        </w:tabs>
        <w:spacing w:before="1"/>
        <w:ind w:right="824" w:firstLine="283"/>
        <w:rPr>
          <w:sz w:val="24"/>
          <w:szCs w:val="24"/>
          <w:lang w:val="ru-RU"/>
        </w:rPr>
      </w:pPr>
      <w:r w:rsidRPr="00C93A2D">
        <w:rPr>
          <w:sz w:val="24"/>
          <w:szCs w:val="24"/>
          <w:lang w:val="ru-RU"/>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длядетей.</w:t>
      </w:r>
    </w:p>
    <w:p w:rsidR="002E0B2D" w:rsidRPr="00C93A2D" w:rsidRDefault="003B4AC6">
      <w:pPr>
        <w:pStyle w:val="a4"/>
        <w:numPr>
          <w:ilvl w:val="3"/>
          <w:numId w:val="29"/>
        </w:numPr>
        <w:tabs>
          <w:tab w:val="left" w:pos="1570"/>
        </w:tabs>
        <w:ind w:right="825" w:firstLine="283"/>
        <w:rPr>
          <w:sz w:val="24"/>
          <w:szCs w:val="24"/>
          <w:lang w:val="ru-RU"/>
        </w:rPr>
      </w:pPr>
      <w:r w:rsidRPr="00C93A2D">
        <w:rPr>
          <w:sz w:val="24"/>
          <w:szCs w:val="24"/>
          <w:lang w:val="ru-RU"/>
        </w:rPr>
        <w:t xml:space="preserve">Следует учитывать, что родники на территории муниципального образования должны соответствовать качеству воды согласно требованиям </w:t>
      </w:r>
      <w:hyperlink r:id="rId32">
        <w:r w:rsidRPr="00C93A2D">
          <w:rPr>
            <w:sz w:val="24"/>
            <w:szCs w:val="24"/>
            <w:lang w:val="ru-RU"/>
          </w:rPr>
          <w:t>СанПиНов</w:t>
        </w:r>
      </w:hyperlink>
      <w:r w:rsidRPr="00C93A2D">
        <w:rPr>
          <w:sz w:val="24"/>
          <w:szCs w:val="24"/>
          <w:lang w:val="ru-RU"/>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2E0B2D" w:rsidRPr="00C93A2D" w:rsidRDefault="003B4AC6">
      <w:pPr>
        <w:pStyle w:val="a4"/>
        <w:numPr>
          <w:ilvl w:val="3"/>
          <w:numId w:val="29"/>
        </w:numPr>
        <w:tabs>
          <w:tab w:val="left" w:pos="1585"/>
        </w:tabs>
        <w:spacing w:before="1"/>
        <w:ind w:right="831" w:firstLine="283"/>
        <w:rPr>
          <w:sz w:val="24"/>
          <w:szCs w:val="24"/>
          <w:lang w:val="ru-RU"/>
        </w:rPr>
      </w:pPr>
      <w:r w:rsidRPr="00C93A2D">
        <w:rPr>
          <w:sz w:val="24"/>
          <w:szCs w:val="24"/>
          <w:lang w:val="ru-RU"/>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2E0B2D" w:rsidRPr="00C93A2D" w:rsidRDefault="003B4AC6">
      <w:pPr>
        <w:pStyle w:val="a4"/>
        <w:numPr>
          <w:ilvl w:val="3"/>
          <w:numId w:val="29"/>
        </w:numPr>
        <w:tabs>
          <w:tab w:val="left" w:pos="1566"/>
        </w:tabs>
        <w:ind w:right="981" w:firstLine="283"/>
        <w:rPr>
          <w:sz w:val="24"/>
          <w:szCs w:val="24"/>
          <w:lang w:val="ru-RU"/>
        </w:rPr>
      </w:pPr>
      <w:r w:rsidRPr="00C93A2D">
        <w:rPr>
          <w:sz w:val="24"/>
          <w:szCs w:val="24"/>
          <w:lang w:val="ru-RU"/>
        </w:rPr>
        <w:t>Берега водоемов оборудуются безопасными спусками к воде, устраиваются купальни, в том числе для детей ("лягушатники")</w:t>
      </w:r>
      <w:r w:rsidR="0027627F">
        <w:rPr>
          <w:sz w:val="24"/>
          <w:szCs w:val="24"/>
          <w:lang w:val="ru-RU"/>
        </w:rPr>
        <w:t xml:space="preserve">. Подпорные стенки, лестничные </w:t>
      </w:r>
      <w:r w:rsidRPr="00C93A2D">
        <w:rPr>
          <w:sz w:val="24"/>
          <w:szCs w:val="24"/>
          <w:lang w:val="ru-RU"/>
        </w:rPr>
        <w:t>сходы, ограды выполняются из искусственных и естественных материалов с учетом ландшафтныхособенностей.</w:t>
      </w:r>
    </w:p>
    <w:p w:rsidR="002E0B2D" w:rsidRPr="00C93A2D" w:rsidRDefault="002E0B2D">
      <w:pPr>
        <w:pStyle w:val="a3"/>
        <w:spacing w:before="5"/>
        <w:ind w:left="0"/>
        <w:rPr>
          <w:lang w:val="ru-RU"/>
        </w:rPr>
      </w:pPr>
    </w:p>
    <w:p w:rsidR="002E0B2D" w:rsidRPr="00C93A2D" w:rsidRDefault="003B4AC6">
      <w:pPr>
        <w:pStyle w:val="1"/>
        <w:ind w:left="1898"/>
        <w:rPr>
          <w:lang w:val="ru-RU"/>
        </w:rPr>
      </w:pPr>
      <w:r w:rsidRPr="00C93A2D">
        <w:rPr>
          <w:lang w:val="ru-RU"/>
        </w:rPr>
        <w:t>22.1.12. Уличное коммунальное оборудование, размещение урн.</w:t>
      </w:r>
    </w:p>
    <w:p w:rsidR="002E0B2D" w:rsidRPr="00C93A2D" w:rsidRDefault="002E0B2D">
      <w:pPr>
        <w:pStyle w:val="a3"/>
        <w:spacing w:before="7"/>
        <w:ind w:left="0"/>
        <w:rPr>
          <w:b/>
          <w:lang w:val="ru-RU"/>
        </w:rPr>
      </w:pPr>
    </w:p>
    <w:p w:rsidR="002E0B2D" w:rsidRPr="00C93A2D" w:rsidRDefault="003B4AC6">
      <w:pPr>
        <w:pStyle w:val="a4"/>
        <w:numPr>
          <w:ilvl w:val="3"/>
          <w:numId w:val="28"/>
        </w:numPr>
        <w:tabs>
          <w:tab w:val="left" w:pos="1566"/>
        </w:tabs>
        <w:ind w:right="925" w:firstLine="283"/>
        <w:rPr>
          <w:sz w:val="24"/>
          <w:szCs w:val="24"/>
          <w:lang w:val="ru-RU"/>
        </w:rPr>
      </w:pPr>
      <w:r w:rsidRPr="00C93A2D">
        <w:rPr>
          <w:sz w:val="24"/>
          <w:szCs w:val="24"/>
          <w:lang w:val="ru-RU"/>
        </w:rPr>
        <w:t>Общественные здания, торговые объекты, парки, бульвары, улицы, площади, дворы жилых зданий, остановки общественного транспорта и другие места массового посещения населения, а также места возможного образования мелких отходов (перед входами в магазин, в метро и т.п.) Должны быть обеспечены урнами с соблюдением требований по эксплуатации и очисткеурн.</w:t>
      </w:r>
    </w:p>
    <w:p w:rsidR="002E0B2D" w:rsidRPr="00C93A2D" w:rsidRDefault="003B4AC6">
      <w:pPr>
        <w:pStyle w:val="a4"/>
        <w:numPr>
          <w:ilvl w:val="3"/>
          <w:numId w:val="28"/>
        </w:numPr>
        <w:tabs>
          <w:tab w:val="left" w:pos="1566"/>
        </w:tabs>
        <w:spacing w:before="1"/>
        <w:ind w:firstLine="283"/>
        <w:rPr>
          <w:sz w:val="24"/>
          <w:szCs w:val="24"/>
        </w:rPr>
      </w:pPr>
      <w:r w:rsidRPr="00C93A2D">
        <w:rPr>
          <w:sz w:val="24"/>
          <w:szCs w:val="24"/>
        </w:rPr>
        <w:t>Урны могутбыть:</w:t>
      </w:r>
    </w:p>
    <w:p w:rsidR="002E0B2D" w:rsidRPr="00C93A2D" w:rsidRDefault="003B4AC6">
      <w:pPr>
        <w:pStyle w:val="a3"/>
        <w:rPr>
          <w:lang w:val="ru-RU"/>
        </w:rPr>
      </w:pPr>
      <w:r w:rsidRPr="00C93A2D">
        <w:rPr>
          <w:lang w:val="ru-RU"/>
        </w:rPr>
        <w:t>-стационарные на опорах, установленные с бетонным фундаментом-стаканом;</w:t>
      </w:r>
    </w:p>
    <w:p w:rsidR="002E0B2D" w:rsidRPr="00C93A2D" w:rsidRDefault="003B4AC6">
      <w:pPr>
        <w:pStyle w:val="a3"/>
        <w:spacing w:before="66"/>
        <w:rPr>
          <w:lang w:val="ru-RU"/>
        </w:rPr>
      </w:pPr>
      <w:r w:rsidRPr="00C93A2D">
        <w:rPr>
          <w:lang w:val="ru-RU"/>
        </w:rPr>
        <w:t>-прикрепляемые к стене здания или сооружения;</w:t>
      </w:r>
    </w:p>
    <w:p w:rsidR="002E0B2D" w:rsidRPr="00C93A2D" w:rsidRDefault="003B4AC6">
      <w:pPr>
        <w:pStyle w:val="a3"/>
      </w:pPr>
      <w:r w:rsidRPr="00C93A2D">
        <w:t>-свободно стоящие на грунте.</w:t>
      </w:r>
    </w:p>
    <w:p w:rsidR="002E0B2D" w:rsidRPr="00C93A2D" w:rsidRDefault="003B4AC6">
      <w:pPr>
        <w:pStyle w:val="a4"/>
        <w:numPr>
          <w:ilvl w:val="3"/>
          <w:numId w:val="27"/>
        </w:numPr>
        <w:tabs>
          <w:tab w:val="left" w:pos="1566"/>
        </w:tabs>
        <w:ind w:right="858" w:firstLine="283"/>
        <w:rPr>
          <w:sz w:val="24"/>
          <w:szCs w:val="24"/>
          <w:lang w:val="ru-RU"/>
        </w:rPr>
      </w:pPr>
      <w:r w:rsidRPr="00C93A2D">
        <w:rPr>
          <w:sz w:val="24"/>
          <w:szCs w:val="24"/>
          <w:lang w:val="ru-RU"/>
        </w:rPr>
        <w:t>Расстояние между урнами определяется органами коммунального хозяйствав зависимости от интенсивности использования магистрали (территории), но не более чем через 40 м на оживленных и 100 метров на малолюдных магистралях(территориях).</w:t>
      </w:r>
    </w:p>
    <w:p w:rsidR="002E0B2D" w:rsidRPr="00C93A2D" w:rsidRDefault="003B4AC6">
      <w:pPr>
        <w:pStyle w:val="a4"/>
        <w:numPr>
          <w:ilvl w:val="3"/>
          <w:numId w:val="27"/>
        </w:numPr>
        <w:tabs>
          <w:tab w:val="left" w:pos="1566"/>
        </w:tabs>
        <w:spacing w:before="1"/>
        <w:ind w:right="1349" w:firstLine="283"/>
        <w:rPr>
          <w:sz w:val="24"/>
          <w:szCs w:val="24"/>
          <w:lang w:val="ru-RU"/>
        </w:rPr>
      </w:pPr>
      <w:r w:rsidRPr="00C93A2D">
        <w:rPr>
          <w:sz w:val="24"/>
          <w:szCs w:val="24"/>
          <w:lang w:val="ru-RU"/>
        </w:rPr>
        <w:lastRenderedPageBreak/>
        <w:t>Нестационарные торговые объекты, предусматривающие одновременное нахождение более 5 человек, должны обеспечиваться урнами с ежедневной уборкой мусора.</w:t>
      </w:r>
    </w:p>
    <w:p w:rsidR="002E0B2D" w:rsidRPr="00C93A2D" w:rsidRDefault="003B4AC6" w:rsidP="0027627F">
      <w:pPr>
        <w:pStyle w:val="a4"/>
        <w:numPr>
          <w:ilvl w:val="3"/>
          <w:numId w:val="27"/>
        </w:numPr>
        <w:tabs>
          <w:tab w:val="left" w:pos="1566"/>
        </w:tabs>
        <w:ind w:right="811" w:firstLine="283"/>
        <w:rPr>
          <w:sz w:val="24"/>
          <w:szCs w:val="24"/>
          <w:lang w:val="ru-RU"/>
        </w:rPr>
      </w:pPr>
      <w:r w:rsidRPr="00C93A2D">
        <w:rPr>
          <w:sz w:val="24"/>
          <w:szCs w:val="24"/>
          <w:lang w:val="ru-RU"/>
        </w:rPr>
        <w:t>При определении числа урн на территории рынка следует исходить изтого, что на каждой 50 м2 площади рынка должна быть установлена одна урна, причем расстояние между ними вдоль линии торговых прилавков не должно превышать 10м.</w:t>
      </w:r>
    </w:p>
    <w:p w:rsidR="002E0B2D" w:rsidRPr="00C93A2D" w:rsidRDefault="003B4AC6">
      <w:pPr>
        <w:pStyle w:val="a4"/>
        <w:numPr>
          <w:ilvl w:val="3"/>
          <w:numId w:val="27"/>
        </w:numPr>
        <w:tabs>
          <w:tab w:val="left" w:pos="1566"/>
        </w:tabs>
        <w:ind w:right="907" w:firstLine="283"/>
        <w:rPr>
          <w:sz w:val="24"/>
          <w:szCs w:val="24"/>
          <w:lang w:val="ru-RU"/>
        </w:rPr>
      </w:pPr>
      <w:r w:rsidRPr="00C93A2D">
        <w:rPr>
          <w:sz w:val="24"/>
          <w:szCs w:val="24"/>
          <w:lang w:val="ru-RU"/>
        </w:rPr>
        <w:t>На территории парков следует исходить из расчета одна урна на 800 м2 площади парке. На главных аллеях расстояние между урнами не должно быть более 40 м. У каждого ларька, киоска (продовольственного, сувенирного, книжного и т.д.), у каждой парковой скамейки (группы скамеек) необходимо устанавливать урну емкостью не менее 10 л. На территории входной зоны парка количество урн следует увеличивать до 15-30 шт на 1 га площадипарка.</w:t>
      </w:r>
    </w:p>
    <w:p w:rsidR="002E0B2D" w:rsidRPr="00C93A2D" w:rsidRDefault="003B4AC6">
      <w:pPr>
        <w:pStyle w:val="a4"/>
        <w:numPr>
          <w:ilvl w:val="3"/>
          <w:numId w:val="27"/>
        </w:numPr>
        <w:tabs>
          <w:tab w:val="left" w:pos="1566"/>
        </w:tabs>
        <w:ind w:right="955" w:firstLine="283"/>
        <w:rPr>
          <w:sz w:val="24"/>
          <w:szCs w:val="24"/>
          <w:lang w:val="ru-RU"/>
        </w:rPr>
      </w:pPr>
      <w:r w:rsidRPr="00C93A2D">
        <w:rPr>
          <w:sz w:val="24"/>
          <w:szCs w:val="24"/>
          <w:lang w:val="ru-RU"/>
        </w:rPr>
        <w:t xml:space="preserve">Расставляют урны по кромкам дорожек и площадок на расстоянии не менее 0,8 м от скамей для изоляции от отдыхающих посетителей; в зоне торговых киосков. Окрашивают урны в нейтральные цвета, </w:t>
      </w:r>
      <w:r w:rsidRPr="00C93A2D">
        <w:rPr>
          <w:spacing w:val="1"/>
          <w:sz w:val="24"/>
          <w:szCs w:val="24"/>
          <w:lang w:val="ru-RU"/>
        </w:rPr>
        <w:t xml:space="preserve">хорошо </w:t>
      </w:r>
      <w:r w:rsidRPr="00C93A2D">
        <w:rPr>
          <w:sz w:val="24"/>
          <w:szCs w:val="24"/>
          <w:lang w:val="ru-RU"/>
        </w:rPr>
        <w:t>сочетающиеся с зелеными насаждениями.</w:t>
      </w:r>
    </w:p>
    <w:p w:rsidR="002E0B2D" w:rsidRPr="00C93A2D" w:rsidRDefault="003B4AC6">
      <w:pPr>
        <w:pStyle w:val="a4"/>
        <w:numPr>
          <w:ilvl w:val="3"/>
          <w:numId w:val="27"/>
        </w:numPr>
        <w:tabs>
          <w:tab w:val="left" w:pos="1566"/>
        </w:tabs>
        <w:spacing w:before="1"/>
        <w:ind w:right="1513" w:firstLine="283"/>
        <w:rPr>
          <w:sz w:val="24"/>
          <w:szCs w:val="24"/>
          <w:lang w:val="ru-RU"/>
        </w:rPr>
      </w:pPr>
      <w:r w:rsidRPr="00C93A2D">
        <w:rPr>
          <w:sz w:val="24"/>
          <w:szCs w:val="24"/>
          <w:lang w:val="ru-RU"/>
        </w:rPr>
        <w:t>На каждой площадке для выгула собак должна быть предусмотрена как минимум одна урна.</w:t>
      </w:r>
    </w:p>
    <w:p w:rsidR="002E0B2D" w:rsidRPr="00C93A2D" w:rsidRDefault="003B4AC6" w:rsidP="0027627F">
      <w:pPr>
        <w:pStyle w:val="a4"/>
        <w:numPr>
          <w:ilvl w:val="3"/>
          <w:numId w:val="27"/>
        </w:numPr>
        <w:tabs>
          <w:tab w:val="left" w:pos="1566"/>
          <w:tab w:val="left" w:pos="9498"/>
        </w:tabs>
        <w:ind w:right="888" w:firstLine="283"/>
        <w:rPr>
          <w:sz w:val="24"/>
          <w:szCs w:val="24"/>
        </w:rPr>
      </w:pPr>
      <w:r w:rsidRPr="00C93A2D">
        <w:rPr>
          <w:sz w:val="24"/>
          <w:szCs w:val="24"/>
          <w:lang w:val="ru-RU"/>
        </w:rPr>
        <w:t xml:space="preserve">На территории пляжей урны необходимо располагать на расстоянии 3-5- м от полосы зеленых насаждений и не менее 10 м от уреза воды. Урны должны быть расставлены из расчета не менее одной урны на 1600 м2 территории пляжа. </w:t>
      </w:r>
      <w:r w:rsidRPr="00C93A2D">
        <w:rPr>
          <w:sz w:val="24"/>
          <w:szCs w:val="24"/>
        </w:rPr>
        <w:t>Расстояние между установленными урнами не должно превышать 40м.</w:t>
      </w:r>
    </w:p>
    <w:p w:rsidR="002E0B2D" w:rsidRPr="00C93A2D" w:rsidRDefault="003B4AC6">
      <w:pPr>
        <w:pStyle w:val="a4"/>
        <w:numPr>
          <w:ilvl w:val="3"/>
          <w:numId w:val="27"/>
        </w:numPr>
        <w:tabs>
          <w:tab w:val="left" w:pos="1686"/>
        </w:tabs>
        <w:ind w:right="2156" w:firstLine="283"/>
        <w:rPr>
          <w:sz w:val="24"/>
          <w:szCs w:val="24"/>
          <w:lang w:val="ru-RU"/>
        </w:rPr>
      </w:pPr>
      <w:r w:rsidRPr="00C93A2D">
        <w:rPr>
          <w:sz w:val="24"/>
          <w:szCs w:val="24"/>
          <w:lang w:val="ru-RU"/>
        </w:rPr>
        <w:t>На территории медицинских лечебных учреждений необходимо использовать только эмалированные и фаянсовыеурны.</w:t>
      </w:r>
    </w:p>
    <w:p w:rsidR="002E0B2D" w:rsidRPr="00C93A2D" w:rsidRDefault="003B4AC6">
      <w:pPr>
        <w:pStyle w:val="a3"/>
        <w:ind w:right="836" w:firstLine="283"/>
        <w:rPr>
          <w:lang w:val="ru-RU"/>
        </w:rPr>
      </w:pPr>
      <w:r w:rsidRPr="00C93A2D">
        <w:rPr>
          <w:lang w:val="ru-RU"/>
        </w:rPr>
        <w:t>При определении числа урн следует исходить из расчета: одна урна на каждые 700 м2 дворовой территории лечебного учреждения. На главных аллеях должны быть установлены урны на расстоянии 10 м одна от другой.</w:t>
      </w:r>
    </w:p>
    <w:p w:rsidR="002E0B2D" w:rsidRPr="00C93A2D" w:rsidRDefault="003B4AC6">
      <w:pPr>
        <w:pStyle w:val="a4"/>
        <w:numPr>
          <w:ilvl w:val="3"/>
          <w:numId w:val="27"/>
        </w:numPr>
        <w:tabs>
          <w:tab w:val="left" w:pos="1686"/>
        </w:tabs>
        <w:ind w:right="1360" w:firstLine="283"/>
        <w:rPr>
          <w:sz w:val="24"/>
          <w:szCs w:val="24"/>
          <w:lang w:val="ru-RU"/>
        </w:rPr>
      </w:pPr>
      <w:r w:rsidRPr="00C93A2D">
        <w:rPr>
          <w:sz w:val="24"/>
          <w:szCs w:val="24"/>
          <w:lang w:val="ru-RU"/>
        </w:rPr>
        <w:t>Около входов в общественные туалеты должны устанавливаться урныс ежедневной уборкоймусора.</w:t>
      </w:r>
    </w:p>
    <w:p w:rsidR="002E0B2D" w:rsidRPr="00C93A2D" w:rsidRDefault="003B4AC6">
      <w:pPr>
        <w:pStyle w:val="a4"/>
        <w:numPr>
          <w:ilvl w:val="3"/>
          <w:numId w:val="27"/>
        </w:numPr>
        <w:tabs>
          <w:tab w:val="left" w:pos="1686"/>
        </w:tabs>
        <w:ind w:right="1423" w:firstLine="283"/>
        <w:rPr>
          <w:sz w:val="24"/>
          <w:szCs w:val="24"/>
          <w:lang w:val="ru-RU"/>
        </w:rPr>
      </w:pPr>
      <w:r w:rsidRPr="00C93A2D">
        <w:rPr>
          <w:sz w:val="24"/>
          <w:szCs w:val="24"/>
          <w:lang w:val="ru-RU"/>
        </w:rPr>
        <w:t>Все урны независимо от места расположения и формы собственности в летний период уборки должны использоваться с пластиковым мешком вурне.</w:t>
      </w:r>
    </w:p>
    <w:p w:rsidR="002E0B2D" w:rsidRPr="00C93A2D" w:rsidRDefault="002E0B2D">
      <w:pPr>
        <w:pStyle w:val="a3"/>
        <w:ind w:left="0"/>
        <w:rPr>
          <w:lang w:val="ru-RU"/>
        </w:rPr>
      </w:pPr>
    </w:p>
    <w:p w:rsidR="002E0B2D" w:rsidRPr="00C93A2D" w:rsidRDefault="003B4AC6">
      <w:pPr>
        <w:pStyle w:val="1"/>
        <w:ind w:left="2542"/>
      </w:pPr>
      <w:r w:rsidRPr="00C93A2D">
        <w:t>22.1.13. Уличное техническое оборудование.</w:t>
      </w:r>
    </w:p>
    <w:p w:rsidR="002E0B2D" w:rsidRPr="00C93A2D" w:rsidRDefault="002E0B2D">
      <w:pPr>
        <w:pStyle w:val="a3"/>
        <w:spacing w:before="6"/>
        <w:ind w:left="0"/>
        <w:rPr>
          <w:b/>
        </w:rPr>
      </w:pPr>
    </w:p>
    <w:p w:rsidR="002E0B2D" w:rsidRPr="00C93A2D" w:rsidRDefault="003B4AC6">
      <w:pPr>
        <w:pStyle w:val="a4"/>
        <w:numPr>
          <w:ilvl w:val="3"/>
          <w:numId w:val="26"/>
        </w:numPr>
        <w:tabs>
          <w:tab w:val="left" w:pos="1623"/>
        </w:tabs>
        <w:ind w:right="826" w:firstLine="283"/>
        <w:rPr>
          <w:sz w:val="24"/>
          <w:szCs w:val="24"/>
          <w:lang w:val="ru-RU"/>
        </w:rPr>
      </w:pPr>
      <w:r w:rsidRPr="00C93A2D">
        <w:rPr>
          <w:sz w:val="24"/>
          <w:szCs w:val="24"/>
          <w:lang w:val="ru-RU"/>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ит.п.).</w:t>
      </w:r>
    </w:p>
    <w:p w:rsidR="002E0B2D" w:rsidRPr="00C93A2D" w:rsidRDefault="003B4AC6">
      <w:pPr>
        <w:pStyle w:val="a4"/>
        <w:numPr>
          <w:ilvl w:val="3"/>
          <w:numId w:val="26"/>
        </w:numPr>
        <w:tabs>
          <w:tab w:val="left" w:pos="1695"/>
        </w:tabs>
        <w:spacing w:before="1"/>
        <w:ind w:right="835" w:firstLine="283"/>
        <w:rPr>
          <w:sz w:val="24"/>
          <w:szCs w:val="24"/>
          <w:lang w:val="ru-RU"/>
        </w:rPr>
      </w:pPr>
      <w:r w:rsidRPr="00C93A2D">
        <w:rPr>
          <w:sz w:val="24"/>
          <w:szCs w:val="24"/>
          <w:lang w:val="ru-RU"/>
        </w:rPr>
        <w:t xml:space="preserve">Установка уличного технического оборудования должна обеспечивать удобный подход к оборудованию и соответствовать </w:t>
      </w:r>
      <w:hyperlink r:id="rId33">
        <w:r w:rsidRPr="00C93A2D">
          <w:rPr>
            <w:sz w:val="24"/>
            <w:szCs w:val="24"/>
            <w:lang w:val="ru-RU"/>
          </w:rPr>
          <w:t>разделу 4.3</w:t>
        </w:r>
      </w:hyperlink>
      <w:r w:rsidRPr="00C93A2D">
        <w:rPr>
          <w:sz w:val="24"/>
          <w:szCs w:val="24"/>
          <w:lang w:val="ru-RU"/>
        </w:rPr>
        <w:t xml:space="preserve"> СП59.13330.2012.</w:t>
      </w:r>
    </w:p>
    <w:p w:rsidR="002E0B2D" w:rsidRPr="0027627F" w:rsidRDefault="003B4AC6" w:rsidP="0027627F">
      <w:pPr>
        <w:pStyle w:val="a4"/>
        <w:numPr>
          <w:ilvl w:val="3"/>
          <w:numId w:val="26"/>
        </w:numPr>
        <w:tabs>
          <w:tab w:val="left" w:pos="1724"/>
        </w:tabs>
        <w:spacing w:before="66"/>
        <w:ind w:right="833" w:firstLine="283"/>
        <w:rPr>
          <w:lang w:val="ru-RU"/>
        </w:rPr>
      </w:pPr>
      <w:r w:rsidRPr="0027627F">
        <w:rPr>
          <w:sz w:val="24"/>
          <w:szCs w:val="24"/>
          <w:lang w:val="ru-RU"/>
        </w:rPr>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канала(трубы)дл</w:t>
      </w:r>
      <w:r w:rsidR="00831F02" w:rsidRPr="0027627F">
        <w:rPr>
          <w:sz w:val="24"/>
          <w:szCs w:val="24"/>
          <w:lang w:val="ru-RU"/>
        </w:rPr>
        <w:t xml:space="preserve"> </w:t>
      </w:r>
      <w:r w:rsidRPr="0027627F">
        <w:rPr>
          <w:sz w:val="24"/>
          <w:szCs w:val="24"/>
          <w:lang w:val="ru-RU"/>
        </w:rPr>
        <w:t>яэлектроосвещения.</w:t>
      </w:r>
      <w:r w:rsidR="00831F02" w:rsidRPr="0027627F">
        <w:rPr>
          <w:sz w:val="24"/>
          <w:szCs w:val="24"/>
          <w:lang w:val="ru-RU"/>
        </w:rPr>
        <w:t xml:space="preserve"> </w:t>
      </w:r>
      <w:r w:rsidRPr="0027627F">
        <w:rPr>
          <w:sz w:val="24"/>
          <w:szCs w:val="24"/>
          <w:lang w:val="ru-RU"/>
        </w:rPr>
        <w:t>Кроме</w:t>
      </w:r>
      <w:r w:rsidR="00831F02" w:rsidRPr="0027627F">
        <w:rPr>
          <w:sz w:val="24"/>
          <w:szCs w:val="24"/>
          <w:lang w:val="ru-RU"/>
        </w:rPr>
        <w:t xml:space="preserve"> </w:t>
      </w:r>
      <w:r w:rsidRPr="0027627F">
        <w:rPr>
          <w:sz w:val="24"/>
          <w:szCs w:val="24"/>
          <w:lang w:val="ru-RU"/>
        </w:rPr>
        <w:t>этого,</w:t>
      </w:r>
      <w:r w:rsidR="0027627F" w:rsidRPr="0027627F">
        <w:rPr>
          <w:sz w:val="24"/>
          <w:szCs w:val="24"/>
          <w:lang w:val="ru-RU"/>
        </w:rPr>
        <w:t xml:space="preserve"> </w:t>
      </w:r>
      <w:r w:rsidRPr="0027627F">
        <w:rPr>
          <w:sz w:val="24"/>
          <w:szCs w:val="24"/>
          <w:lang w:val="ru-RU"/>
        </w:rPr>
        <w:t>рекомендуется</w:t>
      </w:r>
      <w:r w:rsidR="0027627F" w:rsidRPr="0027627F">
        <w:rPr>
          <w:sz w:val="24"/>
          <w:szCs w:val="24"/>
          <w:lang w:val="ru-RU"/>
        </w:rPr>
        <w:t xml:space="preserve"> </w:t>
      </w:r>
      <w:r w:rsidRPr="0027627F">
        <w:rPr>
          <w:sz w:val="24"/>
          <w:szCs w:val="24"/>
          <w:lang w:val="ru-RU"/>
        </w:rPr>
        <w:t>неменее</w:t>
      </w:r>
      <w:r w:rsidR="0027627F" w:rsidRPr="0027627F">
        <w:rPr>
          <w:sz w:val="24"/>
          <w:szCs w:val="24"/>
          <w:lang w:val="ru-RU"/>
        </w:rPr>
        <w:t xml:space="preserve"> </w:t>
      </w:r>
      <w:r w:rsidRPr="0027627F">
        <w:rPr>
          <w:sz w:val="24"/>
          <w:szCs w:val="24"/>
          <w:lang w:val="ru-RU"/>
        </w:rPr>
        <w:t>одного</w:t>
      </w:r>
      <w:r w:rsidR="0027627F" w:rsidRPr="0027627F">
        <w:rPr>
          <w:sz w:val="24"/>
          <w:szCs w:val="24"/>
          <w:lang w:val="ru-RU"/>
        </w:rPr>
        <w:t xml:space="preserve"> </w:t>
      </w:r>
      <w:r w:rsidRPr="0027627F">
        <w:rPr>
          <w:sz w:val="24"/>
          <w:szCs w:val="24"/>
          <w:lang w:val="ru-RU"/>
        </w:rPr>
        <w:t>из</w:t>
      </w:r>
      <w:r w:rsidR="0027627F">
        <w:rPr>
          <w:sz w:val="24"/>
          <w:szCs w:val="24"/>
          <w:lang w:val="ru-RU"/>
        </w:rPr>
        <w:t xml:space="preserve"> </w:t>
      </w:r>
      <w:r w:rsidRPr="0027627F">
        <w:rPr>
          <w:lang w:val="ru-RU"/>
        </w:rPr>
        <w:t>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2E0B2D" w:rsidRPr="00C93A2D" w:rsidRDefault="003B4AC6">
      <w:pPr>
        <w:pStyle w:val="a4"/>
        <w:numPr>
          <w:ilvl w:val="3"/>
          <w:numId w:val="26"/>
        </w:numPr>
        <w:tabs>
          <w:tab w:val="left" w:pos="1868"/>
        </w:tabs>
        <w:spacing w:before="1"/>
        <w:ind w:right="834" w:firstLine="283"/>
        <w:rPr>
          <w:sz w:val="24"/>
          <w:szCs w:val="24"/>
          <w:lang w:val="ru-RU"/>
        </w:rPr>
      </w:pPr>
      <w:r w:rsidRPr="00C93A2D">
        <w:rPr>
          <w:sz w:val="24"/>
          <w:szCs w:val="24"/>
          <w:lang w:val="ru-RU"/>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2E0B2D" w:rsidRPr="00C93A2D" w:rsidRDefault="003B4AC6">
      <w:pPr>
        <w:pStyle w:val="a4"/>
        <w:numPr>
          <w:ilvl w:val="0"/>
          <w:numId w:val="25"/>
        </w:numPr>
        <w:tabs>
          <w:tab w:val="left" w:pos="754"/>
        </w:tabs>
        <w:ind w:right="835" w:firstLine="283"/>
        <w:rPr>
          <w:sz w:val="24"/>
          <w:szCs w:val="24"/>
          <w:lang w:val="ru-RU"/>
        </w:rPr>
      </w:pPr>
      <w:r w:rsidRPr="00C93A2D">
        <w:rPr>
          <w:sz w:val="24"/>
          <w:szCs w:val="24"/>
          <w:lang w:val="ru-RU"/>
        </w:rPr>
        <w:lastRenderedPageBreak/>
        <w:t>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15мм;</w:t>
      </w:r>
    </w:p>
    <w:p w:rsidR="002E0B2D" w:rsidRPr="00C93A2D" w:rsidRDefault="003B4AC6">
      <w:pPr>
        <w:pStyle w:val="a4"/>
        <w:numPr>
          <w:ilvl w:val="0"/>
          <w:numId w:val="25"/>
        </w:numPr>
        <w:tabs>
          <w:tab w:val="left" w:pos="685"/>
        </w:tabs>
        <w:ind w:left="684" w:hanging="139"/>
        <w:jc w:val="left"/>
        <w:rPr>
          <w:sz w:val="24"/>
          <w:szCs w:val="24"/>
        </w:rPr>
      </w:pPr>
      <w:r w:rsidRPr="00C93A2D">
        <w:rPr>
          <w:sz w:val="24"/>
          <w:szCs w:val="24"/>
        </w:rPr>
        <w:t>вентиляционные шахты оборудовать</w:t>
      </w:r>
      <w:r w:rsidR="00DF7297" w:rsidRPr="00C93A2D">
        <w:rPr>
          <w:sz w:val="24"/>
          <w:szCs w:val="24"/>
          <w:lang w:val="ru-RU"/>
        </w:rPr>
        <w:t xml:space="preserve"> </w:t>
      </w:r>
      <w:r w:rsidRPr="00C93A2D">
        <w:rPr>
          <w:sz w:val="24"/>
          <w:szCs w:val="24"/>
        </w:rPr>
        <w:t>решетками.</w:t>
      </w:r>
    </w:p>
    <w:p w:rsidR="002E0B2D" w:rsidRPr="00C93A2D" w:rsidRDefault="003B4AC6">
      <w:pPr>
        <w:pStyle w:val="a4"/>
        <w:numPr>
          <w:ilvl w:val="3"/>
          <w:numId w:val="26"/>
        </w:numPr>
        <w:tabs>
          <w:tab w:val="left" w:pos="1661"/>
        </w:tabs>
        <w:ind w:right="825" w:firstLine="283"/>
        <w:rPr>
          <w:sz w:val="24"/>
          <w:szCs w:val="24"/>
          <w:lang w:val="ru-RU"/>
        </w:rPr>
      </w:pPr>
      <w:r w:rsidRPr="00C93A2D">
        <w:rPr>
          <w:sz w:val="24"/>
          <w:szCs w:val="24"/>
          <w:lang w:val="ru-RU"/>
        </w:rPr>
        <w:t>Устройства для крепления флагодержателей указателей, рекламы и др. должны быть выполнены в процессе возведения зданий или сооружений в местах, установленных проектом, представителем авторского надзора или инспекцией технадзора заказчика</w:t>
      </w:r>
    </w:p>
    <w:p w:rsidR="002E0B2D" w:rsidRPr="00C93A2D" w:rsidRDefault="002E0B2D">
      <w:pPr>
        <w:pStyle w:val="a3"/>
        <w:spacing w:before="5"/>
        <w:ind w:left="0"/>
        <w:rPr>
          <w:lang w:val="ru-RU"/>
        </w:rPr>
      </w:pPr>
    </w:p>
    <w:p w:rsidR="002E0B2D" w:rsidRPr="00C93A2D" w:rsidRDefault="003B4AC6">
      <w:pPr>
        <w:pStyle w:val="1"/>
        <w:ind w:left="2861"/>
      </w:pPr>
      <w:r w:rsidRPr="00C93A2D">
        <w:t>22.1.14. Игровое и спортивное оборудование.</w:t>
      </w:r>
    </w:p>
    <w:p w:rsidR="002E0B2D" w:rsidRPr="00C93A2D" w:rsidRDefault="002E0B2D">
      <w:pPr>
        <w:pStyle w:val="a3"/>
        <w:spacing w:before="7"/>
        <w:ind w:left="0"/>
        <w:rPr>
          <w:b/>
        </w:rPr>
      </w:pPr>
    </w:p>
    <w:p w:rsidR="002E0B2D" w:rsidRPr="00C93A2D" w:rsidRDefault="003B4AC6">
      <w:pPr>
        <w:pStyle w:val="a4"/>
        <w:numPr>
          <w:ilvl w:val="3"/>
          <w:numId w:val="24"/>
        </w:numPr>
        <w:tabs>
          <w:tab w:val="left" w:pos="1566"/>
        </w:tabs>
        <w:ind w:right="865" w:firstLine="283"/>
        <w:rPr>
          <w:sz w:val="24"/>
          <w:szCs w:val="24"/>
          <w:lang w:val="ru-RU"/>
        </w:rPr>
      </w:pPr>
      <w:r w:rsidRPr="00C93A2D">
        <w:rPr>
          <w:sz w:val="24"/>
          <w:szCs w:val="24"/>
          <w:lang w:val="ru-RU"/>
        </w:rPr>
        <w:t>Места размещения открытых плоскостных физкультурно-спортивных и физкультурно-досуговых площадок и полей, должны соответствовать планировочным требованиям СП 42.1330.2011, СанПиН 2.2.1./2.1.1.1200, а также общим условиям ГОСТ Р 52024-2003 и требованиям безопасности потребителей ГОСТ Р52025-2003.</w:t>
      </w:r>
    </w:p>
    <w:p w:rsidR="002E0B2D" w:rsidRPr="00C93A2D" w:rsidRDefault="003B4AC6">
      <w:pPr>
        <w:pStyle w:val="a4"/>
        <w:numPr>
          <w:ilvl w:val="3"/>
          <w:numId w:val="24"/>
        </w:numPr>
        <w:tabs>
          <w:tab w:val="left" w:pos="1700"/>
        </w:tabs>
        <w:ind w:right="828" w:firstLine="283"/>
        <w:rPr>
          <w:sz w:val="24"/>
          <w:szCs w:val="24"/>
        </w:rPr>
      </w:pPr>
      <w:r w:rsidRPr="00C93A2D">
        <w:rPr>
          <w:sz w:val="24"/>
          <w:szCs w:val="24"/>
          <w:lang w:val="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00780886" w:rsidRPr="00C93A2D">
        <w:rPr>
          <w:sz w:val="24"/>
          <w:szCs w:val="24"/>
          <w:lang w:val="ru-RU"/>
        </w:rPr>
        <w:t>может быть,</w:t>
      </w:r>
      <w:r w:rsidRPr="00C93A2D">
        <w:rPr>
          <w:sz w:val="24"/>
          <w:szCs w:val="24"/>
          <w:lang w:val="ru-RU"/>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r w:rsidRPr="00C93A2D">
        <w:rPr>
          <w:sz w:val="24"/>
          <w:szCs w:val="24"/>
        </w:rPr>
        <w:t>При размещении следует руководствоваться каталогами сертифицированного</w:t>
      </w:r>
      <w:r w:rsidR="00FC3FC6">
        <w:rPr>
          <w:sz w:val="24"/>
          <w:szCs w:val="24"/>
          <w:lang w:val="ru-RU"/>
        </w:rPr>
        <w:t xml:space="preserve"> </w:t>
      </w:r>
      <w:r w:rsidRPr="00C93A2D">
        <w:rPr>
          <w:sz w:val="24"/>
          <w:szCs w:val="24"/>
        </w:rPr>
        <w:t>оборудования.</w:t>
      </w:r>
    </w:p>
    <w:p w:rsidR="002E0B2D" w:rsidRPr="00C93A2D" w:rsidRDefault="003B4AC6">
      <w:pPr>
        <w:pStyle w:val="a4"/>
        <w:numPr>
          <w:ilvl w:val="3"/>
          <w:numId w:val="24"/>
        </w:numPr>
        <w:tabs>
          <w:tab w:val="left" w:pos="1566"/>
        </w:tabs>
        <w:spacing w:before="1"/>
        <w:ind w:right="972" w:firstLine="283"/>
        <w:rPr>
          <w:sz w:val="24"/>
          <w:szCs w:val="24"/>
          <w:lang w:val="ru-RU"/>
        </w:rPr>
      </w:pPr>
      <w:r w:rsidRPr="00C93A2D">
        <w:rPr>
          <w:sz w:val="24"/>
          <w:szCs w:val="24"/>
          <w:lang w:val="ru-RU"/>
        </w:rPr>
        <w:t xml:space="preserve">Спортивно-функциональные требования к проектированию </w:t>
      </w:r>
      <w:r w:rsidR="00780886" w:rsidRPr="00C93A2D">
        <w:rPr>
          <w:sz w:val="24"/>
          <w:szCs w:val="24"/>
          <w:lang w:val="ru-RU"/>
        </w:rPr>
        <w:t>массовых типов,</w:t>
      </w:r>
      <w:r w:rsidRPr="00C93A2D">
        <w:rPr>
          <w:sz w:val="24"/>
          <w:szCs w:val="24"/>
          <w:lang w:val="ru-RU"/>
        </w:rPr>
        <w:t xml:space="preserve"> открытых плоскостных физкультурно-спортивных сооружений, учитываются требования к спортивно-тренировочному процессу и физкультурно-оздоровительным занятиям. Технологическое проектирование открытых плоскостных физкультурно-спортивных и физкультурно-досуговых площадок и полей, используемых в летнее время года как индивидуально, так и для организованных занятий всех категорий населения осуществляют в соответствии с требованиями СП31-115-2006.</w:t>
      </w:r>
    </w:p>
    <w:p w:rsidR="002E0B2D" w:rsidRPr="00C93A2D" w:rsidRDefault="003B4AC6">
      <w:pPr>
        <w:pStyle w:val="a4"/>
        <w:numPr>
          <w:ilvl w:val="3"/>
          <w:numId w:val="24"/>
        </w:numPr>
        <w:tabs>
          <w:tab w:val="left" w:pos="1566"/>
        </w:tabs>
        <w:ind w:right="992" w:firstLine="283"/>
        <w:rPr>
          <w:sz w:val="24"/>
          <w:szCs w:val="24"/>
          <w:lang w:val="ru-RU"/>
        </w:rPr>
      </w:pPr>
      <w:r w:rsidRPr="00C93A2D">
        <w:rPr>
          <w:sz w:val="24"/>
          <w:szCs w:val="24"/>
          <w:lang w:val="ru-RU"/>
        </w:rPr>
        <w:t>Основные строительные процессы при возведении открытых плоскостных спортивных сооружений должны осуществляться в соответствии с требованиями главы8 СП82.13330.2015</w:t>
      </w:r>
    </w:p>
    <w:p w:rsidR="002E0B2D" w:rsidRPr="00C93A2D" w:rsidRDefault="003B4AC6">
      <w:pPr>
        <w:pStyle w:val="a4"/>
        <w:numPr>
          <w:ilvl w:val="3"/>
          <w:numId w:val="24"/>
        </w:numPr>
        <w:tabs>
          <w:tab w:val="left" w:pos="1642"/>
        </w:tabs>
        <w:ind w:right="824" w:firstLine="283"/>
        <w:rPr>
          <w:sz w:val="24"/>
          <w:szCs w:val="24"/>
          <w:lang w:val="ru-RU"/>
        </w:rPr>
      </w:pPr>
      <w:r w:rsidRPr="00C93A2D">
        <w:rPr>
          <w:sz w:val="24"/>
          <w:szCs w:val="24"/>
          <w:lang w:val="ru-RU"/>
        </w:rPr>
        <w:t>При выборе состава игрового и спортивного оборудования для детей и подростков рекомендуется обеспечивать соответствие оборудования анатомо- физиологическим особенностям разных возрастных групп (</w:t>
      </w:r>
      <w:hyperlink r:id="rId34">
        <w:r w:rsidRPr="00C93A2D">
          <w:rPr>
            <w:sz w:val="24"/>
            <w:szCs w:val="24"/>
            <w:lang w:val="ru-RU"/>
          </w:rPr>
          <w:t>таблица 23</w:t>
        </w:r>
      </w:hyperlink>
      <w:r w:rsidRPr="00C93A2D">
        <w:rPr>
          <w:sz w:val="24"/>
          <w:szCs w:val="24"/>
          <w:lang w:val="ru-RU"/>
        </w:rPr>
        <w:t xml:space="preserve"> настоящих Нормативов).</w:t>
      </w:r>
    </w:p>
    <w:p w:rsidR="002E0B2D" w:rsidRPr="00C93A2D" w:rsidRDefault="002E0B2D">
      <w:pPr>
        <w:pStyle w:val="a3"/>
        <w:ind w:left="0"/>
        <w:rPr>
          <w:lang w:val="ru-RU"/>
        </w:rPr>
      </w:pPr>
    </w:p>
    <w:p w:rsidR="002E0B2D" w:rsidRDefault="003B4AC6">
      <w:pPr>
        <w:pStyle w:val="a3"/>
        <w:spacing w:before="1"/>
        <w:ind w:left="3284" w:right="2496" w:hanging="1347"/>
        <w:rPr>
          <w:lang w:val="ru-RU"/>
        </w:rPr>
      </w:pPr>
      <w:r w:rsidRPr="00C93A2D">
        <w:rPr>
          <w:lang w:val="ru-RU"/>
        </w:rPr>
        <w:t>Таблица 23. Состав игрового и спортивного оборудования в зависимости от возраста детей</w:t>
      </w:r>
    </w:p>
    <w:p w:rsidR="00780886" w:rsidRDefault="00780886">
      <w:pPr>
        <w:pStyle w:val="a3"/>
        <w:spacing w:before="1"/>
        <w:ind w:left="3284" w:right="2496" w:hanging="1347"/>
        <w:rPr>
          <w:lang w:val="ru-RU"/>
        </w:rPr>
      </w:pPr>
    </w:p>
    <w:tbl>
      <w:tblPr>
        <w:tblStyle w:val="a6"/>
        <w:tblW w:w="0" w:type="auto"/>
        <w:jc w:val="center"/>
        <w:tblLook w:val="04A0" w:firstRow="1" w:lastRow="0" w:firstColumn="1" w:lastColumn="0" w:noHBand="0" w:noVBand="1"/>
      </w:tblPr>
      <w:tblGrid>
        <w:gridCol w:w="1555"/>
        <w:gridCol w:w="4394"/>
        <w:gridCol w:w="3402"/>
      </w:tblGrid>
      <w:tr w:rsidR="0027627F" w:rsidTr="00393043">
        <w:trPr>
          <w:jc w:val="center"/>
        </w:trPr>
        <w:tc>
          <w:tcPr>
            <w:tcW w:w="1555" w:type="dxa"/>
          </w:tcPr>
          <w:p w:rsidR="0027627F" w:rsidRPr="0027627F" w:rsidRDefault="0027627F" w:rsidP="0027627F">
            <w:pPr>
              <w:jc w:val="center"/>
              <w:rPr>
                <w:sz w:val="24"/>
                <w:szCs w:val="24"/>
                <w:lang w:val="ru-RU"/>
              </w:rPr>
            </w:pPr>
            <w:r w:rsidRPr="0027627F">
              <w:rPr>
                <w:sz w:val="24"/>
                <w:szCs w:val="24"/>
                <w:lang w:val="ru-RU"/>
              </w:rPr>
              <w:t>Возраст</w:t>
            </w:r>
          </w:p>
        </w:tc>
        <w:tc>
          <w:tcPr>
            <w:tcW w:w="4394" w:type="dxa"/>
          </w:tcPr>
          <w:p w:rsidR="0027627F" w:rsidRPr="0027627F" w:rsidRDefault="0027627F" w:rsidP="0027627F">
            <w:pPr>
              <w:jc w:val="center"/>
              <w:rPr>
                <w:sz w:val="24"/>
                <w:szCs w:val="24"/>
                <w:lang w:val="ru-RU"/>
              </w:rPr>
            </w:pPr>
            <w:r>
              <w:rPr>
                <w:sz w:val="24"/>
                <w:szCs w:val="24"/>
                <w:lang w:val="ru-RU"/>
              </w:rPr>
              <w:t>Назначение</w:t>
            </w:r>
            <w:r w:rsidRPr="0027627F">
              <w:rPr>
                <w:sz w:val="24"/>
                <w:szCs w:val="24"/>
                <w:lang w:val="ru-RU"/>
              </w:rPr>
              <w:t xml:space="preserve"> </w:t>
            </w:r>
            <w:r w:rsidRPr="00C93A2D">
              <w:rPr>
                <w:sz w:val="24"/>
                <w:szCs w:val="24"/>
                <w:lang w:val="ru-RU"/>
              </w:rPr>
              <w:t>оборудования</w:t>
            </w:r>
          </w:p>
        </w:tc>
        <w:tc>
          <w:tcPr>
            <w:tcW w:w="3402" w:type="dxa"/>
          </w:tcPr>
          <w:p w:rsidR="0027627F" w:rsidRPr="0027627F" w:rsidRDefault="0027627F" w:rsidP="0027627F">
            <w:pPr>
              <w:jc w:val="center"/>
              <w:rPr>
                <w:sz w:val="24"/>
                <w:szCs w:val="24"/>
                <w:lang w:val="ru-RU"/>
              </w:rPr>
            </w:pPr>
            <w:r>
              <w:rPr>
                <w:sz w:val="24"/>
                <w:szCs w:val="24"/>
                <w:lang w:val="ru-RU"/>
              </w:rPr>
              <w:t xml:space="preserve">Рекомендуемое игровое и </w:t>
            </w:r>
            <w:r w:rsidRPr="00C93A2D">
              <w:rPr>
                <w:sz w:val="24"/>
                <w:szCs w:val="24"/>
                <w:lang w:val="ru-RU"/>
              </w:rPr>
              <w:t>физкультурноеоборудование</w:t>
            </w:r>
          </w:p>
        </w:tc>
      </w:tr>
      <w:tr w:rsidR="0078629D" w:rsidTr="00393043">
        <w:trPr>
          <w:trHeight w:val="1942"/>
          <w:jc w:val="center"/>
        </w:trPr>
        <w:tc>
          <w:tcPr>
            <w:tcW w:w="1555" w:type="dxa"/>
          </w:tcPr>
          <w:p w:rsidR="00E73F64" w:rsidRDefault="0078629D" w:rsidP="0027627F">
            <w:pPr>
              <w:jc w:val="center"/>
              <w:rPr>
                <w:sz w:val="24"/>
                <w:szCs w:val="24"/>
                <w:lang w:val="ru-RU"/>
              </w:rPr>
            </w:pPr>
            <w:r>
              <w:rPr>
                <w:sz w:val="24"/>
                <w:szCs w:val="24"/>
                <w:lang w:val="ru-RU"/>
              </w:rPr>
              <w:t>Дети</w:t>
            </w:r>
            <w:r>
              <w:rPr>
                <w:sz w:val="24"/>
                <w:szCs w:val="24"/>
                <w:lang w:val="ru-RU"/>
              </w:rPr>
              <w:tab/>
              <w:t xml:space="preserve">преддошкольного </w:t>
            </w:r>
            <w:r w:rsidRPr="0027627F">
              <w:rPr>
                <w:sz w:val="24"/>
                <w:szCs w:val="24"/>
                <w:lang w:val="ru-RU"/>
              </w:rPr>
              <w:t>возраста</w:t>
            </w:r>
          </w:p>
          <w:p w:rsidR="0078629D" w:rsidRPr="0027627F" w:rsidRDefault="0078629D" w:rsidP="0027627F">
            <w:pPr>
              <w:jc w:val="center"/>
              <w:rPr>
                <w:sz w:val="24"/>
                <w:szCs w:val="24"/>
                <w:lang w:val="ru-RU"/>
              </w:rPr>
            </w:pPr>
            <w:r w:rsidRPr="00C93A2D">
              <w:rPr>
                <w:sz w:val="24"/>
                <w:szCs w:val="24"/>
                <w:lang w:val="ru-RU"/>
              </w:rPr>
              <w:t>(1 -3г.)</w:t>
            </w:r>
          </w:p>
        </w:tc>
        <w:tc>
          <w:tcPr>
            <w:tcW w:w="4394" w:type="dxa"/>
          </w:tcPr>
          <w:p w:rsidR="0078629D" w:rsidRDefault="0078629D" w:rsidP="0027627F">
            <w:pPr>
              <w:rPr>
                <w:lang w:val="ru-RU"/>
              </w:rPr>
            </w:pPr>
            <w:r w:rsidRPr="00C93A2D">
              <w:rPr>
                <w:sz w:val="24"/>
                <w:szCs w:val="24"/>
                <w:lang w:val="ru-RU"/>
              </w:rPr>
              <w:t>А)</w:t>
            </w:r>
            <w:r>
              <w:rPr>
                <w:sz w:val="24"/>
                <w:szCs w:val="24"/>
                <w:lang w:val="ru-RU"/>
              </w:rPr>
              <w:t xml:space="preserve"> </w:t>
            </w:r>
            <w:r w:rsidRPr="00C93A2D">
              <w:rPr>
                <w:sz w:val="24"/>
                <w:szCs w:val="24"/>
                <w:lang w:val="ru-RU"/>
              </w:rPr>
              <w:t>Для</w:t>
            </w:r>
            <w:r>
              <w:rPr>
                <w:sz w:val="24"/>
                <w:szCs w:val="24"/>
                <w:lang w:val="ru-RU"/>
              </w:rPr>
              <w:t xml:space="preserve"> </w:t>
            </w:r>
            <w:r w:rsidRPr="00C93A2D">
              <w:rPr>
                <w:sz w:val="24"/>
                <w:szCs w:val="24"/>
                <w:lang w:val="ru-RU"/>
              </w:rPr>
              <w:t>тихих</w:t>
            </w:r>
            <w:r w:rsidRPr="00C93A2D">
              <w:rPr>
                <w:sz w:val="24"/>
                <w:szCs w:val="24"/>
                <w:lang w:val="ru-RU"/>
              </w:rPr>
              <w:tab/>
              <w:t>игр</w:t>
            </w:r>
            <w:r>
              <w:rPr>
                <w:sz w:val="24"/>
                <w:szCs w:val="24"/>
                <w:lang w:val="ru-RU"/>
              </w:rPr>
              <w:t xml:space="preserve">, </w:t>
            </w:r>
            <w:r w:rsidRPr="00C93A2D">
              <w:rPr>
                <w:sz w:val="24"/>
                <w:szCs w:val="24"/>
                <w:lang w:val="ru-RU"/>
              </w:rPr>
              <w:t>тренировки</w:t>
            </w:r>
            <w:r>
              <w:rPr>
                <w:sz w:val="24"/>
                <w:szCs w:val="24"/>
                <w:lang w:val="ru-RU"/>
              </w:rPr>
              <w:t xml:space="preserve"> </w:t>
            </w:r>
            <w:r w:rsidRPr="00C93A2D">
              <w:rPr>
                <w:sz w:val="24"/>
                <w:szCs w:val="24"/>
                <w:lang w:val="ru-RU"/>
              </w:rPr>
              <w:t xml:space="preserve">усидчивости, </w:t>
            </w:r>
            <w:r>
              <w:rPr>
                <w:sz w:val="24"/>
                <w:szCs w:val="24"/>
                <w:lang w:val="ru-RU"/>
              </w:rPr>
              <w:t xml:space="preserve">терпения, </w:t>
            </w:r>
            <w:r w:rsidRPr="00C93A2D">
              <w:rPr>
                <w:sz w:val="24"/>
                <w:szCs w:val="24"/>
                <w:lang w:val="ru-RU"/>
              </w:rPr>
              <w:t>развития</w:t>
            </w:r>
            <w:r>
              <w:rPr>
                <w:sz w:val="24"/>
                <w:szCs w:val="24"/>
                <w:lang w:val="ru-RU"/>
              </w:rPr>
              <w:t>,</w:t>
            </w:r>
            <w:r w:rsidRPr="00C93A2D">
              <w:rPr>
                <w:sz w:val="24"/>
                <w:szCs w:val="24"/>
                <w:lang w:val="ru-RU"/>
              </w:rPr>
              <w:t xml:space="preserve"> фантазии:</w:t>
            </w:r>
          </w:p>
          <w:p w:rsidR="0078629D" w:rsidRDefault="0078629D" w:rsidP="0027627F">
            <w:pPr>
              <w:rPr>
                <w:sz w:val="24"/>
                <w:szCs w:val="24"/>
                <w:lang w:val="ru-RU"/>
              </w:rPr>
            </w:pPr>
            <w:r w:rsidRPr="00C93A2D">
              <w:rPr>
                <w:sz w:val="24"/>
                <w:szCs w:val="24"/>
                <w:lang w:val="ru-RU"/>
              </w:rPr>
              <w:t>Б)Для</w:t>
            </w:r>
            <w:r w:rsidRPr="00C93A2D">
              <w:rPr>
                <w:sz w:val="24"/>
                <w:szCs w:val="24"/>
                <w:lang w:val="ru-RU"/>
              </w:rPr>
              <w:tab/>
              <w:t>тренировки лазания,</w:t>
            </w:r>
            <w:r w:rsidRPr="00C93A2D">
              <w:rPr>
                <w:sz w:val="24"/>
                <w:szCs w:val="24"/>
                <w:lang w:val="ru-RU"/>
              </w:rPr>
              <w:tab/>
              <w:t>ходьбы гимнастические стенки, перешагивания, подлезания, равновесия:</w:t>
            </w:r>
          </w:p>
          <w:p w:rsidR="00F26716" w:rsidRPr="00393043" w:rsidRDefault="00F26716" w:rsidP="00393043">
            <w:pPr>
              <w:tabs>
                <w:tab w:val="left" w:pos="2181"/>
                <w:tab w:val="left" w:pos="2781"/>
                <w:tab w:val="left" w:pos="3741"/>
                <w:tab w:val="left" w:pos="5542"/>
                <w:tab w:val="left" w:pos="9141"/>
              </w:tabs>
              <w:spacing w:before="2" w:line="226" w:lineRule="exact"/>
              <w:rPr>
                <w:sz w:val="24"/>
                <w:szCs w:val="24"/>
                <w:lang w:val="ru-RU"/>
              </w:rPr>
            </w:pPr>
            <w:r w:rsidRPr="00C93A2D">
              <w:rPr>
                <w:sz w:val="24"/>
                <w:szCs w:val="24"/>
                <w:lang w:val="ru-RU"/>
              </w:rPr>
              <w:t>В)</w:t>
            </w:r>
            <w:r>
              <w:rPr>
                <w:sz w:val="24"/>
                <w:szCs w:val="24"/>
                <w:lang w:val="ru-RU"/>
              </w:rPr>
              <w:t xml:space="preserve"> </w:t>
            </w:r>
            <w:r w:rsidRPr="00C93A2D">
              <w:rPr>
                <w:sz w:val="24"/>
                <w:szCs w:val="24"/>
                <w:lang w:val="ru-RU"/>
              </w:rPr>
              <w:t>Для</w:t>
            </w:r>
            <w:r w:rsidRPr="00C93A2D">
              <w:rPr>
                <w:sz w:val="24"/>
                <w:szCs w:val="24"/>
                <w:lang w:val="ru-RU"/>
              </w:rPr>
              <w:tab/>
              <w:t>тренировки</w:t>
            </w:r>
            <w:r>
              <w:rPr>
                <w:sz w:val="24"/>
                <w:szCs w:val="24"/>
                <w:lang w:val="ru-RU"/>
              </w:rPr>
              <w:t xml:space="preserve"> </w:t>
            </w:r>
            <w:r w:rsidRPr="00C93A2D">
              <w:rPr>
                <w:sz w:val="24"/>
                <w:szCs w:val="24"/>
                <w:lang w:val="ru-RU"/>
              </w:rPr>
              <w:t>вестибулярного</w:t>
            </w:r>
            <w:r w:rsidRPr="00C93A2D">
              <w:rPr>
                <w:sz w:val="24"/>
                <w:szCs w:val="24"/>
                <w:lang w:val="ru-RU"/>
              </w:rPr>
              <w:tab/>
              <w:t>аппарата,</w:t>
            </w:r>
            <w:r w:rsidRPr="00C93A2D">
              <w:rPr>
                <w:sz w:val="24"/>
                <w:szCs w:val="24"/>
                <w:lang w:val="ru-RU"/>
              </w:rPr>
              <w:tab/>
              <w:t>укрепления</w:t>
            </w:r>
            <w:r>
              <w:rPr>
                <w:sz w:val="24"/>
                <w:szCs w:val="24"/>
                <w:lang w:val="ru-RU"/>
              </w:rPr>
              <w:t xml:space="preserve"> </w:t>
            </w:r>
            <w:r w:rsidRPr="00C93A2D">
              <w:rPr>
                <w:sz w:val="24"/>
                <w:szCs w:val="24"/>
                <w:lang w:val="ru-RU"/>
              </w:rPr>
              <w:t>мышечной</w:t>
            </w:r>
            <w:r w:rsidRPr="00C93A2D">
              <w:rPr>
                <w:sz w:val="24"/>
                <w:szCs w:val="24"/>
                <w:lang w:val="ru-RU"/>
              </w:rPr>
              <w:tab/>
              <w:t>системы</w:t>
            </w:r>
            <w:r w:rsidR="00393043">
              <w:rPr>
                <w:sz w:val="24"/>
                <w:szCs w:val="24"/>
                <w:lang w:val="ru-RU"/>
              </w:rPr>
              <w:t xml:space="preserve"> </w:t>
            </w:r>
            <w:r w:rsidRPr="00C93A2D">
              <w:rPr>
                <w:sz w:val="24"/>
                <w:szCs w:val="24"/>
                <w:lang w:val="ru-RU"/>
              </w:rPr>
              <w:t>(мышц</w:t>
            </w:r>
            <w:r>
              <w:rPr>
                <w:sz w:val="24"/>
                <w:szCs w:val="24"/>
                <w:lang w:val="ru-RU"/>
              </w:rPr>
              <w:t xml:space="preserve"> </w:t>
            </w:r>
            <w:r w:rsidRPr="00C93A2D">
              <w:rPr>
                <w:sz w:val="24"/>
                <w:szCs w:val="24"/>
                <w:lang w:val="ru-RU"/>
              </w:rPr>
              <w:t>спины,</w:t>
            </w:r>
            <w:r w:rsidR="00393043">
              <w:rPr>
                <w:sz w:val="24"/>
                <w:szCs w:val="24"/>
                <w:lang w:val="ru-RU"/>
              </w:rPr>
              <w:t xml:space="preserve"> </w:t>
            </w:r>
            <w:r w:rsidRPr="00C93A2D">
              <w:rPr>
                <w:sz w:val="24"/>
                <w:szCs w:val="24"/>
                <w:lang w:val="ru-RU"/>
              </w:rPr>
              <w:t>живота</w:t>
            </w:r>
            <w:r>
              <w:rPr>
                <w:sz w:val="24"/>
                <w:szCs w:val="24"/>
                <w:lang w:val="ru-RU"/>
              </w:rPr>
              <w:t xml:space="preserve"> ног),</w:t>
            </w:r>
            <w:r w:rsidR="00393043">
              <w:rPr>
                <w:sz w:val="24"/>
                <w:szCs w:val="24"/>
                <w:lang w:val="ru-RU"/>
              </w:rPr>
              <w:t xml:space="preserve"> </w:t>
            </w:r>
            <w:r w:rsidRPr="00C93A2D">
              <w:rPr>
                <w:sz w:val="24"/>
                <w:szCs w:val="24"/>
                <w:lang w:val="ru-RU"/>
              </w:rPr>
              <w:t>совершенствования</w:t>
            </w:r>
            <w:r>
              <w:rPr>
                <w:sz w:val="24"/>
                <w:szCs w:val="24"/>
                <w:lang w:val="ru-RU"/>
              </w:rPr>
              <w:t xml:space="preserve"> </w:t>
            </w:r>
            <w:r w:rsidRPr="00C93A2D">
              <w:rPr>
                <w:sz w:val="24"/>
                <w:szCs w:val="24"/>
                <w:lang w:val="ru-RU"/>
              </w:rPr>
              <w:lastRenderedPageBreak/>
              <w:t>чувства</w:t>
            </w:r>
            <w:r w:rsidRPr="00C93A2D">
              <w:rPr>
                <w:sz w:val="24"/>
                <w:szCs w:val="24"/>
                <w:lang w:val="ru-RU"/>
              </w:rPr>
              <w:tab/>
              <w:t>равновесия,</w:t>
            </w:r>
            <w:r w:rsidR="00393043">
              <w:rPr>
                <w:sz w:val="24"/>
                <w:szCs w:val="24"/>
                <w:lang w:val="ru-RU"/>
              </w:rPr>
              <w:t xml:space="preserve"> </w:t>
            </w:r>
            <w:r w:rsidRPr="00C93A2D">
              <w:rPr>
                <w:sz w:val="24"/>
                <w:szCs w:val="24"/>
                <w:lang w:val="ru-RU"/>
              </w:rPr>
              <w:t>ритма,</w:t>
            </w:r>
            <w:r w:rsidR="00393043">
              <w:rPr>
                <w:sz w:val="24"/>
                <w:szCs w:val="24"/>
                <w:lang w:val="ru-RU"/>
              </w:rPr>
              <w:t xml:space="preserve"> </w:t>
            </w:r>
            <w:r w:rsidRPr="00C93A2D">
              <w:rPr>
                <w:sz w:val="24"/>
                <w:szCs w:val="24"/>
                <w:lang w:val="ru-RU"/>
              </w:rPr>
              <w:t>ориентировки</w:t>
            </w:r>
            <w:r w:rsidR="00393043">
              <w:rPr>
                <w:sz w:val="24"/>
                <w:szCs w:val="24"/>
                <w:lang w:val="ru-RU"/>
              </w:rPr>
              <w:t xml:space="preserve"> пространстве.</w:t>
            </w:r>
            <w:r w:rsidRPr="00C93A2D">
              <w:rPr>
                <w:sz w:val="24"/>
                <w:szCs w:val="24"/>
                <w:lang w:val="ru-RU"/>
              </w:rPr>
              <w:tab/>
            </w:r>
          </w:p>
        </w:tc>
        <w:tc>
          <w:tcPr>
            <w:tcW w:w="3402" w:type="dxa"/>
          </w:tcPr>
          <w:p w:rsidR="0078629D" w:rsidRPr="0078629D" w:rsidRDefault="0078629D" w:rsidP="0078629D">
            <w:pPr>
              <w:rPr>
                <w:sz w:val="24"/>
                <w:szCs w:val="24"/>
                <w:lang w:val="ru-RU"/>
              </w:rPr>
            </w:pPr>
            <w:r w:rsidRPr="0078629D">
              <w:rPr>
                <w:sz w:val="24"/>
                <w:szCs w:val="24"/>
                <w:lang w:val="ru-RU"/>
              </w:rPr>
              <w:lastRenderedPageBreak/>
              <w:t>-песочницы</w:t>
            </w:r>
          </w:p>
          <w:p w:rsidR="0078629D" w:rsidRPr="0078629D" w:rsidRDefault="0078629D" w:rsidP="0078629D">
            <w:pPr>
              <w:rPr>
                <w:sz w:val="24"/>
                <w:szCs w:val="24"/>
                <w:lang w:val="ru-RU"/>
              </w:rPr>
            </w:pPr>
            <w:r w:rsidRPr="0078629D">
              <w:rPr>
                <w:sz w:val="24"/>
                <w:szCs w:val="24"/>
                <w:lang w:val="ru-RU"/>
              </w:rPr>
              <w:t>- домики, пирамиды, гимнастическиестенки,</w:t>
            </w:r>
            <w:r w:rsidRPr="0078629D">
              <w:rPr>
                <w:sz w:val="24"/>
                <w:szCs w:val="24"/>
                <w:lang w:val="ru-RU"/>
              </w:rPr>
              <w:tab/>
              <w:t>бумы, бревна, горки</w:t>
            </w:r>
          </w:p>
          <w:p w:rsidR="0078629D" w:rsidRPr="0078629D" w:rsidRDefault="0078629D" w:rsidP="0078629D">
            <w:pPr>
              <w:rPr>
                <w:sz w:val="24"/>
                <w:szCs w:val="24"/>
                <w:lang w:val="ru-RU"/>
              </w:rPr>
            </w:pPr>
            <w:r w:rsidRPr="0078629D">
              <w:rPr>
                <w:sz w:val="24"/>
                <w:szCs w:val="24"/>
                <w:lang w:val="ru-RU"/>
              </w:rPr>
              <w:t>- - кубы</w:t>
            </w:r>
            <w:r>
              <w:rPr>
                <w:sz w:val="24"/>
                <w:szCs w:val="24"/>
                <w:lang w:val="ru-RU"/>
              </w:rPr>
              <w:t xml:space="preserve"> </w:t>
            </w:r>
            <w:r w:rsidRPr="0078629D">
              <w:rPr>
                <w:sz w:val="24"/>
                <w:szCs w:val="24"/>
                <w:lang w:val="ru-RU"/>
              </w:rPr>
              <w:t>деревянные</w:t>
            </w:r>
            <w:r>
              <w:rPr>
                <w:sz w:val="24"/>
                <w:szCs w:val="24"/>
                <w:lang w:val="ru-RU"/>
              </w:rPr>
              <w:t xml:space="preserve"> </w:t>
            </w:r>
            <w:r w:rsidR="00F26716">
              <w:rPr>
                <w:sz w:val="24"/>
                <w:szCs w:val="24"/>
                <w:lang w:val="ru-RU"/>
              </w:rPr>
              <w:t>20</w:t>
            </w:r>
            <w:r w:rsidRPr="0078629D">
              <w:rPr>
                <w:sz w:val="24"/>
                <w:szCs w:val="24"/>
              </w:rPr>
              <w:t>x</w:t>
            </w:r>
            <w:r w:rsidR="00F26716">
              <w:rPr>
                <w:sz w:val="24"/>
                <w:szCs w:val="24"/>
                <w:lang w:val="ru-RU"/>
              </w:rPr>
              <w:t xml:space="preserve">40 </w:t>
            </w:r>
            <w:r w:rsidRPr="0078629D">
              <w:rPr>
                <w:sz w:val="24"/>
                <w:szCs w:val="24"/>
              </w:rPr>
              <w:t>x</w:t>
            </w:r>
            <w:r w:rsidR="00F26716">
              <w:rPr>
                <w:sz w:val="24"/>
                <w:szCs w:val="24"/>
                <w:lang w:val="ru-RU"/>
              </w:rPr>
              <w:t>15см;</w:t>
            </w:r>
          </w:p>
          <w:p w:rsidR="0078629D" w:rsidRPr="0078629D" w:rsidRDefault="00F26716" w:rsidP="0078629D">
            <w:pPr>
              <w:rPr>
                <w:sz w:val="24"/>
                <w:szCs w:val="24"/>
                <w:lang w:val="ru-RU"/>
              </w:rPr>
            </w:pPr>
            <w:r>
              <w:rPr>
                <w:sz w:val="24"/>
                <w:szCs w:val="24"/>
                <w:lang w:val="ru-RU"/>
              </w:rPr>
              <w:t>- доски</w:t>
            </w:r>
            <w:r>
              <w:rPr>
                <w:sz w:val="24"/>
                <w:szCs w:val="24"/>
                <w:lang w:val="ru-RU"/>
              </w:rPr>
              <w:tab/>
              <w:t>ширин</w:t>
            </w:r>
            <w:r w:rsidR="00393043">
              <w:rPr>
                <w:sz w:val="24"/>
                <w:szCs w:val="24"/>
                <w:lang w:val="ru-RU"/>
              </w:rPr>
              <w:t xml:space="preserve">ой </w:t>
            </w:r>
            <w:r>
              <w:rPr>
                <w:sz w:val="24"/>
                <w:szCs w:val="24"/>
                <w:lang w:val="ru-RU"/>
              </w:rPr>
              <w:t xml:space="preserve">15,20,25 </w:t>
            </w:r>
            <w:r w:rsidR="0078629D" w:rsidRPr="0078629D">
              <w:rPr>
                <w:sz w:val="24"/>
                <w:szCs w:val="24"/>
                <w:lang w:val="ru-RU"/>
              </w:rPr>
              <w:t>см,</w:t>
            </w:r>
            <w:r>
              <w:rPr>
                <w:sz w:val="24"/>
                <w:szCs w:val="24"/>
                <w:lang w:val="ru-RU"/>
              </w:rPr>
              <w:t xml:space="preserve"> длиной 150,200 и 250 см;</w:t>
            </w:r>
          </w:p>
          <w:p w:rsidR="0078629D" w:rsidRPr="0078629D" w:rsidRDefault="00F26716" w:rsidP="0078629D">
            <w:pPr>
              <w:rPr>
                <w:sz w:val="24"/>
                <w:szCs w:val="24"/>
                <w:lang w:val="ru-RU"/>
              </w:rPr>
            </w:pPr>
            <w:r>
              <w:rPr>
                <w:sz w:val="24"/>
                <w:szCs w:val="24"/>
                <w:lang w:val="ru-RU"/>
              </w:rPr>
              <w:lastRenderedPageBreak/>
              <w:t xml:space="preserve">- </w:t>
            </w:r>
            <w:r w:rsidR="0078629D" w:rsidRPr="0078629D">
              <w:rPr>
                <w:sz w:val="24"/>
                <w:szCs w:val="24"/>
                <w:lang w:val="ru-RU"/>
              </w:rPr>
              <w:t>доска</w:t>
            </w:r>
            <w:r w:rsidR="0078629D" w:rsidRPr="0078629D">
              <w:rPr>
                <w:sz w:val="24"/>
                <w:szCs w:val="24"/>
                <w:lang w:val="ru-RU"/>
              </w:rPr>
              <w:tab/>
            </w:r>
            <w:r>
              <w:rPr>
                <w:sz w:val="24"/>
                <w:szCs w:val="24"/>
                <w:lang w:val="ru-RU"/>
              </w:rPr>
              <w:t xml:space="preserve"> деревянная- один</w:t>
            </w:r>
            <w:r>
              <w:rPr>
                <w:sz w:val="24"/>
                <w:szCs w:val="24"/>
                <w:lang w:val="ru-RU"/>
              </w:rPr>
              <w:tab/>
              <w:t>конец приподнят на высоту 10-15см;</w:t>
            </w:r>
            <w:r>
              <w:rPr>
                <w:sz w:val="24"/>
                <w:szCs w:val="24"/>
                <w:lang w:val="ru-RU"/>
              </w:rPr>
              <w:tab/>
            </w:r>
          </w:p>
          <w:p w:rsidR="00F26716" w:rsidRPr="0078629D" w:rsidRDefault="0078629D" w:rsidP="00F26716">
            <w:pPr>
              <w:rPr>
                <w:sz w:val="24"/>
                <w:szCs w:val="24"/>
                <w:lang w:val="ru-RU"/>
              </w:rPr>
            </w:pPr>
            <w:r w:rsidRPr="0078629D">
              <w:rPr>
                <w:sz w:val="24"/>
                <w:szCs w:val="24"/>
                <w:lang w:val="ru-RU"/>
              </w:rPr>
              <w:t>-горкас</w:t>
            </w:r>
            <w:r w:rsidRPr="0078629D">
              <w:rPr>
                <w:sz w:val="24"/>
                <w:szCs w:val="24"/>
                <w:lang w:val="ru-RU"/>
              </w:rPr>
              <w:tab/>
              <w:t>поручнями,</w:t>
            </w:r>
            <w:r w:rsidRPr="0078629D">
              <w:rPr>
                <w:sz w:val="24"/>
                <w:szCs w:val="24"/>
                <w:lang w:val="ru-RU"/>
              </w:rPr>
              <w:tab/>
              <w:t>ступеньками</w:t>
            </w:r>
          </w:p>
          <w:p w:rsidR="0078629D" w:rsidRPr="0078629D" w:rsidRDefault="00F26716" w:rsidP="0078629D">
            <w:pPr>
              <w:rPr>
                <w:sz w:val="24"/>
                <w:szCs w:val="24"/>
                <w:lang w:val="ru-RU"/>
              </w:rPr>
            </w:pPr>
            <w:r>
              <w:rPr>
                <w:sz w:val="24"/>
                <w:szCs w:val="24"/>
                <w:lang w:val="ru-RU"/>
              </w:rPr>
              <w:t>и</w:t>
            </w:r>
            <w:r>
              <w:rPr>
                <w:sz w:val="24"/>
                <w:szCs w:val="24"/>
                <w:lang w:val="ru-RU"/>
              </w:rPr>
              <w:tab/>
              <w:t>центральной</w:t>
            </w:r>
            <w:r>
              <w:rPr>
                <w:sz w:val="24"/>
                <w:szCs w:val="24"/>
                <w:lang w:val="ru-RU"/>
              </w:rPr>
              <w:tab/>
              <w:t xml:space="preserve">площадкой, длина </w:t>
            </w:r>
            <w:r w:rsidR="0078629D" w:rsidRPr="0078629D">
              <w:rPr>
                <w:sz w:val="24"/>
                <w:szCs w:val="24"/>
                <w:lang w:val="ru-RU"/>
              </w:rPr>
              <w:t>240</w:t>
            </w:r>
            <w:r w:rsidR="0078629D" w:rsidRPr="0078629D">
              <w:rPr>
                <w:sz w:val="24"/>
                <w:szCs w:val="24"/>
                <w:lang w:val="ru-RU"/>
              </w:rPr>
              <w:tab/>
              <w:t>см,</w:t>
            </w:r>
            <w:r w:rsidR="0078629D" w:rsidRPr="0078629D">
              <w:rPr>
                <w:sz w:val="24"/>
                <w:szCs w:val="24"/>
                <w:lang w:val="ru-RU"/>
              </w:rPr>
              <w:tab/>
              <w:t>высота</w:t>
            </w:r>
            <w:r>
              <w:rPr>
                <w:sz w:val="24"/>
                <w:szCs w:val="24"/>
                <w:lang w:val="ru-RU"/>
              </w:rPr>
              <w:t xml:space="preserve"> </w:t>
            </w:r>
            <w:r w:rsidR="0078629D" w:rsidRPr="0078629D">
              <w:rPr>
                <w:sz w:val="24"/>
                <w:szCs w:val="24"/>
                <w:lang w:val="ru-RU"/>
              </w:rPr>
              <w:tab/>
              <w:t>4</w:t>
            </w:r>
            <w:r>
              <w:rPr>
                <w:sz w:val="24"/>
                <w:szCs w:val="24"/>
                <w:lang w:val="ru-RU"/>
              </w:rPr>
              <w:t>8</w:t>
            </w:r>
            <w:r>
              <w:rPr>
                <w:sz w:val="24"/>
                <w:szCs w:val="24"/>
                <w:lang w:val="ru-RU"/>
              </w:rPr>
              <w:tab/>
              <w:t>см (в</w:t>
            </w:r>
          </w:p>
          <w:p w:rsidR="0078629D" w:rsidRPr="0078629D" w:rsidRDefault="00F26716" w:rsidP="0078629D">
            <w:pPr>
              <w:rPr>
                <w:sz w:val="24"/>
                <w:szCs w:val="24"/>
                <w:lang w:val="ru-RU"/>
              </w:rPr>
            </w:pPr>
            <w:r>
              <w:rPr>
                <w:sz w:val="24"/>
                <w:szCs w:val="24"/>
                <w:lang w:val="ru-RU"/>
              </w:rPr>
              <w:t xml:space="preserve"> центральной части),</w:t>
            </w:r>
            <w:r>
              <w:rPr>
                <w:sz w:val="24"/>
                <w:szCs w:val="24"/>
                <w:lang w:val="ru-RU"/>
              </w:rPr>
              <w:tab/>
              <w:t>ширина ступеньки -70см;</w:t>
            </w:r>
            <w:r>
              <w:rPr>
                <w:sz w:val="24"/>
                <w:szCs w:val="24"/>
                <w:lang w:val="ru-RU"/>
              </w:rPr>
              <w:tab/>
            </w:r>
          </w:p>
          <w:p w:rsidR="00F26716" w:rsidRPr="0078629D" w:rsidRDefault="0078629D" w:rsidP="00F26716">
            <w:pPr>
              <w:rPr>
                <w:sz w:val="24"/>
                <w:szCs w:val="24"/>
                <w:lang w:val="ru-RU"/>
              </w:rPr>
            </w:pPr>
            <w:r w:rsidRPr="0078629D">
              <w:rPr>
                <w:sz w:val="24"/>
                <w:szCs w:val="24"/>
                <w:lang w:val="ru-RU"/>
              </w:rPr>
              <w:t>-</w:t>
            </w:r>
            <w:r w:rsidRPr="0078629D">
              <w:rPr>
                <w:sz w:val="24"/>
                <w:szCs w:val="24"/>
                <w:lang w:val="ru-RU"/>
              </w:rPr>
              <w:tab/>
              <w:t>лестница-стремянка,</w:t>
            </w:r>
            <w:r w:rsidRPr="0078629D">
              <w:rPr>
                <w:sz w:val="24"/>
                <w:szCs w:val="24"/>
                <w:lang w:val="ru-RU"/>
              </w:rPr>
              <w:tab/>
              <w:t>высота</w:t>
            </w:r>
          </w:p>
          <w:p w:rsidR="00F26716" w:rsidRPr="0078629D" w:rsidRDefault="0078629D" w:rsidP="00F26716">
            <w:pPr>
              <w:rPr>
                <w:sz w:val="24"/>
                <w:szCs w:val="24"/>
                <w:lang w:val="ru-RU"/>
              </w:rPr>
            </w:pPr>
            <w:r w:rsidRPr="0078629D">
              <w:rPr>
                <w:sz w:val="24"/>
                <w:szCs w:val="24"/>
                <w:lang w:val="ru-RU"/>
              </w:rPr>
              <w:t>100 или150см,</w:t>
            </w:r>
            <w:r w:rsidR="00F26716" w:rsidRPr="0078629D">
              <w:rPr>
                <w:sz w:val="24"/>
                <w:szCs w:val="24"/>
                <w:lang w:val="ru-RU"/>
              </w:rPr>
              <w:t xml:space="preserve"> </w:t>
            </w:r>
            <w:r w:rsidRPr="0078629D">
              <w:rPr>
                <w:sz w:val="24"/>
                <w:szCs w:val="24"/>
                <w:lang w:val="ru-RU"/>
              </w:rPr>
              <w:t>расстояние</w:t>
            </w:r>
            <w:r w:rsidRPr="0078629D">
              <w:rPr>
                <w:sz w:val="24"/>
                <w:szCs w:val="24"/>
                <w:lang w:val="ru-RU"/>
              </w:rPr>
              <w:tab/>
              <w:t>между</w:t>
            </w:r>
          </w:p>
          <w:p w:rsidR="00F26716" w:rsidRDefault="0078629D" w:rsidP="00F26716">
            <w:pPr>
              <w:rPr>
                <w:sz w:val="24"/>
                <w:szCs w:val="24"/>
                <w:lang w:val="ru-RU"/>
              </w:rPr>
            </w:pPr>
            <w:r w:rsidRPr="0078629D">
              <w:rPr>
                <w:sz w:val="24"/>
                <w:szCs w:val="24"/>
                <w:lang w:val="ru-RU"/>
              </w:rPr>
              <w:t>перекладинами - 10 и</w:t>
            </w:r>
            <w:r w:rsidR="00F26716">
              <w:rPr>
                <w:sz w:val="24"/>
                <w:szCs w:val="24"/>
                <w:lang w:val="ru-RU"/>
              </w:rPr>
              <w:t xml:space="preserve"> 5см.</w:t>
            </w:r>
            <w:r w:rsidR="00F26716" w:rsidRPr="00C93A2D">
              <w:rPr>
                <w:sz w:val="24"/>
                <w:szCs w:val="24"/>
                <w:lang w:val="ru-RU"/>
              </w:rPr>
              <w:t xml:space="preserve"> </w:t>
            </w:r>
          </w:p>
          <w:p w:rsidR="0078629D" w:rsidRPr="0078629D" w:rsidRDefault="00F26716" w:rsidP="00F26716">
            <w:pPr>
              <w:rPr>
                <w:sz w:val="24"/>
                <w:szCs w:val="24"/>
                <w:lang w:val="ru-RU"/>
              </w:rPr>
            </w:pPr>
            <w:r w:rsidRPr="00C93A2D">
              <w:rPr>
                <w:sz w:val="24"/>
                <w:szCs w:val="24"/>
                <w:lang w:val="ru-RU"/>
              </w:rPr>
              <w:t>- качелиикачалки.</w:t>
            </w:r>
          </w:p>
        </w:tc>
      </w:tr>
      <w:tr w:rsidR="0027627F" w:rsidTr="00393043">
        <w:trPr>
          <w:jc w:val="center"/>
        </w:trPr>
        <w:tc>
          <w:tcPr>
            <w:tcW w:w="1555" w:type="dxa"/>
          </w:tcPr>
          <w:p w:rsidR="00E73F64" w:rsidRDefault="00393043" w:rsidP="00E73F64">
            <w:pPr>
              <w:jc w:val="center"/>
              <w:rPr>
                <w:sz w:val="24"/>
                <w:szCs w:val="24"/>
                <w:lang w:val="ru-RU"/>
              </w:rPr>
            </w:pPr>
            <w:r w:rsidRPr="00C93A2D">
              <w:rPr>
                <w:sz w:val="24"/>
                <w:szCs w:val="24"/>
                <w:lang w:val="ru-RU"/>
              </w:rPr>
              <w:lastRenderedPageBreak/>
              <w:t>Дети</w:t>
            </w:r>
            <w:r>
              <w:rPr>
                <w:sz w:val="24"/>
                <w:szCs w:val="24"/>
                <w:lang w:val="ru-RU"/>
              </w:rPr>
              <w:t xml:space="preserve"> </w:t>
            </w:r>
            <w:r w:rsidRPr="00C93A2D">
              <w:rPr>
                <w:sz w:val="24"/>
                <w:szCs w:val="24"/>
                <w:lang w:val="ru-RU"/>
              </w:rPr>
              <w:t>дошкольного</w:t>
            </w:r>
            <w:r>
              <w:rPr>
                <w:sz w:val="24"/>
                <w:szCs w:val="24"/>
                <w:lang w:val="ru-RU"/>
              </w:rPr>
              <w:t xml:space="preserve"> </w:t>
            </w:r>
            <w:r w:rsidRPr="00C93A2D">
              <w:rPr>
                <w:sz w:val="24"/>
                <w:szCs w:val="24"/>
                <w:lang w:val="ru-RU"/>
              </w:rPr>
              <w:t>возраста</w:t>
            </w:r>
          </w:p>
          <w:p w:rsidR="0027627F" w:rsidRDefault="00F6032C" w:rsidP="00E73F64">
            <w:pPr>
              <w:jc w:val="center"/>
              <w:rPr>
                <w:lang w:val="ru-RU"/>
              </w:rPr>
            </w:pPr>
            <w:r w:rsidRPr="00C93A2D">
              <w:rPr>
                <w:sz w:val="24"/>
                <w:szCs w:val="24"/>
                <w:lang w:val="ru-RU"/>
              </w:rPr>
              <w:t>(3-</w:t>
            </w:r>
            <w:r>
              <w:rPr>
                <w:sz w:val="24"/>
                <w:szCs w:val="24"/>
                <w:lang w:val="ru-RU"/>
              </w:rPr>
              <w:t xml:space="preserve">7 </w:t>
            </w:r>
            <w:r w:rsidRPr="00C93A2D">
              <w:rPr>
                <w:sz w:val="24"/>
                <w:szCs w:val="24"/>
                <w:lang w:val="ru-RU"/>
              </w:rPr>
              <w:t>лет)</w:t>
            </w:r>
          </w:p>
        </w:tc>
        <w:tc>
          <w:tcPr>
            <w:tcW w:w="4394" w:type="dxa"/>
          </w:tcPr>
          <w:p w:rsidR="0027627F" w:rsidRDefault="00F6032C" w:rsidP="0027627F">
            <w:pPr>
              <w:rPr>
                <w:lang w:val="ru-RU"/>
              </w:rPr>
            </w:pPr>
            <w:r w:rsidRPr="00C93A2D">
              <w:rPr>
                <w:sz w:val="24"/>
                <w:szCs w:val="24"/>
                <w:lang w:val="ru-RU"/>
              </w:rPr>
              <w:t>А)</w:t>
            </w:r>
            <w:r>
              <w:rPr>
                <w:sz w:val="24"/>
                <w:szCs w:val="24"/>
                <w:lang w:val="ru-RU"/>
              </w:rPr>
              <w:t xml:space="preserve"> </w:t>
            </w:r>
            <w:r w:rsidRPr="00C93A2D">
              <w:rPr>
                <w:sz w:val="24"/>
                <w:szCs w:val="24"/>
                <w:lang w:val="ru-RU"/>
              </w:rPr>
              <w:t>Дляобучения и</w:t>
            </w:r>
            <w:r>
              <w:rPr>
                <w:sz w:val="24"/>
                <w:szCs w:val="24"/>
                <w:lang w:val="ru-RU"/>
              </w:rPr>
              <w:t xml:space="preserve"> </w:t>
            </w:r>
            <w:r w:rsidRPr="00C93A2D">
              <w:rPr>
                <w:sz w:val="24"/>
                <w:szCs w:val="24"/>
                <w:lang w:val="ru-RU"/>
              </w:rPr>
              <w:t>совершенствования лазания:</w:t>
            </w:r>
          </w:p>
        </w:tc>
        <w:tc>
          <w:tcPr>
            <w:tcW w:w="3402" w:type="dxa"/>
          </w:tcPr>
          <w:p w:rsidR="00F6032C" w:rsidRPr="00F6032C" w:rsidRDefault="00F6032C" w:rsidP="00F6032C">
            <w:pPr>
              <w:rPr>
                <w:sz w:val="24"/>
                <w:szCs w:val="24"/>
                <w:lang w:val="ru-RU"/>
              </w:rPr>
            </w:pPr>
            <w:r w:rsidRPr="00F6032C">
              <w:rPr>
                <w:sz w:val="24"/>
                <w:szCs w:val="24"/>
                <w:lang w:val="ru-RU"/>
              </w:rPr>
              <w:t>-пирамидыс</w:t>
            </w:r>
            <w:r w:rsidRPr="00F6032C">
              <w:rPr>
                <w:sz w:val="24"/>
                <w:szCs w:val="24"/>
                <w:lang w:val="ru-RU"/>
              </w:rPr>
              <w:tab/>
              <w:t>вертикальными</w:t>
            </w:r>
            <w:r w:rsidRPr="00F6032C">
              <w:rPr>
                <w:sz w:val="24"/>
                <w:szCs w:val="24"/>
                <w:lang w:val="ru-RU"/>
              </w:rPr>
              <w:tab/>
              <w:t>и оризонтальнымиперекладинами;</w:t>
            </w:r>
            <w:r w:rsidRPr="00F6032C">
              <w:rPr>
                <w:sz w:val="24"/>
                <w:szCs w:val="24"/>
                <w:lang w:val="ru-RU"/>
              </w:rPr>
              <w:tab/>
              <w:t>лестницы</w:t>
            </w:r>
            <w:r w:rsidRPr="00F6032C">
              <w:rPr>
                <w:sz w:val="24"/>
                <w:szCs w:val="24"/>
                <w:lang w:val="ru-RU"/>
              </w:rPr>
              <w:tab/>
              <w:t>различнойконфигурации,</w:t>
            </w:r>
            <w:r w:rsidRPr="00F6032C">
              <w:rPr>
                <w:sz w:val="24"/>
                <w:szCs w:val="24"/>
                <w:lang w:val="ru-RU"/>
              </w:rPr>
              <w:tab/>
              <w:t>со встроенными обручами, полусферы;</w:t>
            </w:r>
            <w:r w:rsidRPr="00F6032C">
              <w:rPr>
                <w:sz w:val="24"/>
                <w:szCs w:val="24"/>
                <w:lang w:val="ru-RU"/>
              </w:rPr>
              <w:tab/>
              <w:t>│</w:t>
            </w:r>
          </w:p>
          <w:p w:rsidR="00F6032C" w:rsidRPr="00F6032C" w:rsidRDefault="00F6032C" w:rsidP="00F6032C">
            <w:pPr>
              <w:rPr>
                <w:sz w:val="24"/>
                <w:szCs w:val="24"/>
                <w:lang w:val="ru-RU"/>
              </w:rPr>
            </w:pPr>
            <w:r w:rsidRPr="00F6032C">
              <w:rPr>
                <w:sz w:val="24"/>
                <w:szCs w:val="24"/>
                <w:lang w:val="ru-RU"/>
              </w:rPr>
              <w:t>- доска деревянная на</w:t>
            </w:r>
            <w:r w:rsidRPr="00F6032C">
              <w:rPr>
                <w:sz w:val="24"/>
                <w:szCs w:val="24"/>
                <w:lang w:val="ru-RU"/>
              </w:rPr>
              <w:tab/>
              <w:t>высоте│ 10-15</w:t>
            </w:r>
            <w:r w:rsidRPr="00F6032C">
              <w:rPr>
                <w:sz w:val="24"/>
                <w:szCs w:val="24"/>
                <w:lang w:val="ru-RU"/>
              </w:rPr>
              <w:tab/>
              <w:t>см</w:t>
            </w:r>
            <w:r w:rsidRPr="00F6032C">
              <w:rPr>
                <w:sz w:val="24"/>
                <w:szCs w:val="24"/>
                <w:lang w:val="ru-RU"/>
              </w:rPr>
              <w:tab/>
              <w:t>(устанавливается</w:t>
            </w:r>
            <w:r w:rsidRPr="00F6032C">
              <w:rPr>
                <w:sz w:val="24"/>
                <w:szCs w:val="24"/>
                <w:lang w:val="ru-RU"/>
              </w:rPr>
              <w:tab/>
              <w:t>на</w:t>
            </w:r>
          </w:p>
          <w:p w:rsidR="0027627F" w:rsidRPr="00F6032C" w:rsidRDefault="00F6032C" w:rsidP="00F6032C">
            <w:pPr>
              <w:rPr>
                <w:sz w:val="24"/>
                <w:szCs w:val="24"/>
                <w:lang w:val="ru-RU"/>
              </w:rPr>
            </w:pPr>
            <w:r w:rsidRPr="00F6032C">
              <w:rPr>
                <w:sz w:val="24"/>
                <w:szCs w:val="24"/>
                <w:lang w:val="ru-RU"/>
              </w:rPr>
              <w:t>специальныхподставках).</w:t>
            </w:r>
          </w:p>
        </w:tc>
      </w:tr>
      <w:tr w:rsidR="0027627F" w:rsidRPr="00C20537" w:rsidTr="00393043">
        <w:trPr>
          <w:jc w:val="center"/>
        </w:trPr>
        <w:tc>
          <w:tcPr>
            <w:tcW w:w="1555" w:type="dxa"/>
          </w:tcPr>
          <w:p w:rsidR="0027627F" w:rsidRDefault="0027627F" w:rsidP="0027627F">
            <w:pPr>
              <w:rPr>
                <w:lang w:val="ru-RU"/>
              </w:rPr>
            </w:pPr>
          </w:p>
        </w:tc>
        <w:tc>
          <w:tcPr>
            <w:tcW w:w="4394" w:type="dxa"/>
          </w:tcPr>
          <w:p w:rsidR="0027627F" w:rsidRDefault="000A5ACD" w:rsidP="0027627F">
            <w:pPr>
              <w:rPr>
                <w:lang w:val="ru-RU"/>
              </w:rPr>
            </w:pPr>
            <w:r w:rsidRPr="00C93A2D">
              <w:rPr>
                <w:sz w:val="24"/>
                <w:szCs w:val="24"/>
                <w:lang w:val="ru-RU"/>
              </w:rPr>
              <w:t>Б)</w:t>
            </w:r>
            <w:r w:rsidRPr="00C93A2D">
              <w:rPr>
                <w:sz w:val="24"/>
                <w:szCs w:val="24"/>
                <w:lang w:val="ru-RU"/>
              </w:rPr>
              <w:tab/>
              <w:t>Для</w:t>
            </w:r>
            <w:r w:rsidRPr="00C93A2D">
              <w:rPr>
                <w:sz w:val="24"/>
                <w:szCs w:val="24"/>
                <w:lang w:val="ru-RU"/>
              </w:rPr>
              <w:tab/>
              <w:t xml:space="preserve">обучения равновесию, перешагиванию, перепрыгиванию, </w:t>
            </w:r>
            <w:r>
              <w:rPr>
                <w:sz w:val="24"/>
                <w:szCs w:val="24"/>
                <w:lang w:val="ru-RU"/>
              </w:rPr>
              <w:t>спрыгиванию</w:t>
            </w:r>
          </w:p>
        </w:tc>
        <w:tc>
          <w:tcPr>
            <w:tcW w:w="3402" w:type="dxa"/>
          </w:tcPr>
          <w:p w:rsidR="000A5ACD" w:rsidRDefault="000A5ACD" w:rsidP="000A5ACD">
            <w:pPr>
              <w:rPr>
                <w:sz w:val="24"/>
                <w:szCs w:val="24"/>
                <w:lang w:val="ru-RU"/>
              </w:rPr>
            </w:pPr>
            <w:r w:rsidRPr="000A5ACD">
              <w:rPr>
                <w:sz w:val="24"/>
                <w:szCs w:val="24"/>
                <w:lang w:val="ru-RU"/>
              </w:rPr>
              <w:t>- бревно</w:t>
            </w:r>
            <w:r>
              <w:rPr>
                <w:sz w:val="24"/>
                <w:szCs w:val="24"/>
                <w:lang w:val="ru-RU"/>
              </w:rPr>
              <w:t xml:space="preserve"> </w:t>
            </w:r>
            <w:r w:rsidRPr="000A5ACD">
              <w:rPr>
                <w:sz w:val="24"/>
                <w:szCs w:val="24"/>
                <w:lang w:val="ru-RU"/>
              </w:rPr>
              <w:t>со</w:t>
            </w:r>
            <w:r>
              <w:rPr>
                <w:sz w:val="24"/>
                <w:szCs w:val="24"/>
                <w:lang w:val="ru-RU"/>
              </w:rPr>
              <w:t xml:space="preserve"> стесанным верхом, </w:t>
            </w:r>
            <w:r w:rsidRPr="000A5ACD">
              <w:rPr>
                <w:sz w:val="24"/>
                <w:szCs w:val="24"/>
                <w:lang w:val="ru-RU"/>
              </w:rPr>
              <w:t>прочно</w:t>
            </w:r>
            <w:r w:rsidRPr="000A5ACD">
              <w:rPr>
                <w:sz w:val="24"/>
                <w:szCs w:val="24"/>
                <w:lang w:val="ru-RU"/>
              </w:rPr>
              <w:tab/>
              <w:t>закрепленное,</w:t>
            </w:r>
          </w:p>
          <w:p w:rsidR="000A5ACD" w:rsidRPr="000A5ACD" w:rsidRDefault="000A5ACD" w:rsidP="000A5ACD">
            <w:pPr>
              <w:rPr>
                <w:sz w:val="24"/>
                <w:szCs w:val="24"/>
                <w:lang w:val="ru-RU"/>
              </w:rPr>
            </w:pPr>
            <w:r w:rsidRPr="000A5ACD">
              <w:rPr>
                <w:sz w:val="24"/>
                <w:szCs w:val="24"/>
                <w:lang w:val="ru-RU"/>
              </w:rPr>
              <w:t xml:space="preserve"> </w:t>
            </w:r>
            <w:r w:rsidR="00C03B13">
              <w:rPr>
                <w:sz w:val="24"/>
                <w:szCs w:val="24"/>
                <w:lang w:val="ru-RU"/>
              </w:rPr>
              <w:t>лежащее</w:t>
            </w:r>
            <w:r w:rsidR="00C03B13">
              <w:rPr>
                <w:sz w:val="24"/>
                <w:szCs w:val="24"/>
                <w:lang w:val="ru-RU"/>
              </w:rPr>
              <w:tab/>
              <w:t xml:space="preserve">на </w:t>
            </w:r>
            <w:r w:rsidRPr="000A5ACD">
              <w:rPr>
                <w:sz w:val="24"/>
                <w:szCs w:val="24"/>
                <w:lang w:val="ru-RU"/>
              </w:rPr>
              <w:t>земле, длина 2,5 - 3,5</w:t>
            </w:r>
            <w:r w:rsidR="00C03B13">
              <w:rPr>
                <w:sz w:val="24"/>
                <w:szCs w:val="24"/>
                <w:lang w:val="ru-RU"/>
              </w:rPr>
              <w:t xml:space="preserve"> </w:t>
            </w:r>
            <w:r w:rsidRPr="000A5ACD">
              <w:rPr>
                <w:sz w:val="24"/>
                <w:szCs w:val="24"/>
                <w:lang w:val="ru-RU"/>
              </w:rPr>
              <w:t>м,</w:t>
            </w:r>
            <w:r>
              <w:rPr>
                <w:sz w:val="24"/>
                <w:szCs w:val="24"/>
                <w:lang w:val="ru-RU"/>
              </w:rPr>
              <w:t xml:space="preserve"> ширина</w:t>
            </w:r>
            <w:r>
              <w:rPr>
                <w:sz w:val="24"/>
                <w:szCs w:val="24"/>
                <w:lang w:val="ru-RU"/>
              </w:rPr>
              <w:tab/>
            </w:r>
            <w:r w:rsidRPr="000A5ACD">
              <w:rPr>
                <w:sz w:val="24"/>
                <w:szCs w:val="24"/>
                <w:lang w:val="ru-RU"/>
              </w:rPr>
              <w:t>20 -30</w:t>
            </w:r>
            <w:r w:rsidR="00C03B13">
              <w:rPr>
                <w:sz w:val="24"/>
                <w:szCs w:val="24"/>
                <w:lang w:val="ru-RU"/>
              </w:rPr>
              <w:t xml:space="preserve"> см;</w:t>
            </w:r>
          </w:p>
          <w:p w:rsidR="000A5ACD" w:rsidRPr="000A5ACD" w:rsidRDefault="000A5ACD" w:rsidP="000A5ACD">
            <w:pPr>
              <w:rPr>
                <w:sz w:val="24"/>
                <w:szCs w:val="24"/>
                <w:lang w:val="ru-RU"/>
              </w:rPr>
            </w:pPr>
            <w:r w:rsidRPr="000A5ACD">
              <w:rPr>
                <w:sz w:val="24"/>
                <w:szCs w:val="24"/>
                <w:lang w:val="ru-RU"/>
              </w:rPr>
              <w:t>-</w:t>
            </w:r>
            <w:r w:rsidR="00E73F64">
              <w:rPr>
                <w:sz w:val="24"/>
                <w:szCs w:val="24"/>
                <w:lang w:val="ru-RU"/>
              </w:rPr>
              <w:t xml:space="preserve"> бум</w:t>
            </w:r>
            <w:r w:rsidR="00E73F64">
              <w:rPr>
                <w:sz w:val="24"/>
                <w:szCs w:val="24"/>
                <w:lang w:val="ru-RU"/>
              </w:rPr>
              <w:tab/>
              <w:t>"Крокодил",</w:t>
            </w:r>
            <w:r w:rsidR="00E73F64">
              <w:rPr>
                <w:sz w:val="24"/>
                <w:szCs w:val="24"/>
                <w:lang w:val="ru-RU"/>
              </w:rPr>
              <w:tab/>
              <w:t xml:space="preserve">длина 2,5 </w:t>
            </w:r>
            <w:r w:rsidRPr="000A5ACD">
              <w:rPr>
                <w:sz w:val="24"/>
                <w:szCs w:val="24"/>
                <w:lang w:val="ru-RU"/>
              </w:rPr>
              <w:t>м, ширина 20 см, высота</w:t>
            </w:r>
            <w:r w:rsidR="00C03B13">
              <w:rPr>
                <w:sz w:val="24"/>
                <w:szCs w:val="24"/>
                <w:lang w:val="ru-RU"/>
              </w:rPr>
              <w:t xml:space="preserve"> </w:t>
            </w:r>
            <w:r w:rsidR="00C17542">
              <w:rPr>
                <w:sz w:val="24"/>
                <w:szCs w:val="24"/>
                <w:lang w:val="ru-RU"/>
              </w:rPr>
              <w:t>20см;</w:t>
            </w:r>
          </w:p>
          <w:p w:rsidR="00C17542" w:rsidRDefault="00C17542" w:rsidP="000A5ACD">
            <w:pPr>
              <w:rPr>
                <w:sz w:val="24"/>
                <w:szCs w:val="24"/>
                <w:lang w:val="ru-RU"/>
              </w:rPr>
            </w:pPr>
            <w:r>
              <w:rPr>
                <w:sz w:val="24"/>
                <w:szCs w:val="24"/>
                <w:lang w:val="ru-RU"/>
              </w:rPr>
              <w:t>-</w:t>
            </w:r>
            <w:r>
              <w:rPr>
                <w:sz w:val="24"/>
                <w:szCs w:val="24"/>
                <w:lang w:val="ru-RU"/>
              </w:rPr>
              <w:tab/>
              <w:t xml:space="preserve">гимнастическое бревно, </w:t>
            </w:r>
            <w:r w:rsidR="000A5ACD" w:rsidRPr="000A5ACD">
              <w:rPr>
                <w:sz w:val="24"/>
                <w:szCs w:val="24"/>
                <w:lang w:val="ru-RU"/>
              </w:rPr>
              <w:t>длина горизонтальной</w:t>
            </w:r>
            <w:r>
              <w:rPr>
                <w:sz w:val="24"/>
                <w:szCs w:val="24"/>
                <w:lang w:val="ru-RU"/>
              </w:rPr>
              <w:t xml:space="preserve"> </w:t>
            </w:r>
            <w:r w:rsidR="000A5ACD" w:rsidRPr="000A5ACD">
              <w:rPr>
                <w:sz w:val="24"/>
                <w:szCs w:val="24"/>
                <w:lang w:val="ru-RU"/>
              </w:rPr>
              <w:t>части</w:t>
            </w:r>
            <w:r>
              <w:rPr>
                <w:sz w:val="24"/>
                <w:szCs w:val="24"/>
                <w:lang w:val="ru-RU"/>
              </w:rPr>
              <w:t xml:space="preserve"> 3,5</w:t>
            </w:r>
            <w:r>
              <w:rPr>
                <w:sz w:val="24"/>
                <w:szCs w:val="24"/>
                <w:lang w:val="ru-RU"/>
              </w:rPr>
              <w:tab/>
              <w:t>м</w:t>
            </w:r>
            <w:r w:rsidR="007571F6">
              <w:rPr>
                <w:sz w:val="24"/>
                <w:szCs w:val="24"/>
                <w:lang w:val="ru-RU"/>
              </w:rPr>
              <w:t>.</w:t>
            </w:r>
            <w:r>
              <w:rPr>
                <w:sz w:val="24"/>
                <w:szCs w:val="24"/>
                <w:lang w:val="ru-RU"/>
              </w:rPr>
              <w:t xml:space="preserve">, </w:t>
            </w:r>
            <w:r w:rsidR="000A5ACD" w:rsidRPr="000A5ACD">
              <w:rPr>
                <w:sz w:val="24"/>
                <w:szCs w:val="24"/>
                <w:lang w:val="ru-RU"/>
              </w:rPr>
              <w:t xml:space="preserve">наклонной </w:t>
            </w:r>
          </w:p>
          <w:p w:rsidR="000A5ACD" w:rsidRPr="000A5ACD" w:rsidRDefault="000A5ACD" w:rsidP="000A5ACD">
            <w:pPr>
              <w:rPr>
                <w:sz w:val="24"/>
                <w:szCs w:val="24"/>
                <w:lang w:val="ru-RU"/>
              </w:rPr>
            </w:pPr>
            <w:r w:rsidRPr="000A5ACD">
              <w:rPr>
                <w:sz w:val="24"/>
                <w:szCs w:val="24"/>
                <w:lang w:val="ru-RU"/>
              </w:rPr>
              <w:t>-</w:t>
            </w:r>
            <w:r w:rsidR="00C17542">
              <w:rPr>
                <w:sz w:val="24"/>
                <w:szCs w:val="24"/>
                <w:lang w:val="ru-RU"/>
              </w:rPr>
              <w:t xml:space="preserve"> 1,2</w:t>
            </w:r>
            <w:r w:rsidR="007571F6">
              <w:rPr>
                <w:sz w:val="24"/>
                <w:szCs w:val="24"/>
                <w:lang w:val="ru-RU"/>
              </w:rPr>
              <w:t xml:space="preserve"> </w:t>
            </w:r>
            <w:r w:rsidR="00C17542">
              <w:rPr>
                <w:sz w:val="24"/>
                <w:szCs w:val="24"/>
                <w:lang w:val="ru-RU"/>
              </w:rPr>
              <w:t>м</w:t>
            </w:r>
            <w:r w:rsidR="007571F6">
              <w:rPr>
                <w:sz w:val="24"/>
                <w:szCs w:val="24"/>
                <w:lang w:val="ru-RU"/>
              </w:rPr>
              <w:t>.</w:t>
            </w:r>
            <w:r w:rsidR="00C17542">
              <w:rPr>
                <w:sz w:val="24"/>
                <w:szCs w:val="24"/>
                <w:lang w:val="ru-RU"/>
              </w:rPr>
              <w:t>, горизонтальной</w:t>
            </w:r>
          </w:p>
          <w:p w:rsidR="000A5ACD" w:rsidRPr="000A5ACD" w:rsidRDefault="00C17542" w:rsidP="000A5ACD">
            <w:pPr>
              <w:rPr>
                <w:sz w:val="24"/>
                <w:szCs w:val="24"/>
                <w:lang w:val="ru-RU"/>
              </w:rPr>
            </w:pPr>
            <w:r>
              <w:rPr>
                <w:sz w:val="24"/>
                <w:szCs w:val="24"/>
                <w:lang w:val="ru-RU"/>
              </w:rPr>
              <w:t>части</w:t>
            </w:r>
            <w:r>
              <w:rPr>
                <w:sz w:val="24"/>
                <w:szCs w:val="24"/>
                <w:lang w:val="ru-RU"/>
              </w:rPr>
              <w:tab/>
              <w:t>30</w:t>
            </w:r>
            <w:r>
              <w:rPr>
                <w:sz w:val="24"/>
                <w:szCs w:val="24"/>
                <w:lang w:val="ru-RU"/>
              </w:rPr>
              <w:tab/>
              <w:t>или</w:t>
            </w:r>
            <w:r>
              <w:rPr>
                <w:sz w:val="24"/>
                <w:szCs w:val="24"/>
                <w:lang w:val="ru-RU"/>
              </w:rPr>
              <w:tab/>
              <w:t>50 см</w:t>
            </w:r>
            <w:r w:rsidR="007571F6">
              <w:rPr>
                <w:sz w:val="24"/>
                <w:szCs w:val="24"/>
                <w:lang w:val="ru-RU"/>
              </w:rPr>
              <w:t>.</w:t>
            </w:r>
            <w:r>
              <w:rPr>
                <w:sz w:val="24"/>
                <w:szCs w:val="24"/>
                <w:lang w:val="ru-RU"/>
              </w:rPr>
              <w:t>,</w:t>
            </w:r>
            <w:r>
              <w:rPr>
                <w:sz w:val="24"/>
                <w:szCs w:val="24"/>
                <w:lang w:val="ru-RU"/>
              </w:rPr>
              <w:tab/>
              <w:t>диаметр</w:t>
            </w:r>
          </w:p>
          <w:p w:rsidR="000A5ACD" w:rsidRPr="000A5ACD" w:rsidRDefault="00C17542" w:rsidP="000A5ACD">
            <w:pPr>
              <w:rPr>
                <w:sz w:val="24"/>
                <w:szCs w:val="24"/>
                <w:lang w:val="ru-RU"/>
              </w:rPr>
            </w:pPr>
            <w:r>
              <w:rPr>
                <w:sz w:val="24"/>
                <w:szCs w:val="24"/>
                <w:lang w:val="ru-RU"/>
              </w:rPr>
              <w:t>бревна -</w:t>
            </w:r>
            <w:r w:rsidR="007571F6">
              <w:rPr>
                <w:sz w:val="24"/>
                <w:szCs w:val="24"/>
                <w:lang w:val="ru-RU"/>
              </w:rPr>
              <w:t xml:space="preserve"> </w:t>
            </w:r>
            <w:r>
              <w:rPr>
                <w:sz w:val="24"/>
                <w:szCs w:val="24"/>
                <w:lang w:val="ru-RU"/>
              </w:rPr>
              <w:t>27см</w:t>
            </w:r>
            <w:r w:rsidR="007571F6">
              <w:rPr>
                <w:sz w:val="24"/>
                <w:szCs w:val="24"/>
                <w:lang w:val="ru-RU"/>
              </w:rPr>
              <w:t>.</w:t>
            </w:r>
            <w:r>
              <w:rPr>
                <w:sz w:val="24"/>
                <w:szCs w:val="24"/>
                <w:lang w:val="ru-RU"/>
              </w:rPr>
              <w:t>;</w:t>
            </w:r>
            <w:r>
              <w:rPr>
                <w:sz w:val="24"/>
                <w:szCs w:val="24"/>
                <w:lang w:val="ru-RU"/>
              </w:rPr>
              <w:tab/>
            </w:r>
          </w:p>
          <w:p w:rsidR="0027627F" w:rsidRPr="000A5ACD" w:rsidRDefault="00C17542" w:rsidP="00C17542">
            <w:pPr>
              <w:rPr>
                <w:sz w:val="24"/>
                <w:szCs w:val="24"/>
                <w:lang w:val="ru-RU"/>
              </w:rPr>
            </w:pPr>
            <w:r>
              <w:rPr>
                <w:sz w:val="24"/>
                <w:szCs w:val="24"/>
                <w:lang w:val="ru-RU"/>
              </w:rPr>
              <w:t>-</w:t>
            </w:r>
            <w:r>
              <w:rPr>
                <w:sz w:val="24"/>
                <w:szCs w:val="24"/>
                <w:lang w:val="ru-RU"/>
              </w:rPr>
              <w:tab/>
              <w:t xml:space="preserve">гимнастическая скамейка, </w:t>
            </w:r>
            <w:r w:rsidR="000A5ACD" w:rsidRPr="000A5ACD">
              <w:rPr>
                <w:sz w:val="24"/>
                <w:szCs w:val="24"/>
                <w:lang w:val="ru-RU"/>
              </w:rPr>
              <w:t>длина 3 м</w:t>
            </w:r>
            <w:r w:rsidR="007571F6">
              <w:rPr>
                <w:sz w:val="24"/>
                <w:szCs w:val="24"/>
                <w:lang w:val="ru-RU"/>
              </w:rPr>
              <w:t>.</w:t>
            </w:r>
            <w:r w:rsidR="000A5ACD" w:rsidRPr="000A5ACD">
              <w:rPr>
                <w:sz w:val="24"/>
                <w:szCs w:val="24"/>
                <w:lang w:val="ru-RU"/>
              </w:rPr>
              <w:t>,</w:t>
            </w:r>
            <w:r>
              <w:rPr>
                <w:sz w:val="24"/>
                <w:szCs w:val="24"/>
                <w:lang w:val="ru-RU"/>
              </w:rPr>
              <w:t xml:space="preserve"> ширина 20 см,</w:t>
            </w:r>
            <w:r>
              <w:rPr>
                <w:sz w:val="24"/>
                <w:szCs w:val="24"/>
                <w:lang w:val="ru-RU"/>
              </w:rPr>
              <w:tab/>
              <w:t>толщина 3 см</w:t>
            </w:r>
            <w:r w:rsidR="007571F6">
              <w:rPr>
                <w:sz w:val="24"/>
                <w:szCs w:val="24"/>
                <w:lang w:val="ru-RU"/>
              </w:rPr>
              <w:t>.</w:t>
            </w:r>
            <w:r>
              <w:rPr>
                <w:sz w:val="24"/>
                <w:szCs w:val="24"/>
                <w:lang w:val="ru-RU"/>
              </w:rPr>
              <w:t>, высота 20</w:t>
            </w:r>
            <w:r w:rsidR="007571F6">
              <w:rPr>
                <w:sz w:val="24"/>
                <w:szCs w:val="24"/>
                <w:lang w:val="ru-RU"/>
              </w:rPr>
              <w:t xml:space="preserve"> </w:t>
            </w:r>
            <w:r>
              <w:rPr>
                <w:sz w:val="24"/>
                <w:szCs w:val="24"/>
                <w:lang w:val="ru-RU"/>
              </w:rPr>
              <w:t>см.</w:t>
            </w:r>
          </w:p>
        </w:tc>
      </w:tr>
      <w:tr w:rsidR="0027627F" w:rsidRPr="00C20537" w:rsidTr="00393043">
        <w:trPr>
          <w:jc w:val="center"/>
        </w:trPr>
        <w:tc>
          <w:tcPr>
            <w:tcW w:w="1555" w:type="dxa"/>
          </w:tcPr>
          <w:p w:rsidR="0027627F" w:rsidRDefault="0027627F" w:rsidP="0027627F">
            <w:pPr>
              <w:rPr>
                <w:lang w:val="ru-RU"/>
              </w:rPr>
            </w:pPr>
          </w:p>
        </w:tc>
        <w:tc>
          <w:tcPr>
            <w:tcW w:w="4394" w:type="dxa"/>
          </w:tcPr>
          <w:p w:rsidR="0027627F" w:rsidRDefault="00C24781" w:rsidP="0027627F">
            <w:pPr>
              <w:rPr>
                <w:lang w:val="ru-RU"/>
              </w:rPr>
            </w:pPr>
            <w:r w:rsidRPr="00C93A2D">
              <w:rPr>
                <w:sz w:val="24"/>
                <w:szCs w:val="24"/>
                <w:lang w:val="ru-RU"/>
              </w:rPr>
              <w:t>В)</w:t>
            </w:r>
            <w:r>
              <w:rPr>
                <w:sz w:val="24"/>
                <w:szCs w:val="24"/>
                <w:lang w:val="ru-RU"/>
              </w:rPr>
              <w:t xml:space="preserve"> </w:t>
            </w:r>
            <w:r w:rsidRPr="00C93A2D">
              <w:rPr>
                <w:sz w:val="24"/>
                <w:szCs w:val="24"/>
                <w:lang w:val="ru-RU"/>
              </w:rPr>
              <w:t>Для</w:t>
            </w:r>
            <w:r>
              <w:rPr>
                <w:sz w:val="24"/>
                <w:szCs w:val="24"/>
                <w:lang w:val="ru-RU"/>
              </w:rPr>
              <w:t xml:space="preserve"> </w:t>
            </w:r>
            <w:r w:rsidRPr="00C93A2D">
              <w:rPr>
                <w:sz w:val="24"/>
                <w:szCs w:val="24"/>
                <w:lang w:val="ru-RU"/>
              </w:rPr>
              <w:t xml:space="preserve">обучения вхождению, лазанью движению на четвереньках, </w:t>
            </w:r>
            <w:r>
              <w:rPr>
                <w:sz w:val="24"/>
                <w:szCs w:val="24"/>
                <w:lang w:val="ru-RU"/>
              </w:rPr>
              <w:t>скатыванию</w:t>
            </w:r>
          </w:p>
        </w:tc>
        <w:tc>
          <w:tcPr>
            <w:tcW w:w="3402" w:type="dxa"/>
          </w:tcPr>
          <w:p w:rsidR="0027627F" w:rsidRDefault="00C24781" w:rsidP="0027627F">
            <w:pPr>
              <w:rPr>
                <w:lang w:val="ru-RU"/>
              </w:rPr>
            </w:pPr>
            <w:r>
              <w:rPr>
                <w:sz w:val="24"/>
                <w:szCs w:val="24"/>
                <w:lang w:val="ru-RU"/>
              </w:rPr>
              <w:t xml:space="preserve">- горка с поручнями, длина </w:t>
            </w:r>
            <w:r w:rsidRPr="00C93A2D">
              <w:rPr>
                <w:sz w:val="24"/>
                <w:szCs w:val="24"/>
                <w:lang w:val="ru-RU"/>
              </w:rPr>
              <w:t>2 м, высота</w:t>
            </w:r>
            <w:r>
              <w:rPr>
                <w:sz w:val="24"/>
                <w:szCs w:val="24"/>
                <w:lang w:val="ru-RU"/>
              </w:rPr>
              <w:t xml:space="preserve"> </w:t>
            </w:r>
            <w:r w:rsidRPr="00C93A2D">
              <w:rPr>
                <w:sz w:val="24"/>
                <w:szCs w:val="24"/>
                <w:lang w:val="ru-RU"/>
              </w:rPr>
              <w:t>60</w:t>
            </w:r>
            <w:r>
              <w:rPr>
                <w:sz w:val="24"/>
                <w:szCs w:val="24"/>
                <w:lang w:val="ru-RU"/>
              </w:rPr>
              <w:t xml:space="preserve"> </w:t>
            </w:r>
            <w:r w:rsidRPr="00C93A2D">
              <w:rPr>
                <w:sz w:val="24"/>
                <w:szCs w:val="24"/>
                <w:lang w:val="ru-RU"/>
              </w:rPr>
              <w:t xml:space="preserve">см; </w:t>
            </w:r>
            <w:r>
              <w:rPr>
                <w:sz w:val="24"/>
                <w:szCs w:val="24"/>
                <w:lang w:val="ru-RU"/>
              </w:rPr>
              <w:t>длина</w:t>
            </w:r>
            <w:r>
              <w:rPr>
                <w:sz w:val="24"/>
                <w:szCs w:val="24"/>
                <w:lang w:val="ru-RU"/>
              </w:rPr>
              <w:tab/>
              <w:t xml:space="preserve">240, </w:t>
            </w:r>
            <w:r w:rsidRPr="00C93A2D">
              <w:rPr>
                <w:sz w:val="24"/>
                <w:szCs w:val="24"/>
                <w:lang w:val="ru-RU"/>
              </w:rPr>
              <w:t>высота</w:t>
            </w:r>
            <w:r w:rsidRPr="00C93A2D">
              <w:rPr>
                <w:sz w:val="24"/>
                <w:szCs w:val="24"/>
                <w:lang w:val="ru-RU"/>
              </w:rPr>
              <w:tab/>
              <w:t>80,</w:t>
            </w:r>
            <w:r w:rsidRPr="00C93A2D">
              <w:rPr>
                <w:sz w:val="24"/>
                <w:szCs w:val="24"/>
                <w:lang w:val="ru-RU"/>
              </w:rPr>
              <w:tab/>
              <w:t xml:space="preserve">длина </w:t>
            </w:r>
            <w:r>
              <w:rPr>
                <w:sz w:val="24"/>
                <w:szCs w:val="24"/>
                <w:lang w:val="ru-RU"/>
              </w:rPr>
              <w:t>лесенки иската-</w:t>
            </w:r>
            <w:r>
              <w:rPr>
                <w:sz w:val="24"/>
                <w:szCs w:val="24"/>
                <w:lang w:val="ru-RU"/>
              </w:rPr>
              <w:tab/>
              <w:t>90</w:t>
            </w:r>
            <w:r>
              <w:rPr>
                <w:sz w:val="24"/>
                <w:szCs w:val="24"/>
                <w:lang w:val="ru-RU"/>
              </w:rPr>
              <w:tab/>
              <w:t xml:space="preserve">см, </w:t>
            </w:r>
            <w:r w:rsidRPr="00C93A2D">
              <w:rPr>
                <w:sz w:val="24"/>
                <w:szCs w:val="24"/>
                <w:lang w:val="ru-RU"/>
              </w:rPr>
              <w:t>ширина горка</w:t>
            </w:r>
            <w:r>
              <w:rPr>
                <w:sz w:val="24"/>
                <w:szCs w:val="24"/>
                <w:lang w:val="ru-RU"/>
              </w:rPr>
              <w:t xml:space="preserve"> </w:t>
            </w:r>
            <w:r w:rsidRPr="00C93A2D">
              <w:rPr>
                <w:sz w:val="24"/>
                <w:szCs w:val="24"/>
                <w:lang w:val="ru-RU"/>
              </w:rPr>
              <w:t>с</w:t>
            </w:r>
            <w:r>
              <w:rPr>
                <w:sz w:val="24"/>
                <w:szCs w:val="24"/>
                <w:lang w:val="ru-RU"/>
              </w:rPr>
              <w:t xml:space="preserve"> лесенкой</w:t>
            </w:r>
            <w:r>
              <w:rPr>
                <w:sz w:val="24"/>
                <w:szCs w:val="24"/>
                <w:lang w:val="ru-RU"/>
              </w:rPr>
              <w:tab/>
              <w:t xml:space="preserve">и скатом, </w:t>
            </w:r>
            <w:r w:rsidRPr="00C93A2D">
              <w:rPr>
                <w:sz w:val="24"/>
                <w:szCs w:val="24"/>
                <w:lang w:val="ru-RU"/>
              </w:rPr>
              <w:t>лесенки и ската -70см</w:t>
            </w:r>
          </w:p>
        </w:tc>
      </w:tr>
      <w:tr w:rsidR="0027627F" w:rsidTr="00393043">
        <w:trPr>
          <w:jc w:val="center"/>
        </w:trPr>
        <w:tc>
          <w:tcPr>
            <w:tcW w:w="1555" w:type="dxa"/>
          </w:tcPr>
          <w:p w:rsidR="0027627F" w:rsidRDefault="0027627F" w:rsidP="0027627F">
            <w:pPr>
              <w:rPr>
                <w:lang w:val="ru-RU"/>
              </w:rPr>
            </w:pPr>
          </w:p>
        </w:tc>
        <w:tc>
          <w:tcPr>
            <w:tcW w:w="4394" w:type="dxa"/>
          </w:tcPr>
          <w:p w:rsidR="0027627F" w:rsidRDefault="00C24781" w:rsidP="0027627F">
            <w:pPr>
              <w:rPr>
                <w:lang w:val="ru-RU"/>
              </w:rPr>
            </w:pPr>
            <w:r w:rsidRPr="00C93A2D">
              <w:rPr>
                <w:sz w:val="24"/>
                <w:szCs w:val="24"/>
                <w:lang w:val="ru-RU"/>
              </w:rPr>
              <w:t>Г)</w:t>
            </w:r>
            <w:r w:rsidRPr="00C93A2D">
              <w:rPr>
                <w:sz w:val="24"/>
                <w:szCs w:val="24"/>
                <w:lang w:val="ru-RU"/>
              </w:rPr>
              <w:tab/>
              <w:t>Для</w:t>
            </w:r>
            <w:r w:rsidRPr="00C93A2D">
              <w:rPr>
                <w:sz w:val="24"/>
                <w:szCs w:val="24"/>
                <w:lang w:val="ru-RU"/>
              </w:rPr>
              <w:tab/>
              <w:t>обучения развитию</w:t>
            </w:r>
            <w:r>
              <w:rPr>
                <w:sz w:val="24"/>
                <w:szCs w:val="24"/>
                <w:lang w:val="ru-RU"/>
              </w:rPr>
              <w:tab/>
              <w:t xml:space="preserve">силы, </w:t>
            </w:r>
            <w:r w:rsidRPr="00C93A2D">
              <w:rPr>
                <w:sz w:val="24"/>
                <w:szCs w:val="24"/>
                <w:lang w:val="ru-RU"/>
              </w:rPr>
              <w:lastRenderedPageBreak/>
              <w:t>гибкости,</w:t>
            </w:r>
            <w:r w:rsidRPr="00C93A2D">
              <w:rPr>
                <w:sz w:val="24"/>
                <w:szCs w:val="24"/>
                <w:lang w:val="ru-RU"/>
              </w:rPr>
              <w:tab/>
              <w:t xml:space="preserve">координации </w:t>
            </w:r>
            <w:r>
              <w:rPr>
                <w:sz w:val="24"/>
                <w:szCs w:val="24"/>
                <w:lang w:val="ru-RU"/>
              </w:rPr>
              <w:t xml:space="preserve">движений. </w:t>
            </w:r>
          </w:p>
        </w:tc>
        <w:tc>
          <w:tcPr>
            <w:tcW w:w="3402" w:type="dxa"/>
          </w:tcPr>
          <w:p w:rsidR="00C24781" w:rsidRDefault="00C24781" w:rsidP="0027627F">
            <w:pPr>
              <w:rPr>
                <w:sz w:val="24"/>
                <w:szCs w:val="24"/>
                <w:lang w:val="ru-RU"/>
              </w:rPr>
            </w:pPr>
            <w:r>
              <w:rPr>
                <w:sz w:val="24"/>
                <w:szCs w:val="24"/>
                <w:lang w:val="ru-RU"/>
              </w:rPr>
              <w:lastRenderedPageBreak/>
              <w:t>-</w:t>
            </w:r>
            <w:r>
              <w:rPr>
                <w:sz w:val="24"/>
                <w:szCs w:val="24"/>
                <w:lang w:val="ru-RU"/>
              </w:rPr>
              <w:tab/>
              <w:t xml:space="preserve">гимнастическая стенка, </w:t>
            </w:r>
            <w:r w:rsidRPr="00C93A2D">
              <w:rPr>
                <w:sz w:val="24"/>
                <w:szCs w:val="24"/>
                <w:lang w:val="ru-RU"/>
              </w:rPr>
              <w:lastRenderedPageBreak/>
              <w:t>высота</w:t>
            </w:r>
            <w:r>
              <w:rPr>
                <w:sz w:val="24"/>
                <w:szCs w:val="24"/>
                <w:lang w:val="ru-RU"/>
              </w:rPr>
              <w:t xml:space="preserve"> 3</w:t>
            </w:r>
            <w:r>
              <w:rPr>
                <w:sz w:val="24"/>
                <w:szCs w:val="24"/>
                <w:lang w:val="ru-RU"/>
              </w:rPr>
              <w:tab/>
              <w:t>м,</w:t>
            </w:r>
            <w:r>
              <w:rPr>
                <w:sz w:val="24"/>
                <w:szCs w:val="24"/>
                <w:lang w:val="ru-RU"/>
              </w:rPr>
              <w:tab/>
              <w:t xml:space="preserve">ширина </w:t>
            </w:r>
            <w:r w:rsidRPr="00C93A2D">
              <w:rPr>
                <w:sz w:val="24"/>
                <w:szCs w:val="24"/>
                <w:lang w:val="ru-RU"/>
              </w:rPr>
              <w:t>пролетов</w:t>
            </w:r>
            <w:r w:rsidRPr="00C93A2D">
              <w:rPr>
                <w:sz w:val="24"/>
                <w:szCs w:val="24"/>
                <w:lang w:val="ru-RU"/>
              </w:rPr>
              <w:tab/>
              <w:t>не менее 1</w:t>
            </w:r>
            <w:r>
              <w:rPr>
                <w:sz w:val="24"/>
                <w:szCs w:val="24"/>
                <w:lang w:val="ru-RU"/>
              </w:rPr>
              <w:t xml:space="preserve"> </w:t>
            </w:r>
            <w:r w:rsidRPr="00C93A2D">
              <w:rPr>
                <w:sz w:val="24"/>
                <w:szCs w:val="24"/>
                <w:lang w:val="ru-RU"/>
              </w:rPr>
              <w:t>м</w:t>
            </w:r>
            <w:r>
              <w:rPr>
                <w:sz w:val="24"/>
                <w:szCs w:val="24"/>
                <w:lang w:val="ru-RU"/>
              </w:rPr>
              <w:t>.</w:t>
            </w:r>
            <w:r w:rsidRPr="00C93A2D">
              <w:rPr>
                <w:sz w:val="24"/>
                <w:szCs w:val="24"/>
                <w:lang w:val="ru-RU"/>
              </w:rPr>
              <w:t>,</w:t>
            </w:r>
            <w:r>
              <w:rPr>
                <w:sz w:val="24"/>
                <w:szCs w:val="24"/>
                <w:lang w:val="ru-RU"/>
              </w:rPr>
              <w:t xml:space="preserve"> диаметр</w:t>
            </w:r>
            <w:r>
              <w:rPr>
                <w:sz w:val="24"/>
                <w:szCs w:val="24"/>
                <w:lang w:val="ru-RU"/>
              </w:rPr>
              <w:tab/>
              <w:t xml:space="preserve">перекладины 22 </w:t>
            </w:r>
            <w:r w:rsidRPr="00C93A2D">
              <w:rPr>
                <w:sz w:val="24"/>
                <w:szCs w:val="24"/>
                <w:lang w:val="ru-RU"/>
              </w:rPr>
              <w:t>мм,</w:t>
            </w:r>
            <w:r w:rsidRPr="00C93A2D">
              <w:rPr>
                <w:sz w:val="24"/>
                <w:szCs w:val="24"/>
                <w:lang w:val="ru-RU"/>
              </w:rPr>
              <w:tab/>
              <w:t>расстояние</w:t>
            </w:r>
            <w:r w:rsidRPr="00C93A2D">
              <w:rPr>
                <w:sz w:val="24"/>
                <w:szCs w:val="24"/>
                <w:lang w:val="ru-RU"/>
              </w:rPr>
              <w:tab/>
              <w:t>между перекладинами -25</w:t>
            </w:r>
            <w:r>
              <w:rPr>
                <w:sz w:val="24"/>
                <w:szCs w:val="24"/>
                <w:lang w:val="ru-RU"/>
              </w:rPr>
              <w:t xml:space="preserve"> </w:t>
            </w:r>
            <w:r w:rsidRPr="00C93A2D">
              <w:rPr>
                <w:sz w:val="24"/>
                <w:szCs w:val="24"/>
                <w:lang w:val="ru-RU"/>
              </w:rPr>
              <w:t xml:space="preserve">см; </w:t>
            </w:r>
          </w:p>
          <w:p w:rsidR="0027627F" w:rsidRDefault="00C24781" w:rsidP="0027627F">
            <w:pPr>
              <w:rPr>
                <w:lang w:val="ru-RU"/>
              </w:rPr>
            </w:pPr>
            <w:r w:rsidRPr="00C93A2D">
              <w:rPr>
                <w:sz w:val="24"/>
                <w:szCs w:val="24"/>
                <w:lang w:val="ru-RU"/>
              </w:rPr>
              <w:t>-гимнастические</w:t>
            </w:r>
            <w:r>
              <w:rPr>
                <w:sz w:val="24"/>
                <w:szCs w:val="24"/>
                <w:lang w:val="ru-RU"/>
              </w:rPr>
              <w:t xml:space="preserve"> </w:t>
            </w:r>
            <w:r w:rsidRPr="00C93A2D">
              <w:rPr>
                <w:sz w:val="24"/>
                <w:szCs w:val="24"/>
                <w:lang w:val="ru-RU"/>
              </w:rPr>
              <w:t>столбики</w:t>
            </w:r>
          </w:p>
        </w:tc>
      </w:tr>
      <w:tr w:rsidR="0027627F" w:rsidRPr="00C20537" w:rsidTr="00393043">
        <w:trPr>
          <w:jc w:val="center"/>
        </w:trPr>
        <w:tc>
          <w:tcPr>
            <w:tcW w:w="1555" w:type="dxa"/>
          </w:tcPr>
          <w:p w:rsidR="0027627F" w:rsidRDefault="0027627F" w:rsidP="0027627F">
            <w:pPr>
              <w:rPr>
                <w:lang w:val="ru-RU"/>
              </w:rPr>
            </w:pPr>
          </w:p>
        </w:tc>
        <w:tc>
          <w:tcPr>
            <w:tcW w:w="4394" w:type="dxa"/>
          </w:tcPr>
          <w:p w:rsidR="0027627F" w:rsidRDefault="00C24781" w:rsidP="0027627F">
            <w:pPr>
              <w:rPr>
                <w:lang w:val="ru-RU"/>
              </w:rPr>
            </w:pPr>
            <w:r>
              <w:rPr>
                <w:sz w:val="24"/>
                <w:szCs w:val="24"/>
                <w:lang w:val="ru-RU"/>
              </w:rPr>
              <w:t xml:space="preserve">Д) Для </w:t>
            </w:r>
            <w:r w:rsidRPr="00C93A2D">
              <w:rPr>
                <w:sz w:val="24"/>
                <w:szCs w:val="24"/>
                <w:lang w:val="ru-RU"/>
              </w:rPr>
              <w:t xml:space="preserve">развития </w:t>
            </w:r>
            <w:r>
              <w:rPr>
                <w:sz w:val="24"/>
                <w:szCs w:val="24"/>
                <w:lang w:val="ru-RU"/>
              </w:rPr>
              <w:t xml:space="preserve">глазомера, </w:t>
            </w:r>
            <w:r w:rsidRPr="00C93A2D">
              <w:rPr>
                <w:sz w:val="24"/>
                <w:szCs w:val="24"/>
                <w:lang w:val="ru-RU"/>
              </w:rPr>
              <w:t xml:space="preserve">точности </w:t>
            </w:r>
            <w:r>
              <w:rPr>
                <w:sz w:val="24"/>
                <w:szCs w:val="24"/>
                <w:lang w:val="ru-RU"/>
              </w:rPr>
              <w:t xml:space="preserve">движений, ловкости, для обучения </w:t>
            </w:r>
            <w:r w:rsidRPr="00C93A2D">
              <w:rPr>
                <w:sz w:val="24"/>
                <w:szCs w:val="24"/>
                <w:lang w:val="ru-RU"/>
              </w:rPr>
              <w:t>метанию в</w:t>
            </w:r>
            <w:r>
              <w:rPr>
                <w:sz w:val="24"/>
                <w:szCs w:val="24"/>
                <w:lang w:val="ru-RU"/>
              </w:rPr>
              <w:t xml:space="preserve"> цель</w:t>
            </w:r>
          </w:p>
        </w:tc>
        <w:tc>
          <w:tcPr>
            <w:tcW w:w="3402" w:type="dxa"/>
          </w:tcPr>
          <w:p w:rsidR="0027627F" w:rsidRDefault="00C24781" w:rsidP="0027627F">
            <w:pPr>
              <w:rPr>
                <w:sz w:val="24"/>
                <w:szCs w:val="24"/>
                <w:lang w:val="ru-RU"/>
              </w:rPr>
            </w:pPr>
            <w:r>
              <w:rPr>
                <w:sz w:val="24"/>
                <w:szCs w:val="24"/>
                <w:lang w:val="ru-RU"/>
              </w:rPr>
              <w:t>- стойка</w:t>
            </w:r>
            <w:r>
              <w:rPr>
                <w:sz w:val="24"/>
                <w:szCs w:val="24"/>
                <w:lang w:val="ru-RU"/>
              </w:rPr>
              <w:tab/>
              <w:t>с</w:t>
            </w:r>
            <w:r>
              <w:rPr>
                <w:sz w:val="24"/>
                <w:szCs w:val="24"/>
                <w:lang w:val="ru-RU"/>
              </w:rPr>
              <w:tab/>
              <w:t>обручами для</w:t>
            </w:r>
            <w:r w:rsidRPr="00C93A2D">
              <w:rPr>
                <w:sz w:val="24"/>
                <w:szCs w:val="24"/>
                <w:lang w:val="ru-RU"/>
              </w:rPr>
              <w:t xml:space="preserve"> метания в цель,</w:t>
            </w:r>
            <w:r>
              <w:rPr>
                <w:sz w:val="24"/>
                <w:szCs w:val="24"/>
                <w:lang w:val="ru-RU"/>
              </w:rPr>
              <w:t xml:space="preserve"> </w:t>
            </w:r>
            <w:r w:rsidRPr="00C93A2D">
              <w:rPr>
                <w:sz w:val="24"/>
                <w:szCs w:val="24"/>
                <w:lang w:val="ru-RU"/>
              </w:rPr>
              <w:t>высота</w:t>
            </w:r>
            <w:r>
              <w:rPr>
                <w:sz w:val="24"/>
                <w:szCs w:val="24"/>
                <w:lang w:val="ru-RU"/>
              </w:rPr>
              <w:t xml:space="preserve"> 120-130</w:t>
            </w:r>
            <w:r w:rsidRPr="00C93A2D">
              <w:rPr>
                <w:sz w:val="24"/>
                <w:szCs w:val="24"/>
                <w:lang w:val="ru-RU"/>
              </w:rPr>
              <w:t xml:space="preserve"> см, диаметр обруча 40 -50</w:t>
            </w:r>
            <w:r>
              <w:rPr>
                <w:sz w:val="24"/>
                <w:szCs w:val="24"/>
                <w:lang w:val="ru-RU"/>
              </w:rPr>
              <w:t xml:space="preserve"> </w:t>
            </w:r>
            <w:r w:rsidRPr="00C93A2D">
              <w:rPr>
                <w:sz w:val="24"/>
                <w:szCs w:val="24"/>
                <w:lang w:val="ru-RU"/>
              </w:rPr>
              <w:t>см;</w:t>
            </w:r>
          </w:p>
          <w:p w:rsidR="00C24781" w:rsidRDefault="00C24781" w:rsidP="0027627F">
            <w:pPr>
              <w:rPr>
                <w:sz w:val="24"/>
                <w:szCs w:val="24"/>
                <w:lang w:val="ru-RU"/>
              </w:rPr>
            </w:pPr>
            <w:r w:rsidRPr="00C93A2D">
              <w:rPr>
                <w:sz w:val="24"/>
                <w:szCs w:val="24"/>
                <w:lang w:val="ru-RU"/>
              </w:rPr>
              <w:t>-</w:t>
            </w:r>
            <w:r>
              <w:rPr>
                <w:sz w:val="24"/>
                <w:szCs w:val="24"/>
                <w:lang w:val="ru-RU"/>
              </w:rPr>
              <w:t xml:space="preserve"> оборудованиедля</w:t>
            </w:r>
            <w:r>
              <w:rPr>
                <w:sz w:val="24"/>
                <w:szCs w:val="24"/>
                <w:lang w:val="ru-RU"/>
              </w:rPr>
              <w:tab/>
              <w:t xml:space="preserve">метания </w:t>
            </w:r>
            <w:r w:rsidRPr="00C93A2D">
              <w:rPr>
                <w:sz w:val="24"/>
                <w:szCs w:val="24"/>
                <w:lang w:val="ru-RU"/>
              </w:rPr>
              <w:t xml:space="preserve">в </w:t>
            </w:r>
            <w:r>
              <w:rPr>
                <w:sz w:val="24"/>
                <w:szCs w:val="24"/>
                <w:lang w:val="ru-RU"/>
              </w:rPr>
              <w:t xml:space="preserve">виде "цветка", "петуха", </w:t>
            </w:r>
            <w:r w:rsidRPr="00C93A2D">
              <w:rPr>
                <w:sz w:val="24"/>
                <w:szCs w:val="24"/>
                <w:lang w:val="ru-RU"/>
              </w:rPr>
              <w:t>центр</w:t>
            </w:r>
            <w:r>
              <w:rPr>
                <w:sz w:val="24"/>
                <w:szCs w:val="24"/>
                <w:lang w:val="ru-RU"/>
              </w:rPr>
              <w:t xml:space="preserve"> мишенирасположен на высоте </w:t>
            </w:r>
            <w:r w:rsidRPr="00C93A2D">
              <w:rPr>
                <w:sz w:val="24"/>
                <w:szCs w:val="24"/>
                <w:lang w:val="ru-RU"/>
              </w:rPr>
              <w:t xml:space="preserve">120 </w:t>
            </w:r>
            <w:r>
              <w:rPr>
                <w:sz w:val="24"/>
                <w:szCs w:val="24"/>
                <w:lang w:val="ru-RU"/>
              </w:rPr>
              <w:t>см</w:t>
            </w:r>
            <w:r>
              <w:rPr>
                <w:sz w:val="24"/>
                <w:szCs w:val="24"/>
                <w:lang w:val="ru-RU"/>
              </w:rPr>
              <w:tab/>
              <w:t xml:space="preserve">(мл.дошк.) – 150-200 </w:t>
            </w:r>
            <w:r w:rsidRPr="00C93A2D">
              <w:rPr>
                <w:sz w:val="24"/>
                <w:szCs w:val="24"/>
                <w:lang w:val="ru-RU"/>
              </w:rPr>
              <w:t>см</w:t>
            </w:r>
            <w:r>
              <w:rPr>
                <w:sz w:val="24"/>
                <w:szCs w:val="24"/>
                <w:lang w:val="ru-RU"/>
              </w:rPr>
              <w:t xml:space="preserve">. </w:t>
            </w:r>
            <w:r w:rsidRPr="00C93A2D">
              <w:rPr>
                <w:sz w:val="24"/>
                <w:szCs w:val="24"/>
                <w:lang w:val="ru-RU"/>
              </w:rPr>
              <w:t>(ст.дошк.);</w:t>
            </w:r>
          </w:p>
          <w:p w:rsidR="00B82804" w:rsidRPr="00B82804" w:rsidRDefault="00B82804" w:rsidP="00B82804">
            <w:pPr>
              <w:rPr>
                <w:sz w:val="24"/>
                <w:szCs w:val="24"/>
                <w:lang w:val="ru-RU"/>
              </w:rPr>
            </w:pPr>
            <w:r>
              <w:rPr>
                <w:lang w:val="ru-RU"/>
              </w:rPr>
              <w:t xml:space="preserve">- </w:t>
            </w:r>
            <w:r>
              <w:rPr>
                <w:sz w:val="24"/>
                <w:szCs w:val="24"/>
                <w:lang w:val="ru-RU"/>
              </w:rPr>
              <w:t>кольцебросы -</w:t>
            </w:r>
            <w:r>
              <w:rPr>
                <w:sz w:val="24"/>
                <w:szCs w:val="24"/>
                <w:lang w:val="ru-RU"/>
              </w:rPr>
              <w:tab/>
              <w:t>доска</w:t>
            </w:r>
            <w:r>
              <w:rPr>
                <w:sz w:val="24"/>
                <w:szCs w:val="24"/>
                <w:lang w:val="ru-RU"/>
              </w:rPr>
              <w:tab/>
              <w:t>с</w:t>
            </w:r>
          </w:p>
          <w:p w:rsidR="00B82804" w:rsidRPr="00B82804" w:rsidRDefault="00B82804" w:rsidP="00B82804">
            <w:pPr>
              <w:rPr>
                <w:sz w:val="24"/>
                <w:szCs w:val="24"/>
                <w:lang w:val="ru-RU"/>
              </w:rPr>
            </w:pPr>
            <w:r>
              <w:rPr>
                <w:sz w:val="24"/>
                <w:szCs w:val="24"/>
                <w:lang w:val="ru-RU"/>
              </w:rPr>
              <w:t>у</w:t>
            </w:r>
            <w:r w:rsidRPr="00B82804">
              <w:rPr>
                <w:sz w:val="24"/>
                <w:szCs w:val="24"/>
                <w:lang w:val="ru-RU"/>
              </w:rPr>
              <w:t xml:space="preserve">крепленными колышками </w:t>
            </w:r>
            <w:r>
              <w:rPr>
                <w:sz w:val="24"/>
                <w:szCs w:val="24"/>
                <w:lang w:val="ru-RU"/>
              </w:rPr>
              <w:t>высотой</w:t>
            </w:r>
            <w:r>
              <w:rPr>
                <w:sz w:val="24"/>
                <w:szCs w:val="24"/>
                <w:lang w:val="ru-RU"/>
              </w:rPr>
              <w:tab/>
              <w:t>15-20 см., кольцебросы могут быть расположены</w:t>
            </w:r>
            <w:r>
              <w:rPr>
                <w:sz w:val="24"/>
                <w:szCs w:val="24"/>
                <w:lang w:val="ru-RU"/>
              </w:rPr>
              <w:tab/>
              <w:t>горизонтально</w:t>
            </w:r>
            <w:r>
              <w:rPr>
                <w:sz w:val="24"/>
                <w:szCs w:val="24"/>
                <w:lang w:val="ru-RU"/>
              </w:rPr>
              <w:tab/>
              <w:t>и наклонно;</w:t>
            </w:r>
            <w:r>
              <w:rPr>
                <w:sz w:val="24"/>
                <w:szCs w:val="24"/>
                <w:lang w:val="ru-RU"/>
              </w:rPr>
              <w:tab/>
            </w:r>
          </w:p>
          <w:p w:rsidR="00B82804" w:rsidRPr="00B82804" w:rsidRDefault="00B82804" w:rsidP="00B82804">
            <w:pPr>
              <w:rPr>
                <w:sz w:val="24"/>
                <w:szCs w:val="24"/>
                <w:lang w:val="ru-RU"/>
              </w:rPr>
            </w:pPr>
            <w:r w:rsidRPr="00B82804">
              <w:rPr>
                <w:sz w:val="24"/>
                <w:szCs w:val="24"/>
                <w:lang w:val="ru-RU"/>
              </w:rPr>
              <w:t>- мишени нащитахиз</w:t>
            </w:r>
            <w:r w:rsidRPr="00B82804">
              <w:rPr>
                <w:sz w:val="24"/>
                <w:szCs w:val="24"/>
                <w:lang w:val="ru-RU"/>
              </w:rPr>
              <w:tab/>
              <w:t>досок</w:t>
            </w:r>
            <w:r w:rsidRPr="00B82804">
              <w:rPr>
                <w:sz w:val="24"/>
                <w:szCs w:val="24"/>
                <w:lang w:val="ru-RU"/>
              </w:rPr>
              <w:tab/>
              <w:t>в│</w:t>
            </w:r>
          </w:p>
          <w:p w:rsidR="00B82804" w:rsidRPr="00B82804" w:rsidRDefault="00B82804" w:rsidP="00B82804">
            <w:pPr>
              <w:rPr>
                <w:sz w:val="24"/>
                <w:szCs w:val="24"/>
                <w:lang w:val="ru-RU"/>
              </w:rPr>
            </w:pPr>
            <w:r>
              <w:rPr>
                <w:sz w:val="24"/>
                <w:szCs w:val="24"/>
                <w:lang w:val="ru-RU"/>
              </w:rPr>
              <w:t>виде</w:t>
            </w:r>
            <w:r>
              <w:rPr>
                <w:sz w:val="24"/>
                <w:szCs w:val="24"/>
                <w:lang w:val="ru-RU"/>
              </w:rPr>
              <w:tab/>
              <w:t>четырех</w:t>
            </w:r>
            <w:r>
              <w:rPr>
                <w:sz w:val="24"/>
                <w:szCs w:val="24"/>
                <w:lang w:val="ru-RU"/>
              </w:rPr>
              <w:tab/>
              <w:t xml:space="preserve">концентрических </w:t>
            </w:r>
            <w:r w:rsidRPr="00B82804">
              <w:rPr>
                <w:sz w:val="24"/>
                <w:szCs w:val="24"/>
                <w:lang w:val="ru-RU"/>
              </w:rPr>
              <w:t>кругов</w:t>
            </w:r>
            <w:r>
              <w:rPr>
                <w:sz w:val="24"/>
                <w:szCs w:val="24"/>
                <w:lang w:val="ru-RU"/>
              </w:rPr>
              <w:t xml:space="preserve"> </w:t>
            </w:r>
            <w:r w:rsidRPr="00B82804">
              <w:rPr>
                <w:sz w:val="24"/>
                <w:szCs w:val="24"/>
                <w:lang w:val="ru-RU"/>
              </w:rPr>
              <w:t>диаметром</w:t>
            </w:r>
            <w:r>
              <w:rPr>
                <w:sz w:val="24"/>
                <w:szCs w:val="24"/>
                <w:lang w:val="ru-RU"/>
              </w:rPr>
              <w:t xml:space="preserve"> 20,</w:t>
            </w:r>
            <w:r>
              <w:rPr>
                <w:sz w:val="24"/>
                <w:szCs w:val="24"/>
                <w:lang w:val="ru-RU"/>
              </w:rPr>
              <w:tab/>
              <w:t>40,</w:t>
            </w:r>
            <w:r>
              <w:rPr>
                <w:sz w:val="24"/>
                <w:szCs w:val="24"/>
                <w:lang w:val="ru-RU"/>
              </w:rPr>
              <w:tab/>
              <w:t>60,</w:t>
            </w:r>
            <w:r>
              <w:rPr>
                <w:sz w:val="24"/>
                <w:szCs w:val="24"/>
                <w:lang w:val="ru-RU"/>
              </w:rPr>
              <w:tab/>
              <w:t xml:space="preserve">80 </w:t>
            </w:r>
            <w:r w:rsidRPr="00B82804">
              <w:rPr>
                <w:sz w:val="24"/>
                <w:szCs w:val="24"/>
                <w:lang w:val="ru-RU"/>
              </w:rPr>
              <w:t>см, центр мишени</w:t>
            </w:r>
            <w:r>
              <w:rPr>
                <w:sz w:val="24"/>
                <w:szCs w:val="24"/>
                <w:lang w:val="ru-RU"/>
              </w:rPr>
              <w:t xml:space="preserve"> </w:t>
            </w:r>
            <w:r w:rsidRPr="00B82804">
              <w:rPr>
                <w:sz w:val="24"/>
                <w:szCs w:val="24"/>
                <w:lang w:val="ru-RU"/>
              </w:rPr>
              <w:t>на</w:t>
            </w:r>
            <w:r>
              <w:rPr>
                <w:sz w:val="24"/>
                <w:szCs w:val="24"/>
                <w:lang w:val="ru-RU"/>
              </w:rPr>
              <w:t xml:space="preserve"> </w:t>
            </w:r>
            <w:r w:rsidRPr="00B82804">
              <w:rPr>
                <w:sz w:val="24"/>
                <w:szCs w:val="24"/>
                <w:lang w:val="ru-RU"/>
              </w:rPr>
              <w:t>высоте</w:t>
            </w:r>
            <w:r>
              <w:rPr>
                <w:sz w:val="24"/>
                <w:szCs w:val="24"/>
                <w:lang w:val="ru-RU"/>
              </w:rPr>
              <w:t xml:space="preserve"> </w:t>
            </w:r>
            <w:r w:rsidRPr="00B82804">
              <w:rPr>
                <w:sz w:val="24"/>
                <w:szCs w:val="24"/>
                <w:lang w:val="ru-RU"/>
              </w:rPr>
              <w:t>110</w:t>
            </w:r>
            <w:r>
              <w:rPr>
                <w:sz w:val="24"/>
                <w:szCs w:val="24"/>
                <w:lang w:val="ru-RU"/>
              </w:rPr>
              <w:t>-</w:t>
            </w:r>
            <w:r w:rsidRPr="00B82804">
              <w:rPr>
                <w:sz w:val="24"/>
                <w:szCs w:val="24"/>
                <w:lang w:val="ru-RU"/>
              </w:rPr>
              <w:t>120</w:t>
            </w:r>
            <w:r w:rsidRPr="00B82804">
              <w:rPr>
                <w:sz w:val="24"/>
                <w:szCs w:val="24"/>
                <w:lang w:val="ru-RU"/>
              </w:rPr>
              <w:tab/>
              <w:t>см</w:t>
            </w:r>
            <w:r w:rsidRPr="00B82804">
              <w:rPr>
                <w:sz w:val="24"/>
                <w:szCs w:val="24"/>
                <w:lang w:val="ru-RU"/>
              </w:rPr>
              <w:tab/>
              <w:t>от</w:t>
            </w:r>
            <w:r w:rsidRPr="00B82804">
              <w:rPr>
                <w:sz w:val="24"/>
                <w:szCs w:val="24"/>
                <w:lang w:val="ru-RU"/>
              </w:rPr>
              <w:tab/>
              <w:t>уровня</w:t>
            </w:r>
            <w:r>
              <w:rPr>
                <w:sz w:val="24"/>
                <w:szCs w:val="24"/>
                <w:lang w:val="ru-RU"/>
              </w:rPr>
              <w:t xml:space="preserve"> пола</w:t>
            </w:r>
            <w:r>
              <w:rPr>
                <w:sz w:val="24"/>
                <w:szCs w:val="24"/>
                <w:lang w:val="ru-RU"/>
              </w:rPr>
              <w:tab/>
              <w:t>или площадки, круги</w:t>
            </w:r>
            <w:r>
              <w:rPr>
                <w:sz w:val="24"/>
                <w:szCs w:val="24"/>
                <w:lang w:val="ru-RU"/>
              </w:rPr>
              <w:tab/>
              <w:t>красятся</w:t>
            </w:r>
            <w:r>
              <w:rPr>
                <w:sz w:val="24"/>
                <w:szCs w:val="24"/>
                <w:lang w:val="ru-RU"/>
              </w:rPr>
              <w:tab/>
              <w:t xml:space="preserve">в </w:t>
            </w:r>
          </w:p>
          <w:p w:rsidR="00B82804" w:rsidRPr="00B82804" w:rsidRDefault="00B82804" w:rsidP="00B82804">
            <w:pPr>
              <w:rPr>
                <w:sz w:val="24"/>
                <w:szCs w:val="24"/>
                <w:lang w:val="ru-RU"/>
              </w:rPr>
            </w:pPr>
            <w:r w:rsidRPr="00B82804">
              <w:rPr>
                <w:sz w:val="24"/>
                <w:szCs w:val="24"/>
                <w:lang w:val="ru-RU"/>
              </w:rPr>
              <w:t>красный</w:t>
            </w:r>
            <w:r>
              <w:rPr>
                <w:sz w:val="24"/>
                <w:szCs w:val="24"/>
                <w:lang w:val="ru-RU"/>
              </w:rPr>
              <w:t xml:space="preserve"> </w:t>
            </w:r>
            <w:r w:rsidRPr="00B82804">
              <w:rPr>
                <w:sz w:val="24"/>
                <w:szCs w:val="24"/>
                <w:lang w:val="ru-RU"/>
              </w:rPr>
              <w:t>(центр),</w:t>
            </w:r>
            <w:r>
              <w:rPr>
                <w:sz w:val="24"/>
                <w:szCs w:val="24"/>
                <w:lang w:val="ru-RU"/>
              </w:rPr>
              <w:t xml:space="preserve"> </w:t>
            </w:r>
            <w:r w:rsidRPr="00B82804">
              <w:rPr>
                <w:sz w:val="24"/>
                <w:szCs w:val="24"/>
                <w:lang w:val="ru-RU"/>
              </w:rPr>
              <w:t>салатный,</w:t>
            </w:r>
            <w:r w:rsidRPr="00B82804">
              <w:rPr>
                <w:sz w:val="24"/>
                <w:szCs w:val="24"/>
                <w:lang w:val="ru-RU"/>
              </w:rPr>
              <w:tab/>
              <w:t>желтый│</w:t>
            </w:r>
          </w:p>
          <w:p w:rsidR="00B82804" w:rsidRPr="00B82804" w:rsidRDefault="00B82804" w:rsidP="00B82804">
            <w:pPr>
              <w:rPr>
                <w:sz w:val="24"/>
                <w:szCs w:val="24"/>
                <w:lang w:val="ru-RU"/>
              </w:rPr>
            </w:pPr>
            <w:r w:rsidRPr="00B82804">
              <w:rPr>
                <w:sz w:val="24"/>
                <w:szCs w:val="24"/>
                <w:lang w:val="ru-RU"/>
              </w:rPr>
              <w:t>и</w:t>
            </w:r>
            <w:r>
              <w:rPr>
                <w:sz w:val="24"/>
                <w:szCs w:val="24"/>
                <w:lang w:val="ru-RU"/>
              </w:rPr>
              <w:t xml:space="preserve"> </w:t>
            </w:r>
            <w:r w:rsidRPr="00B82804">
              <w:rPr>
                <w:sz w:val="24"/>
                <w:szCs w:val="24"/>
                <w:lang w:val="ru-RU"/>
              </w:rPr>
              <w:t>голубой;</w:t>
            </w:r>
            <w:r w:rsidRPr="00B82804">
              <w:rPr>
                <w:sz w:val="24"/>
                <w:szCs w:val="24"/>
                <w:lang w:val="ru-RU"/>
              </w:rPr>
              <w:tab/>
              <w:t>│</w:t>
            </w:r>
          </w:p>
          <w:p w:rsidR="00B82804" w:rsidRPr="00B82804" w:rsidRDefault="00B82804" w:rsidP="00B82804">
            <w:pPr>
              <w:rPr>
                <w:sz w:val="24"/>
                <w:szCs w:val="24"/>
                <w:lang w:val="ru-RU"/>
              </w:rPr>
            </w:pPr>
            <w:r w:rsidRPr="00B82804">
              <w:rPr>
                <w:sz w:val="24"/>
                <w:szCs w:val="24"/>
                <w:lang w:val="ru-RU"/>
              </w:rPr>
              <w:t>- баскетбольные щиты,</w:t>
            </w:r>
            <w:r>
              <w:rPr>
                <w:sz w:val="24"/>
                <w:szCs w:val="24"/>
                <w:lang w:val="ru-RU"/>
              </w:rPr>
              <w:t xml:space="preserve"> крепятся на</w:t>
            </w:r>
            <w:r>
              <w:rPr>
                <w:sz w:val="24"/>
                <w:szCs w:val="24"/>
                <w:lang w:val="ru-RU"/>
              </w:rPr>
              <w:tab/>
              <w:t>двух</w:t>
            </w:r>
            <w:r>
              <w:rPr>
                <w:sz w:val="24"/>
                <w:szCs w:val="24"/>
                <w:lang w:val="ru-RU"/>
              </w:rPr>
              <w:tab/>
              <w:t>деревянных</w:t>
            </w:r>
            <w:r>
              <w:rPr>
                <w:sz w:val="24"/>
                <w:szCs w:val="24"/>
                <w:lang w:val="ru-RU"/>
              </w:rPr>
              <w:tab/>
              <w:t>или металлическихстойках</w:t>
            </w:r>
            <w:r>
              <w:rPr>
                <w:sz w:val="24"/>
                <w:szCs w:val="24"/>
                <w:lang w:val="ru-RU"/>
              </w:rPr>
              <w:tab/>
              <w:t>так,</w:t>
            </w:r>
            <w:r>
              <w:rPr>
                <w:sz w:val="24"/>
                <w:szCs w:val="24"/>
                <w:lang w:val="ru-RU"/>
              </w:rPr>
              <w:tab/>
              <w:t>чтобы</w:t>
            </w:r>
            <w:r w:rsidRPr="00B82804">
              <w:rPr>
                <w:sz w:val="24"/>
                <w:szCs w:val="24"/>
                <w:lang w:val="ru-RU"/>
              </w:rPr>
              <w:t>кольцо</w:t>
            </w:r>
            <w:r>
              <w:rPr>
                <w:sz w:val="24"/>
                <w:szCs w:val="24"/>
                <w:lang w:val="ru-RU"/>
              </w:rPr>
              <w:t xml:space="preserve"> </w:t>
            </w:r>
            <w:r w:rsidRPr="00B82804">
              <w:rPr>
                <w:sz w:val="24"/>
                <w:szCs w:val="24"/>
                <w:lang w:val="ru-RU"/>
              </w:rPr>
              <w:t>находилось</w:t>
            </w:r>
            <w:r>
              <w:rPr>
                <w:sz w:val="24"/>
                <w:szCs w:val="24"/>
                <w:lang w:val="ru-RU"/>
              </w:rPr>
              <w:t xml:space="preserve"> </w:t>
            </w:r>
            <w:r w:rsidRPr="00B82804">
              <w:rPr>
                <w:sz w:val="24"/>
                <w:szCs w:val="24"/>
                <w:lang w:val="ru-RU"/>
              </w:rPr>
              <w:t>на</w:t>
            </w:r>
            <w:r w:rsidRPr="00B82804">
              <w:rPr>
                <w:sz w:val="24"/>
                <w:szCs w:val="24"/>
                <w:lang w:val="ru-RU"/>
              </w:rPr>
              <w:tab/>
              <w:t>уровне</w:t>
            </w:r>
            <w:r>
              <w:rPr>
                <w:sz w:val="24"/>
                <w:szCs w:val="24"/>
                <w:lang w:val="ru-RU"/>
              </w:rPr>
              <w:t xml:space="preserve"> </w:t>
            </w:r>
            <w:r w:rsidRPr="00B82804">
              <w:rPr>
                <w:sz w:val="24"/>
                <w:szCs w:val="24"/>
                <w:lang w:val="ru-RU"/>
              </w:rPr>
              <w:tab/>
              <w:t>2</w:t>
            </w:r>
            <w:r>
              <w:rPr>
                <w:sz w:val="24"/>
                <w:szCs w:val="24"/>
                <w:lang w:val="ru-RU"/>
              </w:rPr>
              <w:tab/>
              <w:t>м.</w:t>
            </w:r>
          </w:p>
          <w:p w:rsidR="00C24781" w:rsidRPr="00B82804" w:rsidRDefault="00B82804" w:rsidP="00B82804">
            <w:pPr>
              <w:rPr>
                <w:lang w:val="ru-RU"/>
              </w:rPr>
            </w:pPr>
            <w:r w:rsidRPr="00B82804">
              <w:rPr>
                <w:sz w:val="24"/>
                <w:szCs w:val="24"/>
                <w:lang w:val="ru-RU"/>
              </w:rPr>
              <w:t>от</w:t>
            </w:r>
            <w:r>
              <w:rPr>
                <w:sz w:val="24"/>
                <w:szCs w:val="24"/>
                <w:lang w:val="ru-RU"/>
              </w:rPr>
              <w:t xml:space="preserve"> пола или поверхности площадки.</w:t>
            </w:r>
          </w:p>
        </w:tc>
      </w:tr>
      <w:tr w:rsidR="00C24781" w:rsidRPr="00C20537" w:rsidTr="00393043">
        <w:trPr>
          <w:jc w:val="center"/>
        </w:trPr>
        <w:tc>
          <w:tcPr>
            <w:tcW w:w="1555" w:type="dxa"/>
          </w:tcPr>
          <w:p w:rsidR="00C24781" w:rsidRDefault="00B82804" w:rsidP="0027627F">
            <w:pPr>
              <w:rPr>
                <w:lang w:val="ru-RU"/>
              </w:rPr>
            </w:pPr>
            <w:r w:rsidRPr="00C93A2D">
              <w:rPr>
                <w:sz w:val="24"/>
                <w:szCs w:val="24"/>
                <w:lang w:val="ru-RU"/>
              </w:rPr>
              <w:t>Дети</w:t>
            </w:r>
            <w:r>
              <w:rPr>
                <w:sz w:val="24"/>
                <w:szCs w:val="24"/>
                <w:lang w:val="ru-RU"/>
              </w:rPr>
              <w:t xml:space="preserve"> </w:t>
            </w:r>
            <w:r w:rsidRPr="00C93A2D">
              <w:rPr>
                <w:sz w:val="24"/>
                <w:szCs w:val="24"/>
                <w:lang w:val="ru-RU"/>
              </w:rPr>
              <w:t>школьного</w:t>
            </w:r>
            <w:r>
              <w:rPr>
                <w:sz w:val="24"/>
                <w:szCs w:val="24"/>
                <w:lang w:val="ru-RU"/>
              </w:rPr>
              <w:t xml:space="preserve"> </w:t>
            </w:r>
            <w:r w:rsidRPr="00C93A2D">
              <w:rPr>
                <w:sz w:val="24"/>
                <w:szCs w:val="24"/>
                <w:lang w:val="ru-RU"/>
              </w:rPr>
              <w:t>возраста</w:t>
            </w:r>
          </w:p>
        </w:tc>
        <w:tc>
          <w:tcPr>
            <w:tcW w:w="4394" w:type="dxa"/>
          </w:tcPr>
          <w:p w:rsidR="00C24781" w:rsidRDefault="00B82804" w:rsidP="0027627F">
            <w:pPr>
              <w:rPr>
                <w:lang w:val="ru-RU"/>
              </w:rPr>
            </w:pPr>
            <w:r w:rsidRPr="00C93A2D">
              <w:rPr>
                <w:sz w:val="24"/>
                <w:szCs w:val="24"/>
                <w:lang w:val="ru-RU"/>
              </w:rPr>
              <w:t>Для</w:t>
            </w:r>
            <w:r w:rsidRPr="00C93A2D">
              <w:rPr>
                <w:sz w:val="24"/>
                <w:szCs w:val="24"/>
                <w:lang w:val="ru-RU"/>
              </w:rPr>
              <w:tab/>
              <w:t>общего</w:t>
            </w:r>
            <w:r>
              <w:rPr>
                <w:sz w:val="24"/>
                <w:szCs w:val="24"/>
                <w:lang w:val="ru-RU"/>
              </w:rPr>
              <w:t xml:space="preserve"> физического развития</w:t>
            </w:r>
          </w:p>
        </w:tc>
        <w:tc>
          <w:tcPr>
            <w:tcW w:w="3402" w:type="dxa"/>
          </w:tcPr>
          <w:p w:rsidR="00C20E23" w:rsidRPr="00C93A2D" w:rsidRDefault="00C20E23" w:rsidP="00C20E23">
            <w:pPr>
              <w:rPr>
                <w:lang w:val="ru-RU"/>
              </w:rPr>
            </w:pPr>
            <w:r>
              <w:rPr>
                <w:lang w:val="ru-RU"/>
              </w:rPr>
              <w:t>- гимнастическая</w:t>
            </w:r>
            <w:r>
              <w:rPr>
                <w:lang w:val="ru-RU"/>
              </w:rPr>
              <w:tab/>
              <w:t xml:space="preserve">стенка высотой неменее 3 м., количество </w:t>
            </w:r>
            <w:r w:rsidRPr="00C93A2D">
              <w:rPr>
                <w:lang w:val="ru-RU"/>
              </w:rPr>
              <w:t>пролетов 4</w:t>
            </w:r>
            <w:r>
              <w:rPr>
                <w:lang w:val="ru-RU"/>
              </w:rPr>
              <w:t>-6;</w:t>
            </w:r>
            <w:r>
              <w:rPr>
                <w:lang w:val="ru-RU"/>
              </w:rPr>
              <w:tab/>
            </w:r>
          </w:p>
          <w:p w:rsidR="00C20E23" w:rsidRPr="00C93A2D" w:rsidRDefault="00C20E23" w:rsidP="00C20E23">
            <w:pPr>
              <w:rPr>
                <w:lang w:val="ru-RU"/>
              </w:rPr>
            </w:pPr>
            <w:r>
              <w:rPr>
                <w:lang w:val="ru-RU"/>
              </w:rPr>
              <w:t>- разновысокие</w:t>
            </w:r>
            <w:r>
              <w:rPr>
                <w:lang w:val="ru-RU"/>
              </w:rPr>
              <w:tab/>
              <w:t>перекладины, перекладина-эспандер</w:t>
            </w:r>
            <w:r>
              <w:rPr>
                <w:lang w:val="ru-RU"/>
              </w:rPr>
              <w:tab/>
              <w:t xml:space="preserve">для </w:t>
            </w:r>
            <w:r w:rsidR="00267C46">
              <w:rPr>
                <w:lang w:val="ru-RU"/>
              </w:rPr>
              <w:t>выполнения</w:t>
            </w:r>
            <w:r w:rsidR="00267C46">
              <w:rPr>
                <w:lang w:val="ru-RU"/>
              </w:rPr>
              <w:tab/>
              <w:t xml:space="preserve">силовых </w:t>
            </w:r>
            <w:r>
              <w:rPr>
                <w:lang w:val="ru-RU"/>
              </w:rPr>
              <w:t>упражнений</w:t>
            </w:r>
            <w:r>
              <w:rPr>
                <w:lang w:val="ru-RU"/>
              </w:rPr>
              <w:tab/>
              <w:t>в</w:t>
            </w:r>
            <w:r w:rsidR="00267C46">
              <w:rPr>
                <w:lang w:val="ru-RU"/>
              </w:rPr>
              <w:t xml:space="preserve"> </w:t>
            </w:r>
            <w:r>
              <w:rPr>
                <w:lang w:val="ru-RU"/>
              </w:rPr>
              <w:t>висе;</w:t>
            </w:r>
          </w:p>
          <w:p w:rsidR="00C20E23" w:rsidRPr="00C93A2D" w:rsidRDefault="00267C46" w:rsidP="00C20E23">
            <w:pPr>
              <w:rPr>
                <w:lang w:val="ru-RU"/>
              </w:rPr>
            </w:pPr>
            <w:r>
              <w:rPr>
                <w:lang w:val="ru-RU"/>
              </w:rPr>
              <w:t xml:space="preserve">- </w:t>
            </w:r>
            <w:r w:rsidR="00C20E23">
              <w:rPr>
                <w:lang w:val="ru-RU"/>
              </w:rPr>
              <w:t>"рукоход"</w:t>
            </w:r>
            <w:r w:rsidR="00C20E23">
              <w:rPr>
                <w:lang w:val="ru-RU"/>
              </w:rPr>
              <w:tab/>
              <w:t>различной конфигурации</w:t>
            </w:r>
            <w:r w:rsidR="00C20E23">
              <w:rPr>
                <w:lang w:val="ru-RU"/>
              </w:rPr>
              <w:tab/>
              <w:t>для</w:t>
            </w:r>
            <w:r w:rsidR="00C20E23">
              <w:rPr>
                <w:lang w:val="ru-RU"/>
              </w:rPr>
              <w:tab/>
              <w:t xml:space="preserve">обучения </w:t>
            </w:r>
            <w:r>
              <w:rPr>
                <w:lang w:val="ru-RU"/>
              </w:rPr>
              <w:t>передвижению</w:t>
            </w:r>
            <w:r>
              <w:rPr>
                <w:lang w:val="ru-RU"/>
              </w:rPr>
              <w:tab/>
              <w:t xml:space="preserve">разными </w:t>
            </w:r>
            <w:r w:rsidR="00C20E23">
              <w:rPr>
                <w:lang w:val="ru-RU"/>
              </w:rPr>
              <w:t>способами, висам, подтягиванию;</w:t>
            </w:r>
            <w:r w:rsidR="00C20E23">
              <w:rPr>
                <w:lang w:val="ru-RU"/>
              </w:rPr>
              <w:tab/>
            </w:r>
          </w:p>
          <w:p w:rsidR="00C20E23" w:rsidRPr="00C93A2D" w:rsidRDefault="00C20E23" w:rsidP="00C20E23">
            <w:pPr>
              <w:rPr>
                <w:lang w:val="ru-RU"/>
              </w:rPr>
            </w:pPr>
            <w:r w:rsidRPr="00C93A2D">
              <w:rPr>
                <w:lang w:val="ru-RU"/>
              </w:rPr>
              <w:t>-</w:t>
            </w:r>
            <w:r w:rsidR="00267C46">
              <w:rPr>
                <w:lang w:val="ru-RU"/>
              </w:rPr>
              <w:t xml:space="preserve"> </w:t>
            </w:r>
            <w:r>
              <w:rPr>
                <w:lang w:val="ru-RU"/>
              </w:rPr>
              <w:t>спортивно-гимнастические ком</w:t>
            </w:r>
            <w:r>
              <w:rPr>
                <w:lang w:val="ru-RU"/>
              </w:rPr>
              <w:lastRenderedPageBreak/>
              <w:t>плексы -5-</w:t>
            </w:r>
            <w:r>
              <w:rPr>
                <w:lang w:val="ru-RU"/>
              </w:rPr>
              <w:tab/>
              <w:t>6</w:t>
            </w:r>
            <w:r>
              <w:rPr>
                <w:lang w:val="ru-RU"/>
              </w:rPr>
              <w:tab/>
              <w:t>горизонтальных перекладин, укрепленныхна</w:t>
            </w:r>
            <w:r>
              <w:rPr>
                <w:lang w:val="ru-RU"/>
              </w:rPr>
              <w:tab/>
              <w:t>разной высоте,</w:t>
            </w:r>
            <w:r>
              <w:rPr>
                <w:lang w:val="ru-RU"/>
              </w:rPr>
              <w:tab/>
              <w:t>к</w:t>
            </w:r>
            <w:r>
              <w:rPr>
                <w:lang w:val="ru-RU"/>
              </w:rPr>
              <w:tab/>
              <w:t>перекладинам</w:t>
            </w:r>
            <w:r>
              <w:rPr>
                <w:lang w:val="ru-RU"/>
              </w:rPr>
              <w:tab/>
              <w:t xml:space="preserve">могут </w:t>
            </w:r>
            <w:r w:rsidRPr="00C93A2D">
              <w:rPr>
                <w:lang w:val="ru-RU"/>
              </w:rPr>
              <w:t>п</w:t>
            </w:r>
            <w:r>
              <w:rPr>
                <w:lang w:val="ru-RU"/>
              </w:rPr>
              <w:t>рикреплятьсяспортивные</w:t>
            </w:r>
            <w:r>
              <w:rPr>
                <w:lang w:val="ru-RU"/>
              </w:rPr>
              <w:tab/>
              <w:t>снаряды: кольца, трапеции, качели, шесты</w:t>
            </w:r>
            <w:r>
              <w:rPr>
                <w:lang w:val="ru-RU"/>
              </w:rPr>
              <w:tab/>
              <w:t>и др.;</w:t>
            </w:r>
            <w:r>
              <w:rPr>
                <w:lang w:val="ru-RU"/>
              </w:rPr>
              <w:tab/>
            </w:r>
          </w:p>
          <w:p w:rsidR="00C20E23" w:rsidRDefault="00C20E23" w:rsidP="00C20E23">
            <w:pPr>
              <w:rPr>
                <w:lang w:val="ru-RU"/>
              </w:rPr>
            </w:pPr>
            <w:r w:rsidRPr="00C93A2D">
              <w:rPr>
                <w:lang w:val="ru-RU"/>
              </w:rPr>
              <w:t>-</w:t>
            </w:r>
            <w:r w:rsidRPr="00C93A2D">
              <w:rPr>
                <w:lang w:val="ru-RU"/>
              </w:rPr>
              <w:tab/>
              <w:t>сочлененные</w:t>
            </w:r>
            <w:r w:rsidRPr="00C93A2D">
              <w:rPr>
                <w:lang w:val="ru-RU"/>
              </w:rPr>
              <w:tab/>
              <w:t>перекладин</w:t>
            </w:r>
            <w:r>
              <w:rPr>
                <w:lang w:val="ru-RU"/>
              </w:rPr>
              <w:t>ы разной высоты: 1,5-2,2</w:t>
            </w:r>
            <w:r>
              <w:rPr>
                <w:lang w:val="ru-RU"/>
              </w:rPr>
              <w:tab/>
              <w:t>-</w:t>
            </w:r>
            <w:r>
              <w:rPr>
                <w:lang w:val="ru-RU"/>
              </w:rPr>
              <w:tab/>
              <w:t>3</w:t>
            </w:r>
            <w:r>
              <w:rPr>
                <w:lang w:val="ru-RU"/>
              </w:rPr>
              <w:tab/>
              <w:t>м, могут</w:t>
            </w:r>
            <w:r>
              <w:rPr>
                <w:lang w:val="ru-RU"/>
              </w:rPr>
              <w:tab/>
              <w:t>располагаться</w:t>
            </w:r>
            <w:r>
              <w:rPr>
                <w:lang w:val="ru-RU"/>
              </w:rPr>
              <w:tab/>
              <w:t>по</w:t>
            </w:r>
            <w:r>
              <w:rPr>
                <w:lang w:val="ru-RU"/>
              </w:rPr>
              <w:tab/>
              <w:t>одной линии иливформе</w:t>
            </w:r>
            <w:r>
              <w:rPr>
                <w:lang w:val="ru-RU"/>
              </w:rPr>
              <w:tab/>
              <w:t>букв</w:t>
            </w:r>
            <w:r>
              <w:rPr>
                <w:lang w:val="ru-RU"/>
              </w:rPr>
              <w:tab/>
              <w:t>"Г",</w:t>
            </w:r>
            <w:r>
              <w:rPr>
                <w:lang w:val="ru-RU"/>
              </w:rPr>
              <w:tab/>
              <w:t xml:space="preserve">"Т" </w:t>
            </w:r>
            <w:r w:rsidRPr="00C93A2D">
              <w:rPr>
                <w:lang w:val="ru-RU"/>
              </w:rPr>
              <w:t>или</w:t>
            </w:r>
            <w:r>
              <w:rPr>
                <w:lang w:val="ru-RU"/>
              </w:rPr>
              <w:t xml:space="preserve"> змейкой.</w:t>
            </w:r>
          </w:p>
          <w:p w:rsidR="00C24781" w:rsidRDefault="00C24781" w:rsidP="0027627F">
            <w:pPr>
              <w:rPr>
                <w:lang w:val="ru-RU"/>
              </w:rPr>
            </w:pPr>
          </w:p>
        </w:tc>
      </w:tr>
      <w:tr w:rsidR="00C24781" w:rsidRPr="00C20537" w:rsidTr="00393043">
        <w:trPr>
          <w:jc w:val="center"/>
        </w:trPr>
        <w:tc>
          <w:tcPr>
            <w:tcW w:w="1555" w:type="dxa"/>
          </w:tcPr>
          <w:p w:rsidR="00C24781" w:rsidRDefault="00B82804" w:rsidP="0027627F">
            <w:pPr>
              <w:rPr>
                <w:lang w:val="ru-RU"/>
              </w:rPr>
            </w:pPr>
            <w:r w:rsidRPr="00C93A2D">
              <w:rPr>
                <w:sz w:val="24"/>
                <w:szCs w:val="24"/>
                <w:lang w:val="ru-RU"/>
              </w:rPr>
              <w:lastRenderedPageBreak/>
              <w:t>Дети</w:t>
            </w:r>
            <w:r>
              <w:rPr>
                <w:sz w:val="24"/>
                <w:szCs w:val="24"/>
                <w:lang w:val="ru-RU"/>
              </w:rPr>
              <w:t xml:space="preserve"> </w:t>
            </w:r>
            <w:r w:rsidRPr="00C93A2D">
              <w:rPr>
                <w:sz w:val="24"/>
                <w:szCs w:val="24"/>
                <w:lang w:val="ru-RU"/>
              </w:rPr>
              <w:t>старшего</w:t>
            </w:r>
            <w:r>
              <w:rPr>
                <w:sz w:val="24"/>
                <w:szCs w:val="24"/>
                <w:lang w:val="ru-RU"/>
              </w:rPr>
              <w:t xml:space="preserve"> </w:t>
            </w:r>
            <w:r w:rsidRPr="00C93A2D">
              <w:rPr>
                <w:sz w:val="24"/>
                <w:szCs w:val="24"/>
                <w:lang w:val="ru-RU"/>
              </w:rPr>
              <w:t>школьного возраста</w:t>
            </w:r>
          </w:p>
        </w:tc>
        <w:tc>
          <w:tcPr>
            <w:tcW w:w="4394" w:type="dxa"/>
          </w:tcPr>
          <w:p w:rsidR="00C24781" w:rsidRDefault="00B82804" w:rsidP="0027627F">
            <w:pPr>
              <w:rPr>
                <w:lang w:val="ru-RU"/>
              </w:rPr>
            </w:pPr>
            <w:r w:rsidRPr="00C93A2D">
              <w:rPr>
                <w:sz w:val="24"/>
                <w:szCs w:val="24"/>
                <w:lang w:val="ru-RU"/>
              </w:rPr>
              <w:t>Для</w:t>
            </w:r>
            <w:r w:rsidRPr="00C93A2D">
              <w:rPr>
                <w:sz w:val="24"/>
                <w:szCs w:val="24"/>
                <w:lang w:val="ru-RU"/>
              </w:rPr>
              <w:tab/>
              <w:t>улучшения</w:t>
            </w:r>
            <w:r>
              <w:rPr>
                <w:sz w:val="24"/>
                <w:szCs w:val="24"/>
                <w:lang w:val="ru-RU"/>
              </w:rPr>
              <w:t xml:space="preserve"> мышечной</w:t>
            </w:r>
            <w:r>
              <w:rPr>
                <w:sz w:val="24"/>
                <w:szCs w:val="24"/>
                <w:lang w:val="ru-RU"/>
              </w:rPr>
              <w:tab/>
              <w:t xml:space="preserve">силы, </w:t>
            </w:r>
            <w:r w:rsidRPr="00C93A2D">
              <w:rPr>
                <w:sz w:val="24"/>
                <w:szCs w:val="24"/>
                <w:lang w:val="ru-RU"/>
              </w:rPr>
              <w:t>телосложенияи</w:t>
            </w:r>
            <w:r w:rsidRPr="00C93A2D">
              <w:rPr>
                <w:sz w:val="24"/>
                <w:szCs w:val="24"/>
                <w:lang w:val="ru-RU"/>
              </w:rPr>
              <w:tab/>
              <w:t>общего</w:t>
            </w:r>
            <w:r>
              <w:rPr>
                <w:sz w:val="24"/>
                <w:szCs w:val="24"/>
                <w:lang w:val="ru-RU"/>
              </w:rPr>
              <w:t xml:space="preserve"> физическогоразвития </w:t>
            </w:r>
            <w:r w:rsidRPr="00C93A2D">
              <w:rPr>
                <w:sz w:val="24"/>
                <w:szCs w:val="24"/>
                <w:lang w:val="ru-RU"/>
              </w:rPr>
              <w:t>т.п.).</w:t>
            </w:r>
          </w:p>
        </w:tc>
        <w:tc>
          <w:tcPr>
            <w:tcW w:w="3402" w:type="dxa"/>
          </w:tcPr>
          <w:p w:rsidR="00B82804" w:rsidRDefault="00B82804" w:rsidP="0027627F">
            <w:pPr>
              <w:rPr>
                <w:sz w:val="24"/>
                <w:szCs w:val="24"/>
                <w:lang w:val="ru-RU"/>
              </w:rPr>
            </w:pPr>
            <w:r w:rsidRPr="00C93A2D">
              <w:rPr>
                <w:sz w:val="24"/>
                <w:szCs w:val="24"/>
                <w:lang w:val="ru-RU"/>
              </w:rPr>
              <w:t>-</w:t>
            </w:r>
            <w:r>
              <w:rPr>
                <w:sz w:val="24"/>
                <w:szCs w:val="24"/>
                <w:lang w:val="ru-RU"/>
              </w:rPr>
              <w:t xml:space="preserve"> </w:t>
            </w:r>
            <w:r w:rsidRPr="00C93A2D">
              <w:rPr>
                <w:sz w:val="24"/>
                <w:szCs w:val="24"/>
                <w:lang w:val="ru-RU"/>
              </w:rPr>
              <w:t>спортивные</w:t>
            </w:r>
            <w:r>
              <w:rPr>
                <w:sz w:val="24"/>
                <w:szCs w:val="24"/>
                <w:lang w:val="ru-RU"/>
              </w:rPr>
              <w:t xml:space="preserve"> </w:t>
            </w:r>
            <w:r w:rsidRPr="00C93A2D">
              <w:rPr>
                <w:sz w:val="24"/>
                <w:szCs w:val="24"/>
                <w:lang w:val="ru-RU"/>
              </w:rPr>
              <w:t>комплексы;</w:t>
            </w:r>
            <w:r>
              <w:rPr>
                <w:sz w:val="24"/>
                <w:szCs w:val="24"/>
                <w:lang w:val="ru-RU"/>
              </w:rPr>
              <w:t xml:space="preserve"> </w:t>
            </w:r>
          </w:p>
          <w:p w:rsidR="00C24781" w:rsidRDefault="00B82804" w:rsidP="0027627F">
            <w:pPr>
              <w:rPr>
                <w:lang w:val="ru-RU"/>
              </w:rPr>
            </w:pPr>
            <w:r>
              <w:rPr>
                <w:sz w:val="24"/>
                <w:szCs w:val="24"/>
                <w:lang w:val="ru-RU"/>
              </w:rPr>
              <w:t xml:space="preserve">-спортивно-игровые </w:t>
            </w:r>
            <w:r w:rsidRPr="00C93A2D">
              <w:rPr>
                <w:sz w:val="24"/>
                <w:szCs w:val="24"/>
                <w:lang w:val="ru-RU"/>
              </w:rPr>
              <w:t>комплексы</w:t>
            </w:r>
            <w:r>
              <w:rPr>
                <w:sz w:val="24"/>
                <w:szCs w:val="24"/>
                <w:lang w:val="ru-RU"/>
              </w:rPr>
              <w:t xml:space="preserve"> (</w:t>
            </w:r>
            <w:r w:rsidRPr="00C93A2D">
              <w:rPr>
                <w:sz w:val="24"/>
                <w:szCs w:val="24"/>
                <w:lang w:val="ru-RU"/>
              </w:rPr>
              <w:t>микроскалодромы,</w:t>
            </w:r>
            <w:r w:rsidRPr="00C93A2D">
              <w:rPr>
                <w:sz w:val="24"/>
                <w:szCs w:val="24"/>
                <w:lang w:val="ru-RU"/>
              </w:rPr>
              <w:tab/>
              <w:t>велодромы</w:t>
            </w:r>
            <w:r>
              <w:rPr>
                <w:sz w:val="24"/>
                <w:szCs w:val="24"/>
                <w:lang w:val="ru-RU"/>
              </w:rPr>
              <w:t xml:space="preserve"> и т.п)</w:t>
            </w:r>
            <w:r w:rsidRPr="00C93A2D">
              <w:rPr>
                <w:sz w:val="24"/>
                <w:szCs w:val="24"/>
                <w:lang w:val="ru-RU"/>
              </w:rPr>
              <w:tab/>
              <w:t>и</w:t>
            </w:r>
          </w:p>
        </w:tc>
      </w:tr>
    </w:tbl>
    <w:p w:rsidR="00C20E23" w:rsidRDefault="00C20E23">
      <w:pPr>
        <w:pStyle w:val="1"/>
        <w:ind w:left="3262"/>
        <w:rPr>
          <w:lang w:val="ru-RU"/>
        </w:rPr>
      </w:pPr>
    </w:p>
    <w:p w:rsidR="002E0B2D" w:rsidRPr="00C93A2D" w:rsidRDefault="003B4AC6">
      <w:pPr>
        <w:pStyle w:val="1"/>
        <w:ind w:left="3262"/>
        <w:rPr>
          <w:lang w:val="ru-RU"/>
        </w:rPr>
      </w:pPr>
      <w:r w:rsidRPr="00C93A2D">
        <w:rPr>
          <w:lang w:val="ru-RU"/>
        </w:rPr>
        <w:t>22.1.15. Игровое оборудование.</w:t>
      </w:r>
    </w:p>
    <w:p w:rsidR="002E0B2D" w:rsidRPr="00C93A2D" w:rsidRDefault="002E0B2D">
      <w:pPr>
        <w:pStyle w:val="a3"/>
        <w:spacing w:before="7"/>
        <w:ind w:left="0"/>
        <w:rPr>
          <w:b/>
          <w:lang w:val="ru-RU"/>
        </w:rPr>
      </w:pPr>
    </w:p>
    <w:p w:rsidR="002E0B2D" w:rsidRPr="00C93A2D" w:rsidRDefault="003B4AC6">
      <w:pPr>
        <w:pStyle w:val="a4"/>
        <w:numPr>
          <w:ilvl w:val="3"/>
          <w:numId w:val="23"/>
        </w:numPr>
        <w:tabs>
          <w:tab w:val="left" w:pos="1666"/>
        </w:tabs>
        <w:ind w:right="826" w:firstLine="283"/>
        <w:rPr>
          <w:sz w:val="24"/>
          <w:szCs w:val="24"/>
        </w:rPr>
      </w:pPr>
      <w:r w:rsidRPr="00C93A2D">
        <w:rPr>
          <w:sz w:val="24"/>
          <w:szCs w:val="24"/>
          <w:lang w:val="ru-RU"/>
        </w:rPr>
        <w:t xml:space="preserve">Следует учитывать, что игровое оборудование должно соответствовать требованиям санитарно-гигиенических </w:t>
      </w:r>
      <w:hyperlink r:id="rId35">
        <w:r w:rsidRPr="00C93A2D">
          <w:rPr>
            <w:sz w:val="24"/>
            <w:szCs w:val="24"/>
            <w:lang w:val="ru-RU"/>
          </w:rPr>
          <w:t>норм</w:t>
        </w:r>
      </w:hyperlink>
      <w:r w:rsidRPr="00C93A2D">
        <w:rPr>
          <w:sz w:val="24"/>
          <w:szCs w:val="24"/>
          <w:lang w:val="ru-RU"/>
        </w:rPr>
        <w:t xml:space="preserve">, охраны жизни и здоровья ребенка, быть удобным в технической эксплуатации, эстетически привлекательным. </w:t>
      </w:r>
      <w:r w:rsidRPr="00C93A2D">
        <w:rPr>
          <w:sz w:val="24"/>
          <w:szCs w:val="24"/>
        </w:rPr>
        <w:t>Рекомендуется применение модульного оборудования, обеспечивающего вариантность сочетаний элементов.</w:t>
      </w:r>
    </w:p>
    <w:p w:rsidR="002E0B2D" w:rsidRPr="00C93A2D" w:rsidRDefault="003B4AC6">
      <w:pPr>
        <w:pStyle w:val="a4"/>
        <w:numPr>
          <w:ilvl w:val="3"/>
          <w:numId w:val="23"/>
        </w:numPr>
        <w:tabs>
          <w:tab w:val="left" w:pos="1724"/>
        </w:tabs>
        <w:ind w:right="832" w:firstLine="283"/>
        <w:rPr>
          <w:sz w:val="24"/>
          <w:szCs w:val="24"/>
          <w:lang w:val="ru-RU"/>
        </w:rPr>
      </w:pPr>
      <w:r w:rsidRPr="00C93A2D">
        <w:rPr>
          <w:sz w:val="24"/>
          <w:szCs w:val="24"/>
          <w:lang w:val="ru-RU"/>
        </w:rPr>
        <w:t>Рекомендуется предусматривать следующие требования к материалу игрового оборудования и условиям егообработки:</w:t>
      </w:r>
    </w:p>
    <w:p w:rsidR="002E0B2D" w:rsidRPr="00C93A2D" w:rsidRDefault="003B4AC6">
      <w:pPr>
        <w:pStyle w:val="a4"/>
        <w:numPr>
          <w:ilvl w:val="0"/>
          <w:numId w:val="25"/>
        </w:numPr>
        <w:tabs>
          <w:tab w:val="left" w:pos="752"/>
        </w:tabs>
        <w:spacing w:before="1"/>
        <w:ind w:right="833" w:firstLine="283"/>
        <w:rPr>
          <w:sz w:val="24"/>
          <w:szCs w:val="24"/>
          <w:lang w:val="ru-RU"/>
        </w:rPr>
      </w:pPr>
      <w:r w:rsidRPr="00C93A2D">
        <w:rPr>
          <w:sz w:val="24"/>
          <w:szCs w:val="24"/>
          <w:lang w:val="ru-RU"/>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E0B2D" w:rsidRPr="00C93A2D" w:rsidRDefault="003B4AC6">
      <w:pPr>
        <w:pStyle w:val="a4"/>
        <w:numPr>
          <w:ilvl w:val="0"/>
          <w:numId w:val="25"/>
        </w:numPr>
        <w:tabs>
          <w:tab w:val="left" w:pos="687"/>
        </w:tabs>
        <w:ind w:right="834" w:firstLine="283"/>
        <w:rPr>
          <w:sz w:val="24"/>
          <w:szCs w:val="24"/>
          <w:lang w:val="ru-RU"/>
        </w:rPr>
      </w:pPr>
      <w:r w:rsidRPr="00C93A2D">
        <w:rPr>
          <w:sz w:val="24"/>
          <w:szCs w:val="24"/>
          <w:lang w:val="ru-RU"/>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ржавеет,морозоустойчив);</w:t>
      </w:r>
    </w:p>
    <w:p w:rsidR="002E0B2D" w:rsidRPr="00C93A2D" w:rsidRDefault="003B4AC6">
      <w:pPr>
        <w:pStyle w:val="a4"/>
        <w:numPr>
          <w:ilvl w:val="0"/>
          <w:numId w:val="25"/>
        </w:numPr>
        <w:tabs>
          <w:tab w:val="left" w:pos="735"/>
        </w:tabs>
        <w:ind w:right="831" w:firstLine="283"/>
        <w:rPr>
          <w:sz w:val="24"/>
          <w:szCs w:val="24"/>
          <w:lang w:val="ru-RU"/>
        </w:rPr>
      </w:pPr>
      <w:r w:rsidRPr="00C93A2D">
        <w:rPr>
          <w:sz w:val="24"/>
          <w:szCs w:val="24"/>
          <w:lang w:val="ru-RU"/>
        </w:rPr>
        <w:t>бетонные и железобетонные элементы оборудования следует выполнять из бетона марки не ниже 300, морозостойкостью не менее 150, иметь гладкиеповерхности;</w:t>
      </w:r>
    </w:p>
    <w:p w:rsidR="002E0B2D" w:rsidRPr="00C93A2D" w:rsidRDefault="003B4AC6">
      <w:pPr>
        <w:pStyle w:val="a4"/>
        <w:numPr>
          <w:ilvl w:val="0"/>
          <w:numId w:val="25"/>
        </w:numPr>
        <w:tabs>
          <w:tab w:val="left" w:pos="697"/>
        </w:tabs>
        <w:ind w:right="833" w:firstLine="283"/>
        <w:rPr>
          <w:sz w:val="24"/>
          <w:szCs w:val="24"/>
          <w:lang w:val="ru-RU"/>
        </w:rPr>
      </w:pPr>
      <w:r w:rsidRPr="00C93A2D">
        <w:rPr>
          <w:sz w:val="24"/>
          <w:szCs w:val="24"/>
          <w:lang w:val="ru-RU"/>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2E0B2D" w:rsidRPr="00C93A2D" w:rsidRDefault="003B4AC6">
      <w:pPr>
        <w:pStyle w:val="a4"/>
        <w:numPr>
          <w:ilvl w:val="3"/>
          <w:numId w:val="23"/>
        </w:numPr>
        <w:tabs>
          <w:tab w:val="left" w:pos="1681"/>
        </w:tabs>
        <w:ind w:right="827" w:firstLine="283"/>
        <w:rPr>
          <w:sz w:val="24"/>
          <w:szCs w:val="24"/>
          <w:lang w:val="ru-RU"/>
        </w:rPr>
      </w:pPr>
      <w:r w:rsidRPr="00C93A2D">
        <w:rPr>
          <w:sz w:val="24"/>
          <w:szCs w:val="24"/>
          <w:lang w:val="ru-RU"/>
        </w:rPr>
        <w:t>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500мм.</w:t>
      </w:r>
    </w:p>
    <w:p w:rsidR="002E0B2D" w:rsidRPr="00C93A2D" w:rsidRDefault="003B4AC6">
      <w:pPr>
        <w:pStyle w:val="a4"/>
        <w:numPr>
          <w:ilvl w:val="3"/>
          <w:numId w:val="23"/>
        </w:numPr>
        <w:tabs>
          <w:tab w:val="left" w:pos="1637"/>
        </w:tabs>
        <w:spacing w:before="1"/>
        <w:ind w:right="832" w:firstLine="283"/>
        <w:rPr>
          <w:sz w:val="24"/>
          <w:szCs w:val="24"/>
          <w:lang w:val="ru-RU"/>
        </w:rPr>
      </w:pPr>
      <w:r w:rsidRPr="00C93A2D">
        <w:rPr>
          <w:sz w:val="24"/>
          <w:szCs w:val="24"/>
          <w:lang w:val="ru-RU"/>
        </w:rPr>
        <w:t>При размещении игрового оборудования на детских игровых площадках рекомендуется соблюдать минимальные расстояния безопасности в соответствии с</w:t>
      </w:r>
      <w:hyperlink r:id="rId36">
        <w:r w:rsidRPr="00C93A2D">
          <w:rPr>
            <w:sz w:val="24"/>
            <w:szCs w:val="24"/>
            <w:lang w:val="ru-RU"/>
          </w:rPr>
          <w:t xml:space="preserve"> таблицей 25</w:t>
        </w:r>
      </w:hyperlink>
      <w:r w:rsidRPr="00C93A2D">
        <w:rPr>
          <w:sz w:val="24"/>
          <w:szCs w:val="24"/>
          <w:lang w:val="ru-RU"/>
        </w:rPr>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37">
        <w:r w:rsidRPr="00C93A2D">
          <w:rPr>
            <w:sz w:val="24"/>
            <w:szCs w:val="24"/>
            <w:lang w:val="ru-RU"/>
          </w:rPr>
          <w:t>таблице24.</w:t>
        </w:r>
      </w:hyperlink>
    </w:p>
    <w:p w:rsidR="002E0B2D" w:rsidRPr="00C93A2D" w:rsidRDefault="003B4AC6">
      <w:pPr>
        <w:pStyle w:val="a4"/>
        <w:numPr>
          <w:ilvl w:val="3"/>
          <w:numId w:val="23"/>
        </w:numPr>
        <w:tabs>
          <w:tab w:val="left" w:pos="1566"/>
        </w:tabs>
        <w:ind w:right="1107" w:firstLine="283"/>
        <w:rPr>
          <w:sz w:val="24"/>
          <w:szCs w:val="24"/>
          <w:lang w:val="ru-RU"/>
        </w:rPr>
      </w:pPr>
      <w:r w:rsidRPr="00C93A2D">
        <w:rPr>
          <w:sz w:val="24"/>
          <w:szCs w:val="24"/>
          <w:lang w:val="ru-RU"/>
        </w:rPr>
        <w:t xml:space="preserve">Элементы оборудования мест отдыха (скамейки, песочницы, грибки и т. д.) должны быть выполнены в соответствии с проектом, надежно закреплены, окрашены </w:t>
      </w:r>
      <w:r w:rsidRPr="00C93A2D">
        <w:rPr>
          <w:sz w:val="24"/>
          <w:szCs w:val="24"/>
          <w:lang w:val="ru-RU"/>
        </w:rPr>
        <w:lastRenderedPageBreak/>
        <w:t>влагостойкими красками и отвечать следующим дополнительным требованиям: деревянные - предохранены от загнивания, выполнены из древесины хвойных пород не ниже 2-го сорта, гладкоостроганы;</w:t>
      </w:r>
    </w:p>
    <w:p w:rsidR="002E0B2D" w:rsidRPr="00C93A2D" w:rsidRDefault="003B4AC6">
      <w:pPr>
        <w:pStyle w:val="a3"/>
        <w:ind w:right="2520" w:firstLine="283"/>
        <w:rPr>
          <w:lang w:val="ru-RU"/>
        </w:rPr>
      </w:pPr>
      <w:r w:rsidRPr="00C93A2D">
        <w:rPr>
          <w:lang w:val="ru-RU"/>
        </w:rPr>
        <w:t>бетонные и железобетонные - выполнены из бетона марки не ниже 300, морозостойкостью не менее 150, иметь гладкие поверхности;</w:t>
      </w:r>
    </w:p>
    <w:p w:rsidR="002E0B2D" w:rsidRPr="00C93A2D" w:rsidRDefault="003B4AC6">
      <w:pPr>
        <w:pStyle w:val="a3"/>
        <w:ind w:left="605"/>
        <w:rPr>
          <w:lang w:val="ru-RU"/>
        </w:rPr>
      </w:pPr>
      <w:r w:rsidRPr="00C93A2D">
        <w:rPr>
          <w:lang w:val="ru-RU"/>
        </w:rPr>
        <w:t>металлические - иметь надежные соединения.</w:t>
      </w:r>
    </w:p>
    <w:p w:rsidR="002E0B2D" w:rsidRPr="00C93A2D" w:rsidRDefault="003B4AC6">
      <w:pPr>
        <w:pStyle w:val="a3"/>
        <w:spacing w:before="1"/>
        <w:ind w:right="923" w:firstLine="283"/>
        <w:jc w:val="both"/>
        <w:rPr>
          <w:lang w:val="ru-RU"/>
        </w:rPr>
      </w:pPr>
      <w:r w:rsidRPr="00C93A2D">
        <w:rPr>
          <w:lang w:val="ru-RU"/>
        </w:rPr>
        <w:t>Элементы, нагружаемые динамическими воздействиями (качели, карусели, лестницы и др.), должны быть проверены на надежность и устойчивость.</w:t>
      </w:r>
    </w:p>
    <w:p w:rsidR="002E190B" w:rsidRPr="002E190B" w:rsidRDefault="003B4AC6" w:rsidP="002E190B">
      <w:pPr>
        <w:pStyle w:val="a4"/>
        <w:numPr>
          <w:ilvl w:val="3"/>
          <w:numId w:val="23"/>
        </w:numPr>
        <w:tabs>
          <w:tab w:val="left" w:pos="1566"/>
        </w:tabs>
        <w:spacing w:before="66"/>
        <w:ind w:left="567" w:right="1063" w:hanging="283"/>
        <w:rPr>
          <w:lang w:val="ru-RU"/>
        </w:rPr>
      </w:pPr>
      <w:r w:rsidRPr="002E190B">
        <w:rPr>
          <w:sz w:val="24"/>
          <w:szCs w:val="24"/>
          <w:lang w:val="ru-RU"/>
        </w:rPr>
        <w:t>Песок в песочницах детских площадок не должен иметь примесей зерен гравия, ила и глины. Для песочниц следует применять просеянный мытый речнойпесок.</w:t>
      </w:r>
    </w:p>
    <w:p w:rsidR="002E190B" w:rsidRPr="002E190B" w:rsidRDefault="002E190B" w:rsidP="002E190B">
      <w:pPr>
        <w:pStyle w:val="a4"/>
        <w:tabs>
          <w:tab w:val="left" w:pos="1566"/>
        </w:tabs>
        <w:spacing w:before="66"/>
        <w:ind w:left="2594" w:right="1063" w:firstLine="0"/>
        <w:rPr>
          <w:lang w:val="ru-RU"/>
        </w:rPr>
      </w:pPr>
    </w:p>
    <w:p w:rsidR="002E0B2D" w:rsidRPr="002E190B" w:rsidRDefault="003B4AC6" w:rsidP="002E190B">
      <w:pPr>
        <w:pStyle w:val="a4"/>
        <w:tabs>
          <w:tab w:val="left" w:pos="1566"/>
        </w:tabs>
        <w:spacing w:before="66"/>
        <w:ind w:left="2594" w:right="1063" w:firstLine="0"/>
        <w:rPr>
          <w:lang w:val="ru-RU"/>
        </w:rPr>
      </w:pPr>
      <w:r w:rsidRPr="002E190B">
        <w:rPr>
          <w:lang w:val="ru-RU"/>
        </w:rPr>
        <w:t>Таблица 24. Требования к игровому оборудованию</w:t>
      </w:r>
    </w:p>
    <w:p w:rsidR="002E0B2D" w:rsidRPr="002E190B" w:rsidRDefault="002E0B2D">
      <w:pPr>
        <w:pStyle w:val="a3"/>
        <w:spacing w:before="10"/>
        <w:ind w:left="0"/>
        <w:rPr>
          <w:lang w:val="ru-RU"/>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8412"/>
      </w:tblGrid>
      <w:tr w:rsidR="00C93A2D" w:rsidRPr="00C93A2D">
        <w:trPr>
          <w:trHeight w:val="1032"/>
        </w:trPr>
        <w:tc>
          <w:tcPr>
            <w:tcW w:w="1433" w:type="dxa"/>
          </w:tcPr>
          <w:p w:rsidR="002E0B2D" w:rsidRPr="00C93A2D" w:rsidRDefault="003B4AC6">
            <w:pPr>
              <w:pStyle w:val="TableParagraph"/>
              <w:spacing w:before="95"/>
              <w:ind w:left="119" w:right="112" w:firstLine="2"/>
              <w:jc w:val="center"/>
              <w:rPr>
                <w:sz w:val="24"/>
                <w:szCs w:val="24"/>
              </w:rPr>
            </w:pPr>
            <w:r w:rsidRPr="00C93A2D">
              <w:rPr>
                <w:sz w:val="24"/>
                <w:szCs w:val="24"/>
              </w:rPr>
              <w:t xml:space="preserve">Игровое </w:t>
            </w:r>
            <w:r w:rsidRPr="00C93A2D">
              <w:rPr>
                <w:spacing w:val="-1"/>
                <w:sz w:val="24"/>
                <w:szCs w:val="24"/>
              </w:rPr>
              <w:t xml:space="preserve">оборудован </w:t>
            </w:r>
            <w:r w:rsidRPr="00C93A2D">
              <w:rPr>
                <w:sz w:val="24"/>
                <w:szCs w:val="24"/>
              </w:rPr>
              <w:t>ие</w:t>
            </w:r>
          </w:p>
        </w:tc>
        <w:tc>
          <w:tcPr>
            <w:tcW w:w="8412" w:type="dxa"/>
          </w:tcPr>
          <w:p w:rsidR="002E0B2D" w:rsidRPr="00C93A2D" w:rsidRDefault="003B4AC6">
            <w:pPr>
              <w:pStyle w:val="TableParagraph"/>
              <w:spacing w:before="95"/>
              <w:ind w:left="3584" w:right="3574"/>
              <w:jc w:val="center"/>
              <w:rPr>
                <w:sz w:val="24"/>
                <w:szCs w:val="24"/>
              </w:rPr>
            </w:pPr>
            <w:r w:rsidRPr="00C93A2D">
              <w:rPr>
                <w:sz w:val="24"/>
                <w:szCs w:val="24"/>
              </w:rPr>
              <w:t>Требования</w:t>
            </w:r>
          </w:p>
        </w:tc>
      </w:tr>
      <w:tr w:rsidR="002E0B2D" w:rsidRPr="00C20537">
        <w:trPr>
          <w:trHeight w:val="1307"/>
        </w:trPr>
        <w:tc>
          <w:tcPr>
            <w:tcW w:w="1433" w:type="dxa"/>
          </w:tcPr>
          <w:p w:rsidR="002E0B2D" w:rsidRPr="00C93A2D" w:rsidRDefault="003B4AC6">
            <w:pPr>
              <w:pStyle w:val="TableParagraph"/>
              <w:spacing w:before="95"/>
              <w:ind w:left="211" w:right="204"/>
              <w:jc w:val="center"/>
              <w:rPr>
                <w:sz w:val="24"/>
                <w:szCs w:val="24"/>
              </w:rPr>
            </w:pPr>
            <w:r w:rsidRPr="00C93A2D">
              <w:rPr>
                <w:sz w:val="24"/>
                <w:szCs w:val="24"/>
              </w:rPr>
              <w:t>Качели</w:t>
            </w:r>
          </w:p>
        </w:tc>
        <w:tc>
          <w:tcPr>
            <w:tcW w:w="8412" w:type="dxa"/>
          </w:tcPr>
          <w:p w:rsidR="002E0B2D" w:rsidRPr="00C93A2D" w:rsidRDefault="003B4AC6">
            <w:pPr>
              <w:pStyle w:val="TableParagraph"/>
              <w:spacing w:before="95"/>
              <w:ind w:left="61" w:right="53"/>
              <w:jc w:val="both"/>
              <w:rPr>
                <w:sz w:val="24"/>
                <w:szCs w:val="24"/>
                <w:lang w:val="ru-RU"/>
              </w:rPr>
            </w:pPr>
            <w:r w:rsidRPr="00C93A2D">
              <w:rPr>
                <w:sz w:val="24"/>
                <w:szCs w:val="24"/>
                <w:lang w:val="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2E0B2D" w:rsidRPr="00C20537">
        <w:trPr>
          <w:trHeight w:val="1584"/>
        </w:trPr>
        <w:tc>
          <w:tcPr>
            <w:tcW w:w="1433" w:type="dxa"/>
          </w:tcPr>
          <w:p w:rsidR="002E0B2D" w:rsidRPr="00C93A2D" w:rsidRDefault="003B4AC6">
            <w:pPr>
              <w:pStyle w:val="TableParagraph"/>
              <w:spacing w:before="95"/>
              <w:ind w:left="209" w:right="204"/>
              <w:jc w:val="center"/>
              <w:rPr>
                <w:sz w:val="24"/>
                <w:szCs w:val="24"/>
              </w:rPr>
            </w:pPr>
            <w:r w:rsidRPr="00C93A2D">
              <w:rPr>
                <w:sz w:val="24"/>
                <w:szCs w:val="24"/>
              </w:rPr>
              <w:t>Качалки</w:t>
            </w:r>
          </w:p>
        </w:tc>
        <w:tc>
          <w:tcPr>
            <w:tcW w:w="8412" w:type="dxa"/>
          </w:tcPr>
          <w:p w:rsidR="002E0B2D" w:rsidRPr="00C93A2D" w:rsidRDefault="003B4AC6">
            <w:pPr>
              <w:pStyle w:val="TableParagraph"/>
              <w:spacing w:before="95"/>
              <w:ind w:left="61" w:right="51"/>
              <w:jc w:val="both"/>
              <w:rPr>
                <w:sz w:val="24"/>
                <w:szCs w:val="24"/>
                <w:lang w:val="ru-RU"/>
              </w:rPr>
            </w:pPr>
            <w:r w:rsidRPr="00C93A2D">
              <w:rPr>
                <w:sz w:val="24"/>
                <w:szCs w:val="24"/>
                <w:lang w:val="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2E0B2D" w:rsidRPr="00C20537">
        <w:trPr>
          <w:trHeight w:val="1309"/>
        </w:trPr>
        <w:tc>
          <w:tcPr>
            <w:tcW w:w="1433" w:type="dxa"/>
          </w:tcPr>
          <w:p w:rsidR="002E0B2D" w:rsidRPr="00C93A2D" w:rsidRDefault="003B4AC6">
            <w:pPr>
              <w:pStyle w:val="TableParagraph"/>
              <w:spacing w:before="95"/>
              <w:ind w:left="211" w:right="204"/>
              <w:jc w:val="center"/>
              <w:rPr>
                <w:sz w:val="24"/>
                <w:szCs w:val="24"/>
              </w:rPr>
            </w:pPr>
            <w:r w:rsidRPr="00C93A2D">
              <w:rPr>
                <w:sz w:val="24"/>
                <w:szCs w:val="24"/>
              </w:rPr>
              <w:t>Карусели</w:t>
            </w:r>
          </w:p>
        </w:tc>
        <w:tc>
          <w:tcPr>
            <w:tcW w:w="8412" w:type="dxa"/>
          </w:tcPr>
          <w:p w:rsidR="002E0B2D" w:rsidRPr="00C93A2D" w:rsidRDefault="003B4AC6">
            <w:pPr>
              <w:pStyle w:val="TableParagraph"/>
              <w:spacing w:before="95"/>
              <w:ind w:left="61" w:right="52"/>
              <w:jc w:val="both"/>
              <w:rPr>
                <w:sz w:val="24"/>
                <w:szCs w:val="24"/>
                <w:lang w:val="ru-RU"/>
              </w:rPr>
            </w:pPr>
            <w:r w:rsidRPr="00C93A2D">
              <w:rPr>
                <w:sz w:val="24"/>
                <w:szCs w:val="24"/>
                <w:lang w:val="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2E0B2D" w:rsidRPr="00C93A2D">
        <w:trPr>
          <w:trHeight w:val="4344"/>
        </w:trPr>
        <w:tc>
          <w:tcPr>
            <w:tcW w:w="1433" w:type="dxa"/>
          </w:tcPr>
          <w:p w:rsidR="002E0B2D" w:rsidRPr="00C93A2D" w:rsidRDefault="003B4AC6">
            <w:pPr>
              <w:pStyle w:val="TableParagraph"/>
              <w:spacing w:before="92"/>
              <w:ind w:left="211" w:right="204"/>
              <w:jc w:val="center"/>
              <w:rPr>
                <w:sz w:val="24"/>
                <w:szCs w:val="24"/>
              </w:rPr>
            </w:pPr>
            <w:r w:rsidRPr="00C93A2D">
              <w:rPr>
                <w:sz w:val="24"/>
                <w:szCs w:val="24"/>
              </w:rPr>
              <w:t>Горки</w:t>
            </w:r>
          </w:p>
        </w:tc>
        <w:tc>
          <w:tcPr>
            <w:tcW w:w="8412" w:type="dxa"/>
          </w:tcPr>
          <w:p w:rsidR="002E0B2D" w:rsidRPr="00C93A2D" w:rsidRDefault="003B4AC6">
            <w:pPr>
              <w:pStyle w:val="TableParagraph"/>
              <w:spacing w:before="92"/>
              <w:ind w:left="61" w:right="48"/>
              <w:jc w:val="both"/>
              <w:rPr>
                <w:sz w:val="24"/>
                <w:szCs w:val="24"/>
              </w:rPr>
            </w:pPr>
            <w:r w:rsidRPr="00C93A2D">
              <w:rPr>
                <w:sz w:val="24"/>
                <w:szCs w:val="24"/>
                <w:lang w:val="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w:t>
            </w:r>
            <w:r w:rsidRPr="00C93A2D">
              <w:rPr>
                <w:sz w:val="24"/>
                <w:szCs w:val="24"/>
              </w:rPr>
              <w:t>Горка-тоннель должна иметь минимальную высоту и ширину 750 мм.</w:t>
            </w:r>
          </w:p>
        </w:tc>
      </w:tr>
    </w:tbl>
    <w:p w:rsidR="002E0B2D" w:rsidRDefault="002E0B2D">
      <w:pPr>
        <w:pStyle w:val="a3"/>
        <w:spacing w:before="4"/>
        <w:ind w:left="0"/>
      </w:pPr>
    </w:p>
    <w:p w:rsidR="002E0B2D" w:rsidRPr="00C93A2D" w:rsidRDefault="003B4AC6">
      <w:pPr>
        <w:pStyle w:val="a3"/>
        <w:ind w:left="2857" w:right="2794" w:hanging="618"/>
        <w:rPr>
          <w:lang w:val="ru-RU"/>
        </w:rPr>
      </w:pPr>
      <w:r w:rsidRPr="00C93A2D">
        <w:rPr>
          <w:lang w:val="ru-RU"/>
        </w:rPr>
        <w:t>Таблица 25. Минимальные расстояния безопасности при размещении игрового оборудования</w:t>
      </w:r>
    </w:p>
    <w:p w:rsidR="002E0B2D" w:rsidRPr="00C93A2D" w:rsidRDefault="002E0B2D">
      <w:pPr>
        <w:pStyle w:val="a3"/>
        <w:spacing w:before="8"/>
        <w:ind w:left="0"/>
        <w:rPr>
          <w:lang w:val="ru-RU"/>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8078"/>
      </w:tblGrid>
      <w:tr w:rsidR="00C93A2D" w:rsidRPr="00C93A2D">
        <w:trPr>
          <w:trHeight w:val="1031"/>
        </w:trPr>
        <w:tc>
          <w:tcPr>
            <w:tcW w:w="1766" w:type="dxa"/>
          </w:tcPr>
          <w:p w:rsidR="002E0B2D" w:rsidRPr="00C93A2D" w:rsidRDefault="003B4AC6">
            <w:pPr>
              <w:pStyle w:val="TableParagraph"/>
              <w:spacing w:before="92"/>
              <w:ind w:left="854" w:right="51" w:hanging="3"/>
              <w:jc w:val="both"/>
              <w:rPr>
                <w:sz w:val="24"/>
                <w:szCs w:val="24"/>
              </w:rPr>
            </w:pPr>
            <w:r w:rsidRPr="00C93A2D">
              <w:rPr>
                <w:sz w:val="24"/>
                <w:szCs w:val="24"/>
              </w:rPr>
              <w:t>Игровое оборудо вание</w:t>
            </w:r>
          </w:p>
        </w:tc>
        <w:tc>
          <w:tcPr>
            <w:tcW w:w="8078" w:type="dxa"/>
          </w:tcPr>
          <w:p w:rsidR="002E0B2D" w:rsidRPr="00C93A2D" w:rsidRDefault="003B4AC6">
            <w:pPr>
              <w:pStyle w:val="TableParagraph"/>
              <w:spacing w:before="92"/>
              <w:ind w:left="2695"/>
              <w:rPr>
                <w:sz w:val="24"/>
                <w:szCs w:val="24"/>
              </w:rPr>
            </w:pPr>
            <w:r w:rsidRPr="00C93A2D">
              <w:rPr>
                <w:sz w:val="24"/>
                <w:szCs w:val="24"/>
              </w:rPr>
              <w:t>Минимальные расстояния</w:t>
            </w:r>
          </w:p>
        </w:tc>
      </w:tr>
      <w:tr w:rsidR="002E0B2D" w:rsidRPr="00C20537">
        <w:trPr>
          <w:trHeight w:val="755"/>
        </w:trPr>
        <w:tc>
          <w:tcPr>
            <w:tcW w:w="1766" w:type="dxa"/>
          </w:tcPr>
          <w:p w:rsidR="002E0B2D" w:rsidRPr="00C93A2D" w:rsidRDefault="003B4AC6">
            <w:pPr>
              <w:pStyle w:val="TableParagraph"/>
              <w:spacing w:before="92"/>
              <w:ind w:left="376" w:right="371"/>
              <w:jc w:val="center"/>
              <w:rPr>
                <w:sz w:val="24"/>
                <w:szCs w:val="24"/>
              </w:rPr>
            </w:pPr>
            <w:r w:rsidRPr="00C93A2D">
              <w:rPr>
                <w:sz w:val="24"/>
                <w:szCs w:val="24"/>
              </w:rPr>
              <w:t>Качели</w:t>
            </w:r>
          </w:p>
        </w:tc>
        <w:tc>
          <w:tcPr>
            <w:tcW w:w="8078" w:type="dxa"/>
          </w:tcPr>
          <w:p w:rsidR="002E0B2D" w:rsidRPr="00C93A2D" w:rsidRDefault="003B4AC6">
            <w:pPr>
              <w:pStyle w:val="TableParagraph"/>
              <w:spacing w:before="92"/>
              <w:ind w:left="62" w:firstLine="283"/>
              <w:rPr>
                <w:sz w:val="24"/>
                <w:szCs w:val="24"/>
                <w:lang w:val="ru-RU"/>
              </w:rPr>
            </w:pPr>
            <w:r w:rsidRPr="00C93A2D">
              <w:rPr>
                <w:sz w:val="24"/>
                <w:szCs w:val="24"/>
                <w:lang w:val="ru-RU"/>
              </w:rPr>
              <w:t>не менее 1,5 м в стороны от боковых конструкций и не менее 2,0 м вперед (назад) от крайних точек качели в состоянии наклона</w:t>
            </w:r>
          </w:p>
        </w:tc>
      </w:tr>
      <w:tr w:rsidR="002E0B2D" w:rsidRPr="00C20537">
        <w:trPr>
          <w:trHeight w:val="756"/>
        </w:trPr>
        <w:tc>
          <w:tcPr>
            <w:tcW w:w="1766" w:type="dxa"/>
          </w:tcPr>
          <w:p w:rsidR="002E0B2D" w:rsidRPr="00C93A2D" w:rsidRDefault="003B4AC6">
            <w:pPr>
              <w:pStyle w:val="TableParagraph"/>
              <w:spacing w:before="95"/>
              <w:ind w:left="376" w:right="368"/>
              <w:jc w:val="center"/>
              <w:rPr>
                <w:sz w:val="24"/>
                <w:szCs w:val="24"/>
              </w:rPr>
            </w:pPr>
            <w:r w:rsidRPr="00C93A2D">
              <w:rPr>
                <w:sz w:val="24"/>
                <w:szCs w:val="24"/>
              </w:rPr>
              <w:t>Качалки</w:t>
            </w:r>
          </w:p>
        </w:tc>
        <w:tc>
          <w:tcPr>
            <w:tcW w:w="8078" w:type="dxa"/>
          </w:tcPr>
          <w:p w:rsidR="002E0B2D" w:rsidRPr="00C93A2D" w:rsidRDefault="003B4AC6">
            <w:pPr>
              <w:pStyle w:val="TableParagraph"/>
              <w:spacing w:before="95"/>
              <w:ind w:left="62" w:firstLine="283"/>
              <w:rPr>
                <w:sz w:val="24"/>
                <w:szCs w:val="24"/>
                <w:lang w:val="ru-RU"/>
              </w:rPr>
            </w:pPr>
            <w:r w:rsidRPr="00C93A2D">
              <w:rPr>
                <w:sz w:val="24"/>
                <w:szCs w:val="24"/>
                <w:lang w:val="ru-RU"/>
              </w:rPr>
              <w:t>не менее 1,0 м в стороны от боковых конструкций и не менее 1,5 м вперед от крайних точек качалки в состоянии наклона</w:t>
            </w:r>
          </w:p>
        </w:tc>
      </w:tr>
      <w:tr w:rsidR="002E0B2D" w:rsidRPr="00C20537">
        <w:trPr>
          <w:trHeight w:val="479"/>
        </w:trPr>
        <w:tc>
          <w:tcPr>
            <w:tcW w:w="1766" w:type="dxa"/>
          </w:tcPr>
          <w:p w:rsidR="002E0B2D" w:rsidRPr="00C93A2D" w:rsidRDefault="003B4AC6">
            <w:pPr>
              <w:pStyle w:val="TableParagraph"/>
              <w:spacing w:before="95"/>
              <w:ind w:left="376" w:right="371"/>
              <w:jc w:val="center"/>
              <w:rPr>
                <w:sz w:val="24"/>
                <w:szCs w:val="24"/>
              </w:rPr>
            </w:pPr>
            <w:r w:rsidRPr="00C93A2D">
              <w:rPr>
                <w:sz w:val="24"/>
                <w:szCs w:val="24"/>
              </w:rPr>
              <w:t>Карусели</w:t>
            </w:r>
          </w:p>
        </w:tc>
        <w:tc>
          <w:tcPr>
            <w:tcW w:w="8078" w:type="dxa"/>
          </w:tcPr>
          <w:p w:rsidR="002E0B2D" w:rsidRPr="00C93A2D" w:rsidRDefault="003B4AC6">
            <w:pPr>
              <w:pStyle w:val="TableParagraph"/>
              <w:spacing w:before="95"/>
              <w:ind w:left="345"/>
              <w:rPr>
                <w:sz w:val="24"/>
                <w:szCs w:val="24"/>
                <w:lang w:val="ru-RU"/>
              </w:rPr>
            </w:pPr>
            <w:r w:rsidRPr="00C93A2D">
              <w:rPr>
                <w:sz w:val="24"/>
                <w:szCs w:val="24"/>
                <w:lang w:val="ru-RU"/>
              </w:rPr>
              <w:t>не менее 2 м в стороны от боковых конструкций и не менее 3 м вверх от</w:t>
            </w:r>
          </w:p>
        </w:tc>
      </w:tr>
      <w:tr w:rsidR="00C93A2D" w:rsidRPr="00C93A2D">
        <w:trPr>
          <w:trHeight w:val="479"/>
        </w:trPr>
        <w:tc>
          <w:tcPr>
            <w:tcW w:w="1766" w:type="dxa"/>
            <w:tcBorders>
              <w:bottom w:val="single" w:sz="6" w:space="0" w:color="000000"/>
            </w:tcBorders>
          </w:tcPr>
          <w:p w:rsidR="002E0B2D" w:rsidRPr="00C93A2D" w:rsidRDefault="002E0B2D">
            <w:pPr>
              <w:pStyle w:val="TableParagraph"/>
              <w:rPr>
                <w:sz w:val="24"/>
                <w:szCs w:val="24"/>
                <w:lang w:val="ru-RU"/>
              </w:rPr>
            </w:pPr>
          </w:p>
        </w:tc>
        <w:tc>
          <w:tcPr>
            <w:tcW w:w="8078" w:type="dxa"/>
            <w:tcBorders>
              <w:bottom w:val="single" w:sz="6" w:space="0" w:color="000000"/>
            </w:tcBorders>
          </w:tcPr>
          <w:p w:rsidR="002E0B2D" w:rsidRPr="00C93A2D" w:rsidRDefault="003B4AC6">
            <w:pPr>
              <w:pStyle w:val="TableParagraph"/>
              <w:spacing w:before="89"/>
              <w:ind w:left="62"/>
              <w:rPr>
                <w:sz w:val="24"/>
                <w:szCs w:val="24"/>
              </w:rPr>
            </w:pPr>
            <w:r w:rsidRPr="00C93A2D">
              <w:rPr>
                <w:sz w:val="24"/>
                <w:szCs w:val="24"/>
              </w:rPr>
              <w:t>нижней вращающейся поверхности карусели</w:t>
            </w:r>
          </w:p>
        </w:tc>
      </w:tr>
      <w:tr w:rsidR="002E0B2D" w:rsidRPr="00C20537">
        <w:trPr>
          <w:trHeight w:val="477"/>
        </w:trPr>
        <w:tc>
          <w:tcPr>
            <w:tcW w:w="1766" w:type="dxa"/>
            <w:tcBorders>
              <w:top w:val="single" w:sz="6" w:space="0" w:color="000000"/>
            </w:tcBorders>
          </w:tcPr>
          <w:p w:rsidR="002E0B2D" w:rsidRPr="00C93A2D" w:rsidRDefault="003B4AC6">
            <w:pPr>
              <w:pStyle w:val="TableParagraph"/>
              <w:spacing w:before="84"/>
              <w:ind w:left="570"/>
              <w:rPr>
                <w:sz w:val="24"/>
                <w:szCs w:val="24"/>
              </w:rPr>
            </w:pPr>
            <w:r w:rsidRPr="00C93A2D">
              <w:rPr>
                <w:sz w:val="24"/>
                <w:szCs w:val="24"/>
              </w:rPr>
              <w:t>Горки</w:t>
            </w:r>
          </w:p>
        </w:tc>
        <w:tc>
          <w:tcPr>
            <w:tcW w:w="8078" w:type="dxa"/>
            <w:tcBorders>
              <w:top w:val="single" w:sz="6" w:space="0" w:color="000000"/>
            </w:tcBorders>
          </w:tcPr>
          <w:p w:rsidR="002E0B2D" w:rsidRPr="00C93A2D" w:rsidRDefault="003B4AC6">
            <w:pPr>
              <w:pStyle w:val="TableParagraph"/>
              <w:spacing w:before="84"/>
              <w:ind w:left="345"/>
              <w:rPr>
                <w:sz w:val="24"/>
                <w:szCs w:val="24"/>
                <w:lang w:val="ru-RU"/>
              </w:rPr>
            </w:pPr>
            <w:r w:rsidRPr="00C93A2D">
              <w:rPr>
                <w:sz w:val="24"/>
                <w:szCs w:val="24"/>
                <w:lang w:val="ru-RU"/>
              </w:rPr>
              <w:t>не менее 1 м от боковых сторон и 2 м вперед от нижнего края ската горки</w:t>
            </w:r>
          </w:p>
        </w:tc>
      </w:tr>
    </w:tbl>
    <w:p w:rsidR="002E0B2D" w:rsidRPr="00C93A2D" w:rsidRDefault="002E0B2D">
      <w:pPr>
        <w:pStyle w:val="a3"/>
        <w:spacing w:before="4"/>
        <w:ind w:left="0"/>
        <w:rPr>
          <w:lang w:val="ru-RU"/>
        </w:rPr>
      </w:pPr>
    </w:p>
    <w:p w:rsidR="002E0B2D" w:rsidRPr="00C93A2D" w:rsidRDefault="003B4AC6">
      <w:pPr>
        <w:pStyle w:val="1"/>
        <w:spacing w:before="90"/>
        <w:ind w:left="2780"/>
      </w:pPr>
      <w:r w:rsidRPr="00C93A2D">
        <w:t>22.1.16. Оформление и оборудование зданий.</w:t>
      </w:r>
    </w:p>
    <w:p w:rsidR="002E0B2D" w:rsidRPr="00C93A2D" w:rsidRDefault="002E0B2D">
      <w:pPr>
        <w:pStyle w:val="a3"/>
        <w:spacing w:before="7"/>
        <w:ind w:left="0"/>
        <w:rPr>
          <w:b/>
        </w:rPr>
      </w:pPr>
    </w:p>
    <w:p w:rsidR="002E0B2D" w:rsidRPr="00C93A2D" w:rsidRDefault="003B4AC6">
      <w:pPr>
        <w:pStyle w:val="a4"/>
        <w:numPr>
          <w:ilvl w:val="3"/>
          <w:numId w:val="22"/>
        </w:numPr>
        <w:tabs>
          <w:tab w:val="left" w:pos="1683"/>
        </w:tabs>
        <w:ind w:right="829" w:firstLine="283"/>
        <w:rPr>
          <w:sz w:val="24"/>
          <w:szCs w:val="24"/>
          <w:lang w:val="ru-RU"/>
        </w:rPr>
      </w:pPr>
      <w:r w:rsidRPr="00C93A2D">
        <w:rPr>
          <w:sz w:val="24"/>
          <w:szCs w:val="24"/>
          <w:lang w:val="ru-RU"/>
        </w:rPr>
        <w:t>Оформление и оборудование зданий и сооружений осуществляется в соответствии с «Правилами и нормами технической эксплуатации жилищного фонда», утвержденными Постановлением Госстроя России от 27.09.03 №170,</w:t>
      </w:r>
      <w:r w:rsidR="00DF7297" w:rsidRPr="00C93A2D">
        <w:rPr>
          <w:sz w:val="24"/>
          <w:szCs w:val="24"/>
          <w:lang w:val="ru-RU"/>
        </w:rPr>
        <w:t xml:space="preserve"> Правилами благоустройства на территории муниципального образования –рабочий поселок  Красные Баки, утвержденными Решением поселкового Советарабочего поселка Красные Баки от 30 октября 2017г.</w:t>
      </w:r>
      <w:r w:rsidR="00DF7297" w:rsidRPr="00C93A2D">
        <w:rPr>
          <w:sz w:val="24"/>
          <w:szCs w:val="24"/>
        </w:rPr>
        <w:t>N</w:t>
      </w:r>
      <w:r w:rsidR="00DF7297" w:rsidRPr="00C93A2D">
        <w:rPr>
          <w:sz w:val="24"/>
          <w:szCs w:val="24"/>
          <w:lang w:val="ru-RU"/>
        </w:rPr>
        <w:t>52 ,</w:t>
      </w:r>
      <w:r w:rsidRPr="00C93A2D">
        <w:rPr>
          <w:sz w:val="24"/>
          <w:szCs w:val="24"/>
          <w:lang w:val="ru-RU"/>
        </w:rPr>
        <w:t xml:space="preserve"> а также настоящимиНормативами.</w:t>
      </w:r>
    </w:p>
    <w:p w:rsidR="002E0B2D" w:rsidRPr="00C93A2D" w:rsidRDefault="003B4AC6">
      <w:pPr>
        <w:pStyle w:val="a4"/>
        <w:numPr>
          <w:ilvl w:val="3"/>
          <w:numId w:val="22"/>
        </w:numPr>
        <w:tabs>
          <w:tab w:val="left" w:pos="1599"/>
        </w:tabs>
        <w:ind w:right="832" w:firstLine="283"/>
        <w:rPr>
          <w:sz w:val="24"/>
          <w:szCs w:val="24"/>
          <w:lang w:val="ru-RU"/>
        </w:rPr>
      </w:pPr>
      <w:r w:rsidRPr="00C93A2D">
        <w:rPr>
          <w:sz w:val="24"/>
          <w:szCs w:val="24"/>
          <w:lang w:val="ru-RU"/>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ит.п.</w:t>
      </w:r>
    </w:p>
    <w:p w:rsidR="002E0B2D" w:rsidRPr="00C93A2D" w:rsidRDefault="003B4AC6">
      <w:pPr>
        <w:pStyle w:val="a4"/>
        <w:numPr>
          <w:ilvl w:val="3"/>
          <w:numId w:val="22"/>
        </w:numPr>
        <w:tabs>
          <w:tab w:val="left" w:pos="1585"/>
        </w:tabs>
        <w:spacing w:before="1"/>
        <w:ind w:right="844" w:firstLine="283"/>
        <w:rPr>
          <w:sz w:val="24"/>
          <w:szCs w:val="24"/>
          <w:lang w:val="ru-RU"/>
        </w:rPr>
      </w:pPr>
      <w:r w:rsidRPr="00C93A2D">
        <w:rPr>
          <w:sz w:val="24"/>
          <w:szCs w:val="24"/>
          <w:lang w:val="ru-RU"/>
        </w:rPr>
        <w:t>При проектировании и строительстве многоквартирных домов с балконами   и (или) лоджиями, остекление балконов и (или) лоджий выполнять по единому проекту, выполненному в составе проектнойдокументации.</w:t>
      </w:r>
    </w:p>
    <w:p w:rsidR="002E0B2D" w:rsidRPr="00C93A2D" w:rsidRDefault="003B4AC6">
      <w:pPr>
        <w:pStyle w:val="a4"/>
        <w:numPr>
          <w:ilvl w:val="3"/>
          <w:numId w:val="22"/>
        </w:numPr>
        <w:tabs>
          <w:tab w:val="left" w:pos="1566"/>
        </w:tabs>
        <w:ind w:right="1004" w:firstLine="283"/>
        <w:rPr>
          <w:sz w:val="24"/>
          <w:szCs w:val="24"/>
          <w:lang w:val="ru-RU"/>
        </w:rPr>
      </w:pPr>
      <w:r w:rsidRPr="00C93A2D">
        <w:rPr>
          <w:sz w:val="24"/>
          <w:szCs w:val="24"/>
          <w:lang w:val="ru-RU"/>
        </w:rPr>
        <w:t>Реконструкция многоквартирных жилых домов с утеплением балконов или лоджий и присоединением их к площади квартир должна проводиться по единому проекту при соблюдении следующихусловий:</w:t>
      </w:r>
    </w:p>
    <w:p w:rsidR="002E0B2D" w:rsidRPr="00C93A2D" w:rsidRDefault="003B4AC6">
      <w:pPr>
        <w:pStyle w:val="a3"/>
        <w:ind w:right="907"/>
        <w:rPr>
          <w:lang w:val="ru-RU"/>
        </w:rPr>
      </w:pPr>
      <w:r w:rsidRPr="00C93A2D">
        <w:rPr>
          <w:lang w:val="ru-RU"/>
        </w:rPr>
        <w:t>принятия решения общего собрания собственников помещений в многоквартирном доме о реконструкции с расширением за счет утепления лоджий и (или)балконов;</w:t>
      </w:r>
    </w:p>
    <w:p w:rsidR="002E0B2D" w:rsidRPr="00C93A2D" w:rsidRDefault="003B4AC6">
      <w:pPr>
        <w:pStyle w:val="a3"/>
        <w:ind w:right="1017"/>
        <w:rPr>
          <w:lang w:val="ru-RU"/>
        </w:rPr>
      </w:pPr>
      <w:r w:rsidRPr="00C93A2D">
        <w:rPr>
          <w:lang w:val="ru-RU"/>
        </w:rPr>
        <w:t>разработки проекта реконструкции многоквартирного дома с утеплением всех лоджий или балконов с первого по последний этаж, расположенных в одном вертикальном ряду, включая теплотехнический расчет, гидравлический расчет, разработки проекта фасада в едином стиле с существующимзданием;</w:t>
      </w:r>
    </w:p>
    <w:p w:rsidR="002E0B2D" w:rsidRPr="00C93A2D" w:rsidRDefault="003B4AC6">
      <w:pPr>
        <w:pStyle w:val="a3"/>
        <w:spacing w:before="1"/>
        <w:ind w:right="1109"/>
        <w:rPr>
          <w:lang w:val="ru-RU"/>
        </w:rPr>
      </w:pPr>
      <w:r w:rsidRPr="00C93A2D">
        <w:rPr>
          <w:lang w:val="ru-RU"/>
        </w:rPr>
        <w:t xml:space="preserve">получения положительного заключения учреждения, уполномоченного на проведение экспертизы проектной документации, по проектной документации на реконструкцию многоквартирного дома (кроме жилых домов в соответствии с подпунктами 2, 3 </w:t>
      </w:r>
      <w:hyperlink r:id="rId38">
        <w:r w:rsidRPr="00C93A2D">
          <w:rPr>
            <w:lang w:val="ru-RU"/>
          </w:rPr>
          <w:t>пункта</w:t>
        </w:r>
      </w:hyperlink>
      <w:hyperlink r:id="rId39">
        <w:r w:rsidRPr="00C93A2D">
          <w:rPr>
            <w:lang w:val="ru-RU"/>
          </w:rPr>
          <w:t>2 статьи 49 Градостроительного кодекса РоссийскойФедерации</w:t>
        </w:r>
      </w:hyperlink>
      <w:r w:rsidRPr="00C93A2D">
        <w:rPr>
          <w:lang w:val="ru-RU"/>
        </w:rPr>
        <w:t>);</w:t>
      </w:r>
    </w:p>
    <w:p w:rsidR="002E0B2D" w:rsidRPr="00C93A2D" w:rsidRDefault="003B4AC6">
      <w:pPr>
        <w:pStyle w:val="a3"/>
        <w:ind w:right="836"/>
        <w:rPr>
          <w:lang w:val="ru-RU"/>
        </w:rPr>
      </w:pPr>
      <w:r w:rsidRPr="00C93A2D">
        <w:rPr>
          <w:lang w:val="ru-RU"/>
        </w:rPr>
        <w:t>получения технических условий на теплоснабжение дополнительных площадей, если это предусмотрено расчетом.</w:t>
      </w:r>
    </w:p>
    <w:p w:rsidR="002E0B2D" w:rsidRPr="00C93A2D" w:rsidRDefault="003B4AC6">
      <w:pPr>
        <w:pStyle w:val="a4"/>
        <w:numPr>
          <w:ilvl w:val="3"/>
          <w:numId w:val="22"/>
        </w:numPr>
        <w:tabs>
          <w:tab w:val="left" w:pos="1813"/>
        </w:tabs>
        <w:ind w:right="835" w:firstLine="283"/>
        <w:rPr>
          <w:sz w:val="24"/>
          <w:szCs w:val="24"/>
          <w:lang w:val="ru-RU"/>
        </w:rPr>
      </w:pPr>
      <w:r w:rsidRPr="00C93A2D">
        <w:rPr>
          <w:sz w:val="24"/>
          <w:szCs w:val="24"/>
          <w:lang w:val="ru-RU"/>
        </w:rPr>
        <w:t xml:space="preserve">Колористическое решение зданий и сооружений рекомендуется проектировать с учетом концепции общего цветового решения застройки </w:t>
      </w:r>
      <w:r w:rsidRPr="00C93A2D">
        <w:rPr>
          <w:spacing w:val="-3"/>
          <w:sz w:val="24"/>
          <w:szCs w:val="24"/>
          <w:lang w:val="ru-RU"/>
        </w:rPr>
        <w:t xml:space="preserve">улиц </w:t>
      </w:r>
      <w:r w:rsidRPr="00C93A2D">
        <w:rPr>
          <w:sz w:val="24"/>
          <w:szCs w:val="24"/>
          <w:lang w:val="ru-RU"/>
        </w:rPr>
        <w:t>и территорий муниципальногообразования.</w:t>
      </w:r>
    </w:p>
    <w:p w:rsidR="002E0B2D" w:rsidRPr="00C93A2D" w:rsidRDefault="003B4AC6">
      <w:pPr>
        <w:pStyle w:val="a4"/>
        <w:numPr>
          <w:ilvl w:val="3"/>
          <w:numId w:val="22"/>
        </w:numPr>
        <w:tabs>
          <w:tab w:val="left" w:pos="1582"/>
        </w:tabs>
        <w:ind w:right="826" w:firstLine="283"/>
        <w:rPr>
          <w:sz w:val="24"/>
          <w:szCs w:val="24"/>
          <w:lang w:val="ru-RU"/>
        </w:rPr>
      </w:pPr>
      <w:r w:rsidRPr="00C93A2D">
        <w:rPr>
          <w:sz w:val="24"/>
          <w:szCs w:val="24"/>
          <w:lang w:val="ru-RU"/>
        </w:rPr>
        <w:t xml:space="preserve">Входные группы зданий жилого и общественного назначения рекомендуется </w:t>
      </w:r>
      <w:r w:rsidRPr="00C93A2D">
        <w:rPr>
          <w:sz w:val="24"/>
          <w:szCs w:val="24"/>
          <w:lang w:val="ru-RU"/>
        </w:rPr>
        <w:lastRenderedPageBreak/>
        <w:t>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ипр.).</w:t>
      </w:r>
    </w:p>
    <w:p w:rsidR="002E0B2D" w:rsidRPr="00C93A2D" w:rsidRDefault="003B4AC6">
      <w:pPr>
        <w:pStyle w:val="a4"/>
        <w:numPr>
          <w:ilvl w:val="3"/>
          <w:numId w:val="22"/>
        </w:numPr>
        <w:tabs>
          <w:tab w:val="left" w:pos="1623"/>
        </w:tabs>
        <w:spacing w:before="1"/>
        <w:ind w:right="836" w:firstLine="283"/>
        <w:rPr>
          <w:sz w:val="24"/>
          <w:szCs w:val="24"/>
          <w:lang w:val="ru-RU"/>
        </w:rPr>
      </w:pPr>
      <w:r w:rsidRPr="00C93A2D">
        <w:rPr>
          <w:sz w:val="24"/>
          <w:szCs w:val="24"/>
          <w:lang w:val="ru-RU"/>
        </w:rPr>
        <w:t>При организации стока воды со скатных крыш через водосточные трубы рекомендуется:</w:t>
      </w:r>
    </w:p>
    <w:p w:rsidR="002E0B2D" w:rsidRPr="00C93A2D" w:rsidRDefault="003B4AC6">
      <w:pPr>
        <w:pStyle w:val="a4"/>
        <w:numPr>
          <w:ilvl w:val="0"/>
          <w:numId w:val="25"/>
        </w:numPr>
        <w:tabs>
          <w:tab w:val="left" w:pos="704"/>
        </w:tabs>
        <w:ind w:right="827" w:firstLine="283"/>
        <w:rPr>
          <w:sz w:val="24"/>
          <w:szCs w:val="24"/>
          <w:lang w:val="ru-RU"/>
        </w:rPr>
      </w:pPr>
      <w:r w:rsidRPr="00C93A2D">
        <w:rPr>
          <w:sz w:val="24"/>
          <w:szCs w:val="24"/>
          <w:lang w:val="ru-RU"/>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стокаводы;</w:t>
      </w:r>
    </w:p>
    <w:p w:rsidR="002E0B2D" w:rsidRPr="00C93A2D" w:rsidRDefault="003B4AC6">
      <w:pPr>
        <w:pStyle w:val="a4"/>
        <w:numPr>
          <w:ilvl w:val="0"/>
          <w:numId w:val="25"/>
        </w:numPr>
        <w:tabs>
          <w:tab w:val="left" w:pos="706"/>
        </w:tabs>
        <w:ind w:right="836" w:firstLine="283"/>
        <w:rPr>
          <w:sz w:val="24"/>
          <w:szCs w:val="24"/>
          <w:lang w:val="ru-RU"/>
        </w:rPr>
      </w:pPr>
      <w:r w:rsidRPr="00C93A2D">
        <w:rPr>
          <w:sz w:val="24"/>
          <w:szCs w:val="24"/>
          <w:lang w:val="ru-RU"/>
        </w:rPr>
        <w:t>не допускать высоты свободного падения воды из выходного отверстия трубы более 200мм;</w:t>
      </w:r>
    </w:p>
    <w:p w:rsidR="002E0B2D" w:rsidRPr="00C93A2D" w:rsidRDefault="003B4AC6">
      <w:pPr>
        <w:pStyle w:val="a4"/>
        <w:numPr>
          <w:ilvl w:val="0"/>
          <w:numId w:val="25"/>
        </w:numPr>
        <w:tabs>
          <w:tab w:val="left" w:pos="826"/>
        </w:tabs>
        <w:ind w:right="827" w:firstLine="283"/>
        <w:rPr>
          <w:sz w:val="24"/>
          <w:szCs w:val="24"/>
          <w:lang w:val="ru-RU"/>
        </w:rPr>
      </w:pPr>
      <w:r w:rsidRPr="00C93A2D">
        <w:rPr>
          <w:sz w:val="24"/>
          <w:szCs w:val="24"/>
          <w:lang w:val="ru-RU"/>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впокрытии;</w:t>
      </w:r>
    </w:p>
    <w:p w:rsidR="002E0B2D" w:rsidRPr="00C93A2D" w:rsidRDefault="0078629D">
      <w:pPr>
        <w:pStyle w:val="a4"/>
        <w:numPr>
          <w:ilvl w:val="0"/>
          <w:numId w:val="25"/>
        </w:numPr>
        <w:tabs>
          <w:tab w:val="left" w:pos="687"/>
        </w:tabs>
        <w:spacing w:before="66"/>
        <w:ind w:right="838" w:firstLine="283"/>
        <w:rPr>
          <w:sz w:val="24"/>
          <w:szCs w:val="24"/>
          <w:lang w:val="ru-RU"/>
        </w:rPr>
      </w:pPr>
      <w:r>
        <w:rPr>
          <w:sz w:val="24"/>
          <w:szCs w:val="24"/>
          <w:lang w:val="ru-RU"/>
        </w:rPr>
        <w:t xml:space="preserve"> </w:t>
      </w:r>
      <w:r w:rsidR="003B4AC6" w:rsidRPr="00C93A2D">
        <w:rPr>
          <w:sz w:val="24"/>
          <w:szCs w:val="24"/>
          <w:lang w:val="ru-RU"/>
        </w:rPr>
        <w:t>предусматривать устройство дренажа в местах стока воды из трубы на газон или иные мягкие видыпокрытия.</w:t>
      </w:r>
    </w:p>
    <w:p w:rsidR="002E0B2D" w:rsidRPr="00C93A2D" w:rsidRDefault="003B4AC6">
      <w:pPr>
        <w:pStyle w:val="a4"/>
        <w:numPr>
          <w:ilvl w:val="3"/>
          <w:numId w:val="22"/>
        </w:numPr>
        <w:tabs>
          <w:tab w:val="left" w:pos="1566"/>
        </w:tabs>
        <w:ind w:left="1565" w:hanging="1020"/>
        <w:rPr>
          <w:sz w:val="24"/>
          <w:szCs w:val="24"/>
        </w:rPr>
      </w:pPr>
      <w:r w:rsidRPr="00C93A2D">
        <w:rPr>
          <w:sz w:val="24"/>
          <w:szCs w:val="24"/>
        </w:rPr>
        <w:t>Водосточные трубы следует прокладыватьвертикально</w:t>
      </w:r>
    </w:p>
    <w:p w:rsidR="002E0B2D" w:rsidRPr="00C93A2D" w:rsidRDefault="003B4AC6">
      <w:pPr>
        <w:pStyle w:val="a4"/>
        <w:numPr>
          <w:ilvl w:val="3"/>
          <w:numId w:val="22"/>
        </w:numPr>
        <w:tabs>
          <w:tab w:val="left" w:pos="1645"/>
        </w:tabs>
        <w:spacing w:before="1"/>
        <w:ind w:right="834" w:firstLine="283"/>
        <w:rPr>
          <w:sz w:val="24"/>
          <w:szCs w:val="24"/>
          <w:lang w:val="ru-RU"/>
        </w:rPr>
      </w:pPr>
      <w:r w:rsidRPr="00C93A2D">
        <w:rPr>
          <w:sz w:val="24"/>
          <w:szCs w:val="24"/>
          <w:lang w:val="ru-RU"/>
        </w:rPr>
        <w:t>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периметрукрыши.</w:t>
      </w:r>
    </w:p>
    <w:p w:rsidR="002E0B2D" w:rsidRPr="00C93A2D" w:rsidRDefault="002E0B2D">
      <w:pPr>
        <w:pStyle w:val="a3"/>
        <w:spacing w:before="4"/>
        <w:ind w:left="0"/>
        <w:rPr>
          <w:lang w:val="ru-RU"/>
        </w:rPr>
      </w:pPr>
    </w:p>
    <w:p w:rsidR="002E0B2D" w:rsidRPr="00C93A2D" w:rsidRDefault="003B4AC6">
      <w:pPr>
        <w:pStyle w:val="1"/>
        <w:numPr>
          <w:ilvl w:val="2"/>
          <w:numId w:val="22"/>
        </w:numPr>
        <w:tabs>
          <w:tab w:val="left" w:pos="4271"/>
        </w:tabs>
        <w:ind w:left="4270" w:hanging="780"/>
        <w:jc w:val="left"/>
      </w:pPr>
      <w:r w:rsidRPr="00C93A2D">
        <w:t>Детские</w:t>
      </w:r>
      <w:r w:rsidR="00DF7297" w:rsidRPr="00C93A2D">
        <w:rPr>
          <w:lang w:val="ru-RU"/>
        </w:rPr>
        <w:t xml:space="preserve"> </w:t>
      </w:r>
      <w:r w:rsidRPr="00C93A2D">
        <w:t>площадки.</w:t>
      </w:r>
    </w:p>
    <w:p w:rsidR="002E0B2D" w:rsidRPr="00C93A2D" w:rsidRDefault="002E0B2D">
      <w:pPr>
        <w:pStyle w:val="a3"/>
        <w:spacing w:before="7"/>
        <w:ind w:left="0"/>
        <w:rPr>
          <w:b/>
        </w:rPr>
      </w:pPr>
    </w:p>
    <w:p w:rsidR="002E0B2D" w:rsidRPr="00C93A2D" w:rsidRDefault="003B4AC6">
      <w:pPr>
        <w:pStyle w:val="a4"/>
        <w:numPr>
          <w:ilvl w:val="3"/>
          <w:numId w:val="21"/>
        </w:numPr>
        <w:tabs>
          <w:tab w:val="left" w:pos="1580"/>
        </w:tabs>
        <w:ind w:right="829" w:firstLine="283"/>
        <w:rPr>
          <w:sz w:val="24"/>
          <w:szCs w:val="24"/>
          <w:lang w:val="ru-RU"/>
        </w:rPr>
      </w:pPr>
      <w:r w:rsidRPr="00C93A2D">
        <w:rPr>
          <w:sz w:val="24"/>
          <w:szCs w:val="24"/>
          <w:lang w:val="ru-RU"/>
        </w:rPr>
        <w:t>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иконьках.</w:t>
      </w:r>
    </w:p>
    <w:p w:rsidR="002E0B2D" w:rsidRPr="00C93A2D" w:rsidRDefault="003B4AC6">
      <w:pPr>
        <w:pStyle w:val="a4"/>
        <w:numPr>
          <w:ilvl w:val="3"/>
          <w:numId w:val="21"/>
        </w:numPr>
        <w:tabs>
          <w:tab w:val="left" w:pos="1580"/>
        </w:tabs>
        <w:spacing w:before="1"/>
        <w:ind w:right="826" w:firstLine="283"/>
        <w:rPr>
          <w:sz w:val="24"/>
          <w:szCs w:val="24"/>
          <w:lang w:val="ru-RU"/>
        </w:rPr>
      </w:pPr>
      <w:r w:rsidRPr="00C93A2D">
        <w:rPr>
          <w:sz w:val="24"/>
          <w:szCs w:val="24"/>
          <w:lang w:val="ru-RU"/>
        </w:rPr>
        <w:t>Расстояние от окон жилых домов и общественных зданий до границ детских площадок следует принимать не менее 12м.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жилогорайона.</w:t>
      </w:r>
    </w:p>
    <w:p w:rsidR="002E0B2D" w:rsidRPr="00C93A2D" w:rsidRDefault="003B4AC6">
      <w:pPr>
        <w:pStyle w:val="a4"/>
        <w:numPr>
          <w:ilvl w:val="3"/>
          <w:numId w:val="21"/>
        </w:numPr>
        <w:tabs>
          <w:tab w:val="left" w:pos="1625"/>
        </w:tabs>
        <w:ind w:right="833" w:firstLine="283"/>
        <w:rPr>
          <w:sz w:val="24"/>
          <w:szCs w:val="24"/>
          <w:lang w:val="ru-RU"/>
        </w:rPr>
      </w:pPr>
      <w:r w:rsidRPr="00C93A2D">
        <w:rPr>
          <w:sz w:val="24"/>
          <w:szCs w:val="24"/>
          <w:lang w:val="ru-RU"/>
        </w:rPr>
        <w:t>Площадки для игр детей на смежных земельных участках рекомендуется располагать таким образом, чтобы имелась возможность их объединения в единые игровыепространства.</w:t>
      </w:r>
    </w:p>
    <w:p w:rsidR="002E0B2D" w:rsidRPr="00C93A2D" w:rsidRDefault="003B4AC6">
      <w:pPr>
        <w:pStyle w:val="a4"/>
        <w:numPr>
          <w:ilvl w:val="3"/>
          <w:numId w:val="21"/>
        </w:numPr>
        <w:tabs>
          <w:tab w:val="left" w:pos="1635"/>
        </w:tabs>
        <w:spacing w:before="1"/>
        <w:ind w:right="832" w:firstLine="283"/>
        <w:rPr>
          <w:sz w:val="24"/>
          <w:szCs w:val="24"/>
          <w:lang w:val="ru-RU"/>
        </w:rPr>
      </w:pPr>
      <w:r w:rsidRPr="00C93A2D">
        <w:rPr>
          <w:sz w:val="24"/>
          <w:szCs w:val="24"/>
          <w:lang w:val="ru-RU"/>
        </w:rPr>
        <w:t>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2E0B2D" w:rsidRPr="00C93A2D" w:rsidRDefault="003B4AC6">
      <w:pPr>
        <w:pStyle w:val="a4"/>
        <w:numPr>
          <w:ilvl w:val="3"/>
          <w:numId w:val="21"/>
        </w:numPr>
        <w:tabs>
          <w:tab w:val="left" w:pos="1613"/>
        </w:tabs>
        <w:ind w:right="824" w:firstLine="283"/>
        <w:rPr>
          <w:sz w:val="24"/>
          <w:szCs w:val="24"/>
          <w:lang w:val="ru-RU"/>
        </w:rPr>
      </w:pPr>
      <w:r w:rsidRPr="00C93A2D">
        <w:rPr>
          <w:sz w:val="24"/>
          <w:szCs w:val="24"/>
          <w:lang w:val="ru-RU"/>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декоративнымистенками.</w:t>
      </w:r>
    </w:p>
    <w:p w:rsidR="002E0B2D" w:rsidRPr="00C93A2D" w:rsidRDefault="003B4AC6">
      <w:pPr>
        <w:pStyle w:val="a4"/>
        <w:numPr>
          <w:ilvl w:val="3"/>
          <w:numId w:val="21"/>
        </w:numPr>
        <w:tabs>
          <w:tab w:val="left" w:pos="1594"/>
        </w:tabs>
        <w:ind w:right="830" w:firstLine="283"/>
        <w:rPr>
          <w:sz w:val="24"/>
          <w:szCs w:val="24"/>
          <w:lang w:val="ru-RU"/>
        </w:rPr>
      </w:pPr>
      <w:r w:rsidRPr="00C93A2D">
        <w:rPr>
          <w:sz w:val="24"/>
          <w:szCs w:val="24"/>
          <w:lang w:val="ru-RU"/>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w:t>
      </w:r>
      <w:r w:rsidRPr="00C93A2D">
        <w:rPr>
          <w:sz w:val="24"/>
          <w:szCs w:val="24"/>
          <w:lang w:val="ru-RU"/>
        </w:rPr>
        <w:lastRenderedPageBreak/>
        <w:t>средств.</w:t>
      </w:r>
    </w:p>
    <w:p w:rsidR="002E0B2D" w:rsidRPr="00C93A2D" w:rsidRDefault="003B4AC6">
      <w:pPr>
        <w:pStyle w:val="a4"/>
        <w:numPr>
          <w:ilvl w:val="3"/>
          <w:numId w:val="21"/>
        </w:numPr>
        <w:tabs>
          <w:tab w:val="left" w:pos="1750"/>
        </w:tabs>
        <w:ind w:right="826" w:firstLine="283"/>
        <w:rPr>
          <w:sz w:val="24"/>
          <w:szCs w:val="24"/>
          <w:lang w:val="ru-RU"/>
        </w:rPr>
      </w:pPr>
      <w:r w:rsidRPr="00C93A2D">
        <w:rPr>
          <w:sz w:val="24"/>
          <w:szCs w:val="24"/>
          <w:lang w:val="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E0B2D" w:rsidRPr="00C93A2D" w:rsidRDefault="003B4AC6">
      <w:pPr>
        <w:pStyle w:val="a4"/>
        <w:numPr>
          <w:ilvl w:val="3"/>
          <w:numId w:val="21"/>
        </w:numPr>
        <w:tabs>
          <w:tab w:val="left" w:pos="1611"/>
        </w:tabs>
        <w:spacing w:before="1"/>
        <w:ind w:right="825" w:firstLine="283"/>
        <w:rPr>
          <w:sz w:val="24"/>
          <w:szCs w:val="24"/>
          <w:lang w:val="ru-RU"/>
        </w:rPr>
      </w:pPr>
      <w:r w:rsidRPr="00C93A2D">
        <w:rPr>
          <w:sz w:val="24"/>
          <w:szCs w:val="24"/>
          <w:lang w:val="ru-RU"/>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E0B2D" w:rsidRPr="00C93A2D" w:rsidRDefault="003B4AC6">
      <w:pPr>
        <w:pStyle w:val="a4"/>
        <w:numPr>
          <w:ilvl w:val="3"/>
          <w:numId w:val="21"/>
        </w:numPr>
        <w:tabs>
          <w:tab w:val="left" w:pos="1657"/>
        </w:tabs>
        <w:ind w:left="1656" w:hanging="1111"/>
        <w:rPr>
          <w:sz w:val="24"/>
          <w:szCs w:val="24"/>
          <w:lang w:val="ru-RU"/>
        </w:rPr>
      </w:pPr>
      <w:r w:rsidRPr="00C93A2D">
        <w:rPr>
          <w:sz w:val="24"/>
          <w:szCs w:val="24"/>
          <w:lang w:val="ru-RU"/>
        </w:rPr>
        <w:t>Мягкие</w:t>
      </w:r>
      <w:r w:rsidR="0078629D">
        <w:rPr>
          <w:sz w:val="24"/>
          <w:szCs w:val="24"/>
          <w:lang w:val="ru-RU"/>
        </w:rPr>
        <w:t xml:space="preserve"> </w:t>
      </w:r>
      <w:r w:rsidRPr="00C93A2D">
        <w:rPr>
          <w:sz w:val="24"/>
          <w:szCs w:val="24"/>
          <w:lang w:val="ru-RU"/>
        </w:rPr>
        <w:t>виды</w:t>
      </w:r>
      <w:r w:rsidR="0078629D">
        <w:rPr>
          <w:sz w:val="24"/>
          <w:szCs w:val="24"/>
          <w:lang w:val="ru-RU"/>
        </w:rPr>
        <w:t xml:space="preserve"> </w:t>
      </w:r>
      <w:r w:rsidRPr="00C93A2D">
        <w:rPr>
          <w:sz w:val="24"/>
          <w:szCs w:val="24"/>
          <w:lang w:val="ru-RU"/>
        </w:rPr>
        <w:t>покрытия</w:t>
      </w:r>
      <w:r w:rsidR="00B850EB">
        <w:rPr>
          <w:sz w:val="24"/>
          <w:szCs w:val="24"/>
          <w:lang w:val="ru-RU"/>
        </w:rPr>
        <w:t xml:space="preserve"> </w:t>
      </w:r>
      <w:r w:rsidRPr="00C93A2D">
        <w:rPr>
          <w:sz w:val="24"/>
          <w:szCs w:val="24"/>
          <w:lang w:val="ru-RU"/>
        </w:rPr>
        <w:t>(песчаное,</w:t>
      </w:r>
      <w:r w:rsidR="00B850EB">
        <w:rPr>
          <w:sz w:val="24"/>
          <w:szCs w:val="24"/>
          <w:lang w:val="ru-RU"/>
        </w:rPr>
        <w:t xml:space="preserve"> </w:t>
      </w:r>
      <w:r w:rsidRPr="00C93A2D">
        <w:rPr>
          <w:sz w:val="24"/>
          <w:szCs w:val="24"/>
          <w:lang w:val="ru-RU"/>
        </w:rPr>
        <w:t>уплотненное</w:t>
      </w:r>
      <w:r w:rsidR="00B850EB">
        <w:rPr>
          <w:sz w:val="24"/>
          <w:szCs w:val="24"/>
          <w:lang w:val="ru-RU"/>
        </w:rPr>
        <w:t xml:space="preserve"> </w:t>
      </w:r>
      <w:r w:rsidRPr="00C93A2D">
        <w:rPr>
          <w:sz w:val="24"/>
          <w:szCs w:val="24"/>
          <w:lang w:val="ru-RU"/>
        </w:rPr>
        <w:t>песчано</w:t>
      </w:r>
      <w:r w:rsidR="00B850EB">
        <w:rPr>
          <w:sz w:val="24"/>
          <w:szCs w:val="24"/>
          <w:lang w:val="ru-RU"/>
        </w:rPr>
        <w:t xml:space="preserve"> </w:t>
      </w:r>
      <w:r w:rsidRPr="00C93A2D">
        <w:rPr>
          <w:sz w:val="24"/>
          <w:szCs w:val="24"/>
          <w:lang w:val="ru-RU"/>
        </w:rPr>
        <w:t>енагрунтовом</w:t>
      </w:r>
    </w:p>
    <w:p w:rsidR="002E0B2D" w:rsidRPr="00C93A2D" w:rsidRDefault="003B4AC6">
      <w:pPr>
        <w:pStyle w:val="a3"/>
        <w:spacing w:before="66"/>
        <w:ind w:right="832"/>
        <w:jc w:val="both"/>
        <w:rPr>
          <w:lang w:val="ru-RU"/>
        </w:rPr>
      </w:pPr>
      <w:r w:rsidRPr="00C93A2D">
        <w:rPr>
          <w:lang w:val="ru-RU"/>
        </w:rPr>
        <w:t xml:space="preserve">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r:id="rId40">
        <w:r w:rsidRPr="00C93A2D">
          <w:rPr>
            <w:lang w:val="ru-RU"/>
          </w:rPr>
          <w:t>пункту 2</w:t>
        </w:r>
      </w:hyperlink>
      <w:r w:rsidRPr="00C93A2D">
        <w:rPr>
          <w:lang w:val="ru-RU"/>
        </w:rPr>
        <w:t>3.1.4.4. настоящих Нормативов.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2E0B2D" w:rsidRPr="00C93A2D" w:rsidRDefault="003B4AC6">
      <w:pPr>
        <w:pStyle w:val="a4"/>
        <w:numPr>
          <w:ilvl w:val="3"/>
          <w:numId w:val="20"/>
        </w:numPr>
        <w:tabs>
          <w:tab w:val="left" w:pos="1695"/>
        </w:tabs>
        <w:spacing w:before="1"/>
        <w:ind w:right="832" w:firstLine="283"/>
        <w:rPr>
          <w:sz w:val="24"/>
          <w:szCs w:val="24"/>
          <w:lang w:val="ru-RU"/>
        </w:rPr>
      </w:pPr>
      <w:r w:rsidRPr="00C93A2D">
        <w:rPr>
          <w:sz w:val="24"/>
          <w:szCs w:val="24"/>
          <w:lang w:val="ru-RU"/>
        </w:rPr>
        <w:t>Для сопряжения поверхностей площадки и газона рекомендуется применять садовые бортовые камни со скошенными или закругленнымикраями.</w:t>
      </w:r>
    </w:p>
    <w:p w:rsidR="002E0B2D" w:rsidRPr="00C93A2D" w:rsidRDefault="003B4AC6">
      <w:pPr>
        <w:pStyle w:val="a4"/>
        <w:numPr>
          <w:ilvl w:val="3"/>
          <w:numId w:val="20"/>
        </w:numPr>
        <w:tabs>
          <w:tab w:val="left" w:pos="1839"/>
        </w:tabs>
        <w:ind w:right="832" w:firstLine="283"/>
        <w:rPr>
          <w:sz w:val="24"/>
          <w:szCs w:val="24"/>
          <w:lang w:val="ru-RU"/>
        </w:rPr>
      </w:pPr>
      <w:r w:rsidRPr="00C93A2D">
        <w:rPr>
          <w:sz w:val="24"/>
          <w:szCs w:val="24"/>
          <w:lang w:val="ru-RU"/>
        </w:rPr>
        <w:t>Детские площадки рекомендуется озеленять посадками деревьев и кустарника, с учетом их инсоляции.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ядовитымиплодами.</w:t>
      </w:r>
    </w:p>
    <w:p w:rsidR="002E0B2D" w:rsidRPr="00C93A2D" w:rsidRDefault="003B4AC6">
      <w:pPr>
        <w:pStyle w:val="a4"/>
        <w:numPr>
          <w:ilvl w:val="3"/>
          <w:numId w:val="20"/>
        </w:numPr>
        <w:tabs>
          <w:tab w:val="left" w:pos="1808"/>
        </w:tabs>
        <w:ind w:right="825" w:firstLine="283"/>
        <w:rPr>
          <w:sz w:val="24"/>
          <w:szCs w:val="24"/>
          <w:lang w:val="ru-RU"/>
        </w:rPr>
      </w:pPr>
      <w:r w:rsidRPr="00C93A2D">
        <w:rPr>
          <w:sz w:val="24"/>
          <w:szCs w:val="24"/>
          <w:lang w:val="ru-RU"/>
        </w:rPr>
        <w:t xml:space="preserve">Размещение игрового оборудования следует проектировать с учетом нормативных параметров безопасности, представленных в </w:t>
      </w:r>
      <w:hyperlink r:id="rId41">
        <w:r w:rsidRPr="00C93A2D">
          <w:rPr>
            <w:sz w:val="24"/>
            <w:szCs w:val="24"/>
            <w:lang w:val="ru-RU"/>
          </w:rPr>
          <w:t>таблице 25</w:t>
        </w:r>
      </w:hyperlink>
      <w:r w:rsidRPr="00C93A2D">
        <w:rPr>
          <w:sz w:val="24"/>
          <w:szCs w:val="24"/>
          <w:lang w:val="ru-RU"/>
        </w:rPr>
        <w:t xml:space="preserve"> настоящим Нормативов.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2E0B2D" w:rsidRPr="00C93A2D" w:rsidRDefault="003B4AC6">
      <w:pPr>
        <w:pStyle w:val="a4"/>
        <w:numPr>
          <w:ilvl w:val="3"/>
          <w:numId w:val="20"/>
        </w:numPr>
        <w:tabs>
          <w:tab w:val="left" w:pos="1736"/>
        </w:tabs>
        <w:ind w:right="827" w:firstLine="283"/>
        <w:rPr>
          <w:sz w:val="24"/>
          <w:szCs w:val="24"/>
          <w:lang w:val="ru-RU"/>
        </w:rPr>
      </w:pPr>
      <w:r w:rsidRPr="00C93A2D">
        <w:rPr>
          <w:sz w:val="24"/>
          <w:szCs w:val="24"/>
          <w:lang w:val="ru-RU"/>
        </w:rPr>
        <w:t>Осветительное оборудование обычно должно функционировать в режиме освещения территории, на которой расположена площадка. Следует не допускать размещение осветительного оборудования на высоте менее 2,5м.</w:t>
      </w:r>
    </w:p>
    <w:p w:rsidR="002E0B2D" w:rsidRPr="00C93A2D" w:rsidRDefault="003B4AC6">
      <w:pPr>
        <w:pStyle w:val="1"/>
        <w:ind w:left="2328"/>
      </w:pPr>
      <w:r w:rsidRPr="00C93A2D">
        <w:t>22.1.18. Площадки отдыха взрослого населения.</w:t>
      </w:r>
    </w:p>
    <w:p w:rsidR="002E0B2D" w:rsidRPr="00C93A2D" w:rsidRDefault="002E0B2D">
      <w:pPr>
        <w:pStyle w:val="a3"/>
        <w:spacing w:before="7"/>
        <w:ind w:left="0"/>
        <w:rPr>
          <w:b/>
        </w:rPr>
      </w:pPr>
    </w:p>
    <w:p w:rsidR="002E0B2D" w:rsidRPr="00C93A2D" w:rsidRDefault="003B4AC6">
      <w:pPr>
        <w:pStyle w:val="a4"/>
        <w:numPr>
          <w:ilvl w:val="3"/>
          <w:numId w:val="19"/>
        </w:numPr>
        <w:tabs>
          <w:tab w:val="left" w:pos="1601"/>
        </w:tabs>
        <w:ind w:right="824" w:firstLine="283"/>
        <w:rPr>
          <w:sz w:val="24"/>
          <w:szCs w:val="24"/>
          <w:lang w:val="ru-RU"/>
        </w:rPr>
      </w:pPr>
      <w:r w:rsidRPr="00C93A2D">
        <w:rPr>
          <w:sz w:val="24"/>
          <w:szCs w:val="24"/>
          <w:lang w:val="ru-RU"/>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42">
        <w:r w:rsidRPr="00C93A2D">
          <w:rPr>
            <w:sz w:val="24"/>
            <w:szCs w:val="24"/>
            <w:lang w:val="ru-RU"/>
          </w:rPr>
          <w:t>СанПиН 2.2.1/2.1.1.1200</w:t>
        </w:r>
      </w:hyperlink>
      <w:r w:rsidRPr="00C93A2D">
        <w:rPr>
          <w:sz w:val="24"/>
          <w:szCs w:val="24"/>
          <w:lang w:val="ru-RU"/>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отдыхаследует</w:t>
      </w:r>
    </w:p>
    <w:p w:rsidR="002E0B2D" w:rsidRPr="00C93A2D" w:rsidRDefault="003B4AC6">
      <w:pPr>
        <w:pStyle w:val="a4"/>
        <w:numPr>
          <w:ilvl w:val="3"/>
          <w:numId w:val="19"/>
        </w:numPr>
        <w:tabs>
          <w:tab w:val="left" w:pos="1566"/>
        </w:tabs>
        <w:spacing w:before="1"/>
        <w:ind w:right="914" w:firstLine="283"/>
        <w:rPr>
          <w:sz w:val="24"/>
          <w:szCs w:val="24"/>
          <w:lang w:val="ru-RU"/>
        </w:rPr>
      </w:pPr>
      <w:r w:rsidRPr="00C93A2D">
        <w:rPr>
          <w:sz w:val="24"/>
          <w:szCs w:val="24"/>
          <w:lang w:val="ru-RU"/>
        </w:rPr>
        <w:t>Площадки для отдыха взрослого населения на смежных земельных участках рекомендуется располагать таким образом, чтобы имелась возможность их объединения в единые пространстваотдыха.</w:t>
      </w:r>
    </w:p>
    <w:p w:rsidR="002E0B2D" w:rsidRPr="00C93A2D" w:rsidRDefault="003B4AC6">
      <w:pPr>
        <w:pStyle w:val="a4"/>
        <w:numPr>
          <w:ilvl w:val="3"/>
          <w:numId w:val="19"/>
        </w:numPr>
        <w:tabs>
          <w:tab w:val="left" w:pos="1666"/>
        </w:tabs>
        <w:ind w:right="827" w:firstLine="283"/>
        <w:rPr>
          <w:sz w:val="24"/>
          <w:szCs w:val="24"/>
          <w:lang w:val="ru-RU"/>
        </w:rPr>
      </w:pPr>
      <w:r w:rsidRPr="00C93A2D">
        <w:rPr>
          <w:sz w:val="24"/>
          <w:szCs w:val="24"/>
          <w:lang w:val="ru-RU"/>
        </w:rPr>
        <w:t>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натраве.</w:t>
      </w:r>
    </w:p>
    <w:p w:rsidR="002E0B2D" w:rsidRPr="00C93A2D" w:rsidRDefault="003B4AC6">
      <w:pPr>
        <w:pStyle w:val="a4"/>
        <w:numPr>
          <w:ilvl w:val="3"/>
          <w:numId w:val="19"/>
        </w:numPr>
        <w:tabs>
          <w:tab w:val="left" w:pos="1647"/>
        </w:tabs>
        <w:spacing w:before="1"/>
        <w:ind w:right="828" w:firstLine="283"/>
        <w:rPr>
          <w:sz w:val="24"/>
          <w:szCs w:val="24"/>
          <w:lang w:val="ru-RU"/>
        </w:rPr>
      </w:pPr>
      <w:r w:rsidRPr="00C93A2D">
        <w:rPr>
          <w:sz w:val="24"/>
          <w:szCs w:val="24"/>
          <w:lang w:val="ru-RU"/>
        </w:rPr>
        <w:lastRenderedPageBreak/>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осветительноеоборудование.</w:t>
      </w:r>
    </w:p>
    <w:p w:rsidR="002E0B2D" w:rsidRPr="00C93A2D" w:rsidRDefault="003B4AC6">
      <w:pPr>
        <w:pStyle w:val="a4"/>
        <w:numPr>
          <w:ilvl w:val="3"/>
          <w:numId w:val="19"/>
        </w:numPr>
        <w:tabs>
          <w:tab w:val="left" w:pos="1686"/>
        </w:tabs>
        <w:ind w:right="834" w:firstLine="283"/>
        <w:rPr>
          <w:sz w:val="24"/>
          <w:szCs w:val="24"/>
          <w:lang w:val="ru-RU"/>
        </w:rPr>
      </w:pPr>
      <w:r w:rsidRPr="00C93A2D">
        <w:rPr>
          <w:sz w:val="24"/>
          <w:szCs w:val="24"/>
          <w:lang w:val="ru-RU"/>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детскихигр.</w:t>
      </w:r>
    </w:p>
    <w:p w:rsidR="002E0B2D" w:rsidRPr="00C93A2D" w:rsidRDefault="003B4AC6">
      <w:pPr>
        <w:pStyle w:val="a4"/>
        <w:numPr>
          <w:ilvl w:val="3"/>
          <w:numId w:val="19"/>
        </w:numPr>
        <w:tabs>
          <w:tab w:val="left" w:pos="1616"/>
        </w:tabs>
        <w:ind w:right="824" w:firstLine="283"/>
        <w:rPr>
          <w:sz w:val="24"/>
          <w:szCs w:val="24"/>
          <w:lang w:val="ru-RU"/>
        </w:rPr>
      </w:pPr>
      <w:r w:rsidRPr="00C93A2D">
        <w:rPr>
          <w:sz w:val="24"/>
          <w:szCs w:val="24"/>
          <w:lang w:val="ru-RU"/>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 лужайки</w:t>
      </w:r>
      <w:r w:rsidR="00B850EB">
        <w:rPr>
          <w:sz w:val="24"/>
          <w:szCs w:val="24"/>
          <w:lang w:val="ru-RU"/>
        </w:rPr>
        <w:t xml:space="preserve"> </w:t>
      </w:r>
      <w:r w:rsidRPr="00C93A2D">
        <w:rPr>
          <w:sz w:val="24"/>
          <w:szCs w:val="24"/>
          <w:lang w:val="ru-RU"/>
        </w:rPr>
        <w:t>должны</w:t>
      </w:r>
      <w:r w:rsidR="00B850EB">
        <w:rPr>
          <w:sz w:val="24"/>
          <w:szCs w:val="24"/>
          <w:lang w:val="ru-RU"/>
        </w:rPr>
        <w:t xml:space="preserve"> </w:t>
      </w:r>
      <w:r w:rsidRPr="00C93A2D">
        <w:rPr>
          <w:sz w:val="24"/>
          <w:szCs w:val="24"/>
          <w:lang w:val="ru-RU"/>
        </w:rPr>
        <w:t>быть</w:t>
      </w:r>
      <w:r w:rsidR="00B850EB">
        <w:rPr>
          <w:sz w:val="24"/>
          <w:szCs w:val="24"/>
          <w:lang w:val="ru-RU"/>
        </w:rPr>
        <w:t xml:space="preserve"> </w:t>
      </w:r>
      <w:r w:rsidRPr="00C93A2D">
        <w:rPr>
          <w:sz w:val="24"/>
          <w:szCs w:val="24"/>
          <w:lang w:val="ru-RU"/>
        </w:rPr>
        <w:t>окружены</w:t>
      </w:r>
      <w:r w:rsidR="00B850EB">
        <w:rPr>
          <w:sz w:val="24"/>
          <w:szCs w:val="24"/>
          <w:lang w:val="ru-RU"/>
        </w:rPr>
        <w:t xml:space="preserve"> </w:t>
      </w:r>
      <w:r w:rsidRPr="00C93A2D">
        <w:rPr>
          <w:sz w:val="24"/>
          <w:szCs w:val="24"/>
          <w:lang w:val="ru-RU"/>
        </w:rPr>
        <w:t>группами</w:t>
      </w:r>
      <w:r w:rsidR="00B850EB">
        <w:rPr>
          <w:sz w:val="24"/>
          <w:szCs w:val="24"/>
          <w:lang w:val="ru-RU"/>
        </w:rPr>
        <w:t xml:space="preserve"> </w:t>
      </w:r>
      <w:r w:rsidRPr="00C93A2D">
        <w:rPr>
          <w:sz w:val="24"/>
          <w:szCs w:val="24"/>
          <w:lang w:val="ru-RU"/>
        </w:rPr>
        <w:t>деревьев</w:t>
      </w:r>
      <w:r w:rsidR="00B850EB">
        <w:rPr>
          <w:sz w:val="24"/>
          <w:szCs w:val="24"/>
          <w:lang w:val="ru-RU"/>
        </w:rPr>
        <w:t xml:space="preserve"> </w:t>
      </w:r>
      <w:r w:rsidRPr="00C93A2D">
        <w:rPr>
          <w:sz w:val="24"/>
          <w:szCs w:val="24"/>
          <w:lang w:val="ru-RU"/>
        </w:rPr>
        <w:t>и</w:t>
      </w:r>
      <w:r w:rsidR="00B850EB">
        <w:rPr>
          <w:sz w:val="24"/>
          <w:szCs w:val="24"/>
          <w:lang w:val="ru-RU"/>
        </w:rPr>
        <w:t xml:space="preserve"> </w:t>
      </w:r>
      <w:r w:rsidRPr="00C93A2D">
        <w:rPr>
          <w:sz w:val="24"/>
          <w:szCs w:val="24"/>
          <w:lang w:val="ru-RU"/>
        </w:rPr>
        <w:t>кустарников,</w:t>
      </w:r>
      <w:r w:rsidR="00B850EB">
        <w:rPr>
          <w:sz w:val="24"/>
          <w:szCs w:val="24"/>
          <w:lang w:val="ru-RU"/>
        </w:rPr>
        <w:t xml:space="preserve"> </w:t>
      </w:r>
      <w:r w:rsidRPr="00C93A2D">
        <w:rPr>
          <w:sz w:val="24"/>
          <w:szCs w:val="24"/>
          <w:lang w:val="ru-RU"/>
        </w:rPr>
        <w:t>покрытие-из</w:t>
      </w:r>
    </w:p>
    <w:p w:rsidR="002E0B2D" w:rsidRPr="00C93A2D" w:rsidRDefault="003B4AC6">
      <w:pPr>
        <w:pStyle w:val="a3"/>
        <w:spacing w:before="66"/>
        <w:ind w:right="829"/>
        <w:jc w:val="both"/>
      </w:pPr>
      <w:r w:rsidRPr="00C93A2D">
        <w:rPr>
          <w:lang w:val="ru-RU"/>
        </w:rPr>
        <w:t xml:space="preserve">устойчивых к вытаптыванию видов трав. Инсоляцию и затенение площадок отдыха рекомендуется обеспечивать согласно СанПиН 2.2.1/2.1.1.1076-01. </w:t>
      </w:r>
      <w:r w:rsidRPr="00C93A2D">
        <w:t>Не допускается применение растений с ядовитыми плодами.</w:t>
      </w:r>
    </w:p>
    <w:p w:rsidR="002E0B2D" w:rsidRPr="00C93A2D" w:rsidRDefault="003B4AC6">
      <w:pPr>
        <w:pStyle w:val="a4"/>
        <w:numPr>
          <w:ilvl w:val="3"/>
          <w:numId w:val="18"/>
        </w:numPr>
        <w:tabs>
          <w:tab w:val="left" w:pos="1894"/>
        </w:tabs>
        <w:spacing w:before="1"/>
        <w:ind w:right="836" w:firstLine="283"/>
        <w:rPr>
          <w:sz w:val="24"/>
          <w:szCs w:val="24"/>
          <w:lang w:val="ru-RU"/>
        </w:rPr>
      </w:pPr>
      <w:r w:rsidRPr="00C93A2D">
        <w:rPr>
          <w:sz w:val="24"/>
          <w:szCs w:val="24"/>
          <w:lang w:val="ru-RU"/>
        </w:rPr>
        <w:t>Функционирование осветительного оборудования рекомендуется обеспечивать в режиме освещения территории, на которой расположенаплощадка.</w:t>
      </w:r>
    </w:p>
    <w:p w:rsidR="002E0B2D" w:rsidRPr="00C93A2D" w:rsidRDefault="003B4AC6">
      <w:pPr>
        <w:pStyle w:val="a4"/>
        <w:numPr>
          <w:ilvl w:val="3"/>
          <w:numId w:val="18"/>
        </w:numPr>
        <w:tabs>
          <w:tab w:val="left" w:pos="1585"/>
        </w:tabs>
        <w:ind w:right="833" w:firstLine="283"/>
        <w:rPr>
          <w:sz w:val="24"/>
          <w:szCs w:val="24"/>
          <w:lang w:val="ru-RU"/>
        </w:rPr>
      </w:pPr>
      <w:r w:rsidRPr="00C93A2D">
        <w:rPr>
          <w:sz w:val="24"/>
          <w:szCs w:val="24"/>
          <w:lang w:val="ru-RU"/>
        </w:rPr>
        <w:t>Минимальный размер площадки с установкой одного стола со скамьями для настольных игр рекомендуется устанавливать в пределах 12 - 15 кв.м.</w:t>
      </w:r>
    </w:p>
    <w:p w:rsidR="002E0B2D" w:rsidRPr="00C93A2D" w:rsidRDefault="002E0B2D">
      <w:pPr>
        <w:pStyle w:val="a3"/>
        <w:spacing w:before="4"/>
        <w:ind w:left="0"/>
        <w:rPr>
          <w:lang w:val="ru-RU"/>
        </w:rPr>
      </w:pPr>
    </w:p>
    <w:p w:rsidR="002E0B2D" w:rsidRPr="00C93A2D" w:rsidRDefault="003B4AC6">
      <w:pPr>
        <w:pStyle w:val="1"/>
        <w:ind w:left="3209"/>
      </w:pPr>
      <w:r w:rsidRPr="00C93A2D">
        <w:t>22.1.19. Спортивные площадки.</w:t>
      </w:r>
    </w:p>
    <w:p w:rsidR="002E0B2D" w:rsidRPr="00C93A2D" w:rsidRDefault="002E0B2D">
      <w:pPr>
        <w:pStyle w:val="a3"/>
        <w:spacing w:before="7"/>
        <w:ind w:left="0"/>
        <w:rPr>
          <w:b/>
        </w:rPr>
      </w:pPr>
    </w:p>
    <w:p w:rsidR="002E0B2D" w:rsidRPr="00C93A2D" w:rsidRDefault="003B4AC6">
      <w:pPr>
        <w:pStyle w:val="a4"/>
        <w:numPr>
          <w:ilvl w:val="3"/>
          <w:numId w:val="17"/>
        </w:numPr>
        <w:tabs>
          <w:tab w:val="left" w:pos="1582"/>
        </w:tabs>
        <w:ind w:right="830" w:firstLine="283"/>
        <w:rPr>
          <w:sz w:val="24"/>
          <w:szCs w:val="24"/>
          <w:lang w:val="ru-RU"/>
        </w:rPr>
      </w:pPr>
      <w:r w:rsidRPr="00C93A2D">
        <w:rPr>
          <w:sz w:val="24"/>
          <w:szCs w:val="24"/>
          <w:lang w:val="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специализацииплощадки.</w:t>
      </w:r>
    </w:p>
    <w:p w:rsidR="002E0B2D" w:rsidRPr="00C93A2D" w:rsidRDefault="003B4AC6">
      <w:pPr>
        <w:pStyle w:val="a4"/>
        <w:numPr>
          <w:ilvl w:val="3"/>
          <w:numId w:val="17"/>
        </w:numPr>
        <w:tabs>
          <w:tab w:val="left" w:pos="1626"/>
        </w:tabs>
        <w:spacing w:before="1"/>
        <w:ind w:right="835" w:firstLine="283"/>
        <w:rPr>
          <w:sz w:val="24"/>
          <w:szCs w:val="24"/>
          <w:lang w:val="ru-RU"/>
        </w:rPr>
      </w:pPr>
      <w:r w:rsidRPr="00C93A2D">
        <w:rPr>
          <w:sz w:val="24"/>
          <w:szCs w:val="24"/>
          <w:lang w:val="ru-RU"/>
        </w:rPr>
        <w:t>Площадки для занятия спортом на смежных земельных участках следует располагать таким образом, чтобы имелась возможность их объединения в единые пространства для занятияспортом.</w:t>
      </w:r>
    </w:p>
    <w:p w:rsidR="002E0B2D" w:rsidRPr="00C93A2D" w:rsidRDefault="003B4AC6">
      <w:pPr>
        <w:pStyle w:val="a4"/>
        <w:numPr>
          <w:ilvl w:val="3"/>
          <w:numId w:val="17"/>
        </w:numPr>
        <w:tabs>
          <w:tab w:val="left" w:pos="1707"/>
        </w:tabs>
        <w:ind w:right="827" w:firstLine="283"/>
        <w:rPr>
          <w:sz w:val="24"/>
          <w:szCs w:val="24"/>
          <w:lang w:val="ru-RU"/>
        </w:rPr>
      </w:pPr>
      <w:r w:rsidRPr="00C93A2D">
        <w:rPr>
          <w:sz w:val="24"/>
          <w:szCs w:val="24"/>
          <w:lang w:val="ru-RU"/>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 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кв.м.</w:t>
      </w:r>
    </w:p>
    <w:p w:rsidR="002E0B2D" w:rsidRPr="00C93A2D" w:rsidRDefault="003B4AC6">
      <w:pPr>
        <w:pStyle w:val="a4"/>
        <w:numPr>
          <w:ilvl w:val="3"/>
          <w:numId w:val="17"/>
        </w:numPr>
        <w:tabs>
          <w:tab w:val="left" w:pos="1765"/>
        </w:tabs>
        <w:spacing w:before="1"/>
        <w:ind w:right="831" w:firstLine="283"/>
        <w:rPr>
          <w:sz w:val="24"/>
          <w:szCs w:val="24"/>
        </w:rPr>
      </w:pPr>
      <w:r w:rsidRPr="00C93A2D">
        <w:rPr>
          <w:sz w:val="24"/>
          <w:szCs w:val="24"/>
          <w:lang w:val="ru-RU"/>
        </w:rPr>
        <w:t xml:space="preserve">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r w:rsidRPr="00C93A2D">
        <w:rPr>
          <w:sz w:val="24"/>
          <w:szCs w:val="24"/>
        </w:rPr>
        <w:t>Рекомендуется озеленение и ограждениеплощадки.</w:t>
      </w:r>
    </w:p>
    <w:p w:rsidR="002E0B2D" w:rsidRPr="00C93A2D" w:rsidRDefault="003B4AC6">
      <w:pPr>
        <w:pStyle w:val="a4"/>
        <w:numPr>
          <w:ilvl w:val="3"/>
          <w:numId w:val="17"/>
        </w:numPr>
        <w:tabs>
          <w:tab w:val="left" w:pos="1616"/>
        </w:tabs>
        <w:ind w:right="830" w:firstLine="283"/>
        <w:rPr>
          <w:sz w:val="24"/>
          <w:szCs w:val="24"/>
        </w:rPr>
      </w:pPr>
      <w:r w:rsidRPr="00C93A2D">
        <w:rPr>
          <w:sz w:val="24"/>
          <w:szCs w:val="24"/>
          <w:lang w:val="ru-RU"/>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Pr="00C93A2D">
        <w:rPr>
          <w:sz w:val="24"/>
          <w:szCs w:val="24"/>
        </w:rPr>
        <w:t>Для ограждения площадки возможно применять вертикальноеозеленение.</w:t>
      </w:r>
    </w:p>
    <w:p w:rsidR="002E0B2D" w:rsidRPr="00C93A2D" w:rsidRDefault="003B4AC6" w:rsidP="00B850EB">
      <w:pPr>
        <w:pStyle w:val="a3"/>
        <w:ind w:left="545"/>
      </w:pPr>
      <w:r w:rsidRPr="00C93A2D">
        <w:t>.</w:t>
      </w:r>
    </w:p>
    <w:p w:rsidR="002E0B2D" w:rsidRPr="00C93A2D" w:rsidRDefault="003B4AC6">
      <w:pPr>
        <w:pStyle w:val="1"/>
        <w:spacing w:before="1"/>
        <w:ind w:left="2758"/>
      </w:pPr>
      <w:r w:rsidRPr="00C93A2D">
        <w:t>22.1.20. Площадки для хозяйственных целей.</w:t>
      </w:r>
    </w:p>
    <w:p w:rsidR="002E0B2D" w:rsidRPr="00C93A2D" w:rsidRDefault="002E0B2D">
      <w:pPr>
        <w:pStyle w:val="a3"/>
        <w:spacing w:before="7"/>
        <w:ind w:left="0"/>
        <w:rPr>
          <w:b/>
        </w:rPr>
      </w:pPr>
    </w:p>
    <w:p w:rsidR="002E0B2D" w:rsidRPr="00C93A2D" w:rsidRDefault="003B4AC6">
      <w:pPr>
        <w:pStyle w:val="a4"/>
        <w:numPr>
          <w:ilvl w:val="3"/>
          <w:numId w:val="16"/>
        </w:numPr>
        <w:tabs>
          <w:tab w:val="left" w:pos="1650"/>
        </w:tabs>
        <w:ind w:right="831" w:firstLine="283"/>
        <w:rPr>
          <w:sz w:val="24"/>
          <w:szCs w:val="24"/>
          <w:lang w:val="ru-RU"/>
        </w:rPr>
      </w:pPr>
      <w:r w:rsidRPr="00C93A2D">
        <w:rPr>
          <w:sz w:val="24"/>
          <w:szCs w:val="24"/>
          <w:lang w:val="ru-RU"/>
        </w:rPr>
        <w:t>На территории многоквартирных жилых домов допускается располагать хозяйственную площадку для сушки белья, чистки одежды, ковров и предметов домашнегообихода.</w:t>
      </w:r>
    </w:p>
    <w:p w:rsidR="002E0B2D" w:rsidRPr="00C93A2D" w:rsidRDefault="003B4AC6">
      <w:pPr>
        <w:pStyle w:val="a4"/>
        <w:numPr>
          <w:ilvl w:val="3"/>
          <w:numId w:val="16"/>
        </w:numPr>
        <w:tabs>
          <w:tab w:val="left" w:pos="1592"/>
        </w:tabs>
        <w:ind w:right="825" w:firstLine="283"/>
        <w:rPr>
          <w:sz w:val="24"/>
          <w:szCs w:val="24"/>
        </w:rPr>
      </w:pPr>
      <w:r w:rsidRPr="00C93A2D">
        <w:rPr>
          <w:sz w:val="24"/>
          <w:szCs w:val="24"/>
          <w:lang w:val="ru-RU"/>
        </w:rPr>
        <w:t xml:space="preserve">Хозяйственную площадку следует оборудовать столбами с устройством для сушки белья, штангами для сушки одежды, вешалками, ящиками с песком, бачками для мусора и столами со скамейками. </w:t>
      </w:r>
      <w:r w:rsidRPr="00C93A2D">
        <w:rPr>
          <w:sz w:val="24"/>
          <w:szCs w:val="24"/>
        </w:rPr>
        <w:t>Площадку следует оградить живойизгородью.</w:t>
      </w:r>
    </w:p>
    <w:p w:rsidR="002E0B2D" w:rsidRPr="00C93A2D" w:rsidRDefault="003B4AC6">
      <w:pPr>
        <w:pStyle w:val="a4"/>
        <w:numPr>
          <w:ilvl w:val="3"/>
          <w:numId w:val="16"/>
        </w:numPr>
        <w:tabs>
          <w:tab w:val="left" w:pos="1666"/>
        </w:tabs>
        <w:ind w:right="833" w:firstLine="283"/>
        <w:rPr>
          <w:sz w:val="24"/>
          <w:szCs w:val="24"/>
          <w:lang w:val="ru-RU"/>
        </w:rPr>
      </w:pPr>
      <w:r w:rsidRPr="00C93A2D">
        <w:rPr>
          <w:sz w:val="24"/>
          <w:szCs w:val="24"/>
          <w:lang w:val="ru-RU"/>
        </w:rPr>
        <w:lastRenderedPageBreak/>
        <w:t>Расстояние от окон жилых и общественных зданий до площадок для хозяйственных целей должно составлять не менее20м.</w:t>
      </w:r>
    </w:p>
    <w:p w:rsidR="002E0B2D" w:rsidRPr="00C93A2D" w:rsidRDefault="002E0B2D">
      <w:pPr>
        <w:pStyle w:val="a3"/>
        <w:spacing w:before="5"/>
        <w:ind w:left="0"/>
        <w:rPr>
          <w:lang w:val="ru-RU"/>
        </w:rPr>
      </w:pPr>
    </w:p>
    <w:p w:rsidR="002E0B2D" w:rsidRPr="00C93A2D" w:rsidRDefault="003B4AC6">
      <w:pPr>
        <w:pStyle w:val="1"/>
        <w:ind w:left="3190"/>
      </w:pPr>
      <w:r w:rsidRPr="00C93A2D">
        <w:t>22.1.21. Площадки для выгула собак.</w:t>
      </w:r>
    </w:p>
    <w:p w:rsidR="002E0B2D" w:rsidRPr="00C93A2D" w:rsidRDefault="002E0B2D">
      <w:pPr>
        <w:pStyle w:val="a3"/>
        <w:spacing w:before="7"/>
        <w:ind w:left="0"/>
        <w:rPr>
          <w:b/>
        </w:rPr>
      </w:pPr>
    </w:p>
    <w:p w:rsidR="002E0B2D" w:rsidRPr="00C93A2D" w:rsidRDefault="003B4AC6" w:rsidP="002051F7">
      <w:pPr>
        <w:pStyle w:val="a4"/>
        <w:numPr>
          <w:ilvl w:val="3"/>
          <w:numId w:val="15"/>
        </w:numPr>
        <w:tabs>
          <w:tab w:val="left" w:pos="1726"/>
        </w:tabs>
        <w:ind w:right="829" w:firstLine="283"/>
        <w:rPr>
          <w:sz w:val="24"/>
          <w:szCs w:val="24"/>
        </w:rPr>
      </w:pPr>
      <w:r w:rsidRPr="00C93A2D">
        <w:rPr>
          <w:sz w:val="24"/>
          <w:szCs w:val="24"/>
          <w:lang w:val="ru-RU"/>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w:t>
      </w:r>
      <w:r w:rsidR="00F241E0" w:rsidRPr="00C93A2D">
        <w:rPr>
          <w:sz w:val="24"/>
          <w:szCs w:val="24"/>
          <w:lang w:val="ru-RU"/>
        </w:rPr>
        <w:t xml:space="preserve"> </w:t>
      </w:r>
      <w:r w:rsidRPr="00C93A2D">
        <w:rPr>
          <w:sz w:val="24"/>
          <w:szCs w:val="24"/>
          <w:lang w:val="ru-RU"/>
        </w:rPr>
        <w:t>Нижегородской</w:t>
      </w:r>
      <w:r w:rsidR="00DF7297" w:rsidRPr="00C93A2D">
        <w:rPr>
          <w:sz w:val="24"/>
          <w:szCs w:val="24"/>
          <w:lang w:val="ru-RU"/>
        </w:rPr>
        <w:t xml:space="preserve"> </w:t>
      </w:r>
      <w:r w:rsidRPr="00C93A2D">
        <w:rPr>
          <w:sz w:val="24"/>
          <w:szCs w:val="24"/>
          <w:lang w:val="ru-RU"/>
        </w:rPr>
        <w:t>области</w:t>
      </w:r>
      <w:r w:rsidR="00DF7297" w:rsidRPr="00C93A2D">
        <w:rPr>
          <w:sz w:val="24"/>
          <w:szCs w:val="24"/>
          <w:lang w:val="ru-RU"/>
        </w:rPr>
        <w:t xml:space="preserve"> </w:t>
      </w:r>
      <w:r w:rsidRPr="00C93A2D">
        <w:rPr>
          <w:sz w:val="24"/>
          <w:szCs w:val="24"/>
          <w:lang w:val="ru-RU"/>
        </w:rPr>
        <w:t>и</w:t>
      </w:r>
      <w:r w:rsidR="00DF7297" w:rsidRPr="00C93A2D">
        <w:rPr>
          <w:sz w:val="24"/>
          <w:szCs w:val="24"/>
          <w:lang w:val="ru-RU"/>
        </w:rPr>
        <w:t xml:space="preserve"> </w:t>
      </w:r>
      <w:r w:rsidRPr="00C93A2D">
        <w:rPr>
          <w:sz w:val="24"/>
          <w:szCs w:val="24"/>
          <w:lang w:val="ru-RU"/>
        </w:rPr>
        <w:t>правовыми</w:t>
      </w:r>
      <w:r w:rsidR="00DF7297" w:rsidRPr="00C93A2D">
        <w:rPr>
          <w:sz w:val="24"/>
          <w:szCs w:val="24"/>
          <w:lang w:val="ru-RU"/>
        </w:rPr>
        <w:t xml:space="preserve"> </w:t>
      </w:r>
      <w:r w:rsidRPr="00C93A2D">
        <w:rPr>
          <w:sz w:val="24"/>
          <w:szCs w:val="24"/>
          <w:lang w:val="ru-RU"/>
        </w:rPr>
        <w:t>актами</w:t>
      </w:r>
      <w:r w:rsidR="00F241E0" w:rsidRPr="00C93A2D">
        <w:rPr>
          <w:sz w:val="24"/>
          <w:szCs w:val="24"/>
          <w:lang w:val="ru-RU"/>
        </w:rPr>
        <w:t xml:space="preserve"> муниципального образования. </w:t>
      </w:r>
      <w:r w:rsidRPr="00C93A2D">
        <w:rPr>
          <w:sz w:val="24"/>
          <w:szCs w:val="24"/>
          <w:lang w:val="ru-RU"/>
        </w:rPr>
        <w:t>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w:t>
      </w:r>
      <w:r w:rsidRPr="00C93A2D">
        <w:rPr>
          <w:sz w:val="24"/>
          <w:szCs w:val="24"/>
        </w:rPr>
        <w:t>вотного обязан немедленно убрать экскременты.</w:t>
      </w:r>
    </w:p>
    <w:p w:rsidR="002E0B2D" w:rsidRPr="00C93A2D" w:rsidRDefault="003B4AC6">
      <w:pPr>
        <w:pStyle w:val="a4"/>
        <w:numPr>
          <w:ilvl w:val="3"/>
          <w:numId w:val="15"/>
        </w:numPr>
        <w:tabs>
          <w:tab w:val="left" w:pos="1664"/>
        </w:tabs>
        <w:spacing w:before="1"/>
        <w:ind w:right="824" w:firstLine="283"/>
        <w:rPr>
          <w:sz w:val="24"/>
          <w:szCs w:val="24"/>
          <w:lang w:val="ru-RU"/>
        </w:rPr>
      </w:pPr>
      <w:r w:rsidRPr="00C93A2D">
        <w:rPr>
          <w:sz w:val="24"/>
          <w:szCs w:val="24"/>
          <w:lang w:val="ru-RU"/>
        </w:rPr>
        <w:t xml:space="preserve">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w:t>
      </w:r>
      <w:r w:rsidRPr="00C93A2D">
        <w:rPr>
          <w:spacing w:val="1"/>
          <w:sz w:val="24"/>
          <w:szCs w:val="24"/>
          <w:lang w:val="ru-RU"/>
        </w:rPr>
        <w:t xml:space="preserve">на </w:t>
      </w:r>
      <w:r w:rsidRPr="00C93A2D">
        <w:rPr>
          <w:sz w:val="24"/>
          <w:szCs w:val="24"/>
          <w:lang w:val="ru-RU"/>
        </w:rPr>
        <w:t>территориях природного комплекса рекомендуется согласовывать с органами природопользования и охраны окружающейсреды.</w:t>
      </w:r>
    </w:p>
    <w:p w:rsidR="002E0B2D" w:rsidRPr="00C93A2D" w:rsidRDefault="003B4AC6">
      <w:pPr>
        <w:pStyle w:val="a4"/>
        <w:numPr>
          <w:ilvl w:val="3"/>
          <w:numId w:val="15"/>
        </w:numPr>
        <w:tabs>
          <w:tab w:val="left" w:pos="1599"/>
        </w:tabs>
        <w:ind w:right="825" w:firstLine="283"/>
        <w:rPr>
          <w:sz w:val="24"/>
          <w:szCs w:val="24"/>
          <w:lang w:val="ru-RU"/>
        </w:rPr>
      </w:pPr>
      <w:r w:rsidRPr="00C93A2D">
        <w:rPr>
          <w:sz w:val="24"/>
          <w:szCs w:val="24"/>
          <w:lang w:val="ru-RU"/>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1500 м. Расстояние от границы площадки до территории школ, детских дошкольных учреждений, лечебных учреждений стационарного типа, окон жилых помещений домов, спортивных площадок, площадок отдыха должно составлять не менее 40м.</w:t>
      </w:r>
    </w:p>
    <w:p w:rsidR="002E0B2D" w:rsidRPr="00C93A2D" w:rsidRDefault="003B4AC6">
      <w:pPr>
        <w:pStyle w:val="a4"/>
        <w:numPr>
          <w:ilvl w:val="3"/>
          <w:numId w:val="15"/>
        </w:numPr>
        <w:tabs>
          <w:tab w:val="left" w:pos="1614"/>
        </w:tabs>
        <w:ind w:right="833" w:firstLine="283"/>
        <w:rPr>
          <w:sz w:val="24"/>
          <w:szCs w:val="24"/>
        </w:rPr>
      </w:pPr>
      <w:r w:rsidRPr="00C93A2D">
        <w:rPr>
          <w:sz w:val="24"/>
          <w:szCs w:val="24"/>
          <w:lang w:val="ru-RU"/>
        </w:rPr>
        <w:t xml:space="preserve">Перечень элементов благоустройства </w:t>
      </w:r>
      <w:r w:rsidRPr="00C93A2D">
        <w:rPr>
          <w:spacing w:val="1"/>
          <w:sz w:val="24"/>
          <w:szCs w:val="24"/>
          <w:lang w:val="ru-RU"/>
        </w:rPr>
        <w:t xml:space="preserve">на </w:t>
      </w:r>
      <w:r w:rsidRPr="00C93A2D">
        <w:rPr>
          <w:sz w:val="24"/>
          <w:szCs w:val="24"/>
          <w:lang w:val="ru-RU"/>
        </w:rPr>
        <w:t xml:space="preserve">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r w:rsidRPr="00C93A2D">
        <w:rPr>
          <w:sz w:val="24"/>
          <w:szCs w:val="24"/>
        </w:rPr>
        <w:t>Рекомендуется предусматривать периметральноеозеленение.</w:t>
      </w:r>
    </w:p>
    <w:p w:rsidR="002E0B2D" w:rsidRPr="00C93A2D" w:rsidRDefault="003B4AC6">
      <w:pPr>
        <w:pStyle w:val="a4"/>
        <w:numPr>
          <w:ilvl w:val="3"/>
          <w:numId w:val="15"/>
        </w:numPr>
        <w:tabs>
          <w:tab w:val="left" w:pos="1621"/>
        </w:tabs>
        <w:spacing w:before="1"/>
        <w:ind w:right="827" w:firstLine="283"/>
        <w:rPr>
          <w:sz w:val="24"/>
          <w:szCs w:val="24"/>
        </w:rPr>
      </w:pPr>
      <w:r w:rsidRPr="00C93A2D">
        <w:rPr>
          <w:sz w:val="24"/>
          <w:szCs w:val="24"/>
          <w:lang w:val="ru-RU"/>
        </w:rPr>
        <w:t xml:space="preserve">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 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w:t>
      </w:r>
      <w:r w:rsidRPr="00C93A2D">
        <w:rPr>
          <w:sz w:val="24"/>
          <w:szCs w:val="24"/>
        </w:rPr>
        <w:t>Подход к площадке рекомендуется оборудовать твердым видомпокрытия.</w:t>
      </w:r>
    </w:p>
    <w:p w:rsidR="002E0B2D" w:rsidRPr="00C93A2D" w:rsidRDefault="003B4AC6">
      <w:pPr>
        <w:pStyle w:val="a4"/>
        <w:numPr>
          <w:ilvl w:val="3"/>
          <w:numId w:val="15"/>
        </w:numPr>
        <w:tabs>
          <w:tab w:val="left" w:pos="1592"/>
        </w:tabs>
        <w:ind w:right="835" w:firstLine="283"/>
        <w:rPr>
          <w:sz w:val="24"/>
          <w:szCs w:val="24"/>
          <w:lang w:val="ru-RU"/>
        </w:rPr>
      </w:pPr>
      <w:r w:rsidRPr="00C93A2D">
        <w:rPr>
          <w:sz w:val="24"/>
          <w:szCs w:val="24"/>
          <w:lang w:val="ru-RU"/>
        </w:rPr>
        <w:t>На территории площадки рекомендуется предусматривать информационный стенд с правилами пользованияплощадкой.</w:t>
      </w:r>
    </w:p>
    <w:p w:rsidR="002E0B2D" w:rsidRPr="00C93A2D" w:rsidRDefault="003B4AC6">
      <w:pPr>
        <w:pStyle w:val="a4"/>
        <w:numPr>
          <w:ilvl w:val="3"/>
          <w:numId w:val="15"/>
        </w:numPr>
        <w:tabs>
          <w:tab w:val="left" w:pos="1578"/>
        </w:tabs>
        <w:ind w:right="836" w:firstLine="283"/>
        <w:rPr>
          <w:sz w:val="24"/>
          <w:szCs w:val="24"/>
          <w:lang w:val="ru-RU"/>
        </w:rPr>
      </w:pPr>
      <w:r w:rsidRPr="00C93A2D">
        <w:rPr>
          <w:sz w:val="24"/>
          <w:szCs w:val="24"/>
          <w:lang w:val="ru-RU"/>
        </w:rPr>
        <w:t>рекомендуется проектировать из периметральных плотных посадок высокого кустарника в виде живой изгороди или вертикальногоозеленения.</w:t>
      </w:r>
    </w:p>
    <w:p w:rsidR="002E0B2D" w:rsidRPr="00C93A2D" w:rsidRDefault="002E0B2D">
      <w:pPr>
        <w:pStyle w:val="a3"/>
        <w:spacing w:before="5"/>
        <w:ind w:left="0"/>
        <w:rPr>
          <w:lang w:val="ru-RU"/>
        </w:rPr>
      </w:pPr>
    </w:p>
    <w:p w:rsidR="002E0B2D" w:rsidRPr="00C93A2D" w:rsidRDefault="003B4AC6">
      <w:pPr>
        <w:pStyle w:val="1"/>
        <w:ind w:left="2665"/>
      </w:pPr>
      <w:r w:rsidRPr="00C93A2D">
        <w:t>22.1.22. Площадки для дрессировки собак</w:t>
      </w:r>
    </w:p>
    <w:p w:rsidR="002E0B2D" w:rsidRPr="00C93A2D" w:rsidRDefault="002E0B2D">
      <w:pPr>
        <w:pStyle w:val="a3"/>
        <w:spacing w:before="7"/>
        <w:ind w:left="0"/>
        <w:rPr>
          <w:b/>
        </w:rPr>
      </w:pPr>
    </w:p>
    <w:p w:rsidR="002E0B2D" w:rsidRPr="00C93A2D" w:rsidRDefault="003B4AC6">
      <w:pPr>
        <w:pStyle w:val="a4"/>
        <w:numPr>
          <w:ilvl w:val="3"/>
          <w:numId w:val="14"/>
        </w:numPr>
        <w:tabs>
          <w:tab w:val="left" w:pos="1594"/>
        </w:tabs>
        <w:ind w:right="831" w:firstLine="283"/>
        <w:rPr>
          <w:sz w:val="24"/>
          <w:szCs w:val="24"/>
        </w:rPr>
      </w:pPr>
      <w:r w:rsidRPr="00C93A2D">
        <w:rPr>
          <w:sz w:val="24"/>
          <w:szCs w:val="24"/>
          <w:lang w:val="ru-RU"/>
        </w:rPr>
        <w:t xml:space="preserve">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w:t>
      </w:r>
      <w:r w:rsidRPr="00C93A2D">
        <w:rPr>
          <w:sz w:val="24"/>
          <w:szCs w:val="24"/>
        </w:rPr>
        <w:t>Размер площадки рекомендуется принимать порядка 2000 кв.м.</w:t>
      </w:r>
    </w:p>
    <w:p w:rsidR="002E0B2D" w:rsidRPr="00C93A2D" w:rsidRDefault="003B4AC6">
      <w:pPr>
        <w:pStyle w:val="a4"/>
        <w:numPr>
          <w:ilvl w:val="3"/>
          <w:numId w:val="14"/>
        </w:numPr>
        <w:tabs>
          <w:tab w:val="left" w:pos="1585"/>
        </w:tabs>
        <w:spacing w:before="1"/>
        <w:ind w:right="830" w:firstLine="283"/>
        <w:rPr>
          <w:sz w:val="24"/>
          <w:szCs w:val="24"/>
          <w:lang w:val="ru-RU"/>
        </w:rPr>
      </w:pPr>
      <w:r w:rsidRPr="00C93A2D">
        <w:rPr>
          <w:sz w:val="24"/>
          <w:szCs w:val="24"/>
          <w:lang w:val="ru-RU"/>
        </w:rPr>
        <w:t xml:space="preserve">Как правило, обязательный перечень элементов благоустройства территории </w:t>
      </w:r>
      <w:r w:rsidRPr="00C93A2D">
        <w:rPr>
          <w:sz w:val="24"/>
          <w:szCs w:val="24"/>
          <w:lang w:val="ru-RU"/>
        </w:rPr>
        <w:lastRenderedPageBreak/>
        <w:t>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тренировочноеоборудование.</w:t>
      </w:r>
    </w:p>
    <w:p w:rsidR="002E0B2D" w:rsidRPr="00C93A2D" w:rsidRDefault="003B4AC6">
      <w:pPr>
        <w:pStyle w:val="a4"/>
        <w:numPr>
          <w:ilvl w:val="3"/>
          <w:numId w:val="14"/>
        </w:numPr>
        <w:tabs>
          <w:tab w:val="left" w:pos="1666"/>
        </w:tabs>
        <w:ind w:right="830" w:firstLine="283"/>
        <w:rPr>
          <w:sz w:val="24"/>
          <w:szCs w:val="24"/>
          <w:lang w:val="ru-RU"/>
        </w:rPr>
      </w:pPr>
      <w:r w:rsidRPr="00C93A2D">
        <w:rPr>
          <w:sz w:val="24"/>
          <w:szCs w:val="24"/>
          <w:lang w:val="ru-RU"/>
        </w:rPr>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иобновления.</w:t>
      </w:r>
    </w:p>
    <w:p w:rsidR="002E0B2D" w:rsidRPr="002E190B" w:rsidRDefault="003B4AC6" w:rsidP="002E190B">
      <w:pPr>
        <w:pStyle w:val="a4"/>
        <w:numPr>
          <w:ilvl w:val="3"/>
          <w:numId w:val="14"/>
        </w:numPr>
        <w:tabs>
          <w:tab w:val="left" w:pos="1638"/>
        </w:tabs>
        <w:ind w:right="828" w:firstLine="283"/>
        <w:rPr>
          <w:sz w:val="24"/>
          <w:szCs w:val="24"/>
          <w:lang w:val="ru-RU"/>
        </w:rPr>
      </w:pPr>
      <w:r w:rsidRPr="00C93A2D">
        <w:rPr>
          <w:sz w:val="24"/>
          <w:szCs w:val="24"/>
          <w:lang w:val="ru-RU"/>
        </w:rPr>
        <w:t>Площадки для дрессировки собак рекомендуется оборудовать учебными, тренировочными, спортивными снарядами и сооружениями, навесом отдождя,</w:t>
      </w:r>
      <w:r w:rsidR="002E190B">
        <w:rPr>
          <w:sz w:val="24"/>
          <w:szCs w:val="24"/>
          <w:lang w:val="ru-RU"/>
        </w:rPr>
        <w:t xml:space="preserve"> </w:t>
      </w:r>
      <w:r w:rsidRPr="002E190B">
        <w:rPr>
          <w:lang w:val="ru-RU"/>
        </w:rPr>
        <w:t>утепленным бытовым помещением для хранения инвентаря, оборудования и отдыха инструкторов.</w:t>
      </w:r>
    </w:p>
    <w:p w:rsidR="002E0B2D" w:rsidRPr="00C93A2D" w:rsidRDefault="002E0B2D">
      <w:pPr>
        <w:pStyle w:val="a3"/>
        <w:spacing w:before="5"/>
        <w:ind w:left="0"/>
        <w:rPr>
          <w:lang w:val="ru-RU"/>
        </w:rPr>
      </w:pPr>
    </w:p>
    <w:p w:rsidR="002E0B2D" w:rsidRPr="00C93A2D" w:rsidRDefault="003B4AC6">
      <w:pPr>
        <w:pStyle w:val="1"/>
        <w:ind w:left="3437" w:right="1222" w:hanging="2773"/>
        <w:rPr>
          <w:lang w:val="ru-RU"/>
        </w:rPr>
      </w:pPr>
      <w:r w:rsidRPr="00C93A2D">
        <w:rPr>
          <w:lang w:val="ru-RU"/>
        </w:rPr>
        <w:t>22.1.23. Благоустройство участков длительного и кратковременного хранения автотранспортных средств.</w:t>
      </w:r>
    </w:p>
    <w:p w:rsidR="002E0B2D" w:rsidRPr="00C93A2D" w:rsidRDefault="002E0B2D">
      <w:pPr>
        <w:pStyle w:val="a3"/>
        <w:spacing w:before="7"/>
        <w:ind w:left="0"/>
        <w:rPr>
          <w:b/>
          <w:lang w:val="ru-RU"/>
        </w:rPr>
      </w:pPr>
    </w:p>
    <w:p w:rsidR="002E0B2D" w:rsidRPr="00C93A2D" w:rsidRDefault="003B4AC6">
      <w:pPr>
        <w:pStyle w:val="a4"/>
        <w:numPr>
          <w:ilvl w:val="3"/>
          <w:numId w:val="13"/>
        </w:numPr>
        <w:tabs>
          <w:tab w:val="left" w:pos="1638"/>
        </w:tabs>
        <w:ind w:right="830" w:firstLine="283"/>
        <w:rPr>
          <w:sz w:val="24"/>
          <w:szCs w:val="24"/>
          <w:lang w:val="ru-RU"/>
        </w:rPr>
      </w:pPr>
      <w:r w:rsidRPr="00C93A2D">
        <w:rPr>
          <w:sz w:val="24"/>
          <w:szCs w:val="24"/>
          <w:lang w:val="ru-RU"/>
        </w:rPr>
        <w:t>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w:t>
      </w:r>
    </w:p>
    <w:p w:rsidR="002E0B2D" w:rsidRPr="00C93A2D" w:rsidRDefault="003B4AC6">
      <w:pPr>
        <w:pStyle w:val="a4"/>
        <w:numPr>
          <w:ilvl w:val="3"/>
          <w:numId w:val="13"/>
        </w:numPr>
        <w:tabs>
          <w:tab w:val="left" w:pos="1597"/>
        </w:tabs>
        <w:spacing w:before="1"/>
        <w:ind w:right="834" w:firstLine="283"/>
        <w:rPr>
          <w:sz w:val="24"/>
          <w:szCs w:val="24"/>
          <w:lang w:val="ru-RU"/>
        </w:rPr>
      </w:pPr>
      <w:r w:rsidRPr="00C93A2D">
        <w:rPr>
          <w:sz w:val="24"/>
          <w:szCs w:val="24"/>
          <w:lang w:val="ru-RU"/>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E0B2D" w:rsidRPr="00C93A2D" w:rsidRDefault="003B4AC6">
      <w:pPr>
        <w:pStyle w:val="a4"/>
        <w:numPr>
          <w:ilvl w:val="3"/>
          <w:numId w:val="13"/>
        </w:numPr>
        <w:tabs>
          <w:tab w:val="left" w:pos="1738"/>
        </w:tabs>
        <w:ind w:right="827" w:firstLine="283"/>
        <w:rPr>
          <w:sz w:val="24"/>
          <w:szCs w:val="24"/>
          <w:lang w:val="ru-RU"/>
        </w:rPr>
      </w:pPr>
      <w:r w:rsidRPr="00C93A2D">
        <w:rPr>
          <w:sz w:val="24"/>
          <w:szCs w:val="24"/>
          <w:lang w:val="ru-RU"/>
        </w:rPr>
        <w:t>На пешеходных дорожках рекомендуется предусматривать съезд - бордюрный пандус - на уровень проезда (не менее одного научасток).</w:t>
      </w:r>
    </w:p>
    <w:p w:rsidR="002E0B2D" w:rsidRPr="00C93A2D" w:rsidRDefault="003B4AC6">
      <w:pPr>
        <w:pStyle w:val="a4"/>
        <w:numPr>
          <w:ilvl w:val="3"/>
          <w:numId w:val="13"/>
        </w:numPr>
        <w:tabs>
          <w:tab w:val="left" w:pos="1587"/>
        </w:tabs>
        <w:ind w:right="829" w:firstLine="283"/>
        <w:rPr>
          <w:sz w:val="24"/>
          <w:szCs w:val="24"/>
          <w:lang w:val="ru-RU"/>
        </w:rPr>
      </w:pPr>
      <w:r w:rsidRPr="00C93A2D">
        <w:rPr>
          <w:sz w:val="24"/>
          <w:szCs w:val="24"/>
          <w:lang w:val="ru-RU"/>
        </w:rPr>
        <w:t>Рекомендуется формировать посадки густого высокорастущего кустарника с высокой степенью фитонцидности и посадки деревьев вдоль границучастка.</w:t>
      </w:r>
    </w:p>
    <w:p w:rsidR="002E0B2D" w:rsidRPr="00C93A2D" w:rsidRDefault="003B4AC6">
      <w:pPr>
        <w:pStyle w:val="a4"/>
        <w:numPr>
          <w:ilvl w:val="3"/>
          <w:numId w:val="13"/>
        </w:numPr>
        <w:tabs>
          <w:tab w:val="left" w:pos="1777"/>
        </w:tabs>
        <w:spacing w:before="1"/>
        <w:ind w:right="826" w:firstLine="283"/>
        <w:rPr>
          <w:sz w:val="24"/>
          <w:szCs w:val="24"/>
          <w:lang w:val="ru-RU"/>
        </w:rPr>
      </w:pPr>
      <w:r w:rsidRPr="00C93A2D">
        <w:rPr>
          <w:sz w:val="24"/>
          <w:szCs w:val="24"/>
          <w:lang w:val="ru-RU"/>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 либо в кадках (контейнерах).</w:t>
      </w:r>
    </w:p>
    <w:p w:rsidR="002E0B2D" w:rsidRPr="00C93A2D" w:rsidRDefault="003B4AC6">
      <w:pPr>
        <w:pStyle w:val="a4"/>
        <w:numPr>
          <w:ilvl w:val="3"/>
          <w:numId w:val="13"/>
        </w:numPr>
        <w:tabs>
          <w:tab w:val="left" w:pos="1705"/>
        </w:tabs>
        <w:ind w:right="831" w:firstLine="283"/>
        <w:rPr>
          <w:sz w:val="24"/>
          <w:szCs w:val="24"/>
          <w:lang w:val="ru-RU"/>
        </w:rPr>
      </w:pPr>
      <w:r w:rsidRPr="00C93A2D">
        <w:rPr>
          <w:sz w:val="24"/>
          <w:szCs w:val="24"/>
          <w:lang w:val="ru-RU"/>
        </w:rPr>
        <w:t>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размещениемограждений.</w:t>
      </w:r>
    </w:p>
    <w:p w:rsidR="002E0B2D" w:rsidRPr="00C93A2D" w:rsidRDefault="002E0B2D">
      <w:pPr>
        <w:pStyle w:val="a3"/>
        <w:spacing w:before="5"/>
        <w:ind w:left="0"/>
        <w:rPr>
          <w:lang w:val="ru-RU"/>
        </w:rPr>
      </w:pPr>
    </w:p>
    <w:p w:rsidR="002E0B2D" w:rsidRPr="00C93A2D" w:rsidRDefault="003B4AC6">
      <w:pPr>
        <w:pStyle w:val="1"/>
        <w:ind w:left="2962"/>
      </w:pPr>
      <w:r w:rsidRPr="00C93A2D">
        <w:t>22.1.24. Пешеходные коммуникации</w:t>
      </w:r>
    </w:p>
    <w:p w:rsidR="002E0B2D" w:rsidRPr="00C93A2D" w:rsidRDefault="002E0B2D">
      <w:pPr>
        <w:pStyle w:val="a3"/>
        <w:spacing w:before="7"/>
        <w:ind w:left="0"/>
        <w:rPr>
          <w:b/>
        </w:rPr>
      </w:pPr>
    </w:p>
    <w:p w:rsidR="002E0B2D" w:rsidRPr="00C93A2D" w:rsidRDefault="003B4AC6">
      <w:pPr>
        <w:pStyle w:val="a4"/>
        <w:numPr>
          <w:ilvl w:val="3"/>
          <w:numId w:val="12"/>
        </w:numPr>
        <w:tabs>
          <w:tab w:val="left" w:pos="1678"/>
        </w:tabs>
        <w:ind w:right="827" w:firstLine="283"/>
        <w:rPr>
          <w:sz w:val="24"/>
          <w:szCs w:val="24"/>
          <w:lang w:val="ru-RU"/>
        </w:rPr>
      </w:pPr>
      <w:r w:rsidRPr="00C93A2D">
        <w:rPr>
          <w:sz w:val="24"/>
          <w:szCs w:val="24"/>
          <w:lang w:val="ru-RU"/>
        </w:rPr>
        <w:t>Проектирование пешеходн</w:t>
      </w:r>
      <w:r w:rsidR="00F241E0" w:rsidRPr="00C93A2D">
        <w:rPr>
          <w:sz w:val="24"/>
          <w:szCs w:val="24"/>
          <w:lang w:val="ru-RU"/>
        </w:rPr>
        <w:t>ых коммуникаций на территории муниципального образования осуществляется</w:t>
      </w:r>
      <w:r w:rsidRPr="00C93A2D">
        <w:rPr>
          <w:sz w:val="24"/>
          <w:szCs w:val="24"/>
          <w:lang w:val="ru-RU"/>
        </w:rPr>
        <w:t xml:space="preserve"> в соответствии с ГОСТ 33150-2014 и ГОСТ Р 52766- 2007, а также с требованиями настоящих</w:t>
      </w:r>
      <w:r w:rsidR="00F241E0" w:rsidRPr="00C93A2D">
        <w:rPr>
          <w:sz w:val="24"/>
          <w:szCs w:val="24"/>
          <w:lang w:val="ru-RU"/>
        </w:rPr>
        <w:t xml:space="preserve"> </w:t>
      </w:r>
      <w:r w:rsidRPr="00C93A2D">
        <w:rPr>
          <w:sz w:val="24"/>
          <w:szCs w:val="24"/>
          <w:lang w:val="ru-RU"/>
        </w:rPr>
        <w:t>нормативов.</w:t>
      </w:r>
    </w:p>
    <w:p w:rsidR="002E0B2D" w:rsidRPr="00C93A2D" w:rsidRDefault="003B4AC6">
      <w:pPr>
        <w:pStyle w:val="a4"/>
        <w:numPr>
          <w:ilvl w:val="3"/>
          <w:numId w:val="12"/>
        </w:numPr>
        <w:tabs>
          <w:tab w:val="left" w:pos="1760"/>
        </w:tabs>
        <w:ind w:right="826" w:firstLine="283"/>
        <w:rPr>
          <w:sz w:val="24"/>
          <w:szCs w:val="24"/>
          <w:lang w:val="ru-RU"/>
        </w:rPr>
      </w:pPr>
      <w:r w:rsidRPr="00C93A2D">
        <w:rPr>
          <w:sz w:val="24"/>
          <w:szCs w:val="24"/>
          <w:lang w:val="ru-RU"/>
        </w:rPr>
        <w:t xml:space="preserve">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w:t>
      </w:r>
      <w:r w:rsidRPr="00C93A2D">
        <w:rPr>
          <w:sz w:val="24"/>
          <w:szCs w:val="24"/>
          <w:lang w:val="ru-RU"/>
        </w:rPr>
        <w:lastRenderedPageBreak/>
        <w:t>рекреации.</w:t>
      </w:r>
    </w:p>
    <w:p w:rsidR="002E0B2D" w:rsidRPr="002E190B" w:rsidRDefault="003B4AC6" w:rsidP="002E190B">
      <w:pPr>
        <w:pStyle w:val="a4"/>
        <w:numPr>
          <w:ilvl w:val="3"/>
          <w:numId w:val="12"/>
        </w:numPr>
        <w:tabs>
          <w:tab w:val="left" w:pos="1626"/>
        </w:tabs>
        <w:ind w:right="834" w:firstLine="283"/>
        <w:rPr>
          <w:sz w:val="24"/>
          <w:szCs w:val="24"/>
          <w:lang w:val="ru-RU"/>
        </w:rPr>
      </w:pPr>
      <w:r w:rsidRPr="00C93A2D">
        <w:rPr>
          <w:sz w:val="24"/>
          <w:szCs w:val="24"/>
          <w:lang w:val="ru-RU"/>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w:t>
      </w:r>
      <w:r w:rsidR="00F241E0" w:rsidRPr="00C93A2D">
        <w:rPr>
          <w:sz w:val="24"/>
          <w:szCs w:val="24"/>
          <w:lang w:val="ru-RU"/>
        </w:rPr>
        <w:t xml:space="preserve"> </w:t>
      </w:r>
      <w:r w:rsidRPr="00C93A2D">
        <w:rPr>
          <w:sz w:val="24"/>
          <w:szCs w:val="24"/>
          <w:lang w:val="ru-RU"/>
        </w:rPr>
        <w:t>движения</w:t>
      </w:r>
      <w:r w:rsidR="00F241E0" w:rsidRPr="00C93A2D">
        <w:rPr>
          <w:sz w:val="24"/>
          <w:szCs w:val="24"/>
          <w:lang w:val="ru-RU"/>
        </w:rPr>
        <w:t xml:space="preserve"> </w:t>
      </w:r>
      <w:r w:rsidRPr="00C93A2D">
        <w:rPr>
          <w:sz w:val="24"/>
          <w:szCs w:val="24"/>
          <w:lang w:val="ru-RU"/>
        </w:rPr>
        <w:t>в</w:t>
      </w:r>
      <w:r w:rsidR="00F241E0" w:rsidRPr="00C93A2D">
        <w:rPr>
          <w:sz w:val="24"/>
          <w:szCs w:val="24"/>
          <w:lang w:val="ru-RU"/>
        </w:rPr>
        <w:t xml:space="preserve"> </w:t>
      </w:r>
      <w:r w:rsidRPr="00C93A2D">
        <w:rPr>
          <w:sz w:val="24"/>
          <w:szCs w:val="24"/>
          <w:lang w:val="ru-RU"/>
        </w:rPr>
        <w:t>часы"пик"и</w:t>
      </w:r>
      <w:r w:rsidR="00F241E0" w:rsidRPr="00C93A2D">
        <w:rPr>
          <w:sz w:val="24"/>
          <w:szCs w:val="24"/>
          <w:lang w:val="ru-RU"/>
        </w:rPr>
        <w:t xml:space="preserve"> </w:t>
      </w:r>
      <w:r w:rsidRPr="00C93A2D">
        <w:rPr>
          <w:sz w:val="24"/>
          <w:szCs w:val="24"/>
          <w:lang w:val="ru-RU"/>
        </w:rPr>
        <w:t>пропускной</w:t>
      </w:r>
      <w:r w:rsidR="00F241E0" w:rsidRPr="00C93A2D">
        <w:rPr>
          <w:sz w:val="24"/>
          <w:szCs w:val="24"/>
          <w:lang w:val="ru-RU"/>
        </w:rPr>
        <w:t xml:space="preserve"> </w:t>
      </w:r>
      <w:r w:rsidRPr="00C93A2D">
        <w:rPr>
          <w:sz w:val="24"/>
          <w:szCs w:val="24"/>
          <w:lang w:val="ru-RU"/>
        </w:rPr>
        <w:t>способности</w:t>
      </w:r>
      <w:r w:rsidR="00F241E0" w:rsidRPr="00C93A2D">
        <w:rPr>
          <w:sz w:val="24"/>
          <w:szCs w:val="24"/>
          <w:lang w:val="ru-RU"/>
        </w:rPr>
        <w:t xml:space="preserve"> </w:t>
      </w:r>
      <w:r w:rsidRPr="00C93A2D">
        <w:rPr>
          <w:sz w:val="24"/>
          <w:szCs w:val="24"/>
          <w:lang w:val="ru-RU"/>
        </w:rPr>
        <w:t>одной</w:t>
      </w:r>
      <w:r w:rsidR="00F241E0" w:rsidRPr="00C93A2D">
        <w:rPr>
          <w:sz w:val="24"/>
          <w:szCs w:val="24"/>
          <w:lang w:val="ru-RU"/>
        </w:rPr>
        <w:t xml:space="preserve"> </w:t>
      </w:r>
      <w:r w:rsidRPr="00C93A2D">
        <w:rPr>
          <w:sz w:val="24"/>
          <w:szCs w:val="24"/>
          <w:lang w:val="ru-RU"/>
        </w:rPr>
        <w:t>полосы</w:t>
      </w:r>
      <w:r w:rsidR="00F241E0" w:rsidRPr="00C93A2D">
        <w:rPr>
          <w:sz w:val="24"/>
          <w:szCs w:val="24"/>
          <w:lang w:val="ru-RU"/>
        </w:rPr>
        <w:t xml:space="preserve"> </w:t>
      </w:r>
      <w:r w:rsidRPr="00C93A2D">
        <w:rPr>
          <w:sz w:val="24"/>
          <w:szCs w:val="24"/>
          <w:lang w:val="ru-RU"/>
        </w:rPr>
        <w:t>движения</w:t>
      </w:r>
      <w:r w:rsidR="002E190B">
        <w:rPr>
          <w:sz w:val="24"/>
          <w:szCs w:val="24"/>
          <w:lang w:val="ru-RU"/>
        </w:rPr>
        <w:t xml:space="preserve"> </w:t>
      </w:r>
      <w:r w:rsidRPr="002E190B">
        <w:rPr>
          <w:lang w:val="ru-RU"/>
        </w:rPr>
        <w:t>в соответствии с расчетом ширины пешеходных коммуникаций.</w:t>
      </w:r>
    </w:p>
    <w:p w:rsidR="002E0B2D" w:rsidRPr="00C93A2D" w:rsidRDefault="003B4AC6">
      <w:pPr>
        <w:pStyle w:val="a4"/>
        <w:numPr>
          <w:ilvl w:val="3"/>
          <w:numId w:val="12"/>
        </w:numPr>
        <w:tabs>
          <w:tab w:val="left" w:pos="1649"/>
        </w:tabs>
        <w:ind w:right="828" w:firstLine="283"/>
        <w:rPr>
          <w:sz w:val="24"/>
          <w:szCs w:val="24"/>
        </w:rPr>
      </w:pPr>
      <w:r w:rsidRPr="00C93A2D">
        <w:rPr>
          <w:sz w:val="24"/>
          <w:szCs w:val="24"/>
          <w:lang w:val="ru-RU"/>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w:t>
      </w:r>
      <w:r w:rsidRPr="00C93A2D">
        <w:rPr>
          <w:sz w:val="24"/>
          <w:szCs w:val="24"/>
        </w:rPr>
        <w:t>Ширина второстепенных пешеходных коммуникаций обычно принимается порядка 1,0 - 1,5м.</w:t>
      </w:r>
    </w:p>
    <w:p w:rsidR="002E0B2D" w:rsidRPr="00C93A2D" w:rsidRDefault="003B4AC6">
      <w:pPr>
        <w:pStyle w:val="a4"/>
        <w:numPr>
          <w:ilvl w:val="3"/>
          <w:numId w:val="12"/>
        </w:numPr>
        <w:tabs>
          <w:tab w:val="left" w:pos="1626"/>
        </w:tabs>
        <w:spacing w:before="1"/>
        <w:ind w:right="872" w:firstLine="283"/>
        <w:rPr>
          <w:sz w:val="24"/>
          <w:szCs w:val="24"/>
          <w:lang w:val="ru-RU"/>
        </w:rPr>
      </w:pPr>
      <w:r w:rsidRPr="00C93A2D">
        <w:rPr>
          <w:sz w:val="24"/>
          <w:szCs w:val="24"/>
          <w:lang w:val="ru-RU"/>
        </w:rPr>
        <w:t xml:space="preserve">Ширину тротуаров следует устанавливать с учетом категорий </w:t>
      </w:r>
      <w:r w:rsidRPr="00C93A2D">
        <w:rPr>
          <w:spacing w:val="-3"/>
          <w:sz w:val="24"/>
          <w:szCs w:val="24"/>
          <w:lang w:val="ru-RU"/>
        </w:rPr>
        <w:t xml:space="preserve">улиц </w:t>
      </w:r>
      <w:r w:rsidRPr="00C93A2D">
        <w:rPr>
          <w:sz w:val="24"/>
          <w:szCs w:val="24"/>
          <w:lang w:val="ru-RU"/>
        </w:rPr>
        <w:t>и дорог 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по расчету и кратной 0,75 м - ширине одной полосы пешеходного движения, но не менее указанной в таблице 12 настоящихНормативов</w:t>
      </w:r>
    </w:p>
    <w:p w:rsidR="002E0B2D" w:rsidRPr="00C93A2D" w:rsidRDefault="003B4AC6">
      <w:pPr>
        <w:pStyle w:val="a4"/>
        <w:numPr>
          <w:ilvl w:val="3"/>
          <w:numId w:val="12"/>
        </w:numPr>
        <w:tabs>
          <w:tab w:val="left" w:pos="1637"/>
        </w:tabs>
        <w:ind w:right="831" w:firstLine="283"/>
        <w:rPr>
          <w:sz w:val="24"/>
          <w:szCs w:val="24"/>
          <w:lang w:val="ru-RU"/>
        </w:rPr>
      </w:pPr>
      <w:r w:rsidRPr="00C93A2D">
        <w:rPr>
          <w:sz w:val="24"/>
          <w:szCs w:val="24"/>
          <w:lang w:val="ru-RU"/>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В любом случае в ширину пешеходной части троитуаров и дорожек не включаются площади, необходимые для размещения киосков, скамеек ит.п.</w:t>
      </w:r>
    </w:p>
    <w:p w:rsidR="002E0B2D" w:rsidRPr="00C93A2D" w:rsidRDefault="003B4AC6">
      <w:pPr>
        <w:pStyle w:val="a4"/>
        <w:numPr>
          <w:ilvl w:val="3"/>
          <w:numId w:val="12"/>
        </w:numPr>
        <w:tabs>
          <w:tab w:val="left" w:pos="1592"/>
        </w:tabs>
        <w:ind w:right="835" w:firstLine="283"/>
        <w:rPr>
          <w:sz w:val="24"/>
          <w:szCs w:val="24"/>
          <w:lang w:val="ru-RU"/>
        </w:rPr>
      </w:pPr>
      <w:r w:rsidRPr="00C93A2D">
        <w:rPr>
          <w:sz w:val="24"/>
          <w:szCs w:val="24"/>
          <w:lang w:val="ru-RU"/>
        </w:rPr>
        <w:t>При непосредственном примыкании тротуаров к стенам зданий, подпорным стенкам или оградам следует увеличивать их ширину не мене чем на 0,5м.</w:t>
      </w:r>
    </w:p>
    <w:p w:rsidR="002E0B2D" w:rsidRPr="00C93A2D" w:rsidRDefault="003B4AC6">
      <w:pPr>
        <w:pStyle w:val="a4"/>
        <w:numPr>
          <w:ilvl w:val="3"/>
          <w:numId w:val="12"/>
        </w:numPr>
        <w:tabs>
          <w:tab w:val="left" w:pos="1585"/>
        </w:tabs>
        <w:ind w:right="827" w:firstLine="283"/>
        <w:rPr>
          <w:sz w:val="24"/>
          <w:szCs w:val="24"/>
          <w:lang w:val="ru-RU"/>
        </w:rPr>
      </w:pPr>
      <w:r w:rsidRPr="00C93A2D">
        <w:rPr>
          <w:sz w:val="24"/>
          <w:szCs w:val="24"/>
          <w:lang w:val="ru-RU"/>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территориирекреаций).</w:t>
      </w:r>
    </w:p>
    <w:p w:rsidR="002E0B2D" w:rsidRPr="00C93A2D" w:rsidRDefault="003B4AC6">
      <w:pPr>
        <w:pStyle w:val="a4"/>
        <w:numPr>
          <w:ilvl w:val="3"/>
          <w:numId w:val="12"/>
        </w:numPr>
        <w:tabs>
          <w:tab w:val="left" w:pos="1690"/>
        </w:tabs>
        <w:spacing w:before="1"/>
        <w:ind w:right="836" w:firstLine="283"/>
        <w:rPr>
          <w:sz w:val="24"/>
          <w:szCs w:val="24"/>
          <w:lang w:val="ru-RU"/>
        </w:rPr>
      </w:pPr>
      <w:r w:rsidRPr="00C93A2D">
        <w:rPr>
          <w:sz w:val="24"/>
          <w:szCs w:val="24"/>
          <w:lang w:val="ru-RU"/>
        </w:rPr>
        <w:t>В случае необходимости расширения тротуаров возможно устраивать пешеходные галереи в составе прилегающейзастройки.</w:t>
      </w:r>
    </w:p>
    <w:p w:rsidR="002E0B2D" w:rsidRPr="00C93A2D" w:rsidRDefault="003B4AC6">
      <w:pPr>
        <w:pStyle w:val="1"/>
        <w:spacing w:before="189"/>
        <w:ind w:left="2054"/>
      </w:pPr>
      <w:r w:rsidRPr="00C93A2D">
        <w:t>22.1.25. Расчет ширины пешеходных коммуникаций.</w:t>
      </w:r>
    </w:p>
    <w:p w:rsidR="002E0B2D" w:rsidRPr="00C93A2D" w:rsidRDefault="002E0B2D">
      <w:pPr>
        <w:pStyle w:val="a3"/>
        <w:spacing w:before="6"/>
        <w:ind w:left="0"/>
        <w:rPr>
          <w:b/>
        </w:rPr>
      </w:pPr>
    </w:p>
    <w:p w:rsidR="002E0B2D" w:rsidRPr="00C93A2D" w:rsidRDefault="003B4AC6">
      <w:pPr>
        <w:pStyle w:val="a4"/>
        <w:numPr>
          <w:ilvl w:val="3"/>
          <w:numId w:val="11"/>
        </w:numPr>
        <w:tabs>
          <w:tab w:val="left" w:pos="1774"/>
        </w:tabs>
        <w:spacing w:before="1"/>
        <w:ind w:right="835" w:firstLine="283"/>
        <w:rPr>
          <w:sz w:val="24"/>
          <w:szCs w:val="24"/>
          <w:lang w:val="ru-RU"/>
        </w:rPr>
      </w:pPr>
      <w:r w:rsidRPr="00C93A2D">
        <w:rPr>
          <w:sz w:val="24"/>
          <w:szCs w:val="24"/>
          <w:lang w:val="ru-RU"/>
        </w:rPr>
        <w:t>Расчет ширины тротуаров и других пешеходных коммуникаций рекомендуется производить поформуле:</w:t>
      </w:r>
    </w:p>
    <w:p w:rsidR="002E0B2D" w:rsidRPr="00C93A2D" w:rsidRDefault="003B4AC6">
      <w:pPr>
        <w:spacing w:before="92" w:line="580" w:lineRule="atLeast"/>
        <w:ind w:left="545" w:right="4055" w:firstLine="3377"/>
        <w:rPr>
          <w:sz w:val="24"/>
          <w:szCs w:val="24"/>
          <w:lang w:val="ru-RU"/>
        </w:rPr>
      </w:pPr>
      <w:r w:rsidRPr="00C93A2D">
        <w:rPr>
          <w:i/>
          <w:w w:val="105"/>
          <w:sz w:val="24"/>
          <w:szCs w:val="24"/>
        </w:rPr>
        <w:t>B</w:t>
      </w:r>
      <w:r w:rsidRPr="00C93A2D">
        <w:rPr>
          <w:w w:val="105"/>
          <w:sz w:val="24"/>
          <w:szCs w:val="24"/>
        </w:rPr>
        <w:t></w:t>
      </w:r>
      <w:r w:rsidRPr="00C93A2D">
        <w:rPr>
          <w:i/>
          <w:spacing w:val="-13"/>
          <w:w w:val="105"/>
          <w:sz w:val="24"/>
          <w:szCs w:val="24"/>
        </w:rPr>
        <w:t>b</w:t>
      </w:r>
      <w:r w:rsidRPr="00C93A2D">
        <w:rPr>
          <w:i/>
          <w:spacing w:val="-13"/>
          <w:w w:val="105"/>
          <w:position w:val="-6"/>
          <w:sz w:val="24"/>
          <w:szCs w:val="24"/>
        </w:rPr>
        <w:t>l</w:t>
      </w:r>
      <w:r w:rsidRPr="00C93A2D">
        <w:rPr>
          <w:w w:val="105"/>
          <w:sz w:val="24"/>
          <w:szCs w:val="24"/>
        </w:rPr>
        <w:t></w:t>
      </w:r>
      <w:r w:rsidRPr="00C93A2D">
        <w:rPr>
          <w:i/>
          <w:w w:val="105"/>
          <w:sz w:val="24"/>
          <w:szCs w:val="24"/>
        </w:rPr>
        <w:t>N</w:t>
      </w:r>
      <w:r w:rsidRPr="00C93A2D">
        <w:rPr>
          <w:w w:val="105"/>
          <w:sz w:val="24"/>
          <w:szCs w:val="24"/>
        </w:rPr>
        <w:t></w:t>
      </w:r>
      <w:r w:rsidRPr="00C93A2D">
        <w:rPr>
          <w:i/>
          <w:w w:val="105"/>
          <w:sz w:val="24"/>
          <w:szCs w:val="24"/>
        </w:rPr>
        <w:t>k</w:t>
      </w:r>
      <w:r w:rsidRPr="00C93A2D">
        <w:rPr>
          <w:w w:val="105"/>
          <w:sz w:val="24"/>
          <w:szCs w:val="24"/>
          <w:lang w:val="ru-RU"/>
        </w:rPr>
        <w:t>/</w:t>
      </w:r>
      <w:r w:rsidRPr="00C93A2D">
        <w:rPr>
          <w:i/>
          <w:w w:val="105"/>
          <w:sz w:val="24"/>
          <w:szCs w:val="24"/>
        </w:rPr>
        <w:t>p</w:t>
      </w:r>
      <w:r w:rsidRPr="00C93A2D">
        <w:rPr>
          <w:w w:val="105"/>
          <w:position w:val="-1"/>
          <w:sz w:val="24"/>
          <w:szCs w:val="24"/>
          <w:lang w:val="ru-RU"/>
        </w:rPr>
        <w:t xml:space="preserve">,где </w:t>
      </w:r>
      <w:r w:rsidRPr="00C93A2D">
        <w:rPr>
          <w:w w:val="105"/>
          <w:sz w:val="24"/>
          <w:szCs w:val="24"/>
        </w:rPr>
        <w:t>B</w:t>
      </w:r>
      <w:r w:rsidRPr="00C93A2D">
        <w:rPr>
          <w:w w:val="105"/>
          <w:sz w:val="24"/>
          <w:szCs w:val="24"/>
          <w:lang w:val="ru-RU"/>
        </w:rPr>
        <w:t>-расчетнаяширинапешеходнойкоммуникации,м;</w:t>
      </w:r>
    </w:p>
    <w:p w:rsidR="002E0B2D" w:rsidRPr="00C93A2D" w:rsidRDefault="003B4AC6">
      <w:pPr>
        <w:pStyle w:val="a3"/>
        <w:spacing w:before="35"/>
        <w:ind w:left="581"/>
        <w:rPr>
          <w:lang w:val="ru-RU"/>
        </w:rPr>
      </w:pPr>
      <w:r w:rsidRPr="00C93A2D">
        <w:rPr>
          <w:i/>
          <w:position w:val="2"/>
        </w:rPr>
        <w:t>b</w:t>
      </w:r>
      <w:r w:rsidRPr="00C93A2D">
        <w:rPr>
          <w:i/>
          <w:position w:val="-4"/>
        </w:rPr>
        <w:t>l</w:t>
      </w:r>
      <w:r w:rsidRPr="00C93A2D">
        <w:rPr>
          <w:lang w:val="ru-RU"/>
        </w:rPr>
        <w:t>- стандартная ширина одной полосы пешеходного движения, равная 0,75 м;</w:t>
      </w:r>
    </w:p>
    <w:p w:rsidR="002E0B2D" w:rsidRPr="00C93A2D" w:rsidRDefault="003B4AC6">
      <w:pPr>
        <w:pStyle w:val="a3"/>
        <w:spacing w:before="30"/>
        <w:ind w:right="831" w:firstLine="283"/>
        <w:jc w:val="both"/>
        <w:rPr>
          <w:lang w:val="ru-RU"/>
        </w:rPr>
      </w:pPr>
      <w:r w:rsidRPr="00C93A2D">
        <w:t>N</w:t>
      </w:r>
      <w:r w:rsidRPr="00C93A2D">
        <w:rPr>
          <w:lang w:val="ru-RU"/>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2E0B2D" w:rsidRPr="00C93A2D" w:rsidRDefault="003B4AC6">
      <w:pPr>
        <w:pStyle w:val="a3"/>
        <w:ind w:right="835" w:firstLine="283"/>
        <w:jc w:val="both"/>
        <w:rPr>
          <w:lang w:val="ru-RU"/>
        </w:rPr>
      </w:pPr>
      <w:r w:rsidRPr="00C93A2D">
        <w:t>k</w:t>
      </w:r>
      <w:r w:rsidRPr="00C93A2D">
        <w:rPr>
          <w:lang w:val="ru-RU"/>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2E0B2D" w:rsidRPr="00C93A2D" w:rsidRDefault="003B4AC6">
      <w:pPr>
        <w:pStyle w:val="a3"/>
        <w:ind w:right="835" w:firstLine="283"/>
        <w:jc w:val="both"/>
        <w:rPr>
          <w:lang w:val="ru-RU"/>
        </w:rPr>
      </w:pPr>
      <w:r w:rsidRPr="00C93A2D">
        <w:t>p</w:t>
      </w:r>
      <w:r w:rsidRPr="00C93A2D">
        <w:rPr>
          <w:lang w:val="ru-RU"/>
        </w:rPr>
        <w:t xml:space="preserve"> - нормативная пропускная способность одной стандартной полосы пешеходной коммуникации, чел./час.</w:t>
      </w:r>
    </w:p>
    <w:p w:rsidR="002E0B2D" w:rsidRPr="00C93A2D" w:rsidRDefault="003B4AC6">
      <w:pPr>
        <w:pStyle w:val="a4"/>
        <w:numPr>
          <w:ilvl w:val="3"/>
          <w:numId w:val="11"/>
        </w:numPr>
        <w:tabs>
          <w:tab w:val="left" w:pos="1650"/>
        </w:tabs>
        <w:ind w:right="832" w:firstLine="283"/>
        <w:rPr>
          <w:sz w:val="24"/>
          <w:szCs w:val="24"/>
          <w:lang w:val="ru-RU"/>
        </w:rPr>
      </w:pPr>
      <w:r w:rsidRPr="00C93A2D">
        <w:rPr>
          <w:sz w:val="24"/>
          <w:szCs w:val="24"/>
          <w:lang w:val="ru-RU"/>
        </w:rPr>
        <w:t>Пропускную способность одной полосы движения следует принимать с учетом назначения и месторасположения пешеходных путей, а также условий пешеходного движения согласно табл.26.</w:t>
      </w:r>
    </w:p>
    <w:p w:rsidR="00F26716" w:rsidRPr="00414911" w:rsidRDefault="00F26716">
      <w:pPr>
        <w:pStyle w:val="a3"/>
        <w:spacing w:before="120"/>
        <w:ind w:left="0" w:right="828"/>
        <w:jc w:val="right"/>
        <w:rPr>
          <w:lang w:val="ru-RU"/>
        </w:rPr>
      </w:pPr>
    </w:p>
    <w:p w:rsidR="002E0B2D" w:rsidRPr="00C93A2D" w:rsidRDefault="003B4AC6">
      <w:pPr>
        <w:pStyle w:val="a3"/>
        <w:spacing w:before="120"/>
        <w:ind w:left="0" w:right="828"/>
        <w:jc w:val="right"/>
      </w:pPr>
      <w:r w:rsidRPr="00C93A2D">
        <w:lastRenderedPageBreak/>
        <w:t>Таблица 26</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7"/>
        <w:gridCol w:w="2208"/>
        <w:gridCol w:w="2976"/>
      </w:tblGrid>
      <w:tr w:rsidR="00C93A2D" w:rsidRPr="00C20537">
        <w:trPr>
          <w:trHeight w:val="830"/>
        </w:trPr>
        <w:tc>
          <w:tcPr>
            <w:tcW w:w="4227" w:type="dxa"/>
          </w:tcPr>
          <w:p w:rsidR="002E0B2D" w:rsidRPr="00C93A2D" w:rsidRDefault="002E0B2D">
            <w:pPr>
              <w:pStyle w:val="TableParagraph"/>
              <w:spacing w:before="5"/>
              <w:rPr>
                <w:sz w:val="24"/>
                <w:szCs w:val="24"/>
              </w:rPr>
            </w:pPr>
          </w:p>
          <w:p w:rsidR="002E0B2D" w:rsidRPr="00C93A2D" w:rsidRDefault="003B4AC6">
            <w:pPr>
              <w:pStyle w:val="TableParagraph"/>
              <w:ind w:left="1127"/>
              <w:rPr>
                <w:b/>
                <w:sz w:val="24"/>
                <w:szCs w:val="24"/>
              </w:rPr>
            </w:pPr>
            <w:r w:rsidRPr="00C93A2D">
              <w:rPr>
                <w:b/>
                <w:sz w:val="24"/>
                <w:szCs w:val="24"/>
              </w:rPr>
              <w:t>Пешеходные пути</w:t>
            </w:r>
          </w:p>
        </w:tc>
        <w:tc>
          <w:tcPr>
            <w:tcW w:w="2208" w:type="dxa"/>
          </w:tcPr>
          <w:p w:rsidR="002E0B2D" w:rsidRPr="00C93A2D" w:rsidRDefault="003B4AC6">
            <w:pPr>
              <w:pStyle w:val="TableParagraph"/>
              <w:spacing w:line="265" w:lineRule="exact"/>
              <w:ind w:left="422" w:firstLine="134"/>
              <w:rPr>
                <w:sz w:val="24"/>
                <w:szCs w:val="24"/>
                <w:lang w:val="ru-RU"/>
              </w:rPr>
            </w:pPr>
            <w:r w:rsidRPr="00C93A2D">
              <w:rPr>
                <w:sz w:val="24"/>
                <w:szCs w:val="24"/>
                <w:lang w:val="ru-RU"/>
              </w:rPr>
              <w:t>Плотность</w:t>
            </w:r>
          </w:p>
          <w:p w:rsidR="002E0B2D" w:rsidRPr="00C93A2D" w:rsidRDefault="003B4AC6">
            <w:pPr>
              <w:pStyle w:val="TableParagraph"/>
              <w:spacing w:line="270" w:lineRule="atLeast"/>
              <w:ind w:left="186" w:right="178" w:hanging="3"/>
              <w:jc w:val="center"/>
              <w:rPr>
                <w:sz w:val="24"/>
                <w:szCs w:val="24"/>
                <w:lang w:val="ru-RU"/>
              </w:rPr>
            </w:pPr>
            <w:r w:rsidRPr="00C93A2D">
              <w:rPr>
                <w:sz w:val="24"/>
                <w:szCs w:val="24"/>
                <w:lang w:val="ru-RU"/>
              </w:rPr>
              <w:t>пешеходного движения, чел./м</w:t>
            </w:r>
            <w:r w:rsidRPr="00C93A2D">
              <w:rPr>
                <w:sz w:val="24"/>
                <w:szCs w:val="24"/>
                <w:vertAlign w:val="superscript"/>
                <w:lang w:val="ru-RU"/>
              </w:rPr>
              <w:t>2</w:t>
            </w:r>
          </w:p>
        </w:tc>
        <w:tc>
          <w:tcPr>
            <w:tcW w:w="2976" w:type="dxa"/>
          </w:tcPr>
          <w:p w:rsidR="002E0B2D" w:rsidRPr="00C93A2D" w:rsidRDefault="003B4AC6">
            <w:pPr>
              <w:pStyle w:val="TableParagraph"/>
              <w:spacing w:line="265" w:lineRule="exact"/>
              <w:ind w:left="206" w:hanging="3"/>
              <w:rPr>
                <w:sz w:val="24"/>
                <w:szCs w:val="24"/>
                <w:lang w:val="ru-RU"/>
              </w:rPr>
            </w:pPr>
            <w:r w:rsidRPr="00C93A2D">
              <w:rPr>
                <w:sz w:val="24"/>
                <w:szCs w:val="24"/>
                <w:lang w:val="ru-RU"/>
              </w:rPr>
              <w:t>Пропускная способность</w:t>
            </w:r>
          </w:p>
          <w:p w:rsidR="002E0B2D" w:rsidRPr="00C93A2D" w:rsidRDefault="003B4AC6">
            <w:pPr>
              <w:pStyle w:val="TableParagraph"/>
              <w:spacing w:line="270" w:lineRule="atLeast"/>
              <w:ind w:left="1188" w:right="182" w:hanging="983"/>
              <w:rPr>
                <w:sz w:val="24"/>
                <w:szCs w:val="24"/>
                <w:lang w:val="ru-RU"/>
              </w:rPr>
            </w:pPr>
            <w:r w:rsidRPr="00C93A2D">
              <w:rPr>
                <w:sz w:val="24"/>
                <w:szCs w:val="24"/>
                <w:lang w:val="ru-RU"/>
              </w:rPr>
              <w:t>одной полосы движения, чел./ч</w:t>
            </w:r>
          </w:p>
        </w:tc>
      </w:tr>
      <w:tr w:rsidR="002E0B2D" w:rsidRPr="00C93A2D">
        <w:trPr>
          <w:trHeight w:val="272"/>
        </w:trPr>
        <w:tc>
          <w:tcPr>
            <w:tcW w:w="4227" w:type="dxa"/>
            <w:tcBorders>
              <w:bottom w:val="nil"/>
            </w:tcBorders>
          </w:tcPr>
          <w:p w:rsidR="002E0B2D" w:rsidRPr="00C93A2D" w:rsidRDefault="003B4AC6">
            <w:pPr>
              <w:pStyle w:val="TableParagraph"/>
              <w:spacing w:line="253" w:lineRule="exact"/>
              <w:ind w:left="28"/>
              <w:rPr>
                <w:sz w:val="24"/>
                <w:szCs w:val="24"/>
              </w:rPr>
            </w:pPr>
            <w:r w:rsidRPr="00C93A2D">
              <w:rPr>
                <w:sz w:val="24"/>
                <w:szCs w:val="24"/>
              </w:rPr>
              <w:t>Тротуары вдоль жилых зданий</w:t>
            </w:r>
          </w:p>
        </w:tc>
        <w:tc>
          <w:tcPr>
            <w:tcW w:w="2208" w:type="dxa"/>
            <w:tcBorders>
              <w:bottom w:val="nil"/>
            </w:tcBorders>
          </w:tcPr>
          <w:p w:rsidR="002E0B2D" w:rsidRPr="00C93A2D" w:rsidRDefault="003B4AC6">
            <w:pPr>
              <w:pStyle w:val="TableParagraph"/>
              <w:spacing w:line="253" w:lineRule="exact"/>
              <w:ind w:left="622" w:right="615"/>
              <w:jc w:val="center"/>
              <w:rPr>
                <w:sz w:val="24"/>
                <w:szCs w:val="24"/>
              </w:rPr>
            </w:pPr>
            <w:r w:rsidRPr="00C93A2D">
              <w:rPr>
                <w:sz w:val="24"/>
                <w:szCs w:val="24"/>
              </w:rPr>
              <w:t>0,22</w:t>
            </w:r>
          </w:p>
        </w:tc>
        <w:tc>
          <w:tcPr>
            <w:tcW w:w="2976" w:type="dxa"/>
            <w:tcBorders>
              <w:bottom w:val="nil"/>
            </w:tcBorders>
          </w:tcPr>
          <w:p w:rsidR="002E0B2D" w:rsidRPr="00C93A2D" w:rsidRDefault="003B4AC6">
            <w:pPr>
              <w:pStyle w:val="TableParagraph"/>
              <w:spacing w:line="253" w:lineRule="exact"/>
              <w:ind w:left="1004" w:right="998"/>
              <w:jc w:val="center"/>
              <w:rPr>
                <w:sz w:val="24"/>
                <w:szCs w:val="24"/>
              </w:rPr>
            </w:pPr>
            <w:r w:rsidRPr="00C93A2D">
              <w:rPr>
                <w:sz w:val="24"/>
                <w:szCs w:val="24"/>
              </w:rPr>
              <w:t>700</w:t>
            </w:r>
          </w:p>
        </w:tc>
      </w:tr>
      <w:tr w:rsidR="002E0B2D" w:rsidRPr="00C93A2D">
        <w:trPr>
          <w:trHeight w:val="275"/>
        </w:trPr>
        <w:tc>
          <w:tcPr>
            <w:tcW w:w="4227" w:type="dxa"/>
            <w:tcBorders>
              <w:top w:val="nil"/>
              <w:bottom w:val="nil"/>
            </w:tcBorders>
          </w:tcPr>
          <w:p w:rsidR="002E0B2D" w:rsidRPr="00C93A2D" w:rsidRDefault="003B4AC6">
            <w:pPr>
              <w:pStyle w:val="TableParagraph"/>
              <w:spacing w:line="256" w:lineRule="exact"/>
              <w:ind w:left="28"/>
              <w:rPr>
                <w:sz w:val="24"/>
                <w:szCs w:val="24"/>
                <w:lang w:val="ru-RU"/>
              </w:rPr>
            </w:pPr>
            <w:r w:rsidRPr="00C93A2D">
              <w:rPr>
                <w:sz w:val="24"/>
                <w:szCs w:val="24"/>
                <w:lang w:val="ru-RU"/>
              </w:rPr>
              <w:t>Тротуары вдоль общественных зданий и</w:t>
            </w:r>
          </w:p>
        </w:tc>
        <w:tc>
          <w:tcPr>
            <w:tcW w:w="2208" w:type="dxa"/>
            <w:tcBorders>
              <w:top w:val="nil"/>
              <w:bottom w:val="nil"/>
            </w:tcBorders>
          </w:tcPr>
          <w:p w:rsidR="002E0B2D" w:rsidRPr="00C93A2D" w:rsidRDefault="003B4AC6">
            <w:pPr>
              <w:pStyle w:val="TableParagraph"/>
              <w:spacing w:line="256" w:lineRule="exact"/>
              <w:ind w:left="622" w:right="615"/>
              <w:jc w:val="center"/>
              <w:rPr>
                <w:sz w:val="24"/>
                <w:szCs w:val="24"/>
              </w:rPr>
            </w:pPr>
            <w:r w:rsidRPr="00C93A2D">
              <w:rPr>
                <w:sz w:val="24"/>
                <w:szCs w:val="24"/>
              </w:rPr>
              <w:t>0,27</w:t>
            </w:r>
          </w:p>
        </w:tc>
        <w:tc>
          <w:tcPr>
            <w:tcW w:w="2976" w:type="dxa"/>
            <w:tcBorders>
              <w:top w:val="nil"/>
              <w:bottom w:val="nil"/>
            </w:tcBorders>
          </w:tcPr>
          <w:p w:rsidR="002E0B2D" w:rsidRPr="00C93A2D" w:rsidRDefault="003B4AC6">
            <w:pPr>
              <w:pStyle w:val="TableParagraph"/>
              <w:spacing w:line="256" w:lineRule="exact"/>
              <w:ind w:left="1004" w:right="998"/>
              <w:jc w:val="center"/>
              <w:rPr>
                <w:sz w:val="24"/>
                <w:szCs w:val="24"/>
              </w:rPr>
            </w:pPr>
            <w:r w:rsidRPr="00C93A2D">
              <w:rPr>
                <w:sz w:val="24"/>
                <w:szCs w:val="24"/>
              </w:rPr>
              <w:t>800</w:t>
            </w:r>
          </w:p>
        </w:tc>
      </w:tr>
      <w:tr w:rsidR="002E0B2D" w:rsidRPr="00C93A2D">
        <w:trPr>
          <w:trHeight w:val="275"/>
        </w:trPr>
        <w:tc>
          <w:tcPr>
            <w:tcW w:w="4227" w:type="dxa"/>
            <w:tcBorders>
              <w:top w:val="nil"/>
              <w:bottom w:val="nil"/>
            </w:tcBorders>
          </w:tcPr>
          <w:p w:rsidR="002E0B2D" w:rsidRPr="00C93A2D" w:rsidRDefault="003B4AC6">
            <w:pPr>
              <w:pStyle w:val="TableParagraph"/>
              <w:spacing w:line="256" w:lineRule="exact"/>
              <w:ind w:left="28"/>
              <w:rPr>
                <w:sz w:val="24"/>
                <w:szCs w:val="24"/>
              </w:rPr>
            </w:pPr>
            <w:r w:rsidRPr="00C93A2D">
              <w:rPr>
                <w:sz w:val="24"/>
                <w:szCs w:val="24"/>
              </w:rPr>
              <w:t>сооружений</w:t>
            </w:r>
          </w:p>
        </w:tc>
        <w:tc>
          <w:tcPr>
            <w:tcW w:w="2208" w:type="dxa"/>
            <w:tcBorders>
              <w:top w:val="nil"/>
              <w:bottom w:val="nil"/>
            </w:tcBorders>
          </w:tcPr>
          <w:p w:rsidR="002E0B2D" w:rsidRPr="00C93A2D" w:rsidRDefault="002E0B2D">
            <w:pPr>
              <w:pStyle w:val="TableParagraph"/>
              <w:rPr>
                <w:sz w:val="24"/>
                <w:szCs w:val="24"/>
              </w:rPr>
            </w:pPr>
          </w:p>
        </w:tc>
        <w:tc>
          <w:tcPr>
            <w:tcW w:w="2976" w:type="dxa"/>
            <w:tcBorders>
              <w:top w:val="nil"/>
              <w:bottom w:val="nil"/>
            </w:tcBorders>
          </w:tcPr>
          <w:p w:rsidR="002E0B2D" w:rsidRPr="00C93A2D" w:rsidRDefault="002E0B2D">
            <w:pPr>
              <w:pStyle w:val="TableParagraph"/>
              <w:rPr>
                <w:sz w:val="24"/>
                <w:szCs w:val="24"/>
              </w:rPr>
            </w:pPr>
          </w:p>
        </w:tc>
      </w:tr>
      <w:tr w:rsidR="002E0B2D" w:rsidRPr="00C93A2D">
        <w:trPr>
          <w:trHeight w:val="275"/>
        </w:trPr>
        <w:tc>
          <w:tcPr>
            <w:tcW w:w="4227" w:type="dxa"/>
            <w:tcBorders>
              <w:top w:val="nil"/>
              <w:bottom w:val="nil"/>
            </w:tcBorders>
          </w:tcPr>
          <w:p w:rsidR="002E0B2D" w:rsidRPr="00C93A2D" w:rsidRDefault="003B4AC6">
            <w:pPr>
              <w:pStyle w:val="TableParagraph"/>
              <w:tabs>
                <w:tab w:val="left" w:pos="2735"/>
              </w:tabs>
              <w:spacing w:line="256" w:lineRule="exact"/>
              <w:ind w:left="28"/>
              <w:rPr>
                <w:sz w:val="24"/>
                <w:szCs w:val="24"/>
              </w:rPr>
            </w:pPr>
            <w:r w:rsidRPr="00C93A2D">
              <w:rPr>
                <w:sz w:val="24"/>
                <w:szCs w:val="24"/>
              </w:rPr>
              <w:t>Тротуары,</w:t>
            </w:r>
            <w:r w:rsidRPr="00C93A2D">
              <w:rPr>
                <w:sz w:val="24"/>
                <w:szCs w:val="24"/>
              </w:rPr>
              <w:tab/>
              <w:t>обособленные</w:t>
            </w:r>
          </w:p>
        </w:tc>
        <w:tc>
          <w:tcPr>
            <w:tcW w:w="2208" w:type="dxa"/>
            <w:tcBorders>
              <w:top w:val="nil"/>
              <w:bottom w:val="nil"/>
            </w:tcBorders>
          </w:tcPr>
          <w:p w:rsidR="002E0B2D" w:rsidRPr="00C93A2D" w:rsidRDefault="003B4AC6">
            <w:pPr>
              <w:pStyle w:val="TableParagraph"/>
              <w:spacing w:line="256" w:lineRule="exact"/>
              <w:ind w:left="622" w:right="615"/>
              <w:jc w:val="center"/>
              <w:rPr>
                <w:sz w:val="24"/>
                <w:szCs w:val="24"/>
              </w:rPr>
            </w:pPr>
            <w:r w:rsidRPr="00C93A2D">
              <w:rPr>
                <w:sz w:val="24"/>
                <w:szCs w:val="24"/>
              </w:rPr>
              <w:t>0,2</w:t>
            </w:r>
          </w:p>
        </w:tc>
        <w:tc>
          <w:tcPr>
            <w:tcW w:w="2976" w:type="dxa"/>
            <w:tcBorders>
              <w:top w:val="nil"/>
              <w:bottom w:val="nil"/>
            </w:tcBorders>
          </w:tcPr>
          <w:p w:rsidR="002E0B2D" w:rsidRPr="00C93A2D" w:rsidRDefault="003B4AC6">
            <w:pPr>
              <w:pStyle w:val="TableParagraph"/>
              <w:spacing w:line="256" w:lineRule="exact"/>
              <w:ind w:left="1004" w:right="998"/>
              <w:jc w:val="center"/>
              <w:rPr>
                <w:sz w:val="24"/>
                <w:szCs w:val="24"/>
              </w:rPr>
            </w:pPr>
            <w:r w:rsidRPr="00C93A2D">
              <w:rPr>
                <w:sz w:val="24"/>
                <w:szCs w:val="24"/>
              </w:rPr>
              <w:t>600</w:t>
            </w:r>
          </w:p>
        </w:tc>
      </w:tr>
      <w:tr w:rsidR="002E0B2D" w:rsidRPr="00C93A2D">
        <w:trPr>
          <w:trHeight w:val="276"/>
        </w:trPr>
        <w:tc>
          <w:tcPr>
            <w:tcW w:w="4227" w:type="dxa"/>
            <w:tcBorders>
              <w:top w:val="nil"/>
              <w:bottom w:val="nil"/>
            </w:tcBorders>
          </w:tcPr>
          <w:p w:rsidR="002E0B2D" w:rsidRPr="00C93A2D" w:rsidRDefault="003B4AC6">
            <w:pPr>
              <w:pStyle w:val="TableParagraph"/>
              <w:spacing w:line="256" w:lineRule="exact"/>
              <w:ind w:left="28"/>
              <w:rPr>
                <w:sz w:val="24"/>
                <w:szCs w:val="24"/>
              </w:rPr>
            </w:pPr>
            <w:r w:rsidRPr="00C93A2D">
              <w:rPr>
                <w:sz w:val="24"/>
                <w:szCs w:val="24"/>
              </w:rPr>
              <w:t>разделительными полосами</w:t>
            </w:r>
          </w:p>
        </w:tc>
        <w:tc>
          <w:tcPr>
            <w:tcW w:w="2208" w:type="dxa"/>
            <w:tcBorders>
              <w:top w:val="nil"/>
              <w:bottom w:val="nil"/>
            </w:tcBorders>
          </w:tcPr>
          <w:p w:rsidR="002E0B2D" w:rsidRPr="00C93A2D" w:rsidRDefault="002E0B2D">
            <w:pPr>
              <w:pStyle w:val="TableParagraph"/>
              <w:rPr>
                <w:sz w:val="24"/>
                <w:szCs w:val="24"/>
              </w:rPr>
            </w:pPr>
          </w:p>
        </w:tc>
        <w:tc>
          <w:tcPr>
            <w:tcW w:w="2976" w:type="dxa"/>
            <w:tcBorders>
              <w:top w:val="nil"/>
              <w:bottom w:val="nil"/>
            </w:tcBorders>
          </w:tcPr>
          <w:p w:rsidR="002E0B2D" w:rsidRPr="00C93A2D" w:rsidRDefault="002E0B2D">
            <w:pPr>
              <w:pStyle w:val="TableParagraph"/>
              <w:rPr>
                <w:sz w:val="24"/>
                <w:szCs w:val="24"/>
              </w:rPr>
            </w:pPr>
          </w:p>
        </w:tc>
      </w:tr>
      <w:tr w:rsidR="002E0B2D" w:rsidRPr="00C93A2D">
        <w:trPr>
          <w:trHeight w:val="276"/>
        </w:trPr>
        <w:tc>
          <w:tcPr>
            <w:tcW w:w="4227" w:type="dxa"/>
            <w:tcBorders>
              <w:top w:val="nil"/>
              <w:bottom w:val="nil"/>
            </w:tcBorders>
          </w:tcPr>
          <w:p w:rsidR="002E0B2D" w:rsidRPr="00C93A2D" w:rsidRDefault="003B4AC6">
            <w:pPr>
              <w:pStyle w:val="TableParagraph"/>
              <w:spacing w:line="256" w:lineRule="exact"/>
              <w:ind w:left="28"/>
              <w:rPr>
                <w:sz w:val="24"/>
                <w:szCs w:val="24"/>
              </w:rPr>
            </w:pPr>
            <w:r w:rsidRPr="00C93A2D">
              <w:rPr>
                <w:sz w:val="24"/>
                <w:szCs w:val="24"/>
              </w:rPr>
              <w:t>Пешеходные улицы и дороги</w:t>
            </w:r>
          </w:p>
        </w:tc>
        <w:tc>
          <w:tcPr>
            <w:tcW w:w="2208" w:type="dxa"/>
            <w:tcBorders>
              <w:top w:val="nil"/>
              <w:bottom w:val="nil"/>
            </w:tcBorders>
          </w:tcPr>
          <w:p w:rsidR="002E0B2D" w:rsidRPr="00C93A2D" w:rsidRDefault="003B4AC6">
            <w:pPr>
              <w:pStyle w:val="TableParagraph"/>
              <w:spacing w:line="256" w:lineRule="exact"/>
              <w:ind w:left="622" w:right="615"/>
              <w:jc w:val="center"/>
              <w:rPr>
                <w:sz w:val="24"/>
                <w:szCs w:val="24"/>
              </w:rPr>
            </w:pPr>
            <w:r w:rsidRPr="00C93A2D">
              <w:rPr>
                <w:sz w:val="24"/>
                <w:szCs w:val="24"/>
              </w:rPr>
              <w:t>0,16</w:t>
            </w:r>
          </w:p>
        </w:tc>
        <w:tc>
          <w:tcPr>
            <w:tcW w:w="2976" w:type="dxa"/>
            <w:tcBorders>
              <w:top w:val="nil"/>
              <w:bottom w:val="nil"/>
            </w:tcBorders>
          </w:tcPr>
          <w:p w:rsidR="002E0B2D" w:rsidRPr="00C93A2D" w:rsidRDefault="003B4AC6">
            <w:pPr>
              <w:pStyle w:val="TableParagraph"/>
              <w:spacing w:line="256" w:lineRule="exact"/>
              <w:ind w:left="1004" w:right="998"/>
              <w:jc w:val="center"/>
              <w:rPr>
                <w:sz w:val="24"/>
                <w:szCs w:val="24"/>
              </w:rPr>
            </w:pPr>
            <w:r w:rsidRPr="00C93A2D">
              <w:rPr>
                <w:sz w:val="24"/>
                <w:szCs w:val="24"/>
              </w:rPr>
              <w:t>500</w:t>
            </w:r>
          </w:p>
        </w:tc>
      </w:tr>
      <w:tr w:rsidR="002E0B2D" w:rsidRPr="00C93A2D">
        <w:trPr>
          <w:trHeight w:val="275"/>
        </w:trPr>
        <w:tc>
          <w:tcPr>
            <w:tcW w:w="4227" w:type="dxa"/>
            <w:tcBorders>
              <w:top w:val="nil"/>
              <w:bottom w:val="nil"/>
            </w:tcBorders>
          </w:tcPr>
          <w:p w:rsidR="002E0B2D" w:rsidRPr="00C93A2D" w:rsidRDefault="003B4AC6">
            <w:pPr>
              <w:pStyle w:val="TableParagraph"/>
              <w:spacing w:line="256" w:lineRule="exact"/>
              <w:ind w:left="28"/>
              <w:rPr>
                <w:sz w:val="24"/>
                <w:szCs w:val="24"/>
              </w:rPr>
            </w:pPr>
            <w:r w:rsidRPr="00C93A2D">
              <w:rPr>
                <w:sz w:val="24"/>
                <w:szCs w:val="24"/>
              </w:rPr>
              <w:t>Пешеходные дорожки</w:t>
            </w:r>
          </w:p>
        </w:tc>
        <w:tc>
          <w:tcPr>
            <w:tcW w:w="2208" w:type="dxa"/>
            <w:tcBorders>
              <w:top w:val="nil"/>
              <w:bottom w:val="nil"/>
            </w:tcBorders>
          </w:tcPr>
          <w:p w:rsidR="002E0B2D" w:rsidRPr="00C93A2D" w:rsidRDefault="003B4AC6">
            <w:pPr>
              <w:pStyle w:val="TableParagraph"/>
              <w:spacing w:line="256" w:lineRule="exact"/>
              <w:ind w:left="622" w:right="615"/>
              <w:jc w:val="center"/>
              <w:rPr>
                <w:sz w:val="24"/>
                <w:szCs w:val="24"/>
              </w:rPr>
            </w:pPr>
            <w:r w:rsidRPr="00C93A2D">
              <w:rPr>
                <w:sz w:val="24"/>
                <w:szCs w:val="24"/>
              </w:rPr>
              <w:t>0,2</w:t>
            </w:r>
          </w:p>
        </w:tc>
        <w:tc>
          <w:tcPr>
            <w:tcW w:w="2976" w:type="dxa"/>
            <w:tcBorders>
              <w:top w:val="nil"/>
              <w:bottom w:val="nil"/>
            </w:tcBorders>
          </w:tcPr>
          <w:p w:rsidR="002E0B2D" w:rsidRPr="00C93A2D" w:rsidRDefault="003B4AC6">
            <w:pPr>
              <w:pStyle w:val="TableParagraph"/>
              <w:spacing w:line="256" w:lineRule="exact"/>
              <w:ind w:left="1007" w:right="998"/>
              <w:jc w:val="center"/>
              <w:rPr>
                <w:sz w:val="24"/>
                <w:szCs w:val="24"/>
              </w:rPr>
            </w:pPr>
            <w:r w:rsidRPr="00C93A2D">
              <w:rPr>
                <w:sz w:val="24"/>
                <w:szCs w:val="24"/>
              </w:rPr>
              <w:t>600-700</w:t>
            </w:r>
          </w:p>
        </w:tc>
      </w:tr>
      <w:tr w:rsidR="002E0B2D" w:rsidRPr="00C93A2D">
        <w:trPr>
          <w:trHeight w:val="275"/>
        </w:trPr>
        <w:tc>
          <w:tcPr>
            <w:tcW w:w="4227" w:type="dxa"/>
            <w:tcBorders>
              <w:top w:val="nil"/>
              <w:bottom w:val="nil"/>
            </w:tcBorders>
          </w:tcPr>
          <w:p w:rsidR="002E0B2D" w:rsidRPr="00C93A2D" w:rsidRDefault="003B4AC6">
            <w:pPr>
              <w:pStyle w:val="TableParagraph"/>
              <w:spacing w:line="256" w:lineRule="exact"/>
              <w:ind w:left="28"/>
              <w:rPr>
                <w:sz w:val="24"/>
                <w:szCs w:val="24"/>
              </w:rPr>
            </w:pPr>
            <w:r w:rsidRPr="00C93A2D">
              <w:rPr>
                <w:sz w:val="24"/>
                <w:szCs w:val="24"/>
              </w:rPr>
              <w:t>(прогулочные)</w:t>
            </w:r>
          </w:p>
        </w:tc>
        <w:tc>
          <w:tcPr>
            <w:tcW w:w="2208" w:type="dxa"/>
            <w:tcBorders>
              <w:top w:val="nil"/>
              <w:bottom w:val="nil"/>
            </w:tcBorders>
          </w:tcPr>
          <w:p w:rsidR="002E0B2D" w:rsidRPr="00C93A2D" w:rsidRDefault="002E0B2D">
            <w:pPr>
              <w:pStyle w:val="TableParagraph"/>
              <w:rPr>
                <w:sz w:val="24"/>
                <w:szCs w:val="24"/>
              </w:rPr>
            </w:pPr>
          </w:p>
        </w:tc>
        <w:tc>
          <w:tcPr>
            <w:tcW w:w="2976" w:type="dxa"/>
            <w:tcBorders>
              <w:top w:val="nil"/>
              <w:bottom w:val="nil"/>
            </w:tcBorders>
          </w:tcPr>
          <w:p w:rsidR="002E0B2D" w:rsidRPr="00C93A2D" w:rsidRDefault="002E0B2D">
            <w:pPr>
              <w:pStyle w:val="TableParagraph"/>
              <w:rPr>
                <w:sz w:val="24"/>
                <w:szCs w:val="24"/>
              </w:rPr>
            </w:pPr>
          </w:p>
        </w:tc>
      </w:tr>
      <w:tr w:rsidR="002E0B2D" w:rsidRPr="00C93A2D">
        <w:trPr>
          <w:trHeight w:val="275"/>
        </w:trPr>
        <w:tc>
          <w:tcPr>
            <w:tcW w:w="4227" w:type="dxa"/>
            <w:tcBorders>
              <w:top w:val="nil"/>
              <w:bottom w:val="nil"/>
            </w:tcBorders>
          </w:tcPr>
          <w:p w:rsidR="002E0B2D" w:rsidRPr="00C93A2D" w:rsidRDefault="003B4AC6">
            <w:pPr>
              <w:pStyle w:val="TableParagraph"/>
              <w:tabs>
                <w:tab w:val="left" w:pos="1456"/>
                <w:tab w:val="left" w:pos="1998"/>
                <w:tab w:val="left" w:pos="3360"/>
              </w:tabs>
              <w:spacing w:line="256" w:lineRule="exact"/>
              <w:ind w:left="28"/>
              <w:rPr>
                <w:sz w:val="24"/>
                <w:szCs w:val="24"/>
              </w:rPr>
            </w:pPr>
            <w:r w:rsidRPr="00C93A2D">
              <w:rPr>
                <w:sz w:val="24"/>
                <w:szCs w:val="24"/>
              </w:rPr>
              <w:t>Тротуары</w:t>
            </w:r>
            <w:r w:rsidRPr="00C93A2D">
              <w:rPr>
                <w:sz w:val="24"/>
                <w:szCs w:val="24"/>
              </w:rPr>
              <w:tab/>
              <w:t>в</w:t>
            </w:r>
            <w:r w:rsidRPr="00C93A2D">
              <w:rPr>
                <w:sz w:val="24"/>
                <w:szCs w:val="24"/>
              </w:rPr>
              <w:tab/>
              <w:t>пределах</w:t>
            </w:r>
            <w:r w:rsidRPr="00C93A2D">
              <w:rPr>
                <w:sz w:val="24"/>
                <w:szCs w:val="24"/>
              </w:rPr>
              <w:tab/>
              <w:t>зеленых</w:t>
            </w:r>
          </w:p>
        </w:tc>
        <w:tc>
          <w:tcPr>
            <w:tcW w:w="2208" w:type="dxa"/>
            <w:tcBorders>
              <w:top w:val="nil"/>
              <w:bottom w:val="nil"/>
            </w:tcBorders>
          </w:tcPr>
          <w:p w:rsidR="002E0B2D" w:rsidRPr="00C93A2D" w:rsidRDefault="003B4AC6">
            <w:pPr>
              <w:pStyle w:val="TableParagraph"/>
              <w:spacing w:line="256" w:lineRule="exact"/>
              <w:ind w:left="622" w:right="615"/>
              <w:jc w:val="center"/>
              <w:rPr>
                <w:sz w:val="24"/>
                <w:szCs w:val="24"/>
              </w:rPr>
            </w:pPr>
            <w:r w:rsidRPr="00C93A2D">
              <w:rPr>
                <w:sz w:val="24"/>
                <w:szCs w:val="24"/>
              </w:rPr>
              <w:t>0,27-0,32</w:t>
            </w:r>
          </w:p>
        </w:tc>
        <w:tc>
          <w:tcPr>
            <w:tcW w:w="2976" w:type="dxa"/>
            <w:tcBorders>
              <w:top w:val="nil"/>
              <w:bottom w:val="nil"/>
            </w:tcBorders>
          </w:tcPr>
          <w:p w:rsidR="002E0B2D" w:rsidRPr="00C93A2D" w:rsidRDefault="003B4AC6">
            <w:pPr>
              <w:pStyle w:val="TableParagraph"/>
              <w:spacing w:line="256" w:lineRule="exact"/>
              <w:ind w:left="1007" w:right="998"/>
              <w:jc w:val="center"/>
              <w:rPr>
                <w:sz w:val="24"/>
                <w:szCs w:val="24"/>
              </w:rPr>
            </w:pPr>
            <w:r w:rsidRPr="00C93A2D">
              <w:rPr>
                <w:sz w:val="24"/>
                <w:szCs w:val="24"/>
              </w:rPr>
              <w:t>800-1000</w:t>
            </w:r>
          </w:p>
        </w:tc>
      </w:tr>
      <w:tr w:rsidR="002E0B2D" w:rsidRPr="00C20537">
        <w:trPr>
          <w:trHeight w:val="276"/>
        </w:trPr>
        <w:tc>
          <w:tcPr>
            <w:tcW w:w="4227" w:type="dxa"/>
            <w:tcBorders>
              <w:top w:val="nil"/>
              <w:bottom w:val="nil"/>
            </w:tcBorders>
          </w:tcPr>
          <w:p w:rsidR="002E0B2D" w:rsidRPr="00C93A2D" w:rsidRDefault="003B4AC6">
            <w:pPr>
              <w:pStyle w:val="TableParagraph"/>
              <w:spacing w:line="256" w:lineRule="exact"/>
              <w:ind w:left="28"/>
              <w:rPr>
                <w:sz w:val="24"/>
                <w:szCs w:val="24"/>
                <w:lang w:val="ru-RU"/>
              </w:rPr>
            </w:pPr>
            <w:r w:rsidRPr="00C93A2D">
              <w:rPr>
                <w:sz w:val="24"/>
                <w:szCs w:val="24"/>
                <w:lang w:val="ru-RU"/>
              </w:rPr>
              <w:t>насаждений улиц и дорог (бульвары)</w:t>
            </w:r>
          </w:p>
        </w:tc>
        <w:tc>
          <w:tcPr>
            <w:tcW w:w="2208" w:type="dxa"/>
            <w:tcBorders>
              <w:top w:val="nil"/>
              <w:bottom w:val="nil"/>
            </w:tcBorders>
          </w:tcPr>
          <w:p w:rsidR="002E0B2D" w:rsidRPr="00C93A2D" w:rsidRDefault="002E0B2D">
            <w:pPr>
              <w:pStyle w:val="TableParagraph"/>
              <w:rPr>
                <w:sz w:val="24"/>
                <w:szCs w:val="24"/>
                <w:lang w:val="ru-RU"/>
              </w:rPr>
            </w:pPr>
          </w:p>
        </w:tc>
        <w:tc>
          <w:tcPr>
            <w:tcW w:w="2976" w:type="dxa"/>
            <w:tcBorders>
              <w:top w:val="nil"/>
              <w:bottom w:val="nil"/>
            </w:tcBorders>
          </w:tcPr>
          <w:p w:rsidR="002E0B2D" w:rsidRPr="00C93A2D" w:rsidRDefault="002E0B2D">
            <w:pPr>
              <w:pStyle w:val="TableParagraph"/>
              <w:rPr>
                <w:sz w:val="24"/>
                <w:szCs w:val="24"/>
                <w:lang w:val="ru-RU"/>
              </w:rPr>
            </w:pPr>
          </w:p>
        </w:tc>
      </w:tr>
      <w:tr w:rsidR="002E0B2D" w:rsidRPr="00C93A2D">
        <w:trPr>
          <w:trHeight w:val="276"/>
        </w:trPr>
        <w:tc>
          <w:tcPr>
            <w:tcW w:w="4227" w:type="dxa"/>
            <w:tcBorders>
              <w:top w:val="nil"/>
              <w:bottom w:val="nil"/>
            </w:tcBorders>
          </w:tcPr>
          <w:p w:rsidR="002E0B2D" w:rsidRPr="00C93A2D" w:rsidRDefault="003B4AC6">
            <w:pPr>
              <w:pStyle w:val="TableParagraph"/>
              <w:spacing w:line="256" w:lineRule="exact"/>
              <w:ind w:left="28"/>
              <w:rPr>
                <w:sz w:val="24"/>
                <w:szCs w:val="24"/>
              </w:rPr>
            </w:pPr>
            <w:r w:rsidRPr="00C93A2D">
              <w:rPr>
                <w:sz w:val="24"/>
                <w:szCs w:val="24"/>
              </w:rPr>
              <w:t>Пешеходные переходы через проезжую</w:t>
            </w:r>
          </w:p>
        </w:tc>
        <w:tc>
          <w:tcPr>
            <w:tcW w:w="2208" w:type="dxa"/>
            <w:tcBorders>
              <w:top w:val="nil"/>
              <w:bottom w:val="nil"/>
            </w:tcBorders>
          </w:tcPr>
          <w:p w:rsidR="002E0B2D" w:rsidRPr="00C93A2D" w:rsidRDefault="003B4AC6">
            <w:pPr>
              <w:pStyle w:val="TableParagraph"/>
              <w:spacing w:line="256" w:lineRule="exact"/>
              <w:ind w:left="622" w:right="615"/>
              <w:jc w:val="center"/>
              <w:rPr>
                <w:sz w:val="24"/>
                <w:szCs w:val="24"/>
              </w:rPr>
            </w:pPr>
            <w:r w:rsidRPr="00C93A2D">
              <w:rPr>
                <w:sz w:val="24"/>
                <w:szCs w:val="24"/>
              </w:rPr>
              <w:t>0,4</w:t>
            </w:r>
          </w:p>
        </w:tc>
        <w:tc>
          <w:tcPr>
            <w:tcW w:w="2976" w:type="dxa"/>
            <w:tcBorders>
              <w:top w:val="nil"/>
              <w:bottom w:val="nil"/>
            </w:tcBorders>
          </w:tcPr>
          <w:p w:rsidR="002E0B2D" w:rsidRPr="00C93A2D" w:rsidRDefault="003B4AC6">
            <w:pPr>
              <w:pStyle w:val="TableParagraph"/>
              <w:spacing w:line="256" w:lineRule="exact"/>
              <w:ind w:left="1004" w:right="998"/>
              <w:jc w:val="center"/>
              <w:rPr>
                <w:sz w:val="24"/>
                <w:szCs w:val="24"/>
              </w:rPr>
            </w:pPr>
            <w:r w:rsidRPr="00C93A2D">
              <w:rPr>
                <w:sz w:val="24"/>
                <w:szCs w:val="24"/>
              </w:rPr>
              <w:t>1200</w:t>
            </w:r>
          </w:p>
        </w:tc>
      </w:tr>
      <w:tr w:rsidR="002E0B2D" w:rsidRPr="00C93A2D">
        <w:trPr>
          <w:trHeight w:val="275"/>
        </w:trPr>
        <w:tc>
          <w:tcPr>
            <w:tcW w:w="4227" w:type="dxa"/>
            <w:tcBorders>
              <w:top w:val="nil"/>
              <w:bottom w:val="nil"/>
            </w:tcBorders>
          </w:tcPr>
          <w:p w:rsidR="002E0B2D" w:rsidRPr="00C93A2D" w:rsidRDefault="003B4AC6">
            <w:pPr>
              <w:pStyle w:val="TableParagraph"/>
              <w:spacing w:line="256" w:lineRule="exact"/>
              <w:ind w:left="28"/>
              <w:rPr>
                <w:sz w:val="24"/>
                <w:szCs w:val="24"/>
              </w:rPr>
            </w:pPr>
            <w:r w:rsidRPr="00C93A2D">
              <w:rPr>
                <w:sz w:val="24"/>
                <w:szCs w:val="24"/>
              </w:rPr>
              <w:t>часть</w:t>
            </w:r>
          </w:p>
        </w:tc>
        <w:tc>
          <w:tcPr>
            <w:tcW w:w="2208" w:type="dxa"/>
            <w:tcBorders>
              <w:top w:val="nil"/>
              <w:bottom w:val="nil"/>
            </w:tcBorders>
          </w:tcPr>
          <w:p w:rsidR="002E0B2D" w:rsidRPr="00C93A2D" w:rsidRDefault="002E0B2D">
            <w:pPr>
              <w:pStyle w:val="TableParagraph"/>
              <w:rPr>
                <w:sz w:val="24"/>
                <w:szCs w:val="24"/>
              </w:rPr>
            </w:pPr>
          </w:p>
        </w:tc>
        <w:tc>
          <w:tcPr>
            <w:tcW w:w="2976" w:type="dxa"/>
            <w:tcBorders>
              <w:top w:val="nil"/>
              <w:bottom w:val="nil"/>
            </w:tcBorders>
          </w:tcPr>
          <w:p w:rsidR="002E0B2D" w:rsidRPr="00C93A2D" w:rsidRDefault="002E0B2D">
            <w:pPr>
              <w:pStyle w:val="TableParagraph"/>
              <w:rPr>
                <w:sz w:val="24"/>
                <w:szCs w:val="24"/>
              </w:rPr>
            </w:pPr>
          </w:p>
        </w:tc>
      </w:tr>
      <w:tr w:rsidR="002E0B2D" w:rsidRPr="00C93A2D">
        <w:trPr>
          <w:trHeight w:val="275"/>
        </w:trPr>
        <w:tc>
          <w:tcPr>
            <w:tcW w:w="4227" w:type="dxa"/>
            <w:tcBorders>
              <w:top w:val="nil"/>
              <w:bottom w:val="nil"/>
            </w:tcBorders>
          </w:tcPr>
          <w:p w:rsidR="002E0B2D" w:rsidRPr="00C93A2D" w:rsidRDefault="003B4AC6">
            <w:pPr>
              <w:pStyle w:val="TableParagraph"/>
              <w:spacing w:line="256" w:lineRule="exact"/>
              <w:ind w:left="28"/>
              <w:rPr>
                <w:sz w:val="24"/>
                <w:szCs w:val="24"/>
              </w:rPr>
            </w:pPr>
            <w:r w:rsidRPr="00C93A2D">
              <w:rPr>
                <w:sz w:val="24"/>
                <w:szCs w:val="24"/>
              </w:rPr>
              <w:t>Подземные пешеходные переходы</w:t>
            </w:r>
          </w:p>
        </w:tc>
        <w:tc>
          <w:tcPr>
            <w:tcW w:w="2208" w:type="dxa"/>
            <w:tcBorders>
              <w:top w:val="nil"/>
              <w:bottom w:val="nil"/>
            </w:tcBorders>
          </w:tcPr>
          <w:p w:rsidR="002E0B2D" w:rsidRPr="00C93A2D" w:rsidRDefault="003B4AC6">
            <w:pPr>
              <w:pStyle w:val="TableParagraph"/>
              <w:spacing w:line="256" w:lineRule="exact"/>
              <w:ind w:left="622" w:right="615"/>
              <w:jc w:val="center"/>
              <w:rPr>
                <w:sz w:val="24"/>
                <w:szCs w:val="24"/>
              </w:rPr>
            </w:pPr>
            <w:r w:rsidRPr="00C93A2D">
              <w:rPr>
                <w:sz w:val="24"/>
                <w:szCs w:val="24"/>
              </w:rPr>
              <w:t>0,5</w:t>
            </w:r>
          </w:p>
        </w:tc>
        <w:tc>
          <w:tcPr>
            <w:tcW w:w="2976" w:type="dxa"/>
            <w:tcBorders>
              <w:top w:val="nil"/>
              <w:bottom w:val="nil"/>
            </w:tcBorders>
          </w:tcPr>
          <w:p w:rsidR="002E0B2D" w:rsidRPr="00C93A2D" w:rsidRDefault="003B4AC6">
            <w:pPr>
              <w:pStyle w:val="TableParagraph"/>
              <w:spacing w:line="256" w:lineRule="exact"/>
              <w:ind w:left="1004" w:right="998"/>
              <w:jc w:val="center"/>
              <w:rPr>
                <w:sz w:val="24"/>
                <w:szCs w:val="24"/>
              </w:rPr>
            </w:pPr>
            <w:r w:rsidRPr="00C93A2D">
              <w:rPr>
                <w:sz w:val="24"/>
                <w:szCs w:val="24"/>
              </w:rPr>
              <w:t>2000</w:t>
            </w:r>
          </w:p>
        </w:tc>
      </w:tr>
      <w:tr w:rsidR="002E0B2D" w:rsidRPr="00C93A2D">
        <w:trPr>
          <w:trHeight w:val="276"/>
        </w:trPr>
        <w:tc>
          <w:tcPr>
            <w:tcW w:w="4227" w:type="dxa"/>
            <w:tcBorders>
              <w:top w:val="nil"/>
              <w:bottom w:val="nil"/>
            </w:tcBorders>
          </w:tcPr>
          <w:p w:rsidR="002E0B2D" w:rsidRPr="00C93A2D" w:rsidRDefault="003B4AC6">
            <w:pPr>
              <w:pStyle w:val="TableParagraph"/>
              <w:spacing w:line="256" w:lineRule="exact"/>
              <w:ind w:left="28"/>
              <w:rPr>
                <w:sz w:val="24"/>
                <w:szCs w:val="24"/>
              </w:rPr>
            </w:pPr>
            <w:r w:rsidRPr="00C93A2D">
              <w:rPr>
                <w:sz w:val="24"/>
                <w:szCs w:val="24"/>
              </w:rPr>
              <w:t>Лестницы</w:t>
            </w:r>
          </w:p>
        </w:tc>
        <w:tc>
          <w:tcPr>
            <w:tcW w:w="2208" w:type="dxa"/>
            <w:tcBorders>
              <w:top w:val="nil"/>
              <w:bottom w:val="nil"/>
            </w:tcBorders>
          </w:tcPr>
          <w:p w:rsidR="002E0B2D" w:rsidRPr="00C93A2D" w:rsidRDefault="003B4AC6">
            <w:pPr>
              <w:pStyle w:val="TableParagraph"/>
              <w:spacing w:line="256" w:lineRule="exact"/>
              <w:ind w:left="622" w:right="615"/>
              <w:jc w:val="center"/>
              <w:rPr>
                <w:sz w:val="24"/>
                <w:szCs w:val="24"/>
              </w:rPr>
            </w:pPr>
            <w:r w:rsidRPr="00C93A2D">
              <w:rPr>
                <w:sz w:val="24"/>
                <w:szCs w:val="24"/>
              </w:rPr>
              <w:t>0,16-0,2</w:t>
            </w:r>
          </w:p>
        </w:tc>
        <w:tc>
          <w:tcPr>
            <w:tcW w:w="2976" w:type="dxa"/>
            <w:tcBorders>
              <w:top w:val="nil"/>
              <w:bottom w:val="nil"/>
            </w:tcBorders>
          </w:tcPr>
          <w:p w:rsidR="002E0B2D" w:rsidRPr="00C93A2D" w:rsidRDefault="003B4AC6">
            <w:pPr>
              <w:pStyle w:val="TableParagraph"/>
              <w:spacing w:line="256" w:lineRule="exact"/>
              <w:ind w:left="1007" w:right="998"/>
              <w:jc w:val="center"/>
              <w:rPr>
                <w:sz w:val="24"/>
                <w:szCs w:val="24"/>
              </w:rPr>
            </w:pPr>
            <w:r w:rsidRPr="00C93A2D">
              <w:rPr>
                <w:sz w:val="24"/>
                <w:szCs w:val="24"/>
              </w:rPr>
              <w:t>500-600</w:t>
            </w:r>
          </w:p>
        </w:tc>
      </w:tr>
      <w:tr w:rsidR="002E0B2D" w:rsidRPr="00C93A2D">
        <w:trPr>
          <w:trHeight w:val="278"/>
        </w:trPr>
        <w:tc>
          <w:tcPr>
            <w:tcW w:w="4227" w:type="dxa"/>
            <w:tcBorders>
              <w:top w:val="nil"/>
            </w:tcBorders>
          </w:tcPr>
          <w:p w:rsidR="002E0B2D" w:rsidRPr="00C93A2D" w:rsidRDefault="003B4AC6">
            <w:pPr>
              <w:pStyle w:val="TableParagraph"/>
              <w:spacing w:line="259" w:lineRule="exact"/>
              <w:ind w:left="28"/>
              <w:rPr>
                <w:sz w:val="24"/>
                <w:szCs w:val="24"/>
              </w:rPr>
            </w:pPr>
            <w:r w:rsidRPr="00C93A2D">
              <w:rPr>
                <w:sz w:val="24"/>
                <w:szCs w:val="24"/>
              </w:rPr>
              <w:t>Пандусы</w:t>
            </w:r>
          </w:p>
        </w:tc>
        <w:tc>
          <w:tcPr>
            <w:tcW w:w="2208" w:type="dxa"/>
            <w:tcBorders>
              <w:top w:val="nil"/>
            </w:tcBorders>
          </w:tcPr>
          <w:p w:rsidR="002E0B2D" w:rsidRPr="00C93A2D" w:rsidRDefault="003B4AC6">
            <w:pPr>
              <w:pStyle w:val="TableParagraph"/>
              <w:spacing w:line="259" w:lineRule="exact"/>
              <w:ind w:left="622" w:right="615"/>
              <w:jc w:val="center"/>
              <w:rPr>
                <w:sz w:val="24"/>
                <w:szCs w:val="24"/>
              </w:rPr>
            </w:pPr>
            <w:r w:rsidRPr="00C93A2D">
              <w:rPr>
                <w:sz w:val="24"/>
                <w:szCs w:val="24"/>
              </w:rPr>
              <w:t>0,22</w:t>
            </w:r>
          </w:p>
        </w:tc>
        <w:tc>
          <w:tcPr>
            <w:tcW w:w="2976" w:type="dxa"/>
            <w:tcBorders>
              <w:top w:val="nil"/>
            </w:tcBorders>
          </w:tcPr>
          <w:p w:rsidR="002E0B2D" w:rsidRPr="00C93A2D" w:rsidRDefault="003B4AC6">
            <w:pPr>
              <w:pStyle w:val="TableParagraph"/>
              <w:spacing w:line="259" w:lineRule="exact"/>
              <w:ind w:left="1004" w:right="998"/>
              <w:jc w:val="center"/>
              <w:rPr>
                <w:sz w:val="24"/>
                <w:szCs w:val="24"/>
              </w:rPr>
            </w:pPr>
            <w:r w:rsidRPr="00C93A2D">
              <w:rPr>
                <w:sz w:val="24"/>
                <w:szCs w:val="24"/>
              </w:rPr>
              <w:t>700</w:t>
            </w:r>
          </w:p>
        </w:tc>
      </w:tr>
    </w:tbl>
    <w:p w:rsidR="002E0B2D" w:rsidRPr="00C93A2D" w:rsidRDefault="002E0B2D">
      <w:pPr>
        <w:pStyle w:val="a3"/>
        <w:spacing w:before="4"/>
        <w:ind w:left="0"/>
      </w:pPr>
    </w:p>
    <w:p w:rsidR="002E0B2D" w:rsidRPr="00C93A2D" w:rsidRDefault="003B4AC6">
      <w:pPr>
        <w:pStyle w:val="1"/>
        <w:spacing w:before="90"/>
        <w:ind w:left="3202"/>
      </w:pPr>
      <w:r w:rsidRPr="00C93A2D">
        <w:t>22.1.26. Велосипедные дорожки.</w:t>
      </w:r>
    </w:p>
    <w:p w:rsidR="002E0B2D" w:rsidRPr="00C93A2D" w:rsidRDefault="002E0B2D">
      <w:pPr>
        <w:pStyle w:val="a3"/>
        <w:spacing w:before="7"/>
        <w:ind w:left="0"/>
        <w:rPr>
          <w:b/>
        </w:rPr>
      </w:pPr>
    </w:p>
    <w:p w:rsidR="002E0B2D" w:rsidRPr="00C93A2D" w:rsidRDefault="003B4AC6">
      <w:pPr>
        <w:pStyle w:val="a4"/>
        <w:numPr>
          <w:ilvl w:val="3"/>
          <w:numId w:val="10"/>
        </w:numPr>
        <w:tabs>
          <w:tab w:val="left" w:pos="1659"/>
        </w:tabs>
        <w:ind w:right="828" w:firstLine="283"/>
        <w:rPr>
          <w:sz w:val="24"/>
          <w:szCs w:val="24"/>
          <w:lang w:val="ru-RU"/>
        </w:rPr>
      </w:pPr>
      <w:r w:rsidRPr="00C93A2D">
        <w:rPr>
          <w:sz w:val="24"/>
          <w:szCs w:val="24"/>
          <w:lang w:val="ru-RU"/>
        </w:rPr>
        <w:t>Велосипедные дорожки а также элементы велоинфраструктуры следует предусматривать в соответствии с ГОСТ 33150-2014 и ГОСТ Р 52766-2007, а также с требованиями настоящихнормативов.</w:t>
      </w:r>
    </w:p>
    <w:p w:rsidR="002E0B2D" w:rsidRPr="00C93A2D" w:rsidRDefault="003B4AC6">
      <w:pPr>
        <w:pStyle w:val="a4"/>
        <w:numPr>
          <w:ilvl w:val="3"/>
          <w:numId w:val="10"/>
        </w:numPr>
        <w:tabs>
          <w:tab w:val="left" w:pos="1700"/>
        </w:tabs>
        <w:spacing w:before="1"/>
        <w:ind w:right="827" w:firstLine="283"/>
        <w:rPr>
          <w:sz w:val="24"/>
          <w:szCs w:val="24"/>
          <w:lang w:val="ru-RU"/>
        </w:rPr>
      </w:pPr>
      <w:r w:rsidRPr="00C93A2D">
        <w:rPr>
          <w:sz w:val="24"/>
          <w:szCs w:val="24"/>
          <w:lang w:val="ru-RU"/>
        </w:rPr>
        <w:t xml:space="preserve">Велосипедные дорожки рекомендуется предусматривать на территории жилых и промышленных районов, в парках и лесопарках, а также на магистральных улицах регулируемого движения, улицах и дорогах местного значения, обеспечивающих подъезд к торговым центрам, стадионам, пляжам, выставкам, рынкам, автостоянкам и гаражам. </w:t>
      </w:r>
    </w:p>
    <w:p w:rsidR="002E0B2D" w:rsidRPr="00C93A2D" w:rsidRDefault="003B4AC6">
      <w:pPr>
        <w:pStyle w:val="a4"/>
        <w:numPr>
          <w:ilvl w:val="3"/>
          <w:numId w:val="10"/>
        </w:numPr>
        <w:tabs>
          <w:tab w:val="left" w:pos="1602"/>
        </w:tabs>
        <w:ind w:right="826" w:firstLine="283"/>
        <w:rPr>
          <w:sz w:val="24"/>
          <w:szCs w:val="24"/>
          <w:lang w:val="ru-RU"/>
        </w:rPr>
      </w:pPr>
      <w:r w:rsidRPr="00C93A2D">
        <w:rPr>
          <w:sz w:val="24"/>
          <w:szCs w:val="24"/>
          <w:lang w:val="ru-RU"/>
        </w:rPr>
        <w:t>Стоянки для хранения велосипедов устраиваются в к</w:t>
      </w:r>
      <w:r w:rsidR="00F241E0" w:rsidRPr="00C93A2D">
        <w:rPr>
          <w:sz w:val="24"/>
          <w:szCs w:val="24"/>
          <w:lang w:val="ru-RU"/>
        </w:rPr>
        <w:t>омплексе с объектами посещения.</w:t>
      </w:r>
    </w:p>
    <w:p w:rsidR="002E0B2D" w:rsidRPr="00C93A2D" w:rsidRDefault="003B4AC6">
      <w:pPr>
        <w:pStyle w:val="a4"/>
        <w:numPr>
          <w:ilvl w:val="3"/>
          <w:numId w:val="10"/>
        </w:numPr>
        <w:tabs>
          <w:tab w:val="left" w:pos="1813"/>
        </w:tabs>
        <w:ind w:right="831" w:firstLine="283"/>
        <w:rPr>
          <w:sz w:val="24"/>
          <w:szCs w:val="24"/>
          <w:lang w:val="ru-RU"/>
        </w:rPr>
      </w:pPr>
      <w:r w:rsidRPr="00C93A2D">
        <w:rPr>
          <w:sz w:val="24"/>
          <w:szCs w:val="24"/>
          <w:lang w:val="ru-RU"/>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w:t>
      </w:r>
      <w:r w:rsidR="00F241E0" w:rsidRPr="00C93A2D">
        <w:rPr>
          <w:sz w:val="24"/>
          <w:szCs w:val="24"/>
          <w:lang w:val="ru-RU"/>
        </w:rPr>
        <w:t xml:space="preserve"> </w:t>
      </w:r>
      <w:r w:rsidRPr="00C93A2D">
        <w:rPr>
          <w:sz w:val="24"/>
          <w:szCs w:val="24"/>
          <w:lang w:val="ru-RU"/>
        </w:rPr>
        <w:t>территориями.</w:t>
      </w:r>
    </w:p>
    <w:p w:rsidR="002E0B2D" w:rsidRPr="00C93A2D" w:rsidRDefault="002E0B2D">
      <w:pPr>
        <w:pStyle w:val="a3"/>
        <w:ind w:left="0"/>
        <w:rPr>
          <w:lang w:val="ru-RU"/>
        </w:rPr>
      </w:pPr>
    </w:p>
    <w:p w:rsidR="002E0B2D" w:rsidRPr="00C93A2D" w:rsidRDefault="003B4AC6" w:rsidP="00F26716">
      <w:pPr>
        <w:pStyle w:val="1"/>
        <w:ind w:left="142"/>
        <w:jc w:val="center"/>
        <w:rPr>
          <w:lang w:val="ru-RU"/>
        </w:rPr>
      </w:pPr>
      <w:r w:rsidRPr="00C93A2D">
        <w:rPr>
          <w:lang w:val="ru-RU"/>
        </w:rPr>
        <w:t>22.2 Эксплуат</w:t>
      </w:r>
      <w:r w:rsidR="00F241E0" w:rsidRPr="00C93A2D">
        <w:rPr>
          <w:lang w:val="ru-RU"/>
        </w:rPr>
        <w:t>ация объектов благоустройства муниципального образования</w:t>
      </w:r>
      <w:r w:rsidRPr="00C93A2D">
        <w:rPr>
          <w:lang w:val="ru-RU"/>
        </w:rPr>
        <w:t>.</w:t>
      </w:r>
    </w:p>
    <w:p w:rsidR="002E0B2D" w:rsidRPr="00C93A2D" w:rsidRDefault="002E0B2D">
      <w:pPr>
        <w:pStyle w:val="a3"/>
        <w:ind w:left="0"/>
        <w:rPr>
          <w:b/>
          <w:lang w:val="ru-RU"/>
        </w:rPr>
      </w:pPr>
    </w:p>
    <w:p w:rsidR="002E0B2D" w:rsidRPr="00C93A2D" w:rsidRDefault="003B4AC6">
      <w:pPr>
        <w:ind w:left="1233"/>
        <w:rPr>
          <w:b/>
          <w:sz w:val="24"/>
          <w:szCs w:val="24"/>
          <w:lang w:val="ru-RU"/>
        </w:rPr>
      </w:pPr>
      <w:r w:rsidRPr="00C93A2D">
        <w:rPr>
          <w:b/>
          <w:sz w:val="24"/>
          <w:szCs w:val="24"/>
          <w:lang w:val="ru-RU"/>
        </w:rPr>
        <w:t>22.2.1. Эксплуатация объектов благоустройства. Общие положения.</w:t>
      </w:r>
    </w:p>
    <w:p w:rsidR="002E0B2D" w:rsidRPr="00C93A2D" w:rsidRDefault="002E0B2D">
      <w:pPr>
        <w:pStyle w:val="a3"/>
        <w:spacing w:before="7"/>
        <w:ind w:left="0"/>
        <w:rPr>
          <w:b/>
          <w:lang w:val="ru-RU"/>
        </w:rPr>
      </w:pPr>
    </w:p>
    <w:p w:rsidR="00276D12" w:rsidRPr="00C93A2D" w:rsidRDefault="003B4AC6" w:rsidP="00276D12">
      <w:pPr>
        <w:pStyle w:val="a3"/>
        <w:ind w:right="837" w:firstLine="283"/>
        <w:jc w:val="both"/>
        <w:rPr>
          <w:lang w:val="ru-RU"/>
        </w:rPr>
      </w:pPr>
      <w:r w:rsidRPr="00C93A2D">
        <w:rPr>
          <w:lang w:val="ru-RU"/>
        </w:rPr>
        <w:t>22.2.1.1. Эксплуатация объектов благо</w:t>
      </w:r>
      <w:r w:rsidR="00F241E0" w:rsidRPr="00C93A2D">
        <w:rPr>
          <w:lang w:val="ru-RU"/>
        </w:rPr>
        <w:t xml:space="preserve">устройства на территории муниципального образования </w:t>
      </w:r>
      <w:r w:rsidRPr="00C93A2D">
        <w:rPr>
          <w:lang w:val="ru-RU"/>
        </w:rPr>
        <w:t>осуществляе</w:t>
      </w:r>
      <w:r w:rsidR="00276D12" w:rsidRPr="00C93A2D">
        <w:rPr>
          <w:lang w:val="ru-RU"/>
        </w:rPr>
        <w:t>тся в соответствии с;</w:t>
      </w:r>
    </w:p>
    <w:p w:rsidR="002E0B2D" w:rsidRPr="00C93A2D" w:rsidRDefault="00276D12" w:rsidP="00276D12">
      <w:pPr>
        <w:pStyle w:val="a3"/>
        <w:ind w:right="837" w:firstLine="283"/>
        <w:jc w:val="both"/>
        <w:rPr>
          <w:lang w:val="ru-RU"/>
        </w:rPr>
      </w:pPr>
      <w:r w:rsidRPr="00C93A2D">
        <w:rPr>
          <w:lang w:val="ru-RU"/>
        </w:rPr>
        <w:t>-</w:t>
      </w:r>
      <w:r w:rsidR="00F241E0" w:rsidRPr="00C93A2D">
        <w:rPr>
          <w:lang w:val="ru-RU"/>
        </w:rPr>
        <w:t xml:space="preserve">правилами благоустройства на территории муниципального образования –рабочий </w:t>
      </w:r>
      <w:r w:rsidR="00F26716" w:rsidRPr="00C93A2D">
        <w:rPr>
          <w:lang w:val="ru-RU"/>
        </w:rPr>
        <w:t>поселок Красные</w:t>
      </w:r>
      <w:r w:rsidR="00F241E0" w:rsidRPr="00C93A2D">
        <w:rPr>
          <w:lang w:val="ru-RU"/>
        </w:rPr>
        <w:t xml:space="preserve"> Баки, утвержденными Решением поселкового Советарабочего поселка Красные Баки от 30 октября 2017г.</w:t>
      </w:r>
      <w:r w:rsidR="00F241E0" w:rsidRPr="00C93A2D">
        <w:t>N</w:t>
      </w:r>
      <w:r w:rsidRPr="00C93A2D">
        <w:rPr>
          <w:lang w:val="ru-RU"/>
        </w:rPr>
        <w:t>52.</w:t>
      </w:r>
    </w:p>
    <w:p w:rsidR="002E0B2D" w:rsidRPr="00C93A2D" w:rsidRDefault="003B4AC6">
      <w:pPr>
        <w:pStyle w:val="a4"/>
        <w:numPr>
          <w:ilvl w:val="0"/>
          <w:numId w:val="25"/>
        </w:numPr>
        <w:tabs>
          <w:tab w:val="left" w:pos="692"/>
        </w:tabs>
        <w:ind w:right="832" w:firstLine="283"/>
        <w:rPr>
          <w:sz w:val="24"/>
          <w:szCs w:val="24"/>
          <w:lang w:val="ru-RU"/>
        </w:rPr>
      </w:pPr>
      <w:r w:rsidRPr="00C93A2D">
        <w:rPr>
          <w:sz w:val="24"/>
          <w:szCs w:val="24"/>
          <w:lang w:val="ru-RU"/>
        </w:rPr>
        <w:t xml:space="preserve">постановлением Государственного комитета Российской Федерации по строительству и жилищно-коммунальному комплексу №170 от 27.09.2003 г. </w:t>
      </w:r>
      <w:r w:rsidRPr="00C93A2D">
        <w:rPr>
          <w:spacing w:val="-3"/>
          <w:sz w:val="24"/>
          <w:szCs w:val="24"/>
          <w:lang w:val="ru-RU"/>
        </w:rPr>
        <w:t xml:space="preserve">«Об </w:t>
      </w:r>
      <w:r w:rsidRPr="00C93A2D">
        <w:rPr>
          <w:sz w:val="24"/>
          <w:szCs w:val="24"/>
          <w:lang w:val="ru-RU"/>
        </w:rPr>
        <w:t>утверждении правил и норм технической эксплуатации жилищногофонда»;</w:t>
      </w:r>
    </w:p>
    <w:p w:rsidR="002E0B2D" w:rsidRPr="00C93A2D" w:rsidRDefault="003B4AC6">
      <w:pPr>
        <w:pStyle w:val="a4"/>
        <w:numPr>
          <w:ilvl w:val="0"/>
          <w:numId w:val="25"/>
        </w:numPr>
        <w:tabs>
          <w:tab w:val="left" w:pos="685"/>
        </w:tabs>
        <w:ind w:right="1201" w:firstLine="283"/>
        <w:jc w:val="left"/>
        <w:rPr>
          <w:sz w:val="24"/>
          <w:szCs w:val="24"/>
          <w:lang w:val="ru-RU"/>
        </w:rPr>
      </w:pPr>
      <w:r w:rsidRPr="00C93A2D">
        <w:rPr>
          <w:sz w:val="24"/>
          <w:szCs w:val="24"/>
          <w:lang w:val="ru-RU"/>
        </w:rPr>
        <w:t xml:space="preserve">постановлением Правительства Нижегородской области №752 от 08.11.2016 г. </w:t>
      </w:r>
      <w:r w:rsidRPr="00C93A2D">
        <w:rPr>
          <w:spacing w:val="-4"/>
          <w:sz w:val="24"/>
          <w:szCs w:val="24"/>
          <w:lang w:val="ru-RU"/>
        </w:rPr>
        <w:t xml:space="preserve">«Об </w:t>
      </w:r>
      <w:r w:rsidRPr="00C93A2D">
        <w:rPr>
          <w:sz w:val="24"/>
          <w:szCs w:val="24"/>
          <w:lang w:val="ru-RU"/>
        </w:rPr>
        <w:t>утверждении территориальной схемы обращения с отходами, в том числе ствердыми</w:t>
      </w:r>
    </w:p>
    <w:p w:rsidR="002E0B2D" w:rsidRPr="00C93A2D" w:rsidRDefault="002E0B2D">
      <w:pPr>
        <w:rPr>
          <w:sz w:val="24"/>
          <w:szCs w:val="24"/>
          <w:lang w:val="ru-RU"/>
        </w:rPr>
        <w:sectPr w:rsidR="002E0B2D" w:rsidRPr="00C93A2D">
          <w:footerReference w:type="default" r:id="rId43"/>
          <w:pgSz w:w="11910" w:h="16840"/>
          <w:pgMar w:top="1120" w:right="20" w:bottom="1240" w:left="1440" w:header="0" w:footer="1048" w:gutter="0"/>
          <w:cols w:space="720"/>
        </w:sectPr>
      </w:pPr>
    </w:p>
    <w:p w:rsidR="002E0B2D" w:rsidRPr="00C93A2D" w:rsidRDefault="003B4AC6">
      <w:pPr>
        <w:pStyle w:val="a3"/>
        <w:spacing w:before="66"/>
        <w:rPr>
          <w:lang w:val="ru-RU"/>
        </w:rPr>
      </w:pPr>
      <w:r w:rsidRPr="00C93A2D">
        <w:rPr>
          <w:lang w:val="ru-RU"/>
        </w:rPr>
        <w:lastRenderedPageBreak/>
        <w:t>коммунальными отходами, на территории Нижегородской области»;</w:t>
      </w:r>
    </w:p>
    <w:p w:rsidR="002E0B2D" w:rsidRPr="00C93A2D" w:rsidRDefault="003B4AC6">
      <w:pPr>
        <w:pStyle w:val="a4"/>
        <w:numPr>
          <w:ilvl w:val="0"/>
          <w:numId w:val="25"/>
        </w:numPr>
        <w:tabs>
          <w:tab w:val="left" w:pos="733"/>
        </w:tabs>
        <w:ind w:right="834" w:firstLine="283"/>
        <w:jc w:val="left"/>
        <w:rPr>
          <w:sz w:val="24"/>
          <w:szCs w:val="24"/>
          <w:lang w:val="ru-RU"/>
        </w:rPr>
      </w:pPr>
      <w:r w:rsidRPr="00C93A2D">
        <w:rPr>
          <w:sz w:val="24"/>
          <w:szCs w:val="24"/>
          <w:lang w:val="ru-RU"/>
        </w:rPr>
        <w:t>СанПиН 42-128-4690-88 «Санитарные правила содержания территорий населенных мест».</w:t>
      </w:r>
    </w:p>
    <w:p w:rsidR="002E0B2D" w:rsidRPr="00C93A2D" w:rsidRDefault="003B4AC6">
      <w:pPr>
        <w:pStyle w:val="a4"/>
        <w:numPr>
          <w:ilvl w:val="0"/>
          <w:numId w:val="25"/>
        </w:numPr>
        <w:tabs>
          <w:tab w:val="left" w:pos="685"/>
        </w:tabs>
        <w:spacing w:before="1"/>
        <w:ind w:left="684" w:hanging="139"/>
        <w:jc w:val="left"/>
        <w:rPr>
          <w:sz w:val="24"/>
          <w:szCs w:val="24"/>
          <w:lang w:val="ru-RU"/>
        </w:rPr>
      </w:pPr>
      <w:r w:rsidRPr="00C93A2D">
        <w:rPr>
          <w:sz w:val="24"/>
          <w:szCs w:val="24"/>
          <w:lang w:val="ru-RU"/>
        </w:rPr>
        <w:t>Федеральный закон №89-ФЗ от 24.06.1998 г. Об отходах производства ипотребления</w:t>
      </w:r>
    </w:p>
    <w:p w:rsidR="002E0B2D" w:rsidRPr="00C93A2D" w:rsidRDefault="003B4AC6">
      <w:pPr>
        <w:pStyle w:val="a4"/>
        <w:numPr>
          <w:ilvl w:val="0"/>
          <w:numId w:val="25"/>
        </w:numPr>
        <w:tabs>
          <w:tab w:val="left" w:pos="802"/>
        </w:tabs>
        <w:ind w:right="831" w:firstLine="283"/>
        <w:jc w:val="left"/>
        <w:rPr>
          <w:sz w:val="24"/>
          <w:szCs w:val="24"/>
          <w:lang w:val="ru-RU"/>
        </w:rPr>
      </w:pPr>
      <w:r w:rsidRPr="00C93A2D">
        <w:rPr>
          <w:sz w:val="24"/>
          <w:szCs w:val="24"/>
          <w:lang w:val="ru-RU"/>
        </w:rPr>
        <w:t>СП 42.13330.2011 «Свод правил. Градостроительство планировка и застройка городских и сельских поселений»;</w:t>
      </w:r>
    </w:p>
    <w:p w:rsidR="002E0B2D" w:rsidRPr="00C93A2D" w:rsidRDefault="003B4AC6">
      <w:pPr>
        <w:pStyle w:val="a4"/>
        <w:numPr>
          <w:ilvl w:val="0"/>
          <w:numId w:val="25"/>
        </w:numPr>
        <w:tabs>
          <w:tab w:val="left" w:pos="793"/>
        </w:tabs>
        <w:ind w:right="832" w:firstLine="283"/>
        <w:jc w:val="left"/>
        <w:rPr>
          <w:sz w:val="24"/>
          <w:szCs w:val="24"/>
          <w:lang w:val="ru-RU"/>
        </w:rPr>
      </w:pPr>
      <w:r w:rsidRPr="00C93A2D">
        <w:rPr>
          <w:sz w:val="24"/>
          <w:szCs w:val="24"/>
          <w:lang w:val="ru-RU"/>
        </w:rPr>
        <w:t>СП 30-102-99 «Планировка и застройка территорий малоэтажного жилищного строительства»;</w:t>
      </w:r>
    </w:p>
    <w:p w:rsidR="002E0B2D" w:rsidRPr="00C93A2D" w:rsidRDefault="003B4AC6">
      <w:pPr>
        <w:pStyle w:val="a4"/>
        <w:numPr>
          <w:ilvl w:val="0"/>
          <w:numId w:val="25"/>
        </w:numPr>
        <w:tabs>
          <w:tab w:val="left" w:pos="685"/>
        </w:tabs>
        <w:ind w:left="684" w:hanging="139"/>
        <w:jc w:val="left"/>
        <w:rPr>
          <w:sz w:val="24"/>
          <w:szCs w:val="24"/>
          <w:lang w:val="ru-RU"/>
        </w:rPr>
      </w:pPr>
      <w:r w:rsidRPr="00C93A2D">
        <w:rPr>
          <w:sz w:val="24"/>
          <w:szCs w:val="24"/>
          <w:lang w:val="ru-RU"/>
        </w:rPr>
        <w:t>СП 31-108-2002 «Мусоропроводы жилых и общественных зданий исооружений»;</w:t>
      </w:r>
    </w:p>
    <w:p w:rsidR="002E0B2D" w:rsidRPr="00C93A2D" w:rsidRDefault="003B4AC6">
      <w:pPr>
        <w:pStyle w:val="a4"/>
        <w:numPr>
          <w:ilvl w:val="0"/>
          <w:numId w:val="25"/>
        </w:numPr>
        <w:tabs>
          <w:tab w:val="left" w:pos="685"/>
        </w:tabs>
        <w:ind w:left="684" w:hanging="139"/>
        <w:jc w:val="left"/>
        <w:rPr>
          <w:sz w:val="24"/>
          <w:szCs w:val="24"/>
          <w:lang w:val="ru-RU"/>
        </w:rPr>
      </w:pPr>
      <w:r w:rsidRPr="00C93A2D">
        <w:rPr>
          <w:sz w:val="24"/>
          <w:szCs w:val="24"/>
          <w:lang w:val="ru-RU"/>
        </w:rPr>
        <w:t>СП 118.13330.2012 «Общественные здания исооружения».</w:t>
      </w:r>
    </w:p>
    <w:p w:rsidR="002E0B2D" w:rsidRPr="00C93A2D" w:rsidRDefault="003B4AC6">
      <w:pPr>
        <w:pStyle w:val="a4"/>
        <w:numPr>
          <w:ilvl w:val="0"/>
          <w:numId w:val="25"/>
        </w:numPr>
        <w:tabs>
          <w:tab w:val="left" w:pos="745"/>
        </w:tabs>
        <w:ind w:left="744" w:hanging="199"/>
        <w:jc w:val="left"/>
        <w:rPr>
          <w:sz w:val="24"/>
          <w:szCs w:val="24"/>
          <w:lang w:val="ru-RU"/>
        </w:rPr>
      </w:pPr>
      <w:r w:rsidRPr="00C93A2D">
        <w:rPr>
          <w:sz w:val="24"/>
          <w:szCs w:val="24"/>
          <w:lang w:val="ru-RU"/>
        </w:rPr>
        <w:t>Приказом Министерства экологии и природных ресурсов Нижегородскойобласти</w:t>
      </w:r>
    </w:p>
    <w:p w:rsidR="002E0B2D" w:rsidRPr="00C93A2D" w:rsidRDefault="003B4AC6">
      <w:pPr>
        <w:pStyle w:val="a3"/>
      </w:pPr>
      <w:r w:rsidRPr="00C93A2D">
        <w:t>№113 от 19.02.2016;</w:t>
      </w:r>
    </w:p>
    <w:p w:rsidR="002E0B2D" w:rsidRPr="00C93A2D" w:rsidRDefault="003B4AC6">
      <w:pPr>
        <w:pStyle w:val="a4"/>
        <w:numPr>
          <w:ilvl w:val="0"/>
          <w:numId w:val="25"/>
        </w:numPr>
        <w:tabs>
          <w:tab w:val="left" w:pos="694"/>
        </w:tabs>
        <w:ind w:right="835" w:firstLine="283"/>
        <w:jc w:val="left"/>
        <w:rPr>
          <w:sz w:val="24"/>
          <w:szCs w:val="24"/>
          <w:lang w:val="ru-RU"/>
        </w:rPr>
      </w:pPr>
      <w:r w:rsidRPr="00C93A2D">
        <w:rPr>
          <w:sz w:val="24"/>
          <w:szCs w:val="24"/>
          <w:lang w:val="ru-RU"/>
        </w:rPr>
        <w:t>Распряжением правительства Нижегородской области №877 от 14.12.2005 в редакции распоряжения правительства Нижегородской области №145 от08.02.2011г.</w:t>
      </w:r>
    </w:p>
    <w:p w:rsidR="002E0B2D" w:rsidRPr="00C93A2D" w:rsidRDefault="003B4AC6">
      <w:pPr>
        <w:pStyle w:val="a3"/>
        <w:ind w:right="836" w:firstLine="283"/>
        <w:rPr>
          <w:lang w:val="ru-RU"/>
        </w:rPr>
      </w:pPr>
      <w:r w:rsidRPr="00C93A2D">
        <w:rPr>
          <w:lang w:val="ru-RU"/>
        </w:rPr>
        <w:t>-Постановлением правительства Нижегородской области №201 от 20.05.2008 г. «О типовом порядке обращения с отходами строительства и сноса».</w:t>
      </w:r>
    </w:p>
    <w:p w:rsidR="002E0B2D" w:rsidRPr="00C93A2D" w:rsidRDefault="003B4AC6">
      <w:pPr>
        <w:pStyle w:val="a4"/>
        <w:numPr>
          <w:ilvl w:val="0"/>
          <w:numId w:val="25"/>
        </w:numPr>
        <w:tabs>
          <w:tab w:val="left" w:pos="909"/>
          <w:tab w:val="left" w:pos="910"/>
          <w:tab w:val="left" w:pos="1982"/>
          <w:tab w:val="left" w:pos="3492"/>
          <w:tab w:val="left" w:pos="5565"/>
          <w:tab w:val="left" w:pos="7503"/>
          <w:tab w:val="left" w:pos="8074"/>
        </w:tabs>
        <w:spacing w:before="1"/>
        <w:ind w:right="829" w:firstLine="283"/>
        <w:jc w:val="left"/>
        <w:rPr>
          <w:sz w:val="24"/>
          <w:szCs w:val="24"/>
          <w:lang w:val="ru-RU"/>
        </w:rPr>
      </w:pPr>
      <w:r w:rsidRPr="00C93A2D">
        <w:rPr>
          <w:sz w:val="24"/>
          <w:szCs w:val="24"/>
          <w:lang w:val="ru-RU"/>
        </w:rPr>
        <w:t>МосМР</w:t>
      </w:r>
      <w:r w:rsidRPr="00C93A2D">
        <w:rPr>
          <w:sz w:val="24"/>
          <w:szCs w:val="24"/>
          <w:lang w:val="ru-RU"/>
        </w:rPr>
        <w:tab/>
        <w:t>2.1.2.007-03</w:t>
      </w:r>
      <w:r w:rsidRPr="00C93A2D">
        <w:rPr>
          <w:sz w:val="24"/>
          <w:szCs w:val="24"/>
          <w:lang w:val="ru-RU"/>
        </w:rPr>
        <w:tab/>
        <w:t>«Методические</w:t>
      </w:r>
      <w:r w:rsidRPr="00C93A2D">
        <w:rPr>
          <w:sz w:val="24"/>
          <w:szCs w:val="24"/>
          <w:lang w:val="ru-RU"/>
        </w:rPr>
        <w:tab/>
        <w:t>рекомендации</w:t>
      </w:r>
      <w:r w:rsidRPr="00C93A2D">
        <w:rPr>
          <w:sz w:val="24"/>
          <w:szCs w:val="24"/>
          <w:lang w:val="ru-RU"/>
        </w:rPr>
        <w:tab/>
        <w:t>по</w:t>
      </w:r>
      <w:r w:rsidRPr="00C93A2D">
        <w:rPr>
          <w:sz w:val="24"/>
          <w:szCs w:val="24"/>
          <w:lang w:val="ru-RU"/>
        </w:rPr>
        <w:tab/>
      </w:r>
      <w:r w:rsidRPr="00C93A2D">
        <w:rPr>
          <w:spacing w:val="-1"/>
          <w:sz w:val="24"/>
          <w:szCs w:val="24"/>
          <w:lang w:val="ru-RU"/>
        </w:rPr>
        <w:t xml:space="preserve">размещению, </w:t>
      </w:r>
      <w:r w:rsidRPr="00C93A2D">
        <w:rPr>
          <w:sz w:val="24"/>
          <w:szCs w:val="24"/>
          <w:lang w:val="ru-RU"/>
        </w:rPr>
        <w:t>устройству и эксплуатации общественных туалетов в г.Москве»;</w:t>
      </w:r>
    </w:p>
    <w:p w:rsidR="002E0B2D" w:rsidRPr="00C93A2D" w:rsidRDefault="003B4AC6">
      <w:pPr>
        <w:pStyle w:val="a4"/>
        <w:numPr>
          <w:ilvl w:val="0"/>
          <w:numId w:val="25"/>
        </w:numPr>
        <w:tabs>
          <w:tab w:val="left" w:pos="745"/>
        </w:tabs>
        <w:ind w:right="1852" w:firstLine="283"/>
        <w:jc w:val="left"/>
        <w:rPr>
          <w:sz w:val="24"/>
          <w:szCs w:val="24"/>
          <w:lang w:val="ru-RU"/>
        </w:rPr>
      </w:pPr>
      <w:r w:rsidRPr="00C93A2D">
        <w:rPr>
          <w:sz w:val="24"/>
          <w:szCs w:val="24"/>
          <w:lang w:val="ru-RU"/>
        </w:rPr>
        <w:t>СН 276-74 «Инструкция по проектированию бытовых зданий и помещений строительно-монтажныхорганизаций»;</w:t>
      </w:r>
    </w:p>
    <w:p w:rsidR="002E0B2D" w:rsidRPr="00C93A2D" w:rsidRDefault="002E0B2D">
      <w:pPr>
        <w:pStyle w:val="a3"/>
        <w:spacing w:before="4"/>
        <w:ind w:left="0"/>
        <w:rPr>
          <w:lang w:val="ru-RU"/>
        </w:rPr>
      </w:pPr>
    </w:p>
    <w:p w:rsidR="002E0B2D" w:rsidRPr="00C93A2D" w:rsidRDefault="003B4AC6">
      <w:pPr>
        <w:pStyle w:val="1"/>
        <w:ind w:left="4119" w:right="1456" w:hanging="3222"/>
        <w:rPr>
          <w:lang w:val="ru-RU"/>
        </w:rPr>
      </w:pPr>
      <w:r w:rsidRPr="00C93A2D">
        <w:rPr>
          <w:lang w:val="ru-RU"/>
        </w:rPr>
        <w:t>22.2.2. Организация сбора, хранения и ути</w:t>
      </w:r>
      <w:r w:rsidR="00276D12" w:rsidRPr="00C93A2D">
        <w:rPr>
          <w:lang w:val="ru-RU"/>
        </w:rPr>
        <w:t>лизации отходов на территории муниципального образования.</w:t>
      </w:r>
    </w:p>
    <w:p w:rsidR="002E0B2D" w:rsidRPr="00C93A2D" w:rsidRDefault="002E0B2D">
      <w:pPr>
        <w:pStyle w:val="a3"/>
        <w:ind w:left="0"/>
        <w:rPr>
          <w:b/>
          <w:lang w:val="ru-RU"/>
        </w:rPr>
      </w:pPr>
    </w:p>
    <w:p w:rsidR="002E0B2D" w:rsidRPr="00C93A2D" w:rsidRDefault="003B4AC6">
      <w:pPr>
        <w:spacing w:line="274" w:lineRule="exact"/>
        <w:ind w:left="2350"/>
        <w:rPr>
          <w:b/>
          <w:sz w:val="24"/>
          <w:szCs w:val="24"/>
        </w:rPr>
      </w:pPr>
      <w:r w:rsidRPr="00C93A2D">
        <w:rPr>
          <w:b/>
          <w:sz w:val="24"/>
          <w:szCs w:val="24"/>
        </w:rPr>
        <w:t>23.2.2.1. Организация селективного сбора ТКО.</w:t>
      </w:r>
    </w:p>
    <w:p w:rsidR="002E0B2D" w:rsidRPr="00C93A2D" w:rsidRDefault="00276D12">
      <w:pPr>
        <w:pStyle w:val="a4"/>
        <w:numPr>
          <w:ilvl w:val="4"/>
          <w:numId w:val="9"/>
        </w:numPr>
        <w:tabs>
          <w:tab w:val="left" w:pos="1626"/>
        </w:tabs>
        <w:ind w:right="919" w:firstLine="283"/>
        <w:rPr>
          <w:sz w:val="24"/>
          <w:szCs w:val="24"/>
          <w:lang w:val="ru-RU"/>
        </w:rPr>
      </w:pPr>
      <w:r w:rsidRPr="00C93A2D">
        <w:rPr>
          <w:sz w:val="24"/>
          <w:szCs w:val="24"/>
          <w:lang w:val="ru-RU"/>
        </w:rPr>
        <w:t xml:space="preserve">На территории муниципального образования </w:t>
      </w:r>
      <w:r w:rsidR="003B4AC6" w:rsidRPr="00C93A2D">
        <w:rPr>
          <w:sz w:val="24"/>
          <w:szCs w:val="24"/>
          <w:lang w:val="ru-RU"/>
        </w:rPr>
        <w:t>организовывается система селективного сбора твердых коммунальных отходов (далееТКО).</w:t>
      </w:r>
    </w:p>
    <w:p w:rsidR="002E0B2D" w:rsidRPr="00C93A2D" w:rsidRDefault="003B4AC6">
      <w:pPr>
        <w:pStyle w:val="a4"/>
        <w:numPr>
          <w:ilvl w:val="4"/>
          <w:numId w:val="9"/>
        </w:numPr>
        <w:tabs>
          <w:tab w:val="left" w:pos="1626"/>
        </w:tabs>
        <w:ind w:right="1110" w:firstLine="283"/>
        <w:rPr>
          <w:sz w:val="24"/>
          <w:szCs w:val="24"/>
          <w:lang w:val="ru-RU"/>
        </w:rPr>
      </w:pPr>
      <w:r w:rsidRPr="00C93A2D">
        <w:rPr>
          <w:sz w:val="24"/>
          <w:szCs w:val="24"/>
          <w:lang w:val="ru-RU"/>
        </w:rPr>
        <w:t>ТКО вторичного использования следует собирать отдельно от смешанных отходов. В состав отходов смешанного типа входят пищевые отходы, а также влажная и (или) загрязненная пищевыми продуктами упаковка. В состав отходов вторичного использования входят все остальные (сухие) бытовые</w:t>
      </w:r>
      <w:r w:rsidR="00276D12" w:rsidRPr="00C93A2D">
        <w:rPr>
          <w:sz w:val="24"/>
          <w:szCs w:val="24"/>
          <w:lang w:val="ru-RU"/>
        </w:rPr>
        <w:t xml:space="preserve"> </w:t>
      </w:r>
      <w:r w:rsidRPr="00C93A2D">
        <w:rPr>
          <w:sz w:val="24"/>
          <w:szCs w:val="24"/>
          <w:lang w:val="ru-RU"/>
        </w:rPr>
        <w:t>отходы.</w:t>
      </w:r>
    </w:p>
    <w:p w:rsidR="002E0B2D" w:rsidRPr="00C93A2D" w:rsidRDefault="003B4AC6">
      <w:pPr>
        <w:pStyle w:val="a4"/>
        <w:numPr>
          <w:ilvl w:val="4"/>
          <w:numId w:val="9"/>
        </w:numPr>
        <w:tabs>
          <w:tab w:val="left" w:pos="1740"/>
        </w:tabs>
        <w:spacing w:before="32" w:line="268" w:lineRule="auto"/>
        <w:ind w:right="828" w:firstLine="283"/>
        <w:rPr>
          <w:sz w:val="24"/>
          <w:szCs w:val="24"/>
        </w:rPr>
      </w:pPr>
      <w:r w:rsidRPr="00C93A2D">
        <w:rPr>
          <w:sz w:val="24"/>
          <w:szCs w:val="24"/>
          <w:lang w:val="ru-RU"/>
        </w:rPr>
        <w:t>Сбор ТКО вторичного использования (далее - вторсырья), а также ТКО с</w:t>
      </w:r>
      <w:r w:rsidR="00276D12" w:rsidRPr="00C93A2D">
        <w:rPr>
          <w:sz w:val="24"/>
          <w:szCs w:val="24"/>
          <w:lang w:val="ru-RU"/>
        </w:rPr>
        <w:t xml:space="preserve">мешанного типа, на территории муниципального образования </w:t>
      </w:r>
      <w:r w:rsidRPr="00C93A2D">
        <w:rPr>
          <w:sz w:val="24"/>
          <w:szCs w:val="24"/>
          <w:lang w:val="ru-RU"/>
        </w:rPr>
        <w:t>осущест</w:t>
      </w:r>
      <w:r w:rsidR="00276D12" w:rsidRPr="00C93A2D">
        <w:rPr>
          <w:sz w:val="24"/>
          <w:szCs w:val="24"/>
          <w:lang w:val="ru-RU"/>
        </w:rPr>
        <w:t>вляется в контейнеры объемом 0,75</w:t>
      </w:r>
      <w:r w:rsidRPr="00C93A2D">
        <w:rPr>
          <w:sz w:val="24"/>
          <w:szCs w:val="24"/>
          <w:lang w:val="ru-RU"/>
        </w:rPr>
        <w:t xml:space="preserve"> куб.м., имеющие специальную маркировку. Контейнеры для вторсырья располагаются вместе с контейнерами для смешанных отходов на контейнерных площадках в соответствии со схемой их расположения. </w:t>
      </w:r>
      <w:r w:rsidRPr="00C93A2D">
        <w:rPr>
          <w:sz w:val="24"/>
          <w:szCs w:val="24"/>
        </w:rPr>
        <w:t>Запрещается складирование ТКО в других местах.</w:t>
      </w:r>
    </w:p>
    <w:p w:rsidR="002E0B2D" w:rsidRPr="00C93A2D" w:rsidRDefault="003B4AC6">
      <w:pPr>
        <w:pStyle w:val="1"/>
        <w:numPr>
          <w:ilvl w:val="3"/>
          <w:numId w:val="8"/>
        </w:numPr>
        <w:tabs>
          <w:tab w:val="left" w:pos="2682"/>
        </w:tabs>
        <w:spacing w:before="71"/>
        <w:ind w:hanging="900"/>
        <w:jc w:val="left"/>
      </w:pPr>
      <w:r w:rsidRPr="00C93A2D">
        <w:t>Организация вывоза крупногабаритныхотходов.</w:t>
      </w:r>
    </w:p>
    <w:p w:rsidR="002E0B2D" w:rsidRPr="00C93A2D" w:rsidRDefault="002E0B2D">
      <w:pPr>
        <w:pStyle w:val="a3"/>
        <w:spacing w:before="7"/>
        <w:ind w:left="0"/>
        <w:rPr>
          <w:b/>
        </w:rPr>
      </w:pPr>
    </w:p>
    <w:p w:rsidR="002E0B2D" w:rsidRPr="00C93A2D" w:rsidRDefault="00276D12">
      <w:pPr>
        <w:pStyle w:val="a4"/>
        <w:numPr>
          <w:ilvl w:val="4"/>
          <w:numId w:val="7"/>
        </w:numPr>
        <w:tabs>
          <w:tab w:val="left" w:pos="1938"/>
        </w:tabs>
        <w:ind w:right="833" w:firstLine="283"/>
        <w:rPr>
          <w:sz w:val="24"/>
          <w:szCs w:val="24"/>
          <w:lang w:val="ru-RU"/>
        </w:rPr>
      </w:pPr>
      <w:r w:rsidRPr="00C93A2D">
        <w:rPr>
          <w:sz w:val="24"/>
          <w:szCs w:val="24"/>
          <w:lang w:val="ru-RU"/>
        </w:rPr>
        <w:t>На территории муниципального образования</w:t>
      </w:r>
      <w:r w:rsidR="00C808D0" w:rsidRPr="00C93A2D">
        <w:rPr>
          <w:sz w:val="24"/>
          <w:szCs w:val="24"/>
          <w:lang w:val="ru-RU"/>
        </w:rPr>
        <w:t xml:space="preserve"> </w:t>
      </w:r>
      <w:r w:rsidR="003B4AC6" w:rsidRPr="00C93A2D">
        <w:rPr>
          <w:sz w:val="24"/>
          <w:szCs w:val="24"/>
          <w:lang w:val="ru-RU"/>
        </w:rPr>
        <w:t>организуется система вывоза крупногабаритных отходов (далее КГО).</w:t>
      </w:r>
    </w:p>
    <w:p w:rsidR="002E0B2D" w:rsidRPr="00C93A2D" w:rsidRDefault="003B4AC6">
      <w:pPr>
        <w:pStyle w:val="a4"/>
        <w:numPr>
          <w:ilvl w:val="4"/>
          <w:numId w:val="7"/>
        </w:numPr>
        <w:tabs>
          <w:tab w:val="left" w:pos="1662"/>
        </w:tabs>
        <w:ind w:right="825" w:firstLine="283"/>
        <w:rPr>
          <w:sz w:val="24"/>
          <w:szCs w:val="24"/>
          <w:lang w:val="ru-RU"/>
        </w:rPr>
      </w:pPr>
      <w:r w:rsidRPr="00C93A2D">
        <w:rPr>
          <w:sz w:val="24"/>
          <w:szCs w:val="24"/>
          <w:lang w:val="ru-RU"/>
        </w:rPr>
        <w:t>Крупногабаритные коммунальные отходы образуются в результате замены морально и физически устаревшей бытовой техники (холодильники, стиральные машины, телевизоры и т.п.), оргтехники (компьютеры, принтеры и т.п.), технического оборудования. К крупногабаритным отходам относятся бытовые отходы, габаритные размеры которых не позволяют размещать их в стан</w:t>
      </w:r>
      <w:r w:rsidR="00C808D0" w:rsidRPr="00C93A2D">
        <w:rPr>
          <w:sz w:val="24"/>
          <w:szCs w:val="24"/>
          <w:lang w:val="ru-RU"/>
        </w:rPr>
        <w:t>дартных контейнерах объемом 0.75</w:t>
      </w:r>
      <w:r w:rsidRPr="00C93A2D">
        <w:rPr>
          <w:sz w:val="24"/>
          <w:szCs w:val="24"/>
          <w:lang w:val="ru-RU"/>
        </w:rPr>
        <w:t>куб.м.</w:t>
      </w:r>
    </w:p>
    <w:p w:rsidR="002E0B2D" w:rsidRPr="00C93A2D" w:rsidRDefault="003B4AC6">
      <w:pPr>
        <w:pStyle w:val="a4"/>
        <w:numPr>
          <w:ilvl w:val="4"/>
          <w:numId w:val="7"/>
        </w:numPr>
        <w:tabs>
          <w:tab w:val="left" w:pos="1645"/>
        </w:tabs>
        <w:ind w:right="826" w:firstLine="283"/>
        <w:rPr>
          <w:sz w:val="24"/>
          <w:szCs w:val="24"/>
          <w:lang w:val="ru-RU"/>
        </w:rPr>
      </w:pPr>
      <w:r w:rsidRPr="00C93A2D">
        <w:rPr>
          <w:spacing w:val="-4"/>
          <w:sz w:val="24"/>
          <w:szCs w:val="24"/>
          <w:lang w:val="ru-RU"/>
        </w:rPr>
        <w:t xml:space="preserve">Для сбора </w:t>
      </w:r>
      <w:r w:rsidRPr="00C93A2D">
        <w:rPr>
          <w:sz w:val="24"/>
          <w:szCs w:val="24"/>
          <w:lang w:val="ru-RU"/>
        </w:rPr>
        <w:t xml:space="preserve">и </w:t>
      </w:r>
      <w:r w:rsidRPr="00C93A2D">
        <w:rPr>
          <w:spacing w:val="-5"/>
          <w:sz w:val="24"/>
          <w:szCs w:val="24"/>
          <w:lang w:val="ru-RU"/>
        </w:rPr>
        <w:t xml:space="preserve">промежуточного складирования </w:t>
      </w:r>
      <w:r w:rsidRPr="00C93A2D">
        <w:rPr>
          <w:spacing w:val="-4"/>
          <w:sz w:val="24"/>
          <w:szCs w:val="24"/>
          <w:lang w:val="ru-RU"/>
        </w:rPr>
        <w:t xml:space="preserve">крупногабаритных отходов </w:t>
      </w:r>
      <w:r w:rsidRPr="00C93A2D">
        <w:rPr>
          <w:sz w:val="24"/>
          <w:szCs w:val="24"/>
          <w:lang w:val="ru-RU"/>
        </w:rPr>
        <w:t xml:space="preserve">(в </w:t>
      </w:r>
      <w:r w:rsidRPr="00C93A2D">
        <w:rPr>
          <w:spacing w:val="-4"/>
          <w:sz w:val="24"/>
          <w:szCs w:val="24"/>
          <w:lang w:val="ru-RU"/>
        </w:rPr>
        <w:t>т.ч.</w:t>
      </w:r>
      <w:r w:rsidR="00F26716">
        <w:rPr>
          <w:spacing w:val="-4"/>
          <w:sz w:val="24"/>
          <w:szCs w:val="24"/>
          <w:lang w:val="ru-RU"/>
        </w:rPr>
        <w:t xml:space="preserve"> </w:t>
      </w:r>
      <w:r w:rsidRPr="00C93A2D">
        <w:rPr>
          <w:spacing w:val="-5"/>
          <w:sz w:val="24"/>
          <w:szCs w:val="24"/>
          <w:lang w:val="ru-RU"/>
        </w:rPr>
        <w:t xml:space="preserve">строительных) предусматриваются </w:t>
      </w:r>
      <w:r w:rsidRPr="00C93A2D">
        <w:rPr>
          <w:spacing w:val="-3"/>
          <w:sz w:val="24"/>
          <w:szCs w:val="24"/>
          <w:lang w:val="ru-RU"/>
        </w:rPr>
        <w:t xml:space="preserve">два </w:t>
      </w:r>
      <w:r w:rsidRPr="00C93A2D">
        <w:rPr>
          <w:spacing w:val="-4"/>
          <w:sz w:val="24"/>
          <w:szCs w:val="24"/>
          <w:lang w:val="ru-RU"/>
        </w:rPr>
        <w:t xml:space="preserve">основных </w:t>
      </w:r>
      <w:r w:rsidRPr="00C93A2D">
        <w:rPr>
          <w:spacing w:val="-5"/>
          <w:sz w:val="24"/>
          <w:szCs w:val="24"/>
          <w:lang w:val="ru-RU"/>
        </w:rPr>
        <w:t>взаимодополняющих</w:t>
      </w:r>
      <w:r w:rsidR="00C808D0" w:rsidRPr="00C93A2D">
        <w:rPr>
          <w:spacing w:val="-5"/>
          <w:sz w:val="24"/>
          <w:szCs w:val="24"/>
          <w:lang w:val="ru-RU"/>
        </w:rPr>
        <w:t xml:space="preserve"> </w:t>
      </w:r>
      <w:r w:rsidRPr="00C93A2D">
        <w:rPr>
          <w:spacing w:val="-4"/>
          <w:sz w:val="24"/>
          <w:szCs w:val="24"/>
          <w:lang w:val="ru-RU"/>
        </w:rPr>
        <w:t>варианта:</w:t>
      </w:r>
    </w:p>
    <w:p w:rsidR="002E0B2D" w:rsidRPr="00C93A2D" w:rsidRDefault="003B4AC6">
      <w:pPr>
        <w:pStyle w:val="a4"/>
        <w:numPr>
          <w:ilvl w:val="5"/>
          <w:numId w:val="7"/>
        </w:numPr>
        <w:tabs>
          <w:tab w:val="left" w:pos="1677"/>
          <w:tab w:val="left" w:pos="1678"/>
        </w:tabs>
        <w:spacing w:before="3" w:line="278" w:lineRule="auto"/>
        <w:ind w:right="828" w:firstLine="285"/>
        <w:rPr>
          <w:sz w:val="24"/>
          <w:szCs w:val="24"/>
          <w:lang w:val="ru-RU"/>
        </w:rPr>
      </w:pPr>
      <w:r w:rsidRPr="00C93A2D">
        <w:rPr>
          <w:spacing w:val="-5"/>
          <w:sz w:val="24"/>
          <w:szCs w:val="24"/>
          <w:lang w:val="ru-RU"/>
        </w:rPr>
        <w:t xml:space="preserve">организация специализированных «утилизационных </w:t>
      </w:r>
      <w:r w:rsidRPr="00C93A2D">
        <w:rPr>
          <w:spacing w:val="-4"/>
          <w:sz w:val="24"/>
          <w:szCs w:val="24"/>
          <w:lang w:val="ru-RU"/>
        </w:rPr>
        <w:t xml:space="preserve">дворов» для приема КГО </w:t>
      </w:r>
      <w:r w:rsidRPr="00C93A2D">
        <w:rPr>
          <w:spacing w:val="-3"/>
          <w:sz w:val="24"/>
          <w:szCs w:val="24"/>
          <w:lang w:val="ru-RU"/>
        </w:rPr>
        <w:t>от</w:t>
      </w:r>
      <w:r w:rsidR="00C808D0" w:rsidRPr="00C93A2D">
        <w:rPr>
          <w:spacing w:val="-3"/>
          <w:sz w:val="24"/>
          <w:szCs w:val="24"/>
          <w:lang w:val="ru-RU"/>
        </w:rPr>
        <w:t xml:space="preserve"> </w:t>
      </w:r>
      <w:r w:rsidRPr="00C93A2D">
        <w:rPr>
          <w:spacing w:val="-4"/>
          <w:sz w:val="24"/>
          <w:szCs w:val="24"/>
          <w:lang w:val="ru-RU"/>
        </w:rPr>
        <w:t>населения;</w:t>
      </w:r>
    </w:p>
    <w:p w:rsidR="002E0B2D" w:rsidRPr="00C93A2D" w:rsidRDefault="003B4AC6">
      <w:pPr>
        <w:pStyle w:val="a4"/>
        <w:numPr>
          <w:ilvl w:val="5"/>
          <w:numId w:val="7"/>
        </w:numPr>
        <w:tabs>
          <w:tab w:val="left" w:pos="1677"/>
          <w:tab w:val="left" w:pos="1678"/>
          <w:tab w:val="left" w:pos="2335"/>
          <w:tab w:val="left" w:pos="3004"/>
          <w:tab w:val="left" w:pos="3318"/>
          <w:tab w:val="left" w:pos="4379"/>
          <w:tab w:val="left" w:pos="6605"/>
          <w:tab w:val="left" w:pos="7851"/>
          <w:tab w:val="left" w:pos="8299"/>
          <w:tab w:val="left" w:pos="8621"/>
          <w:tab w:val="left" w:pos="9511"/>
        </w:tabs>
        <w:spacing w:line="276" w:lineRule="auto"/>
        <w:ind w:right="826" w:firstLine="285"/>
        <w:rPr>
          <w:sz w:val="24"/>
          <w:szCs w:val="24"/>
          <w:lang w:val="ru-RU"/>
        </w:rPr>
      </w:pPr>
      <w:r w:rsidRPr="00C93A2D">
        <w:rPr>
          <w:spacing w:val="-4"/>
          <w:sz w:val="24"/>
          <w:szCs w:val="24"/>
          <w:lang w:val="ru-RU"/>
        </w:rPr>
        <w:t>сбор</w:t>
      </w:r>
      <w:r w:rsidRPr="00C93A2D">
        <w:rPr>
          <w:spacing w:val="-4"/>
          <w:sz w:val="24"/>
          <w:szCs w:val="24"/>
          <w:lang w:val="ru-RU"/>
        </w:rPr>
        <w:tab/>
      </w:r>
      <w:r w:rsidRPr="00C93A2D">
        <w:rPr>
          <w:spacing w:val="-3"/>
          <w:sz w:val="24"/>
          <w:szCs w:val="24"/>
          <w:lang w:val="ru-RU"/>
        </w:rPr>
        <w:t>КГО</w:t>
      </w:r>
      <w:r w:rsidRPr="00C93A2D">
        <w:rPr>
          <w:spacing w:val="-3"/>
          <w:sz w:val="24"/>
          <w:szCs w:val="24"/>
          <w:lang w:val="ru-RU"/>
        </w:rPr>
        <w:tab/>
      </w:r>
      <w:r w:rsidRPr="00C93A2D">
        <w:rPr>
          <w:sz w:val="24"/>
          <w:szCs w:val="24"/>
          <w:lang w:val="ru-RU"/>
        </w:rPr>
        <w:t>в</w:t>
      </w:r>
      <w:r w:rsidRPr="00C93A2D">
        <w:rPr>
          <w:sz w:val="24"/>
          <w:szCs w:val="24"/>
          <w:lang w:val="ru-RU"/>
        </w:rPr>
        <w:tab/>
      </w:r>
      <w:r w:rsidRPr="00C93A2D">
        <w:rPr>
          <w:spacing w:val="-4"/>
          <w:sz w:val="24"/>
          <w:szCs w:val="24"/>
          <w:lang w:val="ru-RU"/>
        </w:rPr>
        <w:t>крупные</w:t>
      </w:r>
      <w:r w:rsidRPr="00C93A2D">
        <w:rPr>
          <w:spacing w:val="-4"/>
          <w:sz w:val="24"/>
          <w:szCs w:val="24"/>
          <w:lang w:val="ru-RU"/>
        </w:rPr>
        <w:tab/>
      </w:r>
      <w:r w:rsidRPr="00C93A2D">
        <w:rPr>
          <w:spacing w:val="-5"/>
          <w:sz w:val="24"/>
          <w:szCs w:val="24"/>
          <w:lang w:val="ru-RU"/>
        </w:rPr>
        <w:t>бункера-накопители</w:t>
      </w:r>
      <w:r w:rsidRPr="00C93A2D">
        <w:rPr>
          <w:spacing w:val="-5"/>
          <w:sz w:val="24"/>
          <w:szCs w:val="24"/>
          <w:lang w:val="ru-RU"/>
        </w:rPr>
        <w:tab/>
        <w:t>(емкостью</w:t>
      </w:r>
      <w:r w:rsidRPr="00C93A2D">
        <w:rPr>
          <w:spacing w:val="-5"/>
          <w:sz w:val="24"/>
          <w:szCs w:val="24"/>
          <w:lang w:val="ru-RU"/>
        </w:rPr>
        <w:tab/>
      </w:r>
      <w:r w:rsidRPr="00C93A2D">
        <w:rPr>
          <w:sz w:val="24"/>
          <w:szCs w:val="24"/>
          <w:lang w:val="ru-RU"/>
        </w:rPr>
        <w:t>по</w:t>
      </w:r>
      <w:r w:rsidRPr="00C93A2D">
        <w:rPr>
          <w:sz w:val="24"/>
          <w:szCs w:val="24"/>
          <w:lang w:val="ru-RU"/>
        </w:rPr>
        <w:tab/>
        <w:t>8</w:t>
      </w:r>
      <w:r w:rsidRPr="00C93A2D">
        <w:rPr>
          <w:sz w:val="24"/>
          <w:szCs w:val="24"/>
          <w:lang w:val="ru-RU"/>
        </w:rPr>
        <w:tab/>
      </w:r>
      <w:r w:rsidRPr="00C93A2D">
        <w:rPr>
          <w:spacing w:val="-4"/>
          <w:sz w:val="24"/>
          <w:szCs w:val="24"/>
          <w:lang w:val="ru-RU"/>
        </w:rPr>
        <w:t>куб.м.)</w:t>
      </w:r>
      <w:r w:rsidRPr="00C93A2D">
        <w:rPr>
          <w:spacing w:val="-4"/>
          <w:sz w:val="24"/>
          <w:szCs w:val="24"/>
          <w:lang w:val="ru-RU"/>
        </w:rPr>
        <w:tab/>
      </w:r>
      <w:r w:rsidRPr="00C93A2D">
        <w:rPr>
          <w:sz w:val="24"/>
          <w:szCs w:val="24"/>
          <w:lang w:val="ru-RU"/>
        </w:rPr>
        <w:t xml:space="preserve">с </w:t>
      </w:r>
      <w:r w:rsidRPr="00C93A2D">
        <w:rPr>
          <w:spacing w:val="-5"/>
          <w:sz w:val="24"/>
          <w:szCs w:val="24"/>
          <w:lang w:val="ru-RU"/>
        </w:rPr>
        <w:lastRenderedPageBreak/>
        <w:t xml:space="preserve">последующим </w:t>
      </w:r>
      <w:r w:rsidRPr="00C93A2D">
        <w:rPr>
          <w:spacing w:val="-4"/>
          <w:sz w:val="24"/>
          <w:szCs w:val="24"/>
          <w:lang w:val="ru-RU"/>
        </w:rPr>
        <w:t xml:space="preserve">вывозом </w:t>
      </w:r>
      <w:r w:rsidRPr="00C93A2D">
        <w:rPr>
          <w:spacing w:val="-5"/>
          <w:sz w:val="24"/>
          <w:szCs w:val="24"/>
          <w:lang w:val="ru-RU"/>
        </w:rPr>
        <w:t>среднетоннажными</w:t>
      </w:r>
      <w:r w:rsidR="00C808D0" w:rsidRPr="00C93A2D">
        <w:rPr>
          <w:spacing w:val="-5"/>
          <w:sz w:val="24"/>
          <w:szCs w:val="24"/>
          <w:lang w:val="ru-RU"/>
        </w:rPr>
        <w:t xml:space="preserve"> </w:t>
      </w:r>
      <w:r w:rsidRPr="00C93A2D">
        <w:rPr>
          <w:spacing w:val="-5"/>
          <w:sz w:val="24"/>
          <w:szCs w:val="24"/>
          <w:lang w:val="ru-RU"/>
        </w:rPr>
        <w:t>бункеровозами.</w:t>
      </w:r>
    </w:p>
    <w:p w:rsidR="002E0B2D" w:rsidRPr="00C93A2D" w:rsidRDefault="003B4AC6">
      <w:pPr>
        <w:pStyle w:val="a3"/>
        <w:ind w:right="823" w:firstLine="283"/>
        <w:jc w:val="both"/>
        <w:rPr>
          <w:lang w:val="ru-RU"/>
        </w:rPr>
      </w:pPr>
      <w:r w:rsidRPr="00C93A2D">
        <w:rPr>
          <w:spacing w:val="-5"/>
          <w:lang w:val="ru-RU"/>
        </w:rPr>
        <w:t xml:space="preserve">Утилизационные </w:t>
      </w:r>
      <w:r w:rsidRPr="00C93A2D">
        <w:rPr>
          <w:spacing w:val="-4"/>
          <w:lang w:val="ru-RU"/>
        </w:rPr>
        <w:t xml:space="preserve">дворы </w:t>
      </w:r>
      <w:r w:rsidRPr="00C93A2D">
        <w:rPr>
          <w:spacing w:val="-5"/>
          <w:lang w:val="ru-RU"/>
        </w:rPr>
        <w:t xml:space="preserve">организуются, </w:t>
      </w:r>
      <w:r w:rsidRPr="00C93A2D">
        <w:rPr>
          <w:spacing w:val="-3"/>
          <w:lang w:val="ru-RU"/>
        </w:rPr>
        <w:t xml:space="preserve">как </w:t>
      </w:r>
      <w:r w:rsidRPr="00C93A2D">
        <w:rPr>
          <w:spacing w:val="-4"/>
          <w:lang w:val="ru-RU"/>
        </w:rPr>
        <w:t xml:space="preserve">дополнительный вариант </w:t>
      </w:r>
      <w:r w:rsidRPr="00C93A2D">
        <w:rPr>
          <w:spacing w:val="-5"/>
          <w:lang w:val="ru-RU"/>
        </w:rPr>
        <w:t xml:space="preserve">централизованного </w:t>
      </w:r>
      <w:r w:rsidRPr="00C93A2D">
        <w:rPr>
          <w:spacing w:val="-4"/>
          <w:lang w:val="ru-RU"/>
        </w:rPr>
        <w:t xml:space="preserve">сбора ценных </w:t>
      </w:r>
      <w:r w:rsidRPr="00C93A2D">
        <w:rPr>
          <w:spacing w:val="-5"/>
          <w:lang w:val="ru-RU"/>
        </w:rPr>
        <w:t xml:space="preserve">компонентов, </w:t>
      </w:r>
      <w:r w:rsidRPr="00C93A2D">
        <w:rPr>
          <w:spacing w:val="-4"/>
          <w:lang w:val="ru-RU"/>
        </w:rPr>
        <w:t xml:space="preserve">отходов </w:t>
      </w:r>
      <w:r w:rsidRPr="00C93A2D">
        <w:rPr>
          <w:lang w:val="ru-RU"/>
        </w:rPr>
        <w:t xml:space="preserve">и </w:t>
      </w:r>
      <w:r w:rsidRPr="00C93A2D">
        <w:rPr>
          <w:spacing w:val="-4"/>
          <w:lang w:val="ru-RU"/>
        </w:rPr>
        <w:t xml:space="preserve">вредных веществ различного вида </w:t>
      </w:r>
      <w:r w:rsidRPr="00C93A2D">
        <w:rPr>
          <w:spacing w:val="-3"/>
          <w:lang w:val="ru-RU"/>
        </w:rPr>
        <w:t xml:space="preserve">от </w:t>
      </w:r>
      <w:r w:rsidRPr="00C93A2D">
        <w:rPr>
          <w:spacing w:val="-4"/>
          <w:lang w:val="ru-RU"/>
        </w:rPr>
        <w:t>населения. Цель</w:t>
      </w:r>
      <w:r w:rsidR="00C808D0" w:rsidRPr="00C93A2D">
        <w:rPr>
          <w:spacing w:val="-4"/>
          <w:lang w:val="ru-RU"/>
        </w:rPr>
        <w:t xml:space="preserve"> </w:t>
      </w:r>
      <w:r w:rsidRPr="00C93A2D">
        <w:rPr>
          <w:spacing w:val="-5"/>
          <w:lang w:val="ru-RU"/>
        </w:rPr>
        <w:t xml:space="preserve">современного утилизационного </w:t>
      </w:r>
      <w:r w:rsidRPr="00C93A2D">
        <w:rPr>
          <w:spacing w:val="-4"/>
          <w:lang w:val="ru-RU"/>
        </w:rPr>
        <w:t>дворазаключается</w:t>
      </w:r>
      <w:r w:rsidRPr="00C93A2D">
        <w:rPr>
          <w:lang w:val="ru-RU"/>
        </w:rPr>
        <w:t xml:space="preserve">в </w:t>
      </w:r>
      <w:r w:rsidRPr="00C93A2D">
        <w:rPr>
          <w:spacing w:val="-5"/>
          <w:lang w:val="ru-RU"/>
        </w:rPr>
        <w:t xml:space="preserve">сокращении </w:t>
      </w:r>
      <w:r w:rsidRPr="00C93A2D">
        <w:rPr>
          <w:spacing w:val="-4"/>
          <w:lang w:val="ru-RU"/>
        </w:rPr>
        <w:t>объемов</w:t>
      </w:r>
      <w:r w:rsidRPr="00C93A2D">
        <w:rPr>
          <w:spacing w:val="-5"/>
          <w:lang w:val="ru-RU"/>
        </w:rPr>
        <w:t xml:space="preserve">остаточного мусора, </w:t>
      </w:r>
      <w:r w:rsidRPr="00C93A2D">
        <w:rPr>
          <w:spacing w:val="-4"/>
          <w:lang w:val="ru-RU"/>
        </w:rPr>
        <w:t xml:space="preserve">прежде всего, </w:t>
      </w:r>
      <w:r w:rsidRPr="00C93A2D">
        <w:rPr>
          <w:spacing w:val="-5"/>
          <w:lang w:val="ru-RU"/>
        </w:rPr>
        <w:t xml:space="preserve">крупногабаритных </w:t>
      </w:r>
      <w:r w:rsidRPr="00C93A2D">
        <w:rPr>
          <w:lang w:val="ru-RU"/>
        </w:rPr>
        <w:t xml:space="preserve">и </w:t>
      </w:r>
      <w:r w:rsidRPr="00C93A2D">
        <w:rPr>
          <w:spacing w:val="-5"/>
          <w:lang w:val="ru-RU"/>
        </w:rPr>
        <w:t xml:space="preserve">строительных </w:t>
      </w:r>
      <w:r w:rsidRPr="00C93A2D">
        <w:rPr>
          <w:spacing w:val="-4"/>
          <w:lang w:val="ru-RU"/>
        </w:rPr>
        <w:t xml:space="preserve">отходов, пригодных для вторичного </w:t>
      </w:r>
      <w:r w:rsidRPr="00C93A2D">
        <w:rPr>
          <w:spacing w:val="-5"/>
          <w:lang w:val="ru-RU"/>
        </w:rPr>
        <w:t>использования.</w:t>
      </w:r>
    </w:p>
    <w:p w:rsidR="002E0B2D" w:rsidRPr="00C93A2D" w:rsidRDefault="003B4AC6">
      <w:pPr>
        <w:pStyle w:val="a3"/>
        <w:ind w:right="830" w:firstLine="283"/>
        <w:jc w:val="both"/>
        <w:rPr>
          <w:lang w:val="ru-RU"/>
        </w:rPr>
      </w:pPr>
      <w:r w:rsidRPr="00C93A2D">
        <w:rPr>
          <w:lang w:val="ru-RU"/>
        </w:rPr>
        <w:t>В качестве основного метода вывоза крупно-га</w:t>
      </w:r>
      <w:r w:rsidR="00C808D0" w:rsidRPr="00C93A2D">
        <w:rPr>
          <w:lang w:val="ru-RU"/>
        </w:rPr>
        <w:t>баритных отходов с территории муниципального     образования</w:t>
      </w:r>
      <w:r w:rsidRPr="00C93A2D">
        <w:rPr>
          <w:lang w:val="ru-RU"/>
        </w:rPr>
        <w:t xml:space="preserve"> применяется их сбор в бункеры-накопители.</w:t>
      </w:r>
    </w:p>
    <w:p w:rsidR="002E0B2D" w:rsidRPr="00C93A2D" w:rsidRDefault="003B4AC6">
      <w:pPr>
        <w:pStyle w:val="a4"/>
        <w:numPr>
          <w:ilvl w:val="4"/>
          <w:numId w:val="7"/>
        </w:numPr>
        <w:tabs>
          <w:tab w:val="left" w:pos="1626"/>
        </w:tabs>
        <w:ind w:left="1625" w:hanging="1080"/>
        <w:rPr>
          <w:sz w:val="24"/>
          <w:szCs w:val="24"/>
          <w:lang w:val="ru-RU"/>
        </w:rPr>
      </w:pPr>
      <w:r w:rsidRPr="00C93A2D">
        <w:rPr>
          <w:sz w:val="24"/>
          <w:szCs w:val="24"/>
          <w:lang w:val="ru-RU"/>
        </w:rPr>
        <w:t>Площадки для сбора КГО бывают 2-х</w:t>
      </w:r>
      <w:r w:rsidR="00C808D0" w:rsidRPr="00C93A2D">
        <w:rPr>
          <w:sz w:val="24"/>
          <w:szCs w:val="24"/>
          <w:lang w:val="ru-RU"/>
        </w:rPr>
        <w:t xml:space="preserve"> </w:t>
      </w:r>
      <w:r w:rsidRPr="00C93A2D">
        <w:rPr>
          <w:sz w:val="24"/>
          <w:szCs w:val="24"/>
          <w:lang w:val="ru-RU"/>
        </w:rPr>
        <w:t>типов:</w:t>
      </w:r>
    </w:p>
    <w:p w:rsidR="002E0B2D" w:rsidRPr="00C93A2D" w:rsidRDefault="003B4AC6">
      <w:pPr>
        <w:pStyle w:val="a3"/>
        <w:ind w:left="830"/>
        <w:rPr>
          <w:lang w:val="ru-RU"/>
        </w:rPr>
      </w:pPr>
      <w:r w:rsidRPr="00C93A2D">
        <w:rPr>
          <w:lang w:val="ru-RU"/>
        </w:rPr>
        <w:t>-Для сбора КГО в мусороконтейнеры объемом 1,1 м</w:t>
      </w:r>
      <w:r w:rsidRPr="00C93A2D">
        <w:rPr>
          <w:vertAlign w:val="superscript"/>
          <w:lang w:val="ru-RU"/>
        </w:rPr>
        <w:t>3</w:t>
      </w:r>
      <w:r w:rsidRPr="00C93A2D">
        <w:rPr>
          <w:lang w:val="ru-RU"/>
        </w:rPr>
        <w:t xml:space="preserve"> ;</w:t>
      </w:r>
    </w:p>
    <w:p w:rsidR="002E0B2D" w:rsidRPr="00C93A2D" w:rsidRDefault="003B4AC6">
      <w:pPr>
        <w:pStyle w:val="a3"/>
        <w:ind w:left="830"/>
        <w:rPr>
          <w:lang w:val="ru-RU"/>
        </w:rPr>
      </w:pPr>
      <w:r w:rsidRPr="00C93A2D">
        <w:rPr>
          <w:lang w:val="ru-RU"/>
        </w:rPr>
        <w:t>-Для сбора КГО в бункеры-накопители объемом 8 м</w:t>
      </w:r>
      <w:r w:rsidRPr="00C93A2D">
        <w:rPr>
          <w:vertAlign w:val="superscript"/>
          <w:lang w:val="ru-RU"/>
        </w:rPr>
        <w:t>3</w:t>
      </w:r>
      <w:r w:rsidRPr="00C93A2D">
        <w:rPr>
          <w:lang w:val="ru-RU"/>
        </w:rPr>
        <w:t xml:space="preserve"> ;</w:t>
      </w:r>
    </w:p>
    <w:p w:rsidR="002E0B2D" w:rsidRPr="00C93A2D" w:rsidRDefault="003B4AC6">
      <w:pPr>
        <w:pStyle w:val="a3"/>
        <w:ind w:left="545" w:right="834"/>
        <w:jc w:val="both"/>
        <w:rPr>
          <w:lang w:val="ru-RU"/>
        </w:rPr>
      </w:pPr>
      <w:r w:rsidRPr="00C93A2D">
        <w:rPr>
          <w:lang w:val="ru-RU"/>
        </w:rPr>
        <w:t xml:space="preserve">22.7.2.2.5. </w:t>
      </w:r>
      <w:r w:rsidR="00C808D0" w:rsidRPr="00C93A2D">
        <w:rPr>
          <w:lang w:val="ru-RU"/>
        </w:rPr>
        <w:t xml:space="preserve">На территории жилищного фонда муниципального образования </w:t>
      </w:r>
      <w:r w:rsidRPr="00C93A2D">
        <w:rPr>
          <w:lang w:val="ru-RU"/>
        </w:rPr>
        <w:t>рекомендуется размещать бункеры-накопители и мусороконтейнеры для сбора КГО в соответствии с требованиями настоящих Нормативов.</w:t>
      </w:r>
    </w:p>
    <w:p w:rsidR="002E0B2D" w:rsidRPr="00C93A2D" w:rsidRDefault="002E0B2D">
      <w:pPr>
        <w:pStyle w:val="a3"/>
        <w:ind w:left="0"/>
        <w:rPr>
          <w:lang w:val="ru-RU"/>
        </w:rPr>
      </w:pPr>
    </w:p>
    <w:p w:rsidR="002E0B2D" w:rsidRPr="00C93A2D" w:rsidRDefault="003B4AC6">
      <w:pPr>
        <w:pStyle w:val="1"/>
        <w:numPr>
          <w:ilvl w:val="3"/>
          <w:numId w:val="8"/>
        </w:numPr>
        <w:tabs>
          <w:tab w:val="left" w:pos="1335"/>
        </w:tabs>
        <w:ind w:left="1334" w:hanging="900"/>
        <w:jc w:val="left"/>
        <w:rPr>
          <w:lang w:val="ru-RU"/>
        </w:rPr>
      </w:pPr>
      <w:r w:rsidRPr="00C93A2D">
        <w:rPr>
          <w:lang w:val="ru-RU"/>
        </w:rPr>
        <w:t>Основные требования к устройству контейнерных площадок ТКО иКГО.</w:t>
      </w:r>
    </w:p>
    <w:p w:rsidR="002E0B2D" w:rsidRPr="00C93A2D" w:rsidRDefault="003B4AC6">
      <w:pPr>
        <w:pStyle w:val="a4"/>
        <w:numPr>
          <w:ilvl w:val="4"/>
          <w:numId w:val="8"/>
        </w:numPr>
        <w:tabs>
          <w:tab w:val="left" w:pos="1649"/>
        </w:tabs>
        <w:spacing w:before="63" w:line="266" w:lineRule="auto"/>
        <w:ind w:right="637" w:firstLine="283"/>
        <w:rPr>
          <w:sz w:val="24"/>
          <w:szCs w:val="24"/>
          <w:lang w:val="ru-RU"/>
        </w:rPr>
      </w:pPr>
      <w:r w:rsidRPr="00C93A2D">
        <w:rPr>
          <w:sz w:val="24"/>
          <w:szCs w:val="24"/>
          <w:lang w:val="ru-RU"/>
        </w:rPr>
        <w:t>Размещение площадок для сбора ТКО и КГО разрешается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 эпидемиологических правил и гигиенических нормативов и удобства для образователей отходов.</w:t>
      </w:r>
    </w:p>
    <w:p w:rsidR="002E0B2D" w:rsidRPr="00C93A2D" w:rsidRDefault="003B4AC6">
      <w:pPr>
        <w:pStyle w:val="a4"/>
        <w:numPr>
          <w:ilvl w:val="4"/>
          <w:numId w:val="8"/>
        </w:numPr>
        <w:tabs>
          <w:tab w:val="left" w:pos="1628"/>
        </w:tabs>
        <w:spacing w:line="259" w:lineRule="auto"/>
        <w:ind w:right="825" w:firstLine="283"/>
        <w:rPr>
          <w:sz w:val="24"/>
          <w:szCs w:val="24"/>
          <w:lang w:val="ru-RU"/>
        </w:rPr>
      </w:pPr>
      <w:r w:rsidRPr="00C93A2D">
        <w:rPr>
          <w:sz w:val="24"/>
          <w:szCs w:val="24"/>
          <w:lang w:val="ru-RU"/>
        </w:rPr>
        <w:t xml:space="preserve">Контейнерные площадки располагаются на расстоянии не менее 20 м от окон жилых зданий, </w:t>
      </w:r>
      <w:r w:rsidRPr="00C93A2D">
        <w:rPr>
          <w:spacing w:val="6"/>
          <w:sz w:val="24"/>
          <w:szCs w:val="24"/>
          <w:lang w:val="ru-RU"/>
        </w:rPr>
        <w:t xml:space="preserve">детских </w:t>
      </w:r>
      <w:r w:rsidRPr="00C93A2D">
        <w:rPr>
          <w:sz w:val="24"/>
          <w:szCs w:val="24"/>
          <w:lang w:val="ru-RU"/>
        </w:rPr>
        <w:t xml:space="preserve">площадок и других мест постоянного пребывания </w:t>
      </w:r>
      <w:r w:rsidRPr="00C93A2D">
        <w:rPr>
          <w:spacing w:val="6"/>
          <w:sz w:val="24"/>
          <w:szCs w:val="24"/>
          <w:lang w:val="ru-RU"/>
        </w:rPr>
        <w:t xml:space="preserve">людей, </w:t>
      </w:r>
      <w:r w:rsidRPr="00C93A2D">
        <w:rPr>
          <w:sz w:val="24"/>
          <w:szCs w:val="24"/>
          <w:lang w:val="ru-RU"/>
        </w:rPr>
        <w:t xml:space="preserve">но не более </w:t>
      </w:r>
      <w:r w:rsidRPr="00C93A2D">
        <w:rPr>
          <w:spacing w:val="5"/>
          <w:sz w:val="24"/>
          <w:szCs w:val="24"/>
          <w:lang w:val="ru-RU"/>
        </w:rPr>
        <w:t xml:space="preserve">100 </w:t>
      </w:r>
      <w:r w:rsidRPr="00C93A2D">
        <w:rPr>
          <w:sz w:val="24"/>
          <w:szCs w:val="24"/>
          <w:lang w:val="ru-RU"/>
        </w:rPr>
        <w:t xml:space="preserve">м </w:t>
      </w:r>
      <w:r w:rsidRPr="00C93A2D">
        <w:rPr>
          <w:spacing w:val="3"/>
          <w:sz w:val="24"/>
          <w:szCs w:val="24"/>
          <w:lang w:val="ru-RU"/>
        </w:rPr>
        <w:t xml:space="preserve">от </w:t>
      </w:r>
      <w:r w:rsidRPr="00C93A2D">
        <w:rPr>
          <w:sz w:val="24"/>
          <w:szCs w:val="24"/>
          <w:lang w:val="ru-RU"/>
        </w:rPr>
        <w:t xml:space="preserve">наиболее </w:t>
      </w:r>
      <w:r w:rsidRPr="00C93A2D">
        <w:rPr>
          <w:spacing w:val="2"/>
          <w:sz w:val="24"/>
          <w:szCs w:val="24"/>
          <w:lang w:val="ru-RU"/>
        </w:rPr>
        <w:t xml:space="preserve">удаленного </w:t>
      </w:r>
      <w:r w:rsidRPr="00C93A2D">
        <w:rPr>
          <w:sz w:val="24"/>
          <w:szCs w:val="24"/>
          <w:lang w:val="ru-RU"/>
        </w:rPr>
        <w:t xml:space="preserve">входа в жилое здание. Площадки для сбора КГО целесообразно располагать </w:t>
      </w:r>
      <w:r w:rsidRPr="00C93A2D">
        <w:rPr>
          <w:spacing w:val="5"/>
          <w:sz w:val="24"/>
          <w:szCs w:val="24"/>
          <w:lang w:val="ru-RU"/>
        </w:rPr>
        <w:t xml:space="preserve">рядом </w:t>
      </w:r>
      <w:r w:rsidRPr="00C93A2D">
        <w:rPr>
          <w:sz w:val="24"/>
          <w:szCs w:val="24"/>
          <w:lang w:val="ru-RU"/>
        </w:rPr>
        <w:t>с площадками для сбораТКО.</w:t>
      </w:r>
    </w:p>
    <w:p w:rsidR="002E0B2D" w:rsidRPr="00C93A2D" w:rsidRDefault="003B4AC6">
      <w:pPr>
        <w:pStyle w:val="a4"/>
        <w:numPr>
          <w:ilvl w:val="4"/>
          <w:numId w:val="8"/>
        </w:numPr>
        <w:tabs>
          <w:tab w:val="left" w:pos="1678"/>
        </w:tabs>
        <w:spacing w:line="259" w:lineRule="auto"/>
        <w:ind w:right="829" w:firstLine="283"/>
        <w:rPr>
          <w:sz w:val="24"/>
          <w:szCs w:val="24"/>
          <w:lang w:val="ru-RU"/>
        </w:rPr>
      </w:pPr>
      <w:r w:rsidRPr="00C93A2D">
        <w:rPr>
          <w:sz w:val="24"/>
          <w:szCs w:val="24"/>
          <w:lang w:val="ru-RU"/>
        </w:rPr>
        <w:t>Мусороудаление территорий малоэтажной жилой застройки, как правило,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но не более 300м.</w:t>
      </w:r>
    </w:p>
    <w:p w:rsidR="002E0B2D" w:rsidRPr="00C93A2D" w:rsidRDefault="003B4AC6">
      <w:pPr>
        <w:pStyle w:val="a4"/>
        <w:numPr>
          <w:ilvl w:val="4"/>
          <w:numId w:val="8"/>
        </w:numPr>
        <w:tabs>
          <w:tab w:val="left" w:pos="1709"/>
        </w:tabs>
        <w:spacing w:line="260" w:lineRule="exact"/>
        <w:ind w:left="1708" w:hanging="1163"/>
        <w:rPr>
          <w:sz w:val="24"/>
          <w:szCs w:val="24"/>
          <w:lang w:val="ru-RU"/>
        </w:rPr>
      </w:pPr>
      <w:r w:rsidRPr="00C93A2D">
        <w:rPr>
          <w:sz w:val="24"/>
          <w:szCs w:val="24"/>
          <w:lang w:val="ru-RU"/>
        </w:rPr>
        <w:t>При наличии в здании мусоропровода на переходном этапе ксистеме</w:t>
      </w:r>
    </w:p>
    <w:p w:rsidR="002E0B2D" w:rsidRPr="00C93A2D" w:rsidRDefault="003B4AC6">
      <w:pPr>
        <w:pStyle w:val="a3"/>
        <w:ind w:right="831"/>
        <w:jc w:val="both"/>
        <w:rPr>
          <w:lang w:val="ru-RU"/>
        </w:rPr>
      </w:pPr>
      <w:r w:rsidRPr="00C93A2D">
        <w:rPr>
          <w:lang w:val="ru-RU"/>
        </w:rPr>
        <w:t>раздельного сбора ТКО следует использовать комбинированный подход сбора отходов, включающий как систему мусоропроводов, так и систему контейнерных контейнерных площадок на придомовых территориях.</w:t>
      </w:r>
    </w:p>
    <w:p w:rsidR="002E0B2D" w:rsidRPr="00C93A2D" w:rsidRDefault="003B4AC6" w:rsidP="00F26716">
      <w:pPr>
        <w:pStyle w:val="a3"/>
        <w:ind w:right="836" w:firstLine="283"/>
        <w:jc w:val="both"/>
        <w:rPr>
          <w:lang w:val="ru-RU"/>
        </w:rPr>
      </w:pPr>
      <w:r w:rsidRPr="00C93A2D">
        <w:rPr>
          <w:lang w:val="ru-RU"/>
        </w:rPr>
        <w:t>Организациям, обслуживающим жилые здания, оборудованные системой мусоропроводов, следует обеспечить перезагрузку бытовых отходов из емкостей от</w:t>
      </w:r>
      <w:r w:rsidR="00F26716">
        <w:rPr>
          <w:lang w:val="ru-RU"/>
        </w:rPr>
        <w:t xml:space="preserve"> </w:t>
      </w:r>
      <w:r w:rsidRPr="00C93A2D">
        <w:rPr>
          <w:lang w:val="ru-RU"/>
        </w:rPr>
        <w:t>мусоропроводных стволов в контейнеры, расположенные на контейнерных площадках. При этом расположение, размер и вместимость площадок, на которые перегружаются коммунальные отходы должны соответствовать требованиям к устройству контейнерных площадок ТКО.</w:t>
      </w:r>
    </w:p>
    <w:p w:rsidR="002E0B2D" w:rsidRPr="00C93A2D" w:rsidRDefault="003B4AC6">
      <w:pPr>
        <w:pStyle w:val="a4"/>
        <w:numPr>
          <w:ilvl w:val="4"/>
          <w:numId w:val="8"/>
        </w:numPr>
        <w:tabs>
          <w:tab w:val="left" w:pos="1626"/>
        </w:tabs>
        <w:spacing w:before="22"/>
        <w:ind w:left="1625" w:hanging="1080"/>
        <w:rPr>
          <w:sz w:val="24"/>
          <w:szCs w:val="24"/>
          <w:lang w:val="ru-RU"/>
        </w:rPr>
      </w:pPr>
      <w:r w:rsidRPr="00C93A2D">
        <w:rPr>
          <w:sz w:val="24"/>
          <w:szCs w:val="24"/>
          <w:lang w:val="ru-RU"/>
        </w:rPr>
        <w:t>Площадки для установки ТКО должны отвечать следующимтребованиям:</w:t>
      </w:r>
    </w:p>
    <w:p w:rsidR="002E0B2D" w:rsidRPr="00C93A2D" w:rsidRDefault="003B4AC6">
      <w:pPr>
        <w:pStyle w:val="a4"/>
        <w:numPr>
          <w:ilvl w:val="0"/>
          <w:numId w:val="25"/>
        </w:numPr>
        <w:tabs>
          <w:tab w:val="left" w:pos="685"/>
        </w:tabs>
        <w:spacing w:before="3"/>
        <w:ind w:left="684" w:hanging="139"/>
        <w:jc w:val="left"/>
        <w:rPr>
          <w:sz w:val="24"/>
          <w:szCs w:val="24"/>
        </w:rPr>
      </w:pPr>
      <w:r w:rsidRPr="00C93A2D">
        <w:rPr>
          <w:sz w:val="24"/>
          <w:szCs w:val="24"/>
        </w:rPr>
        <w:t>иметь твердоепокрытие;</w:t>
      </w:r>
    </w:p>
    <w:p w:rsidR="002E0B2D" w:rsidRPr="00C93A2D" w:rsidRDefault="003B4AC6">
      <w:pPr>
        <w:pStyle w:val="a4"/>
        <w:numPr>
          <w:ilvl w:val="0"/>
          <w:numId w:val="25"/>
        </w:numPr>
        <w:tabs>
          <w:tab w:val="left" w:pos="687"/>
        </w:tabs>
        <w:ind w:right="833" w:firstLine="283"/>
        <w:rPr>
          <w:sz w:val="24"/>
          <w:szCs w:val="24"/>
          <w:lang w:val="ru-RU"/>
        </w:rPr>
      </w:pPr>
      <w:r w:rsidRPr="00C93A2D">
        <w:rPr>
          <w:sz w:val="24"/>
          <w:szCs w:val="24"/>
          <w:lang w:val="ru-RU"/>
        </w:rPr>
        <w:t>выполняться в уровень с подъездной дорогой (хоз.проездом), без укладки бордюрного камня, либо иметь пандус, обеспечивающий установку контейнера наплощадку;</w:t>
      </w:r>
    </w:p>
    <w:p w:rsidR="002E0B2D" w:rsidRPr="00C93A2D" w:rsidRDefault="003B4AC6">
      <w:pPr>
        <w:pStyle w:val="a4"/>
        <w:numPr>
          <w:ilvl w:val="0"/>
          <w:numId w:val="25"/>
        </w:numPr>
        <w:tabs>
          <w:tab w:val="left" w:pos="685"/>
        </w:tabs>
        <w:ind w:left="684" w:hanging="139"/>
        <w:jc w:val="left"/>
        <w:rPr>
          <w:sz w:val="24"/>
          <w:szCs w:val="24"/>
          <w:lang w:val="ru-RU"/>
        </w:rPr>
      </w:pPr>
      <w:r w:rsidRPr="00C93A2D">
        <w:rPr>
          <w:sz w:val="24"/>
          <w:szCs w:val="24"/>
          <w:lang w:val="ru-RU"/>
        </w:rPr>
        <w:t>иметь небольшой уклон в сторону проезжейчасти.</w:t>
      </w:r>
    </w:p>
    <w:p w:rsidR="002E0B2D" w:rsidRPr="00C93A2D" w:rsidRDefault="003B4AC6">
      <w:pPr>
        <w:pStyle w:val="a4"/>
        <w:numPr>
          <w:ilvl w:val="0"/>
          <w:numId w:val="25"/>
        </w:numPr>
        <w:tabs>
          <w:tab w:val="left" w:pos="793"/>
        </w:tabs>
        <w:ind w:right="828" w:firstLine="283"/>
        <w:rPr>
          <w:sz w:val="24"/>
          <w:szCs w:val="24"/>
          <w:lang w:val="ru-RU"/>
        </w:rPr>
      </w:pPr>
      <w:r w:rsidRPr="00C93A2D">
        <w:rPr>
          <w:sz w:val="24"/>
          <w:szCs w:val="24"/>
          <w:lang w:val="ru-RU"/>
        </w:rPr>
        <w:t>площадка должна быть ограничена с трех сторон бордюром высотой 15 см. (исключающим возможность скатывания контейнера с площадки) и (или) декоративной стенкой высотой 1.0-1.5 м. (исключающей возможность разлетаниямусора).</w:t>
      </w:r>
    </w:p>
    <w:p w:rsidR="002E0B2D" w:rsidRPr="00C93A2D" w:rsidRDefault="003B4AC6">
      <w:pPr>
        <w:pStyle w:val="a4"/>
        <w:numPr>
          <w:ilvl w:val="0"/>
          <w:numId w:val="25"/>
        </w:numPr>
        <w:tabs>
          <w:tab w:val="left" w:pos="812"/>
        </w:tabs>
        <w:ind w:right="829" w:firstLine="283"/>
        <w:rPr>
          <w:sz w:val="24"/>
          <w:szCs w:val="24"/>
          <w:lang w:val="ru-RU"/>
        </w:rPr>
      </w:pPr>
      <w:r w:rsidRPr="00C93A2D">
        <w:rPr>
          <w:sz w:val="24"/>
          <w:szCs w:val="24"/>
          <w:lang w:val="ru-RU"/>
        </w:rPr>
        <w:t>размер контейнерных площадок для сбора ТКО должен быть рассчитан на необходимое количество контейнеров, в соответствии с разделом 23.7.2.3. настоящих Нормативов.</w:t>
      </w:r>
    </w:p>
    <w:p w:rsidR="002E0B2D" w:rsidRPr="00C93A2D" w:rsidRDefault="003B4AC6">
      <w:pPr>
        <w:pStyle w:val="a4"/>
        <w:numPr>
          <w:ilvl w:val="0"/>
          <w:numId w:val="25"/>
        </w:numPr>
        <w:tabs>
          <w:tab w:val="left" w:pos="690"/>
        </w:tabs>
        <w:ind w:right="826" w:firstLine="283"/>
        <w:rPr>
          <w:sz w:val="24"/>
          <w:szCs w:val="24"/>
          <w:lang w:val="ru-RU"/>
        </w:rPr>
      </w:pPr>
      <w:r w:rsidRPr="00C93A2D">
        <w:rPr>
          <w:sz w:val="24"/>
          <w:szCs w:val="24"/>
          <w:lang w:val="ru-RU"/>
        </w:rPr>
        <w:t>влюбом случае количество контейнеров на одной площадке для сбора ТКО не должно быть более 5 и менее 2 (по одному контейнеру для отходов вторичного использования и для отходов смешанноготипа).</w:t>
      </w:r>
    </w:p>
    <w:p w:rsidR="002E0B2D" w:rsidRPr="00C93A2D" w:rsidRDefault="003B4AC6">
      <w:pPr>
        <w:pStyle w:val="a4"/>
        <w:numPr>
          <w:ilvl w:val="0"/>
          <w:numId w:val="25"/>
        </w:numPr>
        <w:tabs>
          <w:tab w:val="left" w:pos="769"/>
        </w:tabs>
        <w:spacing w:before="34" w:line="268" w:lineRule="auto"/>
        <w:ind w:right="835" w:firstLine="283"/>
        <w:rPr>
          <w:sz w:val="24"/>
          <w:szCs w:val="24"/>
          <w:lang w:val="ru-RU"/>
        </w:rPr>
      </w:pPr>
      <w:r w:rsidRPr="00C93A2D">
        <w:rPr>
          <w:sz w:val="24"/>
          <w:szCs w:val="24"/>
          <w:lang w:val="ru-RU"/>
        </w:rPr>
        <w:lastRenderedPageBreak/>
        <w:t>на каждой контейнерной площадке, контейнере для отходов, бункере и других специально оборудованных для сбора отходов местах владельцами должна размещаться информация с указанием полного наименования владельца и места егорасположения.</w:t>
      </w:r>
    </w:p>
    <w:p w:rsidR="002E0B2D" w:rsidRPr="00C93A2D" w:rsidRDefault="003B4AC6">
      <w:pPr>
        <w:pStyle w:val="a4"/>
        <w:numPr>
          <w:ilvl w:val="0"/>
          <w:numId w:val="25"/>
        </w:numPr>
        <w:tabs>
          <w:tab w:val="left" w:pos="790"/>
        </w:tabs>
        <w:spacing w:before="2" w:line="271" w:lineRule="auto"/>
        <w:ind w:right="831" w:firstLine="283"/>
        <w:rPr>
          <w:sz w:val="24"/>
          <w:szCs w:val="24"/>
          <w:lang w:val="ru-RU"/>
        </w:rPr>
      </w:pPr>
      <w:r w:rsidRPr="00C93A2D">
        <w:rPr>
          <w:sz w:val="24"/>
          <w:szCs w:val="24"/>
          <w:lang w:val="ru-RU"/>
        </w:rPr>
        <w:t>контейнеры для сбора вторсырья должны иметь информационные наклейки с указанием видов складируемыхотходов.</w:t>
      </w:r>
    </w:p>
    <w:p w:rsidR="002E0B2D" w:rsidRPr="00C93A2D" w:rsidRDefault="003B4AC6">
      <w:pPr>
        <w:pStyle w:val="a4"/>
        <w:numPr>
          <w:ilvl w:val="0"/>
          <w:numId w:val="25"/>
        </w:numPr>
        <w:tabs>
          <w:tab w:val="left" w:pos="692"/>
        </w:tabs>
        <w:spacing w:line="268" w:lineRule="auto"/>
        <w:ind w:right="836" w:firstLine="283"/>
        <w:rPr>
          <w:sz w:val="24"/>
          <w:szCs w:val="24"/>
          <w:lang w:val="ru-RU"/>
        </w:rPr>
      </w:pPr>
      <w:r w:rsidRPr="00C93A2D">
        <w:rPr>
          <w:sz w:val="24"/>
          <w:szCs w:val="24"/>
          <w:lang w:val="ru-RU"/>
        </w:rPr>
        <w:t>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rsidR="002E0B2D" w:rsidRPr="00C93A2D" w:rsidRDefault="003B4AC6">
      <w:pPr>
        <w:pStyle w:val="a4"/>
        <w:numPr>
          <w:ilvl w:val="4"/>
          <w:numId w:val="8"/>
        </w:numPr>
        <w:tabs>
          <w:tab w:val="left" w:pos="1693"/>
        </w:tabs>
        <w:spacing w:line="244" w:lineRule="exact"/>
        <w:ind w:left="1692" w:hanging="1147"/>
        <w:rPr>
          <w:sz w:val="24"/>
          <w:szCs w:val="24"/>
          <w:lang w:val="ru-RU"/>
        </w:rPr>
      </w:pPr>
      <w:r w:rsidRPr="00C93A2D">
        <w:rPr>
          <w:sz w:val="24"/>
          <w:szCs w:val="24"/>
          <w:lang w:val="ru-RU"/>
        </w:rPr>
        <w:t xml:space="preserve">Площадки для сбора КГО в мусороконтейнеры объемом 1,1 </w:t>
      </w:r>
      <w:r w:rsidRPr="00C93A2D">
        <w:rPr>
          <w:spacing w:val="1"/>
          <w:sz w:val="24"/>
          <w:szCs w:val="24"/>
          <w:lang w:val="ru-RU"/>
        </w:rPr>
        <w:t>м</w:t>
      </w:r>
      <w:r w:rsidRPr="00C93A2D">
        <w:rPr>
          <w:spacing w:val="1"/>
          <w:sz w:val="24"/>
          <w:szCs w:val="24"/>
          <w:vertAlign w:val="superscript"/>
          <w:lang w:val="ru-RU"/>
        </w:rPr>
        <w:t>3</w:t>
      </w:r>
      <w:r w:rsidRPr="00C93A2D">
        <w:rPr>
          <w:sz w:val="24"/>
          <w:szCs w:val="24"/>
          <w:lang w:val="ru-RU"/>
        </w:rPr>
        <w:t>должны</w:t>
      </w:r>
    </w:p>
    <w:p w:rsidR="002E0B2D" w:rsidRPr="00C93A2D" w:rsidRDefault="003B4AC6">
      <w:pPr>
        <w:pStyle w:val="a3"/>
      </w:pPr>
      <w:r w:rsidRPr="00C93A2D">
        <w:t>отвечать следующим требованиям:</w:t>
      </w:r>
    </w:p>
    <w:p w:rsidR="002E0B2D" w:rsidRPr="00C93A2D" w:rsidRDefault="003B4AC6">
      <w:pPr>
        <w:pStyle w:val="a4"/>
        <w:numPr>
          <w:ilvl w:val="0"/>
          <w:numId w:val="25"/>
        </w:numPr>
        <w:tabs>
          <w:tab w:val="left" w:pos="685"/>
        </w:tabs>
        <w:ind w:left="684" w:hanging="139"/>
        <w:jc w:val="left"/>
        <w:rPr>
          <w:sz w:val="24"/>
          <w:szCs w:val="24"/>
        </w:rPr>
      </w:pPr>
      <w:r w:rsidRPr="00C93A2D">
        <w:rPr>
          <w:sz w:val="24"/>
          <w:szCs w:val="24"/>
        </w:rPr>
        <w:t>иметь твердоепокрытие;</w:t>
      </w:r>
    </w:p>
    <w:p w:rsidR="002E0B2D" w:rsidRPr="00C93A2D" w:rsidRDefault="003B4AC6">
      <w:pPr>
        <w:pStyle w:val="a4"/>
        <w:numPr>
          <w:ilvl w:val="0"/>
          <w:numId w:val="25"/>
        </w:numPr>
        <w:tabs>
          <w:tab w:val="left" w:pos="687"/>
        </w:tabs>
        <w:ind w:right="833" w:firstLine="283"/>
        <w:rPr>
          <w:sz w:val="24"/>
          <w:szCs w:val="24"/>
          <w:lang w:val="ru-RU"/>
        </w:rPr>
      </w:pPr>
      <w:r w:rsidRPr="00C93A2D">
        <w:rPr>
          <w:sz w:val="24"/>
          <w:szCs w:val="24"/>
          <w:lang w:val="ru-RU"/>
        </w:rPr>
        <w:t>выполняться в уровень с подъездной дорогой (хоз.проездом), без укладки бордюрного камня, либо иметь пандус, обеспечивающий установку контейнера наплощадку;</w:t>
      </w:r>
    </w:p>
    <w:p w:rsidR="002E0B2D" w:rsidRPr="00C93A2D" w:rsidRDefault="003B4AC6">
      <w:pPr>
        <w:pStyle w:val="a4"/>
        <w:numPr>
          <w:ilvl w:val="0"/>
          <w:numId w:val="25"/>
        </w:numPr>
        <w:tabs>
          <w:tab w:val="left" w:pos="685"/>
        </w:tabs>
        <w:ind w:left="684" w:hanging="139"/>
        <w:jc w:val="left"/>
        <w:rPr>
          <w:sz w:val="24"/>
          <w:szCs w:val="24"/>
          <w:lang w:val="ru-RU"/>
        </w:rPr>
      </w:pPr>
      <w:r w:rsidRPr="00C93A2D">
        <w:rPr>
          <w:sz w:val="24"/>
          <w:szCs w:val="24"/>
          <w:lang w:val="ru-RU"/>
        </w:rPr>
        <w:t>иметь небольшой уклон в сторону проезжейчасти.</w:t>
      </w:r>
    </w:p>
    <w:p w:rsidR="002E0B2D" w:rsidRPr="00C93A2D" w:rsidRDefault="003B4AC6">
      <w:pPr>
        <w:pStyle w:val="a3"/>
        <w:ind w:right="832" w:firstLine="283"/>
        <w:jc w:val="both"/>
        <w:rPr>
          <w:lang w:val="ru-RU"/>
        </w:rPr>
      </w:pPr>
      <w:r w:rsidRPr="00C93A2D">
        <w:rPr>
          <w:lang w:val="ru-RU"/>
        </w:rPr>
        <w:t>-площадка должна быть ограничена с трех сторон бордюром высотой 15 см. (исключающим возможность скатывания контейнера с площадки) и декоративной стенкой высотой 1.0-1.5 м. (исключающей возможность разлетания мусора). Возможно наличие крыши.</w:t>
      </w:r>
    </w:p>
    <w:p w:rsidR="002E0B2D" w:rsidRPr="00C93A2D" w:rsidRDefault="003B4AC6">
      <w:pPr>
        <w:pStyle w:val="a4"/>
        <w:numPr>
          <w:ilvl w:val="4"/>
          <w:numId w:val="8"/>
        </w:numPr>
        <w:tabs>
          <w:tab w:val="left" w:pos="1626"/>
        </w:tabs>
        <w:ind w:right="1170" w:firstLine="283"/>
        <w:rPr>
          <w:sz w:val="24"/>
          <w:szCs w:val="24"/>
        </w:rPr>
      </w:pPr>
      <w:r w:rsidRPr="00C93A2D">
        <w:rPr>
          <w:sz w:val="24"/>
          <w:szCs w:val="24"/>
          <w:lang w:val="ru-RU"/>
        </w:rPr>
        <w:t>Площадки для сбора КГО в бункеры-накопители должна иметь твердое покрытие и габариты позволяющие разместить на ней бункер-накопитель объемом 8 м</w:t>
      </w:r>
      <w:r w:rsidRPr="00C93A2D">
        <w:rPr>
          <w:sz w:val="24"/>
          <w:szCs w:val="24"/>
          <w:vertAlign w:val="superscript"/>
          <w:lang w:val="ru-RU"/>
        </w:rPr>
        <w:t>3</w:t>
      </w:r>
      <w:r w:rsidRPr="00C93A2D">
        <w:rPr>
          <w:sz w:val="24"/>
          <w:szCs w:val="24"/>
          <w:lang w:val="ru-RU"/>
        </w:rPr>
        <w:t xml:space="preserve"> 22.2.2.3.8. </w:t>
      </w:r>
      <w:r w:rsidRPr="00C93A2D">
        <w:rPr>
          <w:sz w:val="24"/>
          <w:szCs w:val="24"/>
        </w:rPr>
        <w:t>К площадкам сбора ТКО, КГО круглосуточно должны бытьобеспечены</w:t>
      </w:r>
    </w:p>
    <w:p w:rsidR="002E0B2D" w:rsidRPr="00C93A2D" w:rsidRDefault="003B4AC6">
      <w:pPr>
        <w:pStyle w:val="a3"/>
        <w:ind w:right="1778"/>
        <w:rPr>
          <w:lang w:val="ru-RU"/>
        </w:rPr>
      </w:pPr>
      <w:r w:rsidRPr="00C93A2D">
        <w:rPr>
          <w:lang w:val="ru-RU"/>
        </w:rPr>
        <w:t>свободный подъезд, а также возможность беспрепятственной работы механизмов бункеровозов и мусоровозов.</w:t>
      </w:r>
    </w:p>
    <w:p w:rsidR="002E0B2D" w:rsidRPr="00C93A2D" w:rsidRDefault="003B4AC6">
      <w:pPr>
        <w:pStyle w:val="a4"/>
        <w:numPr>
          <w:ilvl w:val="4"/>
          <w:numId w:val="6"/>
        </w:numPr>
        <w:tabs>
          <w:tab w:val="left" w:pos="1685"/>
        </w:tabs>
        <w:spacing w:before="32" w:line="271" w:lineRule="auto"/>
        <w:ind w:right="825" w:firstLine="283"/>
        <w:rPr>
          <w:sz w:val="24"/>
          <w:szCs w:val="24"/>
          <w:lang w:val="ru-RU"/>
        </w:rPr>
      </w:pPr>
      <w:r w:rsidRPr="00C93A2D">
        <w:rPr>
          <w:sz w:val="24"/>
          <w:szCs w:val="24"/>
          <w:lang w:val="ru-RU"/>
        </w:rPr>
        <w:t>Контейнерные площадки должны быть удалены от окон жилых домов и общественных зданий, территорий детских учреждений, спортивных, физкультурных площадок, площадок для игр детей и отдыха взрослых, мест отдыха населения на расстояние не менее 20 м и не более 100 м до наиболее удаленного входа в жилоездание.</w:t>
      </w:r>
    </w:p>
    <w:p w:rsidR="002E0B2D" w:rsidRPr="00C93A2D" w:rsidRDefault="003B4AC6">
      <w:pPr>
        <w:pStyle w:val="a4"/>
        <w:numPr>
          <w:ilvl w:val="4"/>
          <w:numId w:val="6"/>
        </w:numPr>
        <w:tabs>
          <w:tab w:val="left" w:pos="1839"/>
        </w:tabs>
        <w:spacing w:line="248" w:lineRule="exact"/>
        <w:ind w:left="1838" w:hanging="1293"/>
        <w:rPr>
          <w:sz w:val="24"/>
          <w:szCs w:val="24"/>
          <w:lang w:val="ru-RU"/>
        </w:rPr>
      </w:pPr>
      <w:r w:rsidRPr="00C93A2D">
        <w:rPr>
          <w:sz w:val="24"/>
          <w:szCs w:val="24"/>
          <w:lang w:val="ru-RU"/>
        </w:rPr>
        <w:t>В исключительных случаях в зонах сложившейся застройки, гденет</w:t>
      </w:r>
    </w:p>
    <w:p w:rsidR="002E0B2D" w:rsidRDefault="003B4AC6">
      <w:pPr>
        <w:pStyle w:val="a3"/>
        <w:ind w:right="829"/>
        <w:jc w:val="both"/>
        <w:rPr>
          <w:lang w:val="ru-RU"/>
        </w:rPr>
      </w:pPr>
      <w:r w:rsidRPr="00C93A2D">
        <w:rPr>
          <w:lang w:val="ru-RU"/>
        </w:rPr>
        <w:t>возможности соблюдения установленных разрывов, эти расстояния устанавливаются комиссионно (с участием администрации, жилищно-эксплуатационной организации, Государственной жилищной инспекции, Территориального управления Роспотребнадзора).</w:t>
      </w:r>
    </w:p>
    <w:p w:rsidR="00F26716" w:rsidRPr="00C93A2D" w:rsidRDefault="00F26716">
      <w:pPr>
        <w:pStyle w:val="a3"/>
        <w:ind w:right="829"/>
        <w:jc w:val="both"/>
        <w:rPr>
          <w:lang w:val="ru-RU"/>
        </w:rPr>
      </w:pPr>
    </w:p>
    <w:p w:rsidR="002E0B2D" w:rsidRPr="00C93A2D" w:rsidRDefault="003B4AC6">
      <w:pPr>
        <w:pStyle w:val="1"/>
        <w:spacing w:before="71"/>
        <w:ind w:left="782" w:right="1064" w:firstLine="573"/>
        <w:rPr>
          <w:lang w:val="ru-RU"/>
        </w:rPr>
      </w:pPr>
      <w:r w:rsidRPr="00C93A2D">
        <w:rPr>
          <w:lang w:val="ru-RU"/>
        </w:rPr>
        <w:t>22.2.2.3. Определение количества и емкости мусороконтейнеров ТКО для жилого фонда, а также предприятий коммунально-бытового обслуживания.</w:t>
      </w:r>
    </w:p>
    <w:p w:rsidR="002E0B2D" w:rsidRPr="00C93A2D" w:rsidRDefault="003B4AC6">
      <w:pPr>
        <w:spacing w:line="275" w:lineRule="exact"/>
        <w:ind w:left="5331"/>
        <w:rPr>
          <w:b/>
          <w:sz w:val="24"/>
          <w:szCs w:val="24"/>
        </w:rPr>
      </w:pPr>
      <w:r w:rsidRPr="00C93A2D">
        <w:rPr>
          <w:b/>
          <w:sz w:val="24"/>
          <w:szCs w:val="24"/>
        </w:rPr>
        <w:t>\</w:t>
      </w:r>
    </w:p>
    <w:p w:rsidR="002E0B2D" w:rsidRPr="00C93A2D" w:rsidRDefault="003B4AC6" w:rsidP="00F26716">
      <w:pPr>
        <w:pStyle w:val="a4"/>
        <w:numPr>
          <w:ilvl w:val="4"/>
          <w:numId w:val="5"/>
        </w:numPr>
        <w:tabs>
          <w:tab w:val="left" w:pos="1734"/>
        </w:tabs>
        <w:ind w:right="826" w:firstLine="343"/>
        <w:rPr>
          <w:sz w:val="24"/>
          <w:szCs w:val="24"/>
          <w:lang w:val="ru-RU"/>
        </w:rPr>
      </w:pPr>
      <w:r w:rsidRPr="00C93A2D">
        <w:rPr>
          <w:sz w:val="24"/>
          <w:szCs w:val="24"/>
          <w:lang w:val="ru-RU"/>
        </w:rPr>
        <w:t>Количество и емкость устанавливаемых мусороконтейнеров ТКО следует определять исходя из норм накопления ТКО 5 класса опасности и процентного содержания в них отходов вторичного использования в соответствии с приложением к распряжению правительства Нижегородской области №877 от 14.12.2005 в редакции распоряжения правительства Нижегородской области №145 от08.02.2011г.</w:t>
      </w:r>
    </w:p>
    <w:p w:rsidR="002E0B2D" w:rsidRPr="00C93A2D" w:rsidRDefault="003B4AC6" w:rsidP="00F26716">
      <w:pPr>
        <w:pStyle w:val="a3"/>
        <w:ind w:right="830" w:firstLine="283"/>
        <w:jc w:val="both"/>
        <w:rPr>
          <w:lang w:val="ru-RU"/>
        </w:rPr>
      </w:pPr>
      <w:r w:rsidRPr="00C93A2D">
        <w:rPr>
          <w:lang w:val="ru-RU"/>
        </w:rPr>
        <w:t>Объемы накопления отходов 1- 4 класса опасности определяются в соответствии</w:t>
      </w:r>
      <w:r w:rsidR="00F26716">
        <w:rPr>
          <w:lang w:val="ru-RU"/>
        </w:rPr>
        <w:t xml:space="preserve"> с конкретными технологическими </w:t>
      </w:r>
      <w:r w:rsidRPr="00C93A2D">
        <w:rPr>
          <w:lang w:val="ru-RU"/>
        </w:rPr>
        <w:t>решениями применяемыми в учреждениях и предприятиях обслуживания.</w:t>
      </w:r>
    </w:p>
    <w:p w:rsidR="002E0B2D" w:rsidRPr="00C93A2D" w:rsidRDefault="003B4AC6" w:rsidP="00F26716">
      <w:pPr>
        <w:pStyle w:val="a4"/>
        <w:numPr>
          <w:ilvl w:val="4"/>
          <w:numId w:val="5"/>
        </w:numPr>
        <w:tabs>
          <w:tab w:val="left" w:pos="1760"/>
        </w:tabs>
        <w:ind w:right="826" w:firstLine="283"/>
        <w:rPr>
          <w:sz w:val="24"/>
          <w:szCs w:val="24"/>
          <w:lang w:val="ru-RU"/>
        </w:rPr>
      </w:pPr>
      <w:r w:rsidRPr="00C93A2D">
        <w:rPr>
          <w:sz w:val="24"/>
          <w:szCs w:val="24"/>
          <w:lang w:val="ru-RU"/>
        </w:rPr>
        <w:t>Расчетный объем контейнеров должен соответствовать фактическому накоплению отходов в периоды наибольшего их образования с коэффициентом запаса1,2.</w:t>
      </w:r>
    </w:p>
    <w:p w:rsidR="002E0B2D" w:rsidRPr="00C93A2D" w:rsidRDefault="003B4AC6" w:rsidP="00F26716">
      <w:pPr>
        <w:pStyle w:val="a4"/>
        <w:numPr>
          <w:ilvl w:val="4"/>
          <w:numId w:val="5"/>
        </w:numPr>
        <w:tabs>
          <w:tab w:val="left" w:pos="1626"/>
        </w:tabs>
        <w:ind w:left="1625" w:hanging="1080"/>
        <w:rPr>
          <w:sz w:val="24"/>
          <w:szCs w:val="24"/>
          <w:lang w:val="ru-RU"/>
        </w:rPr>
      </w:pPr>
      <w:r w:rsidRPr="00C93A2D">
        <w:rPr>
          <w:sz w:val="24"/>
          <w:szCs w:val="24"/>
          <w:lang w:val="ru-RU"/>
        </w:rPr>
        <w:t>Расчет количества мусора контейнеров дляТКО.</w:t>
      </w:r>
    </w:p>
    <w:p w:rsidR="002E0B2D" w:rsidRPr="00C93A2D" w:rsidRDefault="003B4AC6" w:rsidP="00F26716">
      <w:pPr>
        <w:pStyle w:val="a4"/>
        <w:numPr>
          <w:ilvl w:val="5"/>
          <w:numId w:val="5"/>
        </w:numPr>
        <w:tabs>
          <w:tab w:val="left" w:pos="1494"/>
        </w:tabs>
        <w:spacing w:before="139"/>
        <w:ind w:right="828" w:firstLine="852"/>
        <w:rPr>
          <w:sz w:val="24"/>
          <w:szCs w:val="24"/>
          <w:lang w:val="ru-RU"/>
        </w:rPr>
      </w:pPr>
      <w:r w:rsidRPr="00C93A2D">
        <w:rPr>
          <w:sz w:val="24"/>
          <w:szCs w:val="24"/>
          <w:lang w:val="ru-RU"/>
        </w:rPr>
        <w:t>Количество мусорных контейнеров для ТКО вторичного использования составляет:</w:t>
      </w:r>
    </w:p>
    <w:p w:rsidR="002E0B2D" w:rsidRPr="00C93A2D" w:rsidRDefault="003B4AC6" w:rsidP="00F26716">
      <w:pPr>
        <w:pStyle w:val="a3"/>
        <w:ind w:left="1114"/>
        <w:rPr>
          <w:lang w:val="ru-RU"/>
        </w:rPr>
      </w:pPr>
      <w:r w:rsidRPr="00C93A2D">
        <w:rPr>
          <w:lang w:val="ru-RU"/>
        </w:rPr>
        <w:t>Б</w:t>
      </w:r>
      <w:r w:rsidRPr="00C93A2D">
        <w:rPr>
          <w:vertAlign w:val="subscript"/>
          <w:lang w:val="ru-RU"/>
        </w:rPr>
        <w:t>в</w:t>
      </w:r>
      <w:r w:rsidRPr="00C93A2D">
        <w:rPr>
          <w:lang w:val="ru-RU"/>
        </w:rPr>
        <w:t>=</w:t>
      </w:r>
      <w:r w:rsidRPr="00C93A2D">
        <w:t>N</w:t>
      </w:r>
      <w:r w:rsidRPr="00C93A2D">
        <w:rPr>
          <w:vertAlign w:val="subscript"/>
        </w:rPr>
        <w:t>c</w:t>
      </w:r>
      <w:r w:rsidRPr="00C93A2D">
        <w:rPr>
          <w:vertAlign w:val="subscript"/>
          <w:lang w:val="ru-RU"/>
        </w:rPr>
        <w:t>р.т</w:t>
      </w:r>
      <w:r w:rsidRPr="00C93A2D">
        <w:t>xS</w:t>
      </w:r>
      <w:r w:rsidRPr="00C93A2D">
        <w:rPr>
          <w:lang w:val="ru-RU"/>
        </w:rPr>
        <w:t>:365</w:t>
      </w:r>
      <w:r w:rsidRPr="00C93A2D">
        <w:t>xTxK</w:t>
      </w:r>
      <w:r w:rsidRPr="00C93A2D">
        <w:rPr>
          <w:lang w:val="ru-RU"/>
        </w:rPr>
        <w:t>:</w:t>
      </w:r>
      <w:r w:rsidRPr="00C93A2D">
        <w:t>ExP</w:t>
      </w:r>
      <w:r w:rsidRPr="00C93A2D">
        <w:rPr>
          <w:vertAlign w:val="subscript"/>
          <w:lang w:val="ru-RU"/>
        </w:rPr>
        <w:t>в,</w:t>
      </w:r>
    </w:p>
    <w:p w:rsidR="002E0B2D" w:rsidRPr="00C93A2D" w:rsidRDefault="003B4AC6" w:rsidP="00F26716">
      <w:pPr>
        <w:pStyle w:val="a3"/>
        <w:spacing w:before="137"/>
        <w:ind w:right="836" w:firstLine="851"/>
        <w:rPr>
          <w:lang w:val="ru-RU"/>
        </w:rPr>
      </w:pPr>
      <w:r w:rsidRPr="00C93A2D">
        <w:rPr>
          <w:lang w:val="ru-RU"/>
        </w:rPr>
        <w:t>Где Бв- количество мусора контейнером для ТКО вторичного использования учреждения, предприятия, жилого фонда;</w:t>
      </w:r>
    </w:p>
    <w:p w:rsidR="002E0B2D" w:rsidRPr="00C93A2D" w:rsidRDefault="003B4AC6" w:rsidP="00F26716">
      <w:pPr>
        <w:pStyle w:val="a3"/>
        <w:ind w:left="1114"/>
        <w:rPr>
          <w:lang w:val="ru-RU"/>
        </w:rPr>
      </w:pPr>
      <w:r w:rsidRPr="00C93A2D">
        <w:t>Nc</w:t>
      </w:r>
      <w:r w:rsidRPr="00C93A2D">
        <w:rPr>
          <w:lang w:val="ru-RU"/>
        </w:rPr>
        <w:t>р.т - Среднегодовая норма накопления отходов;</w:t>
      </w:r>
    </w:p>
    <w:p w:rsidR="002E0B2D" w:rsidRPr="00C93A2D" w:rsidRDefault="003B4AC6" w:rsidP="00F26716">
      <w:pPr>
        <w:pStyle w:val="a3"/>
        <w:spacing w:before="139"/>
        <w:ind w:left="1114" w:right="3682"/>
        <w:rPr>
          <w:lang w:val="ru-RU"/>
        </w:rPr>
      </w:pPr>
      <w:r w:rsidRPr="00C93A2D">
        <w:lastRenderedPageBreak/>
        <w:t>S</w:t>
      </w:r>
      <w:r w:rsidRPr="00C93A2D">
        <w:rPr>
          <w:lang w:val="ru-RU"/>
        </w:rPr>
        <w:t>-Мощность учреждения, предприятия, жилого фонда; 365- количество дней в году;</w:t>
      </w:r>
    </w:p>
    <w:p w:rsidR="002E0B2D" w:rsidRPr="00C93A2D" w:rsidRDefault="003B4AC6" w:rsidP="00F26716">
      <w:pPr>
        <w:pStyle w:val="a3"/>
        <w:ind w:left="1114"/>
        <w:rPr>
          <w:lang w:val="ru-RU"/>
        </w:rPr>
      </w:pPr>
      <w:r w:rsidRPr="00C93A2D">
        <w:rPr>
          <w:lang w:val="ru-RU"/>
        </w:rPr>
        <w:t>Т – периодичность вывоза ( Т=1, т.е. 1 раз в сутки, ежедневно);</w:t>
      </w:r>
    </w:p>
    <w:p w:rsidR="002E0B2D" w:rsidRPr="00C93A2D" w:rsidRDefault="003B4AC6" w:rsidP="00F26716">
      <w:pPr>
        <w:pStyle w:val="a3"/>
        <w:spacing w:before="137"/>
        <w:ind w:left="1114" w:right="2145"/>
        <w:rPr>
          <w:lang w:val="ru-RU"/>
        </w:rPr>
      </w:pPr>
      <w:r w:rsidRPr="00C93A2D">
        <w:rPr>
          <w:lang w:val="ru-RU"/>
        </w:rPr>
        <w:t>К - коэффициент запаса, неравномерное накопление отходов (к=-1,2); Е – емкость контейнера (Е=1,1 м</w:t>
      </w:r>
      <w:r w:rsidRPr="00C93A2D">
        <w:rPr>
          <w:vertAlign w:val="superscript"/>
          <w:lang w:val="ru-RU"/>
        </w:rPr>
        <w:t>3</w:t>
      </w:r>
      <w:r w:rsidRPr="00C93A2D">
        <w:rPr>
          <w:lang w:val="ru-RU"/>
        </w:rPr>
        <w:t>).</w:t>
      </w:r>
    </w:p>
    <w:p w:rsidR="002E0B2D" w:rsidRPr="00C93A2D" w:rsidRDefault="003B4AC6" w:rsidP="00F26716">
      <w:pPr>
        <w:pStyle w:val="a3"/>
        <w:ind w:right="836" w:firstLine="851"/>
        <w:rPr>
          <w:lang w:val="ru-RU"/>
        </w:rPr>
      </w:pPr>
      <w:r w:rsidRPr="00C93A2D">
        <w:t>P</w:t>
      </w:r>
      <w:r w:rsidRPr="00C93A2D">
        <w:rPr>
          <w:lang w:val="ru-RU"/>
        </w:rPr>
        <w:t>в - Коэффициент процентной с</w:t>
      </w:r>
      <w:r w:rsidR="00C808D0" w:rsidRPr="00C93A2D">
        <w:rPr>
          <w:lang w:val="ru-RU"/>
        </w:rPr>
        <w:t xml:space="preserve">одержания для территории </w:t>
      </w:r>
      <w:r w:rsidRPr="00C93A2D">
        <w:rPr>
          <w:lang w:val="ru-RU"/>
        </w:rPr>
        <w:t>(</w:t>
      </w:r>
      <w:r w:rsidRPr="00C93A2D">
        <w:t>P</w:t>
      </w:r>
      <w:r w:rsidRPr="00C93A2D">
        <w:rPr>
          <w:lang w:val="ru-RU"/>
        </w:rPr>
        <w:t>в=0,7 (70%)).</w:t>
      </w:r>
    </w:p>
    <w:p w:rsidR="002E0B2D" w:rsidRPr="00C93A2D" w:rsidRDefault="003B4AC6" w:rsidP="00F26716">
      <w:pPr>
        <w:pStyle w:val="a4"/>
        <w:numPr>
          <w:ilvl w:val="5"/>
          <w:numId w:val="5"/>
        </w:numPr>
        <w:tabs>
          <w:tab w:val="left" w:pos="1531"/>
          <w:tab w:val="left" w:pos="1532"/>
          <w:tab w:val="left" w:pos="2948"/>
          <w:tab w:val="left" w:pos="4461"/>
          <w:tab w:val="left" w:pos="5033"/>
          <w:tab w:val="left" w:pos="5707"/>
          <w:tab w:val="left" w:pos="7177"/>
          <w:tab w:val="left" w:pos="7865"/>
          <w:tab w:val="left" w:pos="8306"/>
        </w:tabs>
        <w:ind w:right="832" w:firstLine="852"/>
        <w:rPr>
          <w:sz w:val="24"/>
          <w:szCs w:val="24"/>
          <w:lang w:val="ru-RU"/>
        </w:rPr>
      </w:pPr>
      <w:r w:rsidRPr="00C93A2D">
        <w:rPr>
          <w:sz w:val="24"/>
          <w:szCs w:val="24"/>
          <w:lang w:val="ru-RU"/>
        </w:rPr>
        <w:t>Количество</w:t>
      </w:r>
      <w:r w:rsidRPr="00C93A2D">
        <w:rPr>
          <w:sz w:val="24"/>
          <w:szCs w:val="24"/>
          <w:lang w:val="ru-RU"/>
        </w:rPr>
        <w:tab/>
        <w:t>контейнеров</w:t>
      </w:r>
      <w:r w:rsidRPr="00C93A2D">
        <w:rPr>
          <w:sz w:val="24"/>
          <w:szCs w:val="24"/>
          <w:lang w:val="ru-RU"/>
        </w:rPr>
        <w:tab/>
        <w:t>для</w:t>
      </w:r>
      <w:r w:rsidRPr="00C93A2D">
        <w:rPr>
          <w:sz w:val="24"/>
          <w:szCs w:val="24"/>
          <w:lang w:val="ru-RU"/>
        </w:rPr>
        <w:tab/>
        <w:t>ТБО</w:t>
      </w:r>
      <w:r w:rsidRPr="00C93A2D">
        <w:rPr>
          <w:sz w:val="24"/>
          <w:szCs w:val="24"/>
          <w:lang w:val="ru-RU"/>
        </w:rPr>
        <w:tab/>
        <w:t>смешанного</w:t>
      </w:r>
      <w:r w:rsidRPr="00C93A2D">
        <w:rPr>
          <w:sz w:val="24"/>
          <w:szCs w:val="24"/>
          <w:lang w:val="ru-RU"/>
        </w:rPr>
        <w:tab/>
        <w:t>типа</w:t>
      </w:r>
      <w:r w:rsidRPr="00C93A2D">
        <w:rPr>
          <w:sz w:val="24"/>
          <w:szCs w:val="24"/>
          <w:lang w:val="ru-RU"/>
        </w:rPr>
        <w:tab/>
        <w:t>от</w:t>
      </w:r>
      <w:r w:rsidRPr="00C93A2D">
        <w:rPr>
          <w:sz w:val="24"/>
          <w:szCs w:val="24"/>
          <w:lang w:val="ru-RU"/>
        </w:rPr>
        <w:tab/>
        <w:t>учреждений, предприятий, жилищного фондасоставляет:</w:t>
      </w:r>
    </w:p>
    <w:p w:rsidR="002E0B2D" w:rsidRPr="00C93A2D" w:rsidRDefault="003B4AC6" w:rsidP="00F26716">
      <w:pPr>
        <w:pStyle w:val="a3"/>
        <w:ind w:left="1114"/>
        <w:rPr>
          <w:lang w:val="ru-RU"/>
        </w:rPr>
      </w:pPr>
      <w:r w:rsidRPr="00C93A2D">
        <w:rPr>
          <w:lang w:val="ru-RU"/>
        </w:rPr>
        <w:t>Бс=</w:t>
      </w:r>
      <w:r w:rsidRPr="00C93A2D">
        <w:t>Nc</w:t>
      </w:r>
      <w:r w:rsidRPr="00C93A2D">
        <w:rPr>
          <w:lang w:val="ru-RU"/>
        </w:rPr>
        <w:t>р.т</w:t>
      </w:r>
      <w:r w:rsidRPr="00C93A2D">
        <w:t>xS</w:t>
      </w:r>
      <w:r w:rsidRPr="00C93A2D">
        <w:rPr>
          <w:lang w:val="ru-RU"/>
        </w:rPr>
        <w:t>:365</w:t>
      </w:r>
      <w:r w:rsidRPr="00C93A2D">
        <w:t>xTxK</w:t>
      </w:r>
      <w:r w:rsidRPr="00C93A2D">
        <w:rPr>
          <w:lang w:val="ru-RU"/>
        </w:rPr>
        <w:t>:</w:t>
      </w:r>
      <w:r w:rsidRPr="00C93A2D">
        <w:t>ExPc</w:t>
      </w:r>
      <w:r w:rsidRPr="00C93A2D">
        <w:rPr>
          <w:lang w:val="ru-RU"/>
        </w:rPr>
        <w:t>,</w:t>
      </w:r>
    </w:p>
    <w:p w:rsidR="002E0B2D" w:rsidRPr="00C93A2D" w:rsidRDefault="003B4AC6" w:rsidP="00F26716">
      <w:pPr>
        <w:pStyle w:val="a3"/>
        <w:spacing w:before="135"/>
        <w:ind w:left="1114"/>
        <w:rPr>
          <w:lang w:val="ru-RU"/>
        </w:rPr>
      </w:pPr>
      <w:r w:rsidRPr="00C93A2D">
        <w:rPr>
          <w:lang w:val="ru-RU"/>
        </w:rPr>
        <w:t>Где Бс – количество мусороконтейнеров для ТБО смешанного типа;</w:t>
      </w:r>
    </w:p>
    <w:p w:rsidR="002E0B2D" w:rsidRPr="00C93A2D" w:rsidRDefault="003B4AC6" w:rsidP="00F26716">
      <w:pPr>
        <w:pStyle w:val="a3"/>
        <w:spacing w:before="137"/>
        <w:ind w:right="836" w:firstLine="851"/>
        <w:rPr>
          <w:lang w:val="ru-RU"/>
        </w:rPr>
      </w:pPr>
      <w:r w:rsidRPr="00C93A2D">
        <w:rPr>
          <w:lang w:val="ru-RU"/>
        </w:rPr>
        <w:t>Рс - Коэффициент учитывающий процентное содержание отходов смешан</w:t>
      </w:r>
      <w:r w:rsidR="00C808D0" w:rsidRPr="00C93A2D">
        <w:rPr>
          <w:lang w:val="ru-RU"/>
        </w:rPr>
        <w:t xml:space="preserve">ного типа для территории </w:t>
      </w:r>
      <w:r w:rsidRPr="00C93A2D">
        <w:rPr>
          <w:lang w:val="ru-RU"/>
        </w:rPr>
        <w:t>Рс=0,3 (30%).</w:t>
      </w:r>
    </w:p>
    <w:p w:rsidR="002E0B2D" w:rsidRPr="00C93A2D" w:rsidRDefault="003B4AC6" w:rsidP="00F26716">
      <w:pPr>
        <w:pStyle w:val="a3"/>
        <w:ind w:right="836" w:firstLine="851"/>
        <w:rPr>
          <w:lang w:val="ru-RU"/>
        </w:rPr>
      </w:pPr>
      <w:r w:rsidRPr="00C93A2D">
        <w:rPr>
          <w:lang w:val="ru-RU"/>
        </w:rPr>
        <w:t>Примечание: коэффициент Рв и Рс могут уточняться при соответствующем обосновании и (или) при наличии статических данных накопления отходов.</w:t>
      </w:r>
    </w:p>
    <w:p w:rsidR="002E0B2D" w:rsidRPr="00C93A2D" w:rsidRDefault="003B4AC6" w:rsidP="00F26716">
      <w:pPr>
        <w:pStyle w:val="a4"/>
        <w:numPr>
          <w:ilvl w:val="5"/>
          <w:numId w:val="5"/>
        </w:numPr>
        <w:tabs>
          <w:tab w:val="left" w:pos="1429"/>
        </w:tabs>
        <w:ind w:left="1428" w:hanging="314"/>
        <w:rPr>
          <w:sz w:val="24"/>
          <w:szCs w:val="24"/>
          <w:lang w:val="ru-RU"/>
        </w:rPr>
      </w:pPr>
      <w:r w:rsidRPr="00C93A2D">
        <w:rPr>
          <w:sz w:val="24"/>
          <w:szCs w:val="24"/>
          <w:lang w:val="ru-RU"/>
        </w:rPr>
        <w:t>Количество мусорных контейнеров для ТКО по смету с твердыхпокрытий</w:t>
      </w:r>
    </w:p>
    <w:p w:rsidR="002E0B2D" w:rsidRPr="00C93A2D" w:rsidRDefault="003B4AC6" w:rsidP="00F26716">
      <w:pPr>
        <w:pStyle w:val="a3"/>
        <w:spacing w:before="68"/>
        <w:rPr>
          <w:lang w:val="ru-RU"/>
        </w:rPr>
      </w:pPr>
      <w:r w:rsidRPr="00C93A2D">
        <w:rPr>
          <w:lang w:val="ru-RU"/>
        </w:rPr>
        <w:t>составляет</w:t>
      </w:r>
    </w:p>
    <w:p w:rsidR="002E0B2D" w:rsidRPr="00C93A2D" w:rsidRDefault="003B4AC6" w:rsidP="00F26716">
      <w:pPr>
        <w:pStyle w:val="a3"/>
        <w:spacing w:before="140"/>
        <w:ind w:left="1114"/>
        <w:rPr>
          <w:lang w:val="ru-RU"/>
        </w:rPr>
      </w:pPr>
      <w:r w:rsidRPr="00C93A2D">
        <w:rPr>
          <w:lang w:val="ru-RU"/>
        </w:rPr>
        <w:t>Бсмет=</w:t>
      </w:r>
      <w:r w:rsidRPr="00C93A2D">
        <w:t>Nc</w:t>
      </w:r>
      <w:r w:rsidRPr="00C93A2D">
        <w:rPr>
          <w:lang w:val="ru-RU"/>
        </w:rPr>
        <w:t>р.т.смет</w:t>
      </w:r>
      <w:r w:rsidRPr="00C93A2D">
        <w:t>xS</w:t>
      </w:r>
      <w:r w:rsidRPr="00C93A2D">
        <w:rPr>
          <w:lang w:val="ru-RU"/>
        </w:rPr>
        <w:t>тв.п:365</w:t>
      </w:r>
      <w:r w:rsidRPr="00C93A2D">
        <w:t>xTxK</w:t>
      </w:r>
      <w:r w:rsidRPr="00C93A2D">
        <w:rPr>
          <w:lang w:val="ru-RU"/>
        </w:rPr>
        <w:t>:</w:t>
      </w:r>
      <w:r w:rsidRPr="00C93A2D">
        <w:t>E</w:t>
      </w:r>
      <w:r w:rsidRPr="00C93A2D">
        <w:rPr>
          <w:lang w:val="ru-RU"/>
        </w:rPr>
        <w:t>,</w:t>
      </w:r>
    </w:p>
    <w:p w:rsidR="002E0B2D" w:rsidRPr="00C93A2D" w:rsidRDefault="003B4AC6" w:rsidP="00F26716">
      <w:pPr>
        <w:pStyle w:val="a3"/>
        <w:spacing w:before="137"/>
        <w:ind w:right="836" w:firstLine="851"/>
        <w:rPr>
          <w:lang w:val="ru-RU"/>
        </w:rPr>
      </w:pPr>
      <w:r w:rsidRPr="00C93A2D">
        <w:rPr>
          <w:lang w:val="ru-RU"/>
        </w:rPr>
        <w:t>Где Бсмет - Количество мусороконтейнеров для ТКО по смете с твердых покрытий;</w:t>
      </w:r>
    </w:p>
    <w:p w:rsidR="002E0B2D" w:rsidRPr="00C93A2D" w:rsidRDefault="003B4AC6" w:rsidP="00F26716">
      <w:pPr>
        <w:pStyle w:val="a3"/>
        <w:ind w:right="828" w:firstLine="851"/>
        <w:jc w:val="both"/>
        <w:rPr>
          <w:lang w:val="ru-RU"/>
        </w:rPr>
      </w:pPr>
      <w:r w:rsidRPr="00C93A2D">
        <w:t>Nc</w:t>
      </w:r>
      <w:r w:rsidRPr="00C93A2D">
        <w:rPr>
          <w:lang w:val="ru-RU"/>
        </w:rPr>
        <w:t>р.т.смет - Среднегодовая норма накопления отходов по смете. В соответствии с приложением М СП 42. 13330.2011 норма накопления отходов по смете составляет 8-20 литров в год с 1 кв.м твердых покрытий улиц, площадей, парков, следует принимать в расчётную норма накопления - 0,02 м.куб с 1 кв.м покрытий.</w:t>
      </w:r>
    </w:p>
    <w:p w:rsidR="002E0B2D" w:rsidRPr="00C93A2D" w:rsidRDefault="003B4AC6" w:rsidP="00F26716">
      <w:pPr>
        <w:pStyle w:val="a3"/>
        <w:ind w:right="836" w:firstLine="851"/>
        <w:rPr>
          <w:lang w:val="ru-RU"/>
        </w:rPr>
      </w:pPr>
      <w:r w:rsidRPr="00C93A2D">
        <w:t>S</w:t>
      </w:r>
      <w:r w:rsidRPr="00C93A2D">
        <w:rPr>
          <w:lang w:val="ru-RU"/>
        </w:rPr>
        <w:t>тв.п – площадь твердых покрытий относятся к смешанному типу отходов (</w:t>
      </w:r>
      <w:r w:rsidRPr="00C93A2D">
        <w:t>V</w:t>
      </w:r>
      <w:r w:rsidRPr="00C93A2D">
        <w:rPr>
          <w:lang w:val="ru-RU"/>
        </w:rPr>
        <w:t xml:space="preserve"> класса вредности)</w:t>
      </w:r>
    </w:p>
    <w:p w:rsidR="002E0B2D" w:rsidRPr="00C93A2D" w:rsidRDefault="003B4AC6" w:rsidP="00F26716">
      <w:pPr>
        <w:pStyle w:val="a4"/>
        <w:numPr>
          <w:ilvl w:val="5"/>
          <w:numId w:val="5"/>
        </w:numPr>
        <w:tabs>
          <w:tab w:val="left" w:pos="1383"/>
        </w:tabs>
        <w:ind w:left="1382" w:hanging="268"/>
        <w:rPr>
          <w:sz w:val="24"/>
          <w:szCs w:val="24"/>
          <w:lang w:val="ru-RU"/>
        </w:rPr>
      </w:pPr>
      <w:r w:rsidRPr="00C93A2D">
        <w:rPr>
          <w:sz w:val="24"/>
          <w:szCs w:val="24"/>
          <w:lang w:val="ru-RU"/>
        </w:rPr>
        <w:t>Расчёт количества бункеров-накопителей (либо мусора контейнеров) длясбора</w:t>
      </w:r>
    </w:p>
    <w:p w:rsidR="002E0B2D" w:rsidRPr="00C93A2D" w:rsidRDefault="003B4AC6" w:rsidP="00F26716">
      <w:pPr>
        <w:pStyle w:val="a3"/>
        <w:spacing w:before="139"/>
      </w:pPr>
      <w:r w:rsidRPr="00C93A2D">
        <w:t>КГО</w:t>
      </w:r>
    </w:p>
    <w:p w:rsidR="002E0B2D" w:rsidRPr="00C93A2D" w:rsidRDefault="003B4AC6" w:rsidP="00F26716">
      <w:pPr>
        <w:pStyle w:val="a4"/>
        <w:numPr>
          <w:ilvl w:val="6"/>
          <w:numId w:val="5"/>
        </w:numPr>
        <w:tabs>
          <w:tab w:val="left" w:pos="1718"/>
          <w:tab w:val="left" w:pos="1719"/>
          <w:tab w:val="left" w:pos="3143"/>
          <w:tab w:val="left" w:pos="5692"/>
          <w:tab w:val="left" w:pos="6267"/>
          <w:tab w:val="left" w:pos="7066"/>
          <w:tab w:val="left" w:pos="7764"/>
          <w:tab w:val="left" w:pos="9501"/>
        </w:tabs>
        <w:spacing w:before="137"/>
        <w:ind w:firstLine="852"/>
        <w:rPr>
          <w:sz w:val="24"/>
          <w:szCs w:val="24"/>
          <w:lang w:val="ru-RU"/>
        </w:rPr>
      </w:pPr>
      <w:r w:rsidRPr="00C93A2D">
        <w:rPr>
          <w:sz w:val="24"/>
          <w:szCs w:val="24"/>
          <w:lang w:val="ru-RU"/>
        </w:rPr>
        <w:t>Количество</w:t>
      </w:r>
      <w:r w:rsidRPr="00C93A2D">
        <w:rPr>
          <w:sz w:val="24"/>
          <w:szCs w:val="24"/>
          <w:lang w:val="ru-RU"/>
        </w:rPr>
        <w:tab/>
        <w:t>бункеров-накопителей</w:t>
      </w:r>
      <w:r w:rsidRPr="00C93A2D">
        <w:rPr>
          <w:sz w:val="24"/>
          <w:szCs w:val="24"/>
          <w:lang w:val="ru-RU"/>
        </w:rPr>
        <w:tab/>
        <w:t>для</w:t>
      </w:r>
      <w:r w:rsidRPr="00C93A2D">
        <w:rPr>
          <w:sz w:val="24"/>
          <w:szCs w:val="24"/>
          <w:lang w:val="ru-RU"/>
        </w:rPr>
        <w:tab/>
        <w:t>сбора</w:t>
      </w:r>
      <w:r w:rsidRPr="00C93A2D">
        <w:rPr>
          <w:sz w:val="24"/>
          <w:szCs w:val="24"/>
          <w:lang w:val="ru-RU"/>
        </w:rPr>
        <w:tab/>
        <w:t>КГО</w:t>
      </w:r>
      <w:r w:rsidRPr="00C93A2D">
        <w:rPr>
          <w:sz w:val="24"/>
          <w:szCs w:val="24"/>
          <w:lang w:val="ru-RU"/>
        </w:rPr>
        <w:tab/>
        <w:t>образующихся</w:t>
      </w:r>
      <w:r w:rsidRPr="00C93A2D">
        <w:rPr>
          <w:sz w:val="24"/>
          <w:szCs w:val="24"/>
          <w:lang w:val="ru-RU"/>
        </w:rPr>
        <w:tab/>
        <w:t>в</w:t>
      </w:r>
    </w:p>
    <w:p w:rsidR="002E0B2D" w:rsidRPr="00C93A2D" w:rsidRDefault="003B4AC6" w:rsidP="00F26716">
      <w:pPr>
        <w:pStyle w:val="a3"/>
        <w:spacing w:before="139"/>
        <w:ind w:left="1114" w:right="5658" w:hanging="852"/>
        <w:rPr>
          <w:lang w:val="ru-RU"/>
        </w:rPr>
      </w:pPr>
      <w:r w:rsidRPr="00C93A2D">
        <w:rPr>
          <w:lang w:val="ru-RU"/>
        </w:rPr>
        <w:t>жилищном фонде составляет: Бб.н.кго=</w:t>
      </w:r>
      <w:r w:rsidRPr="00C93A2D">
        <w:t>Nc</w:t>
      </w:r>
      <w:r w:rsidRPr="00C93A2D">
        <w:rPr>
          <w:lang w:val="ru-RU"/>
        </w:rPr>
        <w:t>р.кго</w:t>
      </w:r>
      <w:r w:rsidRPr="00C93A2D">
        <w:t>xS</w:t>
      </w:r>
      <w:r w:rsidRPr="00C93A2D">
        <w:rPr>
          <w:lang w:val="ru-RU"/>
        </w:rPr>
        <w:t>:365</w:t>
      </w:r>
      <w:r w:rsidRPr="00C93A2D">
        <w:t>xTxK</w:t>
      </w:r>
      <w:r w:rsidRPr="00C93A2D">
        <w:rPr>
          <w:lang w:val="ru-RU"/>
        </w:rPr>
        <w:t>:</w:t>
      </w:r>
      <w:r w:rsidRPr="00C93A2D">
        <w:t>E</w:t>
      </w:r>
      <w:r w:rsidRPr="00C93A2D">
        <w:rPr>
          <w:lang w:val="ru-RU"/>
        </w:rPr>
        <w:t>б.н.,</w:t>
      </w:r>
    </w:p>
    <w:p w:rsidR="002E0B2D" w:rsidRPr="00C93A2D" w:rsidRDefault="003B4AC6" w:rsidP="00F26716">
      <w:pPr>
        <w:pStyle w:val="a3"/>
        <w:ind w:left="1114" w:right="1257"/>
        <w:rPr>
          <w:lang w:val="ru-RU"/>
        </w:rPr>
      </w:pPr>
      <w:r w:rsidRPr="00C93A2D">
        <w:rPr>
          <w:lang w:val="ru-RU"/>
        </w:rPr>
        <w:t>Где Бб.н.кго – Количество бункеров-накопителей для КГО жилищного фонда Среднегодовая норма накопления КГО на одного жителя (Бб.н.кго=0,4 м</w:t>
      </w:r>
      <w:r w:rsidRPr="00C93A2D">
        <w:rPr>
          <w:vertAlign w:val="superscript"/>
          <w:lang w:val="ru-RU"/>
        </w:rPr>
        <w:t>3</w:t>
      </w:r>
      <w:r w:rsidRPr="00C93A2D">
        <w:rPr>
          <w:lang w:val="ru-RU"/>
        </w:rPr>
        <w:t xml:space="preserve">/чел) </w:t>
      </w:r>
      <w:r w:rsidRPr="00C93A2D">
        <w:t>S</w:t>
      </w:r>
      <w:r w:rsidRPr="00C93A2D">
        <w:rPr>
          <w:lang w:val="ru-RU"/>
        </w:rPr>
        <w:t>- Количество жителей жилищного фонда;</w:t>
      </w:r>
    </w:p>
    <w:p w:rsidR="002E0B2D" w:rsidRPr="00C93A2D" w:rsidRDefault="003B4AC6" w:rsidP="00F26716">
      <w:pPr>
        <w:pStyle w:val="a3"/>
        <w:ind w:left="1114"/>
        <w:rPr>
          <w:lang w:val="ru-RU"/>
        </w:rPr>
      </w:pPr>
      <w:r w:rsidRPr="00C93A2D">
        <w:rPr>
          <w:lang w:val="ru-RU"/>
        </w:rPr>
        <w:t>Т -Периодичность вывоза (Т=1, т.е. 1 раз в сутки,</w:t>
      </w:r>
      <w:r w:rsidR="00F26716">
        <w:rPr>
          <w:lang w:val="ru-RU"/>
        </w:rPr>
        <w:t xml:space="preserve"> </w:t>
      </w:r>
      <w:r w:rsidRPr="00C93A2D">
        <w:rPr>
          <w:lang w:val="ru-RU"/>
        </w:rPr>
        <w:t>ежедневно)</w:t>
      </w:r>
    </w:p>
    <w:p w:rsidR="002E0B2D" w:rsidRPr="00C93A2D" w:rsidRDefault="003B4AC6" w:rsidP="00F26716">
      <w:pPr>
        <w:pStyle w:val="a3"/>
        <w:spacing w:before="140"/>
        <w:ind w:left="1114" w:right="2150"/>
        <w:rPr>
          <w:lang w:val="ru-RU"/>
        </w:rPr>
      </w:pPr>
      <w:r w:rsidRPr="00C93A2D">
        <w:rPr>
          <w:lang w:val="ru-RU"/>
        </w:rPr>
        <w:t>К- Коэффициент запаса неравномерности накопления отходов (к=1,2) Е- Емкость бункера накопления (Е=8м</w:t>
      </w:r>
      <w:r w:rsidRPr="00C93A2D">
        <w:rPr>
          <w:vertAlign w:val="superscript"/>
          <w:lang w:val="ru-RU"/>
        </w:rPr>
        <w:t>3</w:t>
      </w:r>
      <w:r w:rsidRPr="00C93A2D">
        <w:rPr>
          <w:lang w:val="ru-RU"/>
        </w:rPr>
        <w:t>)</w:t>
      </w:r>
    </w:p>
    <w:p w:rsidR="002E0B2D" w:rsidRPr="00C93A2D" w:rsidRDefault="003B4AC6" w:rsidP="00F26716">
      <w:pPr>
        <w:pStyle w:val="a4"/>
        <w:numPr>
          <w:ilvl w:val="6"/>
          <w:numId w:val="5"/>
        </w:numPr>
        <w:tabs>
          <w:tab w:val="left" w:pos="1642"/>
        </w:tabs>
        <w:ind w:right="832" w:firstLine="852"/>
        <w:rPr>
          <w:sz w:val="24"/>
          <w:szCs w:val="24"/>
          <w:lang w:val="ru-RU"/>
        </w:rPr>
      </w:pPr>
      <w:r w:rsidRPr="00C93A2D">
        <w:rPr>
          <w:sz w:val="24"/>
          <w:szCs w:val="24"/>
          <w:lang w:val="ru-RU"/>
        </w:rPr>
        <w:t>Количество мусороконтейнеров для сбора КГО образующихся в жилищном фондесоставляет:</w:t>
      </w:r>
    </w:p>
    <w:p w:rsidR="002E0B2D" w:rsidRPr="00C93A2D" w:rsidRDefault="003B4AC6" w:rsidP="00F26716">
      <w:pPr>
        <w:pStyle w:val="a3"/>
        <w:ind w:left="1114"/>
        <w:rPr>
          <w:lang w:val="ru-RU"/>
        </w:rPr>
      </w:pPr>
      <w:r w:rsidRPr="00C93A2D">
        <w:rPr>
          <w:lang w:val="ru-RU"/>
        </w:rPr>
        <w:t>Бм.к.кго =</w:t>
      </w:r>
      <w:r w:rsidRPr="00C93A2D">
        <w:t>Nc</w:t>
      </w:r>
      <w:r w:rsidRPr="00C93A2D">
        <w:rPr>
          <w:lang w:val="ru-RU"/>
        </w:rPr>
        <w:t>р.кго</w:t>
      </w:r>
      <w:r w:rsidRPr="00C93A2D">
        <w:t>xS</w:t>
      </w:r>
      <w:r w:rsidRPr="00C93A2D">
        <w:rPr>
          <w:lang w:val="ru-RU"/>
        </w:rPr>
        <w:t>:365</w:t>
      </w:r>
      <w:r w:rsidRPr="00C93A2D">
        <w:t>xTxK</w:t>
      </w:r>
      <w:r w:rsidRPr="00C93A2D">
        <w:rPr>
          <w:lang w:val="ru-RU"/>
        </w:rPr>
        <w:t>:</w:t>
      </w:r>
      <w:r w:rsidRPr="00C93A2D">
        <w:t>E</w:t>
      </w:r>
      <w:r w:rsidRPr="00C93A2D">
        <w:rPr>
          <w:lang w:val="ru-RU"/>
        </w:rPr>
        <w:t>м.к.,</w:t>
      </w:r>
    </w:p>
    <w:p w:rsidR="002E0B2D" w:rsidRPr="00C93A2D" w:rsidRDefault="003B4AC6" w:rsidP="00F26716">
      <w:pPr>
        <w:pStyle w:val="a3"/>
        <w:spacing w:before="137"/>
        <w:ind w:left="1114" w:right="1687"/>
        <w:rPr>
          <w:lang w:val="ru-RU"/>
        </w:rPr>
      </w:pPr>
      <w:r w:rsidRPr="00C93A2D">
        <w:rPr>
          <w:lang w:val="ru-RU"/>
        </w:rPr>
        <w:t xml:space="preserve">Где Бм.к.кго- количество мусороконтейнеров для КГО жилищного фонда. </w:t>
      </w:r>
      <w:r w:rsidRPr="00C93A2D">
        <w:t>E</w:t>
      </w:r>
      <w:r w:rsidRPr="00C93A2D">
        <w:rPr>
          <w:lang w:val="ru-RU"/>
        </w:rPr>
        <w:t>м.к. – емкость мусороконтейнера (</w:t>
      </w:r>
      <w:r w:rsidRPr="00C93A2D">
        <w:t>E</w:t>
      </w:r>
      <w:r w:rsidRPr="00C93A2D">
        <w:rPr>
          <w:lang w:val="ru-RU"/>
        </w:rPr>
        <w:t>м.к.=1,1 м</w:t>
      </w:r>
      <w:r w:rsidRPr="00C93A2D">
        <w:rPr>
          <w:vertAlign w:val="superscript"/>
          <w:lang w:val="ru-RU"/>
        </w:rPr>
        <w:t>3</w:t>
      </w:r>
      <w:r w:rsidRPr="00C93A2D">
        <w:rPr>
          <w:lang w:val="ru-RU"/>
        </w:rPr>
        <w:t>)</w:t>
      </w:r>
    </w:p>
    <w:p w:rsidR="002E0B2D" w:rsidRPr="00C93A2D" w:rsidRDefault="003B4AC6" w:rsidP="00F26716">
      <w:pPr>
        <w:pStyle w:val="a3"/>
        <w:ind w:right="834" w:firstLine="283"/>
        <w:jc w:val="both"/>
        <w:rPr>
          <w:lang w:val="ru-RU"/>
        </w:rPr>
      </w:pPr>
      <w:r w:rsidRPr="00C93A2D">
        <w:rPr>
          <w:lang w:val="ru-RU"/>
        </w:rPr>
        <w:t>22.2.2.3.3. Количество бункеров накопителей или мусора контейнеров для размещения ТБО и КГО на территориях парков рекомендуется устанавливать из расчета не менее 8 метров кубических на 3 гектара территории парка.</w:t>
      </w:r>
    </w:p>
    <w:p w:rsidR="002E0B2D" w:rsidRDefault="002E0B2D">
      <w:pPr>
        <w:pStyle w:val="a3"/>
        <w:spacing w:before="9"/>
        <w:ind w:left="0"/>
        <w:rPr>
          <w:lang w:val="ru-RU"/>
        </w:rPr>
      </w:pPr>
    </w:p>
    <w:p w:rsidR="00F26716" w:rsidRDefault="00F26716">
      <w:pPr>
        <w:pStyle w:val="a3"/>
        <w:spacing w:before="9"/>
        <w:ind w:left="0"/>
        <w:rPr>
          <w:lang w:val="ru-RU"/>
        </w:rPr>
      </w:pPr>
    </w:p>
    <w:p w:rsidR="00F26716" w:rsidRPr="00C93A2D" w:rsidRDefault="00F26716">
      <w:pPr>
        <w:pStyle w:val="a3"/>
        <w:spacing w:before="9"/>
        <w:ind w:left="0"/>
        <w:rPr>
          <w:lang w:val="ru-RU"/>
        </w:rPr>
      </w:pPr>
    </w:p>
    <w:p w:rsidR="002E0B2D" w:rsidRPr="00C93A2D" w:rsidRDefault="003B4AC6">
      <w:pPr>
        <w:pStyle w:val="1"/>
        <w:ind w:left="3711"/>
      </w:pPr>
      <w:r w:rsidRPr="00C93A2D">
        <w:lastRenderedPageBreak/>
        <w:t>22.2.2.4. Сбор жидких отходов.</w:t>
      </w:r>
    </w:p>
    <w:p w:rsidR="002E0B2D" w:rsidRPr="00C93A2D" w:rsidRDefault="002E0B2D">
      <w:pPr>
        <w:pStyle w:val="a3"/>
        <w:spacing w:before="6"/>
        <w:ind w:left="0"/>
        <w:rPr>
          <w:b/>
        </w:rPr>
      </w:pPr>
    </w:p>
    <w:p w:rsidR="002E0B2D" w:rsidRPr="00C93A2D" w:rsidRDefault="00C808D0">
      <w:pPr>
        <w:pStyle w:val="a4"/>
        <w:numPr>
          <w:ilvl w:val="4"/>
          <w:numId w:val="4"/>
        </w:numPr>
        <w:tabs>
          <w:tab w:val="left" w:pos="1654"/>
        </w:tabs>
        <w:spacing w:before="1"/>
        <w:ind w:right="836" w:firstLine="283"/>
        <w:rPr>
          <w:sz w:val="24"/>
          <w:szCs w:val="24"/>
          <w:lang w:val="ru-RU"/>
        </w:rPr>
      </w:pPr>
      <w:r w:rsidRPr="00C93A2D">
        <w:rPr>
          <w:sz w:val="24"/>
          <w:szCs w:val="24"/>
          <w:lang w:val="ru-RU"/>
        </w:rPr>
        <w:t>В не канализованной части территории муниципального образования</w:t>
      </w:r>
      <w:r w:rsidR="003B4AC6" w:rsidRPr="00C93A2D">
        <w:rPr>
          <w:sz w:val="24"/>
          <w:szCs w:val="24"/>
          <w:lang w:val="ru-RU"/>
        </w:rPr>
        <w:t xml:space="preserve"> мероприятия по сбору, вывозу и (или) утилизации жидких отходов организуются в соответствии стребованиями:</w:t>
      </w:r>
    </w:p>
    <w:p w:rsidR="002E0B2D" w:rsidRPr="00C93A2D" w:rsidRDefault="003B4AC6">
      <w:pPr>
        <w:pStyle w:val="a4"/>
        <w:numPr>
          <w:ilvl w:val="0"/>
          <w:numId w:val="25"/>
        </w:numPr>
        <w:tabs>
          <w:tab w:val="left" w:pos="783"/>
        </w:tabs>
        <w:ind w:right="831" w:firstLine="283"/>
        <w:rPr>
          <w:sz w:val="24"/>
          <w:szCs w:val="24"/>
          <w:lang w:val="ru-RU"/>
        </w:rPr>
      </w:pPr>
      <w:r w:rsidRPr="00C93A2D">
        <w:rPr>
          <w:sz w:val="24"/>
          <w:szCs w:val="24"/>
          <w:lang w:val="ru-RU"/>
        </w:rPr>
        <w:t>п.2.3.3-5 СанПиН 42-128-4690-88 «Санитарные правила содержания территорий населенных мест».</w:t>
      </w:r>
    </w:p>
    <w:p w:rsidR="002E0B2D" w:rsidRPr="00C93A2D" w:rsidRDefault="003B4AC6">
      <w:pPr>
        <w:pStyle w:val="a4"/>
        <w:numPr>
          <w:ilvl w:val="0"/>
          <w:numId w:val="25"/>
        </w:numPr>
        <w:tabs>
          <w:tab w:val="left" w:pos="745"/>
        </w:tabs>
        <w:ind w:left="744" w:hanging="199"/>
        <w:jc w:val="left"/>
        <w:rPr>
          <w:sz w:val="24"/>
          <w:szCs w:val="24"/>
          <w:lang w:val="ru-RU"/>
        </w:rPr>
      </w:pPr>
      <w:r w:rsidRPr="00C93A2D">
        <w:rPr>
          <w:sz w:val="24"/>
          <w:szCs w:val="24"/>
          <w:lang w:val="ru-RU"/>
        </w:rPr>
        <w:t>п.7.1 СП 42.13330.2011 «Свод правил. Градостроительство планировка изастройка</w:t>
      </w:r>
    </w:p>
    <w:p w:rsidR="002E0B2D" w:rsidRPr="00C93A2D" w:rsidRDefault="003B4AC6">
      <w:pPr>
        <w:pStyle w:val="a3"/>
        <w:spacing w:before="66"/>
      </w:pPr>
      <w:r w:rsidRPr="00C93A2D">
        <w:t>городских и сельских поселений»;</w:t>
      </w:r>
    </w:p>
    <w:p w:rsidR="002E0B2D" w:rsidRPr="00C93A2D" w:rsidRDefault="003B4AC6">
      <w:pPr>
        <w:pStyle w:val="a4"/>
        <w:numPr>
          <w:ilvl w:val="0"/>
          <w:numId w:val="25"/>
        </w:numPr>
        <w:tabs>
          <w:tab w:val="left" w:pos="759"/>
        </w:tabs>
        <w:ind w:right="827" w:firstLine="283"/>
        <w:rPr>
          <w:sz w:val="24"/>
          <w:szCs w:val="24"/>
          <w:lang w:val="ru-RU"/>
        </w:rPr>
      </w:pPr>
      <w:r w:rsidRPr="00C93A2D">
        <w:rPr>
          <w:sz w:val="24"/>
          <w:szCs w:val="24"/>
          <w:lang w:val="ru-RU"/>
        </w:rPr>
        <w:t xml:space="preserve">п.3.7.10-20 Постановления Государственного комитета Российской Федерации по строительству и жилищно-коммунальному комплексу №170 от 27.09.2003 г. </w:t>
      </w:r>
      <w:r w:rsidRPr="00C93A2D">
        <w:rPr>
          <w:spacing w:val="-3"/>
          <w:sz w:val="24"/>
          <w:szCs w:val="24"/>
          <w:lang w:val="ru-RU"/>
        </w:rPr>
        <w:t xml:space="preserve">«Об </w:t>
      </w:r>
      <w:r w:rsidRPr="00C93A2D">
        <w:rPr>
          <w:sz w:val="24"/>
          <w:szCs w:val="24"/>
          <w:lang w:val="ru-RU"/>
        </w:rPr>
        <w:t>утверждении правил и норм технической эксплуатации жилищногофонда»;</w:t>
      </w:r>
    </w:p>
    <w:p w:rsidR="002E0B2D" w:rsidRPr="00C93A2D" w:rsidRDefault="00C808D0">
      <w:pPr>
        <w:pStyle w:val="a4"/>
        <w:numPr>
          <w:ilvl w:val="4"/>
          <w:numId w:val="4"/>
        </w:numPr>
        <w:tabs>
          <w:tab w:val="left" w:pos="1686"/>
        </w:tabs>
        <w:spacing w:before="1"/>
        <w:ind w:right="1098" w:firstLine="343"/>
        <w:rPr>
          <w:sz w:val="24"/>
          <w:szCs w:val="24"/>
          <w:lang w:val="ru-RU"/>
        </w:rPr>
      </w:pPr>
      <w:r w:rsidRPr="00C93A2D">
        <w:rPr>
          <w:sz w:val="24"/>
          <w:szCs w:val="24"/>
          <w:lang w:val="ru-RU"/>
        </w:rPr>
        <w:t xml:space="preserve">В не канализованной части </w:t>
      </w:r>
      <w:r w:rsidR="003B4AC6" w:rsidRPr="00C93A2D">
        <w:rPr>
          <w:sz w:val="24"/>
          <w:szCs w:val="24"/>
          <w:lang w:val="ru-RU"/>
        </w:rPr>
        <w:t xml:space="preserve">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жидкие отходы доставляются силами и средствами домовладельцев к месту их</w:t>
      </w:r>
      <w:r w:rsidRPr="00C93A2D">
        <w:rPr>
          <w:sz w:val="24"/>
          <w:szCs w:val="24"/>
          <w:lang w:val="ru-RU"/>
        </w:rPr>
        <w:t xml:space="preserve"> </w:t>
      </w:r>
      <w:r w:rsidR="003B4AC6" w:rsidRPr="00C93A2D">
        <w:rPr>
          <w:sz w:val="24"/>
          <w:szCs w:val="24"/>
          <w:lang w:val="ru-RU"/>
        </w:rPr>
        <w:t>погрузки.</w:t>
      </w:r>
    </w:p>
    <w:p w:rsidR="002E0B2D" w:rsidRPr="00C93A2D" w:rsidRDefault="002E0B2D">
      <w:pPr>
        <w:pStyle w:val="a3"/>
        <w:spacing w:before="4"/>
        <w:ind w:left="0"/>
        <w:rPr>
          <w:lang w:val="ru-RU"/>
        </w:rPr>
      </w:pPr>
    </w:p>
    <w:p w:rsidR="002E0B2D" w:rsidRPr="00C93A2D" w:rsidRDefault="003B4AC6">
      <w:pPr>
        <w:pStyle w:val="1"/>
        <w:ind w:left="2881"/>
      </w:pPr>
      <w:r w:rsidRPr="00C93A2D">
        <w:t>22.2.2.5. Размещение общественных туалетов.</w:t>
      </w:r>
    </w:p>
    <w:p w:rsidR="002E0B2D" w:rsidRPr="00C93A2D" w:rsidRDefault="002E0B2D">
      <w:pPr>
        <w:pStyle w:val="a3"/>
        <w:spacing w:before="7"/>
        <w:ind w:left="0"/>
        <w:rPr>
          <w:b/>
        </w:rPr>
      </w:pPr>
    </w:p>
    <w:p w:rsidR="002E0B2D" w:rsidRPr="00C93A2D" w:rsidRDefault="00C808D0">
      <w:pPr>
        <w:pStyle w:val="a4"/>
        <w:numPr>
          <w:ilvl w:val="4"/>
          <w:numId w:val="3"/>
        </w:numPr>
        <w:tabs>
          <w:tab w:val="left" w:pos="1673"/>
        </w:tabs>
        <w:ind w:right="836" w:firstLine="283"/>
        <w:rPr>
          <w:sz w:val="24"/>
          <w:szCs w:val="24"/>
          <w:lang w:val="ru-RU"/>
        </w:rPr>
      </w:pPr>
      <w:r w:rsidRPr="00C93A2D">
        <w:rPr>
          <w:sz w:val="24"/>
          <w:szCs w:val="24"/>
          <w:lang w:val="ru-RU"/>
        </w:rPr>
        <w:t xml:space="preserve">При размещении на территории муниципального образования </w:t>
      </w:r>
      <w:r w:rsidR="003B4AC6" w:rsidRPr="00C93A2D">
        <w:rPr>
          <w:sz w:val="24"/>
          <w:szCs w:val="24"/>
          <w:lang w:val="ru-RU"/>
        </w:rPr>
        <w:t>следует руководствоваться настоящими Нормативами, а также требованиями следующих нормативныхдокументов::</w:t>
      </w:r>
    </w:p>
    <w:p w:rsidR="002E0B2D" w:rsidRPr="00C93A2D" w:rsidRDefault="003B4AC6" w:rsidP="00C808D0">
      <w:pPr>
        <w:pStyle w:val="a4"/>
        <w:tabs>
          <w:tab w:val="left" w:pos="840"/>
          <w:tab w:val="left" w:pos="841"/>
          <w:tab w:val="left" w:pos="3379"/>
        </w:tabs>
        <w:spacing w:before="1"/>
        <w:ind w:left="545" w:right="836" w:firstLine="0"/>
        <w:jc w:val="left"/>
        <w:rPr>
          <w:sz w:val="24"/>
          <w:szCs w:val="24"/>
          <w:lang w:val="ru-RU"/>
        </w:rPr>
      </w:pPr>
      <w:r w:rsidRPr="00C93A2D">
        <w:rPr>
          <w:sz w:val="24"/>
          <w:szCs w:val="24"/>
          <w:lang w:val="ru-RU"/>
        </w:rPr>
        <w:t>- п.2.15; 5.44 СП 118.13330.2012 «Общественные здания исооружения».</w:t>
      </w:r>
    </w:p>
    <w:p w:rsidR="002E0B2D" w:rsidRPr="00C93A2D" w:rsidRDefault="003B4AC6">
      <w:pPr>
        <w:pStyle w:val="a4"/>
        <w:numPr>
          <w:ilvl w:val="0"/>
          <w:numId w:val="25"/>
        </w:numPr>
        <w:tabs>
          <w:tab w:val="left" w:pos="735"/>
        </w:tabs>
        <w:ind w:right="831" w:firstLine="283"/>
        <w:jc w:val="left"/>
        <w:rPr>
          <w:sz w:val="24"/>
          <w:szCs w:val="24"/>
          <w:lang w:val="ru-RU"/>
        </w:rPr>
      </w:pPr>
      <w:r w:rsidRPr="00C93A2D">
        <w:rPr>
          <w:sz w:val="24"/>
          <w:szCs w:val="24"/>
          <w:lang w:val="ru-RU"/>
        </w:rPr>
        <w:t>п.5.1.4; 5.2. СанПиН 42-128-4690-88 «Санитарные правила содержания территорий населенных мест».</w:t>
      </w:r>
    </w:p>
    <w:p w:rsidR="002E0B2D" w:rsidRPr="00C93A2D" w:rsidRDefault="003B4AC6">
      <w:pPr>
        <w:pStyle w:val="a4"/>
        <w:numPr>
          <w:ilvl w:val="0"/>
          <w:numId w:val="25"/>
        </w:numPr>
        <w:tabs>
          <w:tab w:val="left" w:pos="745"/>
        </w:tabs>
        <w:ind w:right="1849" w:firstLine="283"/>
        <w:jc w:val="left"/>
        <w:rPr>
          <w:sz w:val="24"/>
          <w:szCs w:val="24"/>
          <w:lang w:val="ru-RU"/>
        </w:rPr>
      </w:pPr>
      <w:r w:rsidRPr="00C93A2D">
        <w:rPr>
          <w:sz w:val="24"/>
          <w:szCs w:val="24"/>
          <w:lang w:val="ru-RU"/>
        </w:rPr>
        <w:t>СН 276-74 «Инструкция по проектированию бытовых зданий и помещений строительно-монтажныхорганизаций»;</w:t>
      </w:r>
    </w:p>
    <w:p w:rsidR="002E0B2D" w:rsidRPr="00C93A2D" w:rsidRDefault="003B4AC6">
      <w:pPr>
        <w:pStyle w:val="a4"/>
        <w:numPr>
          <w:ilvl w:val="4"/>
          <w:numId w:val="3"/>
        </w:numPr>
        <w:tabs>
          <w:tab w:val="left" w:pos="1712"/>
        </w:tabs>
        <w:ind w:right="828" w:firstLine="283"/>
        <w:rPr>
          <w:sz w:val="24"/>
          <w:szCs w:val="24"/>
          <w:lang w:val="ru-RU"/>
        </w:rPr>
      </w:pPr>
      <w:r w:rsidRPr="00C93A2D">
        <w:rPr>
          <w:sz w:val="24"/>
          <w:szCs w:val="24"/>
          <w:lang w:val="ru-RU"/>
        </w:rPr>
        <w:t>На территории парков, садов, скверов, бульваров количество приборов общественных туалетов следует рассчитывать на единовременных посетителей рекреационных объектов. Расчет туалетов стационарного типа производится на основании показателя единовременной максимальной посещаемости объектов рекреации в воскресные дни с учетом рекреационной емкости территории, во время проведения временных массовых мероприятий и в праздничные дни недостающее количество туалетов следует восполнить временными кабинами. Расчетное количество приборов (кабин) должно составлять 20% от единовременного максимального количества посетителей объекта</w:t>
      </w:r>
      <w:r w:rsidR="00AA25C7" w:rsidRPr="00C93A2D">
        <w:rPr>
          <w:sz w:val="24"/>
          <w:szCs w:val="24"/>
          <w:lang w:val="ru-RU"/>
        </w:rPr>
        <w:t xml:space="preserve"> </w:t>
      </w:r>
      <w:r w:rsidRPr="00C93A2D">
        <w:rPr>
          <w:sz w:val="24"/>
          <w:szCs w:val="24"/>
          <w:lang w:val="ru-RU"/>
        </w:rPr>
        <w:t>рекреации.</w:t>
      </w:r>
    </w:p>
    <w:p w:rsidR="002E0B2D" w:rsidRPr="00C93A2D" w:rsidRDefault="003B4AC6">
      <w:pPr>
        <w:pStyle w:val="a4"/>
        <w:numPr>
          <w:ilvl w:val="4"/>
          <w:numId w:val="3"/>
        </w:numPr>
        <w:tabs>
          <w:tab w:val="left" w:pos="1758"/>
        </w:tabs>
        <w:ind w:right="828" w:firstLine="283"/>
        <w:rPr>
          <w:sz w:val="24"/>
          <w:szCs w:val="24"/>
          <w:lang w:val="ru-RU"/>
        </w:rPr>
      </w:pPr>
      <w:r w:rsidRPr="00C93A2D">
        <w:rPr>
          <w:sz w:val="24"/>
          <w:szCs w:val="24"/>
          <w:lang w:val="ru-RU"/>
        </w:rPr>
        <w:t>Размещение и расчет общественных туалетов на особо охраняемых природных территориях следует производить по специальному</w:t>
      </w:r>
      <w:r w:rsidR="00AA25C7" w:rsidRPr="00C93A2D">
        <w:rPr>
          <w:sz w:val="24"/>
          <w:szCs w:val="24"/>
          <w:lang w:val="ru-RU"/>
        </w:rPr>
        <w:t xml:space="preserve"> </w:t>
      </w:r>
      <w:r w:rsidRPr="00C93A2D">
        <w:rPr>
          <w:sz w:val="24"/>
          <w:szCs w:val="24"/>
          <w:lang w:val="ru-RU"/>
        </w:rPr>
        <w:t>обоснованию.</w:t>
      </w:r>
    </w:p>
    <w:p w:rsidR="002E0B2D" w:rsidRPr="00C93A2D" w:rsidRDefault="003B4AC6">
      <w:pPr>
        <w:pStyle w:val="a4"/>
        <w:numPr>
          <w:ilvl w:val="4"/>
          <w:numId w:val="3"/>
        </w:numPr>
        <w:tabs>
          <w:tab w:val="left" w:pos="1659"/>
          <w:tab w:val="left" w:pos="3802"/>
          <w:tab w:val="left" w:pos="5218"/>
          <w:tab w:val="left" w:pos="6634"/>
          <w:tab w:val="left" w:pos="7342"/>
          <w:tab w:val="left" w:pos="8051"/>
        </w:tabs>
        <w:ind w:right="824" w:firstLine="283"/>
        <w:rPr>
          <w:sz w:val="24"/>
          <w:szCs w:val="24"/>
          <w:lang w:val="ru-RU"/>
        </w:rPr>
      </w:pPr>
      <w:r w:rsidRPr="00C93A2D">
        <w:rPr>
          <w:sz w:val="24"/>
          <w:szCs w:val="24"/>
          <w:lang w:val="ru-RU"/>
        </w:rPr>
        <w:t>Количество приборов рассчитано из среднестатистических характеристик - пропускная способность одного прибора (кабины) составляет порядка 20 чел./час, количество</w:t>
      </w:r>
      <w:r w:rsidR="00AA25C7" w:rsidRPr="00C93A2D">
        <w:rPr>
          <w:sz w:val="24"/>
          <w:szCs w:val="24"/>
          <w:lang w:val="ru-RU"/>
        </w:rPr>
        <w:t xml:space="preserve"> </w:t>
      </w:r>
      <w:r w:rsidRPr="00C93A2D">
        <w:rPr>
          <w:sz w:val="24"/>
          <w:szCs w:val="24"/>
          <w:lang w:val="ru-RU"/>
        </w:rPr>
        <w:t>посещений</w:t>
      </w:r>
      <w:r w:rsidR="00AA25C7" w:rsidRPr="00C93A2D">
        <w:rPr>
          <w:sz w:val="24"/>
          <w:szCs w:val="24"/>
          <w:lang w:val="ru-RU"/>
        </w:rPr>
        <w:t xml:space="preserve"> </w:t>
      </w:r>
      <w:r w:rsidRPr="00C93A2D">
        <w:rPr>
          <w:sz w:val="24"/>
          <w:szCs w:val="24"/>
          <w:lang w:val="ru-RU"/>
        </w:rPr>
        <w:t>туалетов</w:t>
      </w:r>
      <w:r w:rsidRPr="00C93A2D">
        <w:rPr>
          <w:sz w:val="24"/>
          <w:szCs w:val="24"/>
          <w:lang w:val="ru-RU"/>
        </w:rPr>
        <w:tab/>
        <w:t>составляет</w:t>
      </w:r>
      <w:r w:rsidRPr="00C93A2D">
        <w:rPr>
          <w:sz w:val="24"/>
          <w:szCs w:val="24"/>
          <w:lang w:val="ru-RU"/>
        </w:rPr>
        <w:tab/>
        <w:t>порядка</w:t>
      </w:r>
      <w:r w:rsidRPr="00C93A2D">
        <w:rPr>
          <w:sz w:val="24"/>
          <w:szCs w:val="24"/>
          <w:lang w:val="ru-RU"/>
        </w:rPr>
        <w:tab/>
        <w:t>10%</w:t>
      </w:r>
      <w:r w:rsidRPr="00C93A2D">
        <w:rPr>
          <w:sz w:val="24"/>
          <w:szCs w:val="24"/>
          <w:lang w:val="ru-RU"/>
        </w:rPr>
        <w:tab/>
        <w:t>от</w:t>
      </w:r>
      <w:r w:rsidRPr="00C93A2D">
        <w:rPr>
          <w:sz w:val="24"/>
          <w:szCs w:val="24"/>
          <w:lang w:val="ru-RU"/>
        </w:rPr>
        <w:tab/>
        <w:t>дневной нагрузки (тыс. чел./час пик).</w:t>
      </w:r>
    </w:p>
    <w:p w:rsidR="002E0B2D" w:rsidRPr="00C93A2D" w:rsidRDefault="003B4AC6">
      <w:pPr>
        <w:pStyle w:val="a4"/>
        <w:numPr>
          <w:ilvl w:val="4"/>
          <w:numId w:val="3"/>
        </w:numPr>
        <w:tabs>
          <w:tab w:val="left" w:pos="1638"/>
        </w:tabs>
        <w:spacing w:before="1"/>
        <w:ind w:right="834" w:firstLine="283"/>
        <w:rPr>
          <w:sz w:val="24"/>
          <w:szCs w:val="24"/>
          <w:lang w:val="ru-RU"/>
        </w:rPr>
      </w:pPr>
      <w:r w:rsidRPr="00C93A2D">
        <w:rPr>
          <w:sz w:val="24"/>
          <w:szCs w:val="24"/>
          <w:lang w:val="ru-RU"/>
        </w:rPr>
        <w:t>Расчет количества приборов общественных туалетов, размещаемых в местах размещения автозаправочных станций и станций технического обслуживания принимается из расчета доли количества посещений туалета от дневной нагрузки в час пик но не менее двух приборов общественных туалетов на объект</w:t>
      </w:r>
      <w:r w:rsidR="00AA25C7" w:rsidRPr="00C93A2D">
        <w:rPr>
          <w:sz w:val="24"/>
          <w:szCs w:val="24"/>
          <w:lang w:val="ru-RU"/>
        </w:rPr>
        <w:t xml:space="preserve"> </w:t>
      </w:r>
      <w:r w:rsidRPr="00C93A2D">
        <w:rPr>
          <w:sz w:val="24"/>
          <w:szCs w:val="24"/>
          <w:lang w:val="ru-RU"/>
        </w:rPr>
        <w:t>размещения.</w:t>
      </w:r>
    </w:p>
    <w:p w:rsidR="002E0B2D" w:rsidRPr="00C93A2D" w:rsidRDefault="003B4AC6">
      <w:pPr>
        <w:pStyle w:val="a4"/>
        <w:numPr>
          <w:ilvl w:val="4"/>
          <w:numId w:val="3"/>
        </w:numPr>
        <w:tabs>
          <w:tab w:val="left" w:pos="1626"/>
        </w:tabs>
        <w:ind w:right="922" w:firstLine="283"/>
        <w:rPr>
          <w:sz w:val="24"/>
          <w:szCs w:val="24"/>
          <w:lang w:val="ru-RU"/>
        </w:rPr>
      </w:pPr>
      <w:r w:rsidRPr="00C93A2D">
        <w:rPr>
          <w:sz w:val="24"/>
          <w:szCs w:val="24"/>
          <w:lang w:val="ru-RU"/>
        </w:rPr>
        <w:t>При обеспечении туалетами общественных и рекреационных территорий допускается учитывать туалеты учреждений общественного обслуживания, открытых для массового посещения (торговые центры, ярмарки, кафе ит.п.)</w:t>
      </w:r>
    </w:p>
    <w:p w:rsidR="002E0B2D" w:rsidRDefault="003B4AC6">
      <w:pPr>
        <w:pStyle w:val="a4"/>
        <w:numPr>
          <w:ilvl w:val="4"/>
          <w:numId w:val="3"/>
        </w:numPr>
        <w:tabs>
          <w:tab w:val="left" w:pos="1626"/>
        </w:tabs>
        <w:ind w:right="1053" w:firstLine="283"/>
        <w:rPr>
          <w:sz w:val="24"/>
          <w:szCs w:val="24"/>
          <w:lang w:val="ru-RU"/>
        </w:rPr>
      </w:pPr>
      <w:r w:rsidRPr="00C93A2D">
        <w:rPr>
          <w:sz w:val="24"/>
          <w:szCs w:val="24"/>
          <w:lang w:val="ru-RU"/>
        </w:rPr>
        <w:t>На территории парков общественные туалеты необходимо устраивать на расстоянии не ближе 50 м от мест массового скопления отдыхающих, исходя из расчета: одно место на 500посетителей.</w:t>
      </w:r>
    </w:p>
    <w:p w:rsidR="002E0B2D" w:rsidRPr="00F26716" w:rsidRDefault="003B4AC6" w:rsidP="00F26716">
      <w:pPr>
        <w:pStyle w:val="a4"/>
        <w:numPr>
          <w:ilvl w:val="4"/>
          <w:numId w:val="3"/>
        </w:numPr>
        <w:tabs>
          <w:tab w:val="left" w:pos="1626"/>
        </w:tabs>
        <w:ind w:right="1053" w:firstLine="283"/>
        <w:rPr>
          <w:sz w:val="24"/>
          <w:szCs w:val="24"/>
          <w:lang w:val="ru-RU"/>
        </w:rPr>
      </w:pPr>
      <w:r w:rsidRPr="00F26716">
        <w:rPr>
          <w:sz w:val="24"/>
          <w:szCs w:val="24"/>
          <w:lang w:val="ru-RU"/>
        </w:rPr>
        <w:t xml:space="preserve">Общее количество туалетов на территории парка определяется проектом в </w:t>
      </w:r>
      <w:r w:rsidRPr="00F26716">
        <w:rPr>
          <w:sz w:val="24"/>
          <w:szCs w:val="24"/>
          <w:lang w:val="ru-RU"/>
        </w:rPr>
        <w:lastRenderedPageBreak/>
        <w:t>зависимости от посещаемости парка, для предварительных расчётов (исходя из пропускной способности 20 чел. в час на 1 га следует принимать не менее 3 мест в туалетах на 1 га.</w:t>
      </w:r>
      <w:r w:rsidRPr="00F26716">
        <w:rPr>
          <w:lang w:val="ru-RU"/>
        </w:rPr>
        <w:t>22.2.2.6. Сбор пищевых, строительных, и медицинских отходов, а также отработанных ртутьсодержащих ламп.</w:t>
      </w:r>
    </w:p>
    <w:p w:rsidR="002E0B2D" w:rsidRPr="00C93A2D" w:rsidRDefault="003B4AC6">
      <w:pPr>
        <w:pStyle w:val="a4"/>
        <w:numPr>
          <w:ilvl w:val="4"/>
          <w:numId w:val="2"/>
        </w:numPr>
        <w:tabs>
          <w:tab w:val="left" w:pos="1626"/>
        </w:tabs>
        <w:ind w:right="995" w:firstLine="283"/>
        <w:rPr>
          <w:sz w:val="24"/>
          <w:szCs w:val="24"/>
          <w:lang w:val="ru-RU"/>
        </w:rPr>
      </w:pPr>
      <w:r w:rsidRPr="00C93A2D">
        <w:rPr>
          <w:sz w:val="24"/>
          <w:szCs w:val="24"/>
          <w:lang w:val="ru-RU"/>
        </w:rPr>
        <w:t>Сбор пищевых отходов осуществляется в соответствии с п.2.4.1-11 СанПиН 42-128-4690-88.</w:t>
      </w:r>
    </w:p>
    <w:p w:rsidR="002E0B2D" w:rsidRPr="00C93A2D" w:rsidRDefault="003B4AC6">
      <w:pPr>
        <w:pStyle w:val="a4"/>
        <w:numPr>
          <w:ilvl w:val="4"/>
          <w:numId w:val="2"/>
        </w:numPr>
        <w:tabs>
          <w:tab w:val="left" w:pos="1626"/>
        </w:tabs>
        <w:ind w:right="844" w:firstLine="283"/>
        <w:rPr>
          <w:sz w:val="24"/>
          <w:szCs w:val="24"/>
          <w:lang w:val="ru-RU"/>
        </w:rPr>
      </w:pPr>
      <w:r w:rsidRPr="00C93A2D">
        <w:rPr>
          <w:sz w:val="24"/>
          <w:szCs w:val="24"/>
          <w:lang w:val="ru-RU"/>
        </w:rPr>
        <w:t>Мероприятия по сбору, хранению и утилизации отходов от строительства и сноса здан</w:t>
      </w:r>
      <w:r w:rsidR="00AA25C7" w:rsidRPr="00C93A2D">
        <w:rPr>
          <w:sz w:val="24"/>
          <w:szCs w:val="24"/>
          <w:lang w:val="ru-RU"/>
        </w:rPr>
        <w:t xml:space="preserve">ий и сооружений на </w:t>
      </w:r>
      <w:r w:rsidR="00F26716" w:rsidRPr="00C93A2D">
        <w:rPr>
          <w:sz w:val="24"/>
          <w:szCs w:val="24"/>
          <w:lang w:val="ru-RU"/>
        </w:rPr>
        <w:t>территории муниципального</w:t>
      </w:r>
      <w:r w:rsidR="00AA25C7" w:rsidRPr="00C93A2D">
        <w:rPr>
          <w:sz w:val="24"/>
          <w:szCs w:val="24"/>
          <w:lang w:val="ru-RU"/>
        </w:rPr>
        <w:t xml:space="preserve"> образоваия </w:t>
      </w:r>
      <w:r w:rsidRPr="00C93A2D">
        <w:rPr>
          <w:sz w:val="24"/>
          <w:szCs w:val="24"/>
          <w:lang w:val="ru-RU"/>
        </w:rPr>
        <w:t xml:space="preserve">следует предусматривать в соответствии с Постановлением правительства Нижегородской области №201 от 20.05.2008 г. </w:t>
      </w:r>
      <w:r w:rsidRPr="00C93A2D">
        <w:rPr>
          <w:spacing w:val="-4"/>
          <w:sz w:val="24"/>
          <w:szCs w:val="24"/>
          <w:lang w:val="ru-RU"/>
        </w:rPr>
        <w:t xml:space="preserve">«О </w:t>
      </w:r>
      <w:r w:rsidRPr="00C93A2D">
        <w:rPr>
          <w:sz w:val="24"/>
          <w:szCs w:val="24"/>
          <w:lang w:val="ru-RU"/>
        </w:rPr>
        <w:t>типовом порядке обращения с отходами строительства исноса».</w:t>
      </w:r>
    </w:p>
    <w:p w:rsidR="002E0B2D" w:rsidRDefault="003B4AC6">
      <w:pPr>
        <w:pStyle w:val="a4"/>
        <w:numPr>
          <w:ilvl w:val="4"/>
          <w:numId w:val="2"/>
        </w:numPr>
        <w:tabs>
          <w:tab w:val="left" w:pos="1626"/>
        </w:tabs>
        <w:ind w:right="1246" w:firstLine="283"/>
        <w:rPr>
          <w:sz w:val="24"/>
          <w:szCs w:val="24"/>
          <w:lang w:val="ru-RU"/>
        </w:rPr>
      </w:pPr>
      <w:r w:rsidRPr="00C93A2D">
        <w:rPr>
          <w:sz w:val="24"/>
          <w:szCs w:val="24"/>
          <w:lang w:val="ru-RU"/>
        </w:rPr>
        <w:t>Мероприятия по сбору, хранению и утилизации отходов лечебно- профилактиче</w:t>
      </w:r>
      <w:r w:rsidR="00C14CBB" w:rsidRPr="00C93A2D">
        <w:rPr>
          <w:sz w:val="24"/>
          <w:szCs w:val="24"/>
          <w:lang w:val="ru-RU"/>
        </w:rPr>
        <w:t>ских учреждений на территории муниципального образования</w:t>
      </w:r>
      <w:r w:rsidRPr="00C93A2D">
        <w:rPr>
          <w:sz w:val="24"/>
          <w:szCs w:val="24"/>
          <w:lang w:val="ru-RU"/>
        </w:rPr>
        <w:t xml:space="preserve"> осуществляется в со</w:t>
      </w:r>
      <w:r w:rsidR="004B6FC7" w:rsidRPr="00C93A2D">
        <w:rPr>
          <w:sz w:val="24"/>
          <w:szCs w:val="24"/>
          <w:lang w:val="ru-RU"/>
        </w:rPr>
        <w:t>ответствии Сан ПиН 2.1.7.2790-10.</w:t>
      </w:r>
    </w:p>
    <w:p w:rsidR="002E0B2D" w:rsidRPr="00F26716" w:rsidRDefault="00F26716" w:rsidP="00F26716">
      <w:pPr>
        <w:pStyle w:val="a4"/>
        <w:numPr>
          <w:ilvl w:val="4"/>
          <w:numId w:val="2"/>
        </w:numPr>
        <w:tabs>
          <w:tab w:val="left" w:pos="1626"/>
        </w:tabs>
        <w:ind w:right="1246" w:firstLine="283"/>
        <w:rPr>
          <w:sz w:val="24"/>
          <w:szCs w:val="24"/>
          <w:lang w:val="ru-RU"/>
        </w:rPr>
      </w:pPr>
      <w:r>
        <w:rPr>
          <w:lang w:val="ru-RU"/>
        </w:rPr>
        <w:t xml:space="preserve"> </w:t>
      </w:r>
      <w:r w:rsidR="00C14CBB" w:rsidRPr="00F26716">
        <w:rPr>
          <w:lang w:val="ru-RU"/>
        </w:rPr>
        <w:t>Мероприятия по сбору, хранению и утилизации отработанных ртутьсодержащих ламп на территории муниципального образования осуществляется в соответствии с</w:t>
      </w:r>
      <w:r w:rsidR="004B6FC7" w:rsidRPr="00F26716">
        <w:rPr>
          <w:lang w:val="ru-RU"/>
        </w:rPr>
        <w:t xml:space="preserve"> Постановлением П</w:t>
      </w:r>
      <w:r w:rsidR="00C14CBB" w:rsidRPr="00F26716">
        <w:rPr>
          <w:lang w:val="ru-RU"/>
        </w:rPr>
        <w:t>равительства РФ от 03.09.2010г.№681"Об</w:t>
      </w:r>
      <w:r w:rsidR="004B6FC7" w:rsidRPr="00F26716">
        <w:rPr>
          <w:lang w:val="ru-RU"/>
        </w:rPr>
        <w:t xml:space="preserve"> </w:t>
      </w:r>
      <w:r w:rsidR="00C14CBB" w:rsidRPr="00F26716">
        <w:rPr>
          <w:lang w:val="ru-RU"/>
        </w:rPr>
        <w:t>утверждении правил обращения с отходами производства и потребления в части осветительных устройст</w:t>
      </w:r>
      <w:r w:rsidR="004B6FC7" w:rsidRPr="00F26716">
        <w:rPr>
          <w:lang w:val="ru-RU"/>
        </w:rPr>
        <w:t>в</w:t>
      </w:r>
      <w:r w:rsidR="00C14CBB" w:rsidRPr="00F26716">
        <w:rPr>
          <w:lang w:val="ru-RU"/>
        </w:rPr>
        <w:t xml:space="preserve"> и осветительных ламп </w:t>
      </w:r>
      <w:r w:rsidR="004B6FC7" w:rsidRPr="00F26716">
        <w:rPr>
          <w:lang w:val="ru-RU"/>
        </w:rPr>
        <w:t>, ненадлежащие сбор ,накопление, использование,обезвреживание,транспортирование и размещение которых может повлечь   причинение вреда жизни,здоровью граждан ,вреда животным,растениям и окружающей среде".</w:t>
      </w:r>
    </w:p>
    <w:p w:rsidR="002E0B2D" w:rsidRPr="00C93A2D" w:rsidRDefault="002E0B2D">
      <w:pPr>
        <w:pStyle w:val="a3"/>
        <w:spacing w:before="5"/>
        <w:ind w:left="0"/>
        <w:rPr>
          <w:lang w:val="ru-RU"/>
        </w:rPr>
      </w:pPr>
    </w:p>
    <w:p w:rsidR="002E0B2D" w:rsidRPr="00C93A2D" w:rsidRDefault="003B4AC6">
      <w:pPr>
        <w:pStyle w:val="1"/>
        <w:ind w:left="2497"/>
        <w:rPr>
          <w:lang w:val="ru-RU"/>
        </w:rPr>
      </w:pPr>
      <w:r w:rsidRPr="00C93A2D">
        <w:rPr>
          <w:lang w:val="ru-RU"/>
        </w:rPr>
        <w:t>22.2.3. Праздничное оформление территории</w:t>
      </w:r>
    </w:p>
    <w:p w:rsidR="002E0B2D" w:rsidRPr="00C93A2D" w:rsidRDefault="002E0B2D">
      <w:pPr>
        <w:pStyle w:val="a3"/>
        <w:spacing w:before="6"/>
        <w:ind w:left="0"/>
        <w:rPr>
          <w:b/>
          <w:lang w:val="ru-RU"/>
        </w:rPr>
      </w:pPr>
    </w:p>
    <w:p w:rsidR="002E0B2D" w:rsidRPr="00C93A2D" w:rsidRDefault="003B4AC6">
      <w:pPr>
        <w:pStyle w:val="a3"/>
        <w:spacing w:before="1"/>
        <w:ind w:right="833" w:firstLine="283"/>
        <w:jc w:val="both"/>
        <w:rPr>
          <w:lang w:val="ru-RU"/>
        </w:rPr>
      </w:pPr>
      <w:r w:rsidRPr="00C93A2D">
        <w:rPr>
          <w:lang w:val="ru-RU"/>
        </w:rPr>
        <w:t>22.2.4.1 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w:t>
      </w:r>
    </w:p>
    <w:p w:rsidR="002E0B2D" w:rsidRPr="00C93A2D" w:rsidRDefault="003B4AC6">
      <w:pPr>
        <w:pStyle w:val="a3"/>
        <w:ind w:right="834" w:firstLine="283"/>
        <w:jc w:val="both"/>
        <w:rPr>
          <w:lang w:val="ru-RU"/>
        </w:rPr>
      </w:pPr>
      <w:r w:rsidRPr="00C93A2D">
        <w:rPr>
          <w:lang w:val="ru-RU"/>
        </w:rPr>
        <w:t>Оформление зданий, сооружений рекомендуется осуществлять их владельцами в рамках концепции праздничного оформления территории муниципальногообразования.</w:t>
      </w:r>
    </w:p>
    <w:p w:rsidR="002E0B2D" w:rsidRPr="00C93A2D" w:rsidRDefault="003B4AC6">
      <w:pPr>
        <w:pStyle w:val="a3"/>
        <w:ind w:right="833" w:firstLine="283"/>
        <w:jc w:val="both"/>
        <w:rPr>
          <w:lang w:val="ru-RU"/>
        </w:rPr>
      </w:pPr>
      <w:r w:rsidRPr="00C93A2D">
        <w:rPr>
          <w:lang w:val="ru-RU"/>
        </w:rPr>
        <w:t>22.2.4.2.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2E0B2D" w:rsidRPr="00C93A2D" w:rsidRDefault="003B4AC6">
      <w:pPr>
        <w:pStyle w:val="a4"/>
        <w:numPr>
          <w:ilvl w:val="3"/>
          <w:numId w:val="1"/>
        </w:numPr>
        <w:tabs>
          <w:tab w:val="left" w:pos="1407"/>
        </w:tabs>
        <w:ind w:right="830" w:firstLine="283"/>
        <w:rPr>
          <w:sz w:val="24"/>
          <w:szCs w:val="24"/>
          <w:lang w:val="ru-RU"/>
        </w:rPr>
      </w:pPr>
      <w:r w:rsidRPr="00C93A2D">
        <w:rPr>
          <w:sz w:val="24"/>
          <w:szCs w:val="24"/>
          <w:lang w:val="ru-RU"/>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муниципальногообразования.</w:t>
      </w:r>
    </w:p>
    <w:p w:rsidR="002E0B2D" w:rsidRPr="00C93A2D" w:rsidRDefault="003B4AC6" w:rsidP="009B480B">
      <w:pPr>
        <w:pStyle w:val="a4"/>
        <w:numPr>
          <w:ilvl w:val="3"/>
          <w:numId w:val="1"/>
        </w:numPr>
        <w:tabs>
          <w:tab w:val="left" w:pos="1327"/>
        </w:tabs>
        <w:ind w:right="834" w:firstLine="283"/>
        <w:rPr>
          <w:sz w:val="24"/>
          <w:szCs w:val="24"/>
          <w:lang w:val="ru-RU"/>
        </w:rPr>
      </w:pPr>
      <w:r w:rsidRPr="00F26716">
        <w:rPr>
          <w:sz w:val="24"/>
          <w:szCs w:val="24"/>
          <w:lang w:val="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дорожногодвижения.</w:t>
      </w:r>
    </w:p>
    <w:sectPr w:rsidR="002E0B2D" w:rsidRPr="00C93A2D" w:rsidSect="00052833">
      <w:footerReference w:type="default" r:id="rId44"/>
      <w:pgSz w:w="11910" w:h="16840"/>
      <w:pgMar w:top="1040" w:right="20" w:bottom="1240" w:left="1440" w:header="0" w:footer="10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790" w:rsidRDefault="00951790">
      <w:r>
        <w:separator/>
      </w:r>
    </w:p>
  </w:endnote>
  <w:endnote w:type="continuationSeparator" w:id="0">
    <w:p w:rsidR="00951790" w:rsidRDefault="0095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0B" w:rsidRDefault="009B480B">
    <w:pPr>
      <w:pStyle w:val="a3"/>
      <w:spacing w:line="14" w:lineRule="auto"/>
      <w:ind w:left="0"/>
      <w:rPr>
        <w:sz w:val="2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0B" w:rsidRDefault="009B480B">
    <w:pPr>
      <w:pStyle w:val="a3"/>
      <w:spacing w:line="14" w:lineRule="auto"/>
      <w:ind w:left="0"/>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0B" w:rsidRDefault="009B480B">
    <w:pPr>
      <w:pStyle w:val="a3"/>
      <w:spacing w:line="14" w:lineRule="auto"/>
      <w:ind w:left="0"/>
      <w:rPr>
        <w:sz w:val="20"/>
      </w:rPr>
    </w:pPr>
    <w:r>
      <w:rPr>
        <w:noProof/>
        <w:lang w:val="ru-RU" w:eastAsia="ru-RU"/>
      </w:rPr>
      <mc:AlternateContent>
        <mc:Choice Requires="wps">
          <w:drawing>
            <wp:anchor distT="0" distB="0" distL="114300" distR="114300" simplePos="0" relativeHeight="502968848" behindDoc="1" locked="0" layoutInCell="1" allowOverlap="1" wp14:anchorId="2CD4CFE2" wp14:editId="7B37CADE">
              <wp:simplePos x="0" y="0"/>
              <wp:positionH relativeFrom="page">
                <wp:posOffset>9795510</wp:posOffset>
              </wp:positionH>
              <wp:positionV relativeFrom="page">
                <wp:posOffset>6748780</wp:posOffset>
              </wp:positionV>
              <wp:extent cx="203200" cy="19431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80B" w:rsidRDefault="009B480B">
                          <w:pPr>
                            <w:pStyle w:val="a3"/>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4CFE2" id="_x0000_t202" coordsize="21600,21600" o:spt="202" path="m,l,21600r21600,l21600,xe">
              <v:stroke joinstyle="miter"/>
              <v:path gradientshapeok="t" o:connecttype="rect"/>
            </v:shapetype>
            <v:shape id="Text Box 9" o:spid="_x0000_s1037" type="#_x0000_t202" style="position:absolute;margin-left:771.3pt;margin-top:531.4pt;width:16pt;height:15.3pt;z-index:-34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qsgIAALA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wC&#10;7oApQTrg6IGNBt3KEaW2PEOvM/C678HPjLANri5V3d9J+k0jIdcNETt2o5QcGkYqCC+0N/0nVycc&#10;bUG2w0dZwTNkb6QDGmvV2dpBNRCgA02PJ2psKBQ2o+AS6MaIwlGYxpeho84n2Xy5V9q8Z7JD1six&#10;AuYdODncaWODIdnsYt8SsuRt69hvxbMNcJx24Gm4as9sEI7Mn2mQbpJNEntxtNx4cVAU3k25jr1l&#10;GV4tistivS7CX/bdMM4aXlVM2GdmYYXxnxF3lPgkiZO0tGx5ZeFsSFrttutWoQMBYZfucyWHk7Ob&#10;/zwMVwTI5UVKYRQHt1HqlcvkyovLeOGlV0HiBWF6my6DOI2L8nlKd1ywf08JDTlOF9Fi0tI56Be5&#10;Be57nRvJOm5gdLS8y3FyciKZVeBGVI5aQ3g72U9KYcM/lwLonol2erUSncRqxu3oOiOZ22Arq0cQ&#10;sJIgMNAijD0wGql+YDTACMmx/r4nimHUfhDQBHbezIaaje1sEEHhao4NRpO5NtNc2veK7xpAntpM&#10;yBtolJo7EduOmqI4theMBZfLcYTZufP033mdB+3qNwAAAP//AwBQSwMEFAAGAAgAAAAhACr/8vHg&#10;AAAADwEAAA8AAABkcnMvZG93bnJldi54bWxMT8tOwzAQvCPxD9YicaM2IQ1tGqeqEJyQUNNw4OjE&#10;bhI1XofYbcPfsznBbeeh2ZlsO9meXczoO4cSHhcCmMHa6Q4bCZ/l28MKmA8KteodGgk/xsM2v73J&#10;VKrdFQtzOYSGUQj6VEloQxhSzn3dGqv8wg0GSTu60apAcGy4HtWVwm3PIyESblWH9KFVg3lpTX06&#10;nK2E3RcWr933R7UvjkVXlmuB78lJyvu7abcBFswU/sww16fqkFOnyp1Re9YTXsZRQl66RBLRitmz&#10;fI6Jq2Zu/RQDzzP+f0f+CwAA//8DAFBLAQItABQABgAIAAAAIQC2gziS/gAAAOEBAAATAAAAAAAA&#10;AAAAAAAAAAAAAABbQ29udGVudF9UeXBlc10ueG1sUEsBAi0AFAAGAAgAAAAhADj9If/WAAAAlAEA&#10;AAsAAAAAAAAAAAAAAAAALwEAAF9yZWxzLy5yZWxzUEsBAi0AFAAGAAgAAAAhACwp/+qyAgAAsAUA&#10;AA4AAAAAAAAAAAAAAAAALgIAAGRycy9lMm9Eb2MueG1sUEsBAi0AFAAGAAgAAAAhACr/8vHgAAAA&#10;DwEAAA8AAAAAAAAAAAAAAAAADAUAAGRycy9kb3ducmV2LnhtbFBLBQYAAAAABAAEAPMAAAAZBgAA&#10;AAA=&#10;" filled="f" stroked="f">
              <v:textbox inset="0,0,0,0">
                <w:txbxContent>
                  <w:p w:rsidR="009B480B" w:rsidRDefault="009B480B">
                    <w:pPr>
                      <w:pStyle w:val="a3"/>
                      <w:spacing w:before="10"/>
                      <w:ind w:left="40"/>
                    </w:pP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0B" w:rsidRDefault="009B480B">
    <w:pPr>
      <w:pStyle w:val="a3"/>
      <w:spacing w:line="14" w:lineRule="auto"/>
      <w:ind w:left="0"/>
      <w:rPr>
        <w:sz w:val="20"/>
      </w:rPr>
    </w:pPr>
    <w:r>
      <w:rPr>
        <w:noProof/>
        <w:lang w:val="ru-RU" w:eastAsia="ru-RU"/>
      </w:rPr>
      <mc:AlternateContent>
        <mc:Choice Requires="wps">
          <w:drawing>
            <wp:anchor distT="0" distB="0" distL="114300" distR="114300" simplePos="0" relativeHeight="502968944" behindDoc="1" locked="0" layoutInCell="1" allowOverlap="1" wp14:anchorId="61BC9D0C" wp14:editId="1BE1AF5A">
              <wp:simplePos x="0" y="0"/>
              <wp:positionH relativeFrom="page">
                <wp:posOffset>6766560</wp:posOffset>
              </wp:positionH>
              <wp:positionV relativeFrom="page">
                <wp:posOffset>9881235</wp:posOffset>
              </wp:positionV>
              <wp:extent cx="279400" cy="19431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80B" w:rsidRDefault="009B480B">
                          <w:pPr>
                            <w:pStyle w:val="a3"/>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C9D0C" id="_x0000_t202" coordsize="21600,21600" o:spt="202" path="m,l,21600r21600,l21600,xe">
              <v:stroke joinstyle="miter"/>
              <v:path gradientshapeok="t" o:connecttype="rect"/>
            </v:shapetype>
            <v:shape id="Text Box 5" o:spid="_x0000_s1038" type="#_x0000_t202" style="position:absolute;margin-left:532.8pt;margin-top:778.05pt;width:22pt;height:15.3pt;z-index:-34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0urgIAALA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yE&#10;3kF5BGmhRw9sMOhWDmhmy9N3OgWv+w78zADb4OpS1d2dpF81EnJdE7FjN0rJvmakBHqhvemfXR1x&#10;tAXZ9h9kCWHI3kgHNFSqtbWDaiBABx6Pp9ZYKhQ2o0USB3BC4ShM4ktgayOQdLrcKW3eMdkia2RY&#10;QecdODncaTO6Ti42lpAFbxrYJ2kjnm0A5rgDoeGqPbMkXDN/JEGyWW6WsRdH840XB3nu3RTr2JsX&#10;4WKWX+brdR7+tHHDOK15WTJhw0zCCuM/a9xR4qMkTtLSsuGlhbOUtNpt141CBwLCLtx3LMiZm/+c&#10;hqsX5PIipTCKg9so8Yr5cuHFRTzzkkWw9IIwuU3mQZzEefE8pTsu2L+nhPoMJ7NoNmrpt7kF7nud&#10;G0lbbmB0NLzN8PLkRFKrwI0oXWsN4c1on5XC0n8qBbR7arTTq5XoKFYzbAf3MhIb3Wp5K8tHELCS&#10;IDDQIow9MGqpvmPUwwjJsP62J4ph1LwX8AjAxUyGmoztZBBB4WqGDUajuTbjXNp3iu9qQB6fmZA3&#10;8FAq7kT8xOL4vGAsuFyOI8zOnfN/5/U0aFe/AAAA//8DAFBLAwQUAAYACAAAACEAdrP0XeEAAAAP&#10;AQAADwAAAGRycy9kb3ducmV2LnhtbEyPwU7DMBBE70j8g7VI3KgdpJg2xKkqBCckRBoOHJ3YTaLG&#10;6xC7bfh7Nid625kdzb7Nt7Mb2NlOofeoIFkJYBYbb3psFXxVbw9rYCFqNHrwaBX82gDb4vYm15nx&#10;FyzteR9bRiUYMq2gi3HMOA9NZ50OKz9apN3BT05HklPLzaQvVO4G/iiE5E73SBc6PdqXzjbH/ckp&#10;2H1j+dr/fNSf5aHsq2oj8F0elbq/m3fPwKKd438YFnxCh4KYan9CE9hAWshUUpamNJUJsCWTiA15&#10;9eKt5RPwIufXfxR/AAAA//8DAFBLAQItABQABgAIAAAAIQC2gziS/gAAAOEBAAATAAAAAAAAAAAA&#10;AAAAAAAAAABbQ29udGVudF9UeXBlc10ueG1sUEsBAi0AFAAGAAgAAAAhADj9If/WAAAAlAEAAAsA&#10;AAAAAAAAAAAAAAAALwEAAF9yZWxzLy5yZWxzUEsBAi0AFAAGAAgAAAAhAOiifS6uAgAAsAUAAA4A&#10;AAAAAAAAAAAAAAAALgIAAGRycy9lMm9Eb2MueG1sUEsBAi0AFAAGAAgAAAAhAHaz9F3hAAAADwEA&#10;AA8AAAAAAAAAAAAAAAAACAUAAGRycy9kb3ducmV2LnhtbFBLBQYAAAAABAAEAPMAAAAWBgAAAAA=&#10;" filled="f" stroked="f">
              <v:textbox inset="0,0,0,0">
                <w:txbxContent>
                  <w:p w:rsidR="009B480B" w:rsidRDefault="009B480B">
                    <w:pPr>
                      <w:pStyle w:val="a3"/>
                      <w:spacing w:before="10"/>
                      <w:ind w:left="40"/>
                    </w:pP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0B" w:rsidRDefault="009B480B">
    <w:pPr>
      <w:pStyle w:val="a3"/>
      <w:spacing w:line="14" w:lineRule="auto"/>
      <w:ind w:left="0"/>
      <w:rPr>
        <w:sz w:val="20"/>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0B" w:rsidRDefault="009B480B">
    <w:pPr>
      <w:pStyle w:val="a3"/>
      <w:spacing w:line="14" w:lineRule="auto"/>
      <w:ind w:left="0"/>
      <w:rPr>
        <w:sz w:val="20"/>
      </w:rPr>
    </w:pPr>
    <w:r>
      <w:rPr>
        <w:noProof/>
        <w:lang w:val="ru-RU" w:eastAsia="ru-RU"/>
      </w:rPr>
      <mc:AlternateContent>
        <mc:Choice Requires="wps">
          <w:drawing>
            <wp:anchor distT="0" distB="0" distL="114300" distR="114300" simplePos="0" relativeHeight="502969016" behindDoc="1" locked="0" layoutInCell="1" allowOverlap="1">
              <wp:simplePos x="0" y="0"/>
              <wp:positionH relativeFrom="page">
                <wp:posOffset>6766560</wp:posOffset>
              </wp:positionH>
              <wp:positionV relativeFrom="page">
                <wp:posOffset>9881235</wp:posOffset>
              </wp:positionV>
              <wp:extent cx="2794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80B" w:rsidRDefault="009B480B">
                          <w:pPr>
                            <w:pStyle w:val="a3"/>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532.8pt;margin-top:778.05pt;width:22pt;height:15.3pt;z-index:-34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vLsAIAALA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Z6vSdTsDpvgM3M8A2dNllqrs7WXzXSMh1TcWO3Sgl+5rREtiF9qb/7OqI&#10;oy3Itv8kSwhD90Y6oKFSrS0dFAMBOnTp8dQZS6WAzWgRkwBOCjgKY3IZus75NJkud0qbD0y2yBop&#10;VtB4B04Pd9pYMjSZXGwsIXPeNK75jXixAY7jDoSGq/bMknC9fIqDeLPcLIlHovnGI0GWeTf5mnjz&#10;PFzMsstsvc7CXzZuSJKalyUTNsykq5D8Wd+OCh8VcVKWlg0vLZylpNVuu24UOlDQde4+V3I4Obv5&#10;L2m4IkAur1IKIxLcRrGXz5cLj+Rk5sWLYOkFYXwbzwMSkyx/mdIdF+zfU0J9iuNZNBu1dCb9KrfA&#10;fW9zo0nLDUyOhrcpXp6caGIVuBGla62hvBntZ6Ww9M+lgHZPjXZ6tRIdxWqG7eAexqg1K+atLB9B&#10;wUqCwkCMMPbAqKX6iVEPIyTF+seeKoZR81HAK7DzZjLUZGwng4oCrqbYYDSaazPOpX2n+K4G5PGd&#10;CXkDL6XiTsVnFsf3BWPBJXMcYXbuPP93XudBu/oNAAD//wMAUEsDBBQABgAIAAAAIQB2s/Rd4QAA&#10;AA8BAAAPAAAAZHJzL2Rvd25yZXYueG1sTI/BTsMwEETvSPyDtUjcqB2kmDbEqSoEJyREGg4cndhN&#10;osbrELtt+Hs2J3rbmR3Nvs23sxvY2U6h96ggWQlgFhtvemwVfFVvD2tgIWo0evBoFfzaANvi9ibX&#10;mfEXLO15H1tGJRgyraCLccw4D01nnQ4rP1qk3cFPTkeSU8vNpC9U7gb+KITkTvdIFzo92pfONsf9&#10;ySnYfWP52v981J/loeyraiPwXR6Vur+bd8/Aop3jfxgWfEKHgphqf0IT2EBayFRSlqY0lQmwJZOI&#10;DXn14q3lE/Ai59d/FH8AAAD//wMAUEsBAi0AFAAGAAgAAAAhALaDOJL+AAAA4QEAABMAAAAAAAAA&#10;AAAAAAAAAAAAAFtDb250ZW50X1R5cGVzXS54bWxQSwECLQAUAAYACAAAACEAOP0h/9YAAACUAQAA&#10;CwAAAAAAAAAAAAAAAAAvAQAAX3JlbHMvLnJlbHNQSwECLQAUAAYACAAAACEAh6e7y7ACAACwBQAA&#10;DgAAAAAAAAAAAAAAAAAuAgAAZHJzL2Uyb0RvYy54bWxQSwECLQAUAAYACAAAACEAdrP0XeEAAAAP&#10;AQAADwAAAAAAAAAAAAAAAAAKBQAAZHJzL2Rvd25yZXYueG1sUEsFBgAAAAAEAAQA8wAAABgGAAAA&#10;AA==&#10;" filled="f" stroked="f">
              <v:textbox inset="0,0,0,0">
                <w:txbxContent>
                  <w:p w:rsidR="009B480B" w:rsidRDefault="009B480B">
                    <w:pPr>
                      <w:pStyle w:val="a3"/>
                      <w:spacing w:before="10"/>
                      <w:ind w:left="40"/>
                    </w:pP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0B" w:rsidRDefault="009B480B">
    <w:pPr>
      <w:pStyle w:val="a3"/>
      <w:spacing w:line="14" w:lineRule="auto"/>
      <w:ind w:left="0"/>
      <w:rPr>
        <w:sz w:val="20"/>
      </w:rPr>
    </w:pPr>
    <w:r>
      <w:rPr>
        <w:noProof/>
        <w:lang w:val="ru-RU" w:eastAsia="ru-RU"/>
      </w:rPr>
      <mc:AlternateContent>
        <mc:Choice Requires="wps">
          <w:drawing>
            <wp:anchor distT="0" distB="0" distL="114300" distR="114300" simplePos="0" relativeHeight="502969040" behindDoc="1" locked="0" layoutInCell="1" allowOverlap="1">
              <wp:simplePos x="0" y="0"/>
              <wp:positionH relativeFrom="page">
                <wp:posOffset>6766560</wp:posOffset>
              </wp:positionH>
              <wp:positionV relativeFrom="page">
                <wp:posOffset>9881235</wp:posOffset>
              </wp:positionV>
              <wp:extent cx="279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80B" w:rsidRDefault="009B480B">
                          <w:pPr>
                            <w:pStyle w:val="a3"/>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532.8pt;margin-top:778.05pt;width:22pt;height:15.3pt;z-index:-34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2QesAIAALA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CSJAWSvRAB4Nu5YBCm52+0yk43XfgZgbYhio7prq7k+VXjYRcN0Ts6I1Ssm8oqSA6d9M/uTri&#10;aAuy7T/ICp4heyMd0FCr1qYOkoEAHar0eKyMDaWEzWiRxAGclHAUJvFl6Crnk3S63Clt3lHZImtk&#10;WEHhHTg53GkDNMB1crFvCVkwzl3xuTjbAMdxB56Gq/bMBuFq+SMJks1ys4y9OJpvvDjIc++mWMfe&#10;vAgXs/wyX6/z8Kd9N4zThlUVFfaZSVdh/Gd1e1L4qIijsrTkrLJwNiStdts1V+hAQNeF+2yxIPgT&#10;N/88DHcMXF5QCqM4uI0Sr5gvF15cxDMvWQRLLwiT22QexEmcF+eU7pig/04J9RlOZtFs1NJvuQXu&#10;e82NpC0zMDk4azO8PDqR1CpwIypXWkMYH+2TVNjwn1MBGZsK7fRqJTqK1QzbwTVGeOyDraweQcFK&#10;gsJAjDD2wGik+o5RDyMkw/rbniiKEX8voAvsvJkMNRnbySCihKsZNhiN5tqMc2nfKbZrAHnsMyFv&#10;oFNq5lRsW2qMAijYBYwFR+ZphNm5c7p2Xs+DdvULAAD//wMAUEsDBBQABgAIAAAAIQB2s/Rd4QAA&#10;AA8BAAAPAAAAZHJzL2Rvd25yZXYueG1sTI/BTsMwEETvSPyDtUjcqB2kmDbEqSoEJyREGg4cndhN&#10;osbrELtt+Hs2J3rbmR3Nvs23sxvY2U6h96ggWQlgFhtvemwVfFVvD2tgIWo0evBoFfzaANvi9ibX&#10;mfEXLO15H1tGJRgyraCLccw4D01nnQ4rP1qk3cFPTkeSU8vNpC9U7gb+KITkTvdIFzo92pfONsf9&#10;ySnYfWP52v981J/loeyraiPwXR6Vur+bd8/Aop3jfxgWfEKHgphqf0IT2EBayFRSlqY0lQmwJZOI&#10;DXn14q3lE/Ai59d/FH8AAAD//wMAUEsBAi0AFAAGAAgAAAAhALaDOJL+AAAA4QEAABMAAAAAAAAA&#10;AAAAAAAAAAAAAFtDb250ZW50X1R5cGVzXS54bWxQSwECLQAUAAYACAAAACEAOP0h/9YAAACUAQAA&#10;CwAAAAAAAAAAAAAAAAAvAQAAX3JlbHMvLnJlbHNQSwECLQAUAAYACAAAACEApT9kHrACAACwBQAA&#10;DgAAAAAAAAAAAAAAAAAuAgAAZHJzL2Uyb0RvYy54bWxQSwECLQAUAAYACAAAACEAdrP0XeEAAAAP&#10;AQAADwAAAAAAAAAAAAAAAAAKBQAAZHJzL2Rvd25yZXYueG1sUEsFBgAAAAAEAAQA8wAAABgGAAAA&#10;AA==&#10;" filled="f" stroked="f">
              <v:textbox inset="0,0,0,0">
                <w:txbxContent>
                  <w:p w:rsidR="009B480B" w:rsidRDefault="009B480B">
                    <w:pPr>
                      <w:pStyle w:val="a3"/>
                      <w:spacing w:before="10"/>
                      <w:ind w:left="4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0B" w:rsidRDefault="009B480B">
    <w:pPr>
      <w:pStyle w:val="a3"/>
      <w:spacing w:line="14" w:lineRule="auto"/>
      <w:ind w:left="0"/>
      <w:rPr>
        <w:sz w:val="20"/>
      </w:rPr>
    </w:pPr>
    <w:r>
      <w:rPr>
        <w:noProof/>
        <w:lang w:val="ru-RU" w:eastAsia="ru-RU"/>
      </w:rPr>
      <mc:AlternateContent>
        <mc:Choice Requires="wps">
          <w:drawing>
            <wp:anchor distT="0" distB="0" distL="114300" distR="114300" simplePos="0" relativeHeight="502968680" behindDoc="1" locked="0" layoutInCell="1" allowOverlap="1" wp14:anchorId="126BDF10" wp14:editId="4F592940">
              <wp:simplePos x="0" y="0"/>
              <wp:positionH relativeFrom="page">
                <wp:posOffset>6842760</wp:posOffset>
              </wp:positionH>
              <wp:positionV relativeFrom="page">
                <wp:posOffset>9881235</wp:posOffset>
              </wp:positionV>
              <wp:extent cx="203200" cy="194310"/>
              <wp:effectExtent l="0" t="0" r="0" b="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80B" w:rsidRDefault="009B480B">
                          <w:pPr>
                            <w:pStyle w:val="a3"/>
                            <w:spacing w:before="10"/>
                            <w:ind w:left="40"/>
                          </w:pPr>
                          <w:r>
                            <w:fldChar w:fldCharType="begin"/>
                          </w:r>
                          <w:r>
                            <w:instrText xml:space="preserve"> PAGE </w:instrText>
                          </w:r>
                          <w:r>
                            <w:fldChar w:fldCharType="separate"/>
                          </w:r>
                          <w:r w:rsidR="00C20537">
                            <w:rPr>
                              <w:noProof/>
                            </w:rPr>
                            <w:t>21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BDF10" id="_x0000_t202" coordsize="21600,21600" o:spt="202" path="m,l,21600r21600,l21600,xe">
              <v:stroke joinstyle="miter"/>
              <v:path gradientshapeok="t" o:connecttype="rect"/>
            </v:shapetype>
            <v:shape id="Text Box 16" o:spid="_x0000_s1029" type="#_x0000_t202" style="position:absolute;margin-left:538.8pt;margin-top:778.05pt;width:16pt;height:15.3pt;z-index:-34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2lrwIAAKo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ARMCdICR490MOhODiic2/70nU7B7aEDRzPAPvDsatXdvSy/ayTkqiFiS2+Vkn1DSQX5hfam/+Lq&#10;iKMtyKb/JCuIQ3ZGOqChVq1tHrQDATrw9HTkxuZSwmYUXALfGJVwFCbxZei480k6Xe6UNh+obJE1&#10;MqyAegdO9vfa2GRIOrnYWEIWjHNHPxdnG+A47kBouGrPbBKOzeckSNaL9SL24mi+9uIgz73bYhV7&#10;8yK8muWX+WqVh79s3DBOG1ZVVNgwk7LC+M+YO2h81MRRW1pyVlk4m5JW282KK7QnoOzCfa7lcHJy&#10;88/TcE2AWl6VFEZxcBclXjFfXHlxEc+85CpYeEGY3CXzIE7ivDgv6Z4J+u8loT7DySyajVo6Jf2q&#10;tsB9b2sjacsMzA7O2gwvjk4ktQpci8pRawjjo/2iFTb9UyuA7olop1cr0VGsZtgMgGJFvJHVEyhX&#10;SVAWiBAGHhiNVD8x6mF4ZFj/2BFFMeIfBajfTprJUJOxmQwiSriaYYPRaK7MOJF2nWLbBpDH9yXk&#10;LbyQmjn1nrI4vCsYCK6Iw/CyE+flv/M6jdjlbwAAAP//AwBQSwMEFAAGAAgAAAAhAEZ12UThAAAA&#10;DwEAAA8AAABkcnMvZG93bnJldi54bWxMj8FOwzAQRO9I/IO1SNyoHaQmbYhTVQhOSIg0HDg6sZtY&#10;jdchdtvw92xOcNuZHc2+LXazG9jFTMF6lJCsBDCDrdcWOwmf9evDBliICrUaPBoJPybArry9KVSu&#10;/RUrcznEjlEJhlxJ6GMcc85D2xunwsqPBml39JNTkeTUcT2pK5W7gT8KkXKnLNKFXo3muTft6XB2&#10;EvZfWL3Y7/fmozpWtq63At/Sk5T3d/P+CVg0c/wLw4JP6FASU+PPqAMbSIssSylL03qdJsCWTCK2&#10;5DWLt0kz4GXB//9R/gIAAP//AwBQSwECLQAUAAYACAAAACEAtoM4kv4AAADhAQAAEwAAAAAAAAAA&#10;AAAAAAAAAAAAW0NvbnRlbnRfVHlwZXNdLnhtbFBLAQItABQABgAIAAAAIQA4/SH/1gAAAJQBAAAL&#10;AAAAAAAAAAAAAAAAAC8BAABfcmVscy8ucmVsc1BLAQItABQABgAIAAAAIQDG0e2lrwIAAKoFAAAO&#10;AAAAAAAAAAAAAAAAAC4CAABkcnMvZTJvRG9jLnhtbFBLAQItABQABgAIAAAAIQBGddlE4QAAAA8B&#10;AAAPAAAAAAAAAAAAAAAAAAkFAABkcnMvZG93bnJldi54bWxQSwUGAAAAAAQABADzAAAAFwYAAAAA&#10;" filled="f" stroked="f">
              <v:textbox inset="0,0,0,0">
                <w:txbxContent>
                  <w:p w:rsidR="009B480B" w:rsidRDefault="009B480B">
                    <w:pPr>
                      <w:pStyle w:val="a3"/>
                      <w:spacing w:before="10"/>
                      <w:ind w:left="40"/>
                    </w:pPr>
                    <w:r>
                      <w:fldChar w:fldCharType="begin"/>
                    </w:r>
                    <w:r>
                      <w:instrText xml:space="preserve"> PAGE </w:instrText>
                    </w:r>
                    <w:r>
                      <w:fldChar w:fldCharType="separate"/>
                    </w:r>
                    <w:r w:rsidR="00C20537">
                      <w:rPr>
                        <w:noProof/>
                      </w:rPr>
                      <w:t>21</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0B" w:rsidRDefault="009B480B">
    <w:pPr>
      <w:pStyle w:val="a3"/>
      <w:spacing w:line="14" w:lineRule="auto"/>
      <w:ind w:left="0"/>
      <w:rPr>
        <w:sz w:val="20"/>
      </w:rPr>
    </w:pPr>
    <w:r>
      <w:rPr>
        <w:noProof/>
        <w:lang w:val="ru-RU" w:eastAsia="ru-RU"/>
      </w:rPr>
      <mc:AlternateContent>
        <mc:Choice Requires="wps">
          <w:drawing>
            <wp:anchor distT="0" distB="0" distL="114300" distR="114300" simplePos="0" relativeHeight="502968704" behindDoc="1" locked="0" layoutInCell="1" allowOverlap="1" wp14:anchorId="2A905E2F" wp14:editId="7F79F40E">
              <wp:simplePos x="0" y="0"/>
              <wp:positionH relativeFrom="page">
                <wp:posOffset>9795510</wp:posOffset>
              </wp:positionH>
              <wp:positionV relativeFrom="page">
                <wp:posOffset>6748780</wp:posOffset>
              </wp:positionV>
              <wp:extent cx="203200" cy="194310"/>
              <wp:effectExtent l="0" t="0"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80B" w:rsidRDefault="009B480B">
                          <w:pPr>
                            <w:pStyle w:val="a3"/>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05E2F" id="_x0000_t202" coordsize="21600,21600" o:spt="202" path="m,l,21600r21600,l21600,xe">
              <v:stroke joinstyle="miter"/>
              <v:path gradientshapeok="t" o:connecttype="rect"/>
            </v:shapetype>
            <v:shape id="Text Box 15" o:spid="_x0000_s1031" type="#_x0000_t202" style="position:absolute;margin-left:771.3pt;margin-top:531.4pt;width:16pt;height:15.3pt;z-index:-3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RLsw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9ECI0Fa4OiBDgbdygGFM1ufvtMpuN134GgG2AeeXa66u5Pld42EXDdE7OiNUrJvKKkgvtDe9J9d&#10;HXG0Bdn2n2QF75C9kQ5oqFVriwflQIAOPD2euLGxlLAZBZfAN0YlHIVJfBk67nySTpc7pc0HKltk&#10;jQwroN6Bk8OdNjYYkk4u9i0hC8a5o5+LFxvgOO7A03DVntkgHJtPSZBslptl7MXRfOPFQZ57N8U6&#10;9uZFuJjll/l6nYe/7LthnDasqqiwz0zKCuM/Y+6o8VETJ21pyVll4WxIWu22a67QgYCyC/e5ksPJ&#10;2c1/GYYrAuTyKqUwioPbKPGK+XLhxUU885JFsPSCMLlN5kGcxHnxMqU7Jui/p4T6DCezaDZq6Rz0&#10;q9wC973NjaQtMzA7OGszvDw5kdQqcCMqR60hjI/2s1LY8M+lALonop1erURHsZphO4ytMbXBVlaP&#10;IGAlQWCgRZh7YDRS/cSohxmSYf1jTxTFiH8U0AR24EyGmoztZBBRwtUMG4xGc23GwbTvFNs1gDy2&#10;mZA30Cg1cyK2HTVGcWwvmAsul+MMs4Pn+b/zOk/a1W8AAAD//wMAUEsDBBQABgAIAAAAIQAq//Lx&#10;4AAAAA8BAAAPAAAAZHJzL2Rvd25yZXYueG1sTE/LTsMwELwj8Q/WInGjNiENbRqnqhCckFDTcODo&#10;xG4SNV6H2G3D37M5wW3nodmZbDvZnl3M6DuHEh4XApjB2ukOGwmf5dvDCpgPCrXqHRoJP8bDNr+9&#10;yVSq3RULczmEhlEI+lRJaEMYUs593Rqr/MINBkk7utGqQHBsuB7VlcJtzyMhEm5Vh/ShVYN5aU19&#10;OpythN0XFq/d90e1L45FV5Zrge/JScr7u2m3ARbMFP7MMNen6pBTp8qdUXvWE17GUUJeukQS0YrZ&#10;s3yOiatmbv0UA88z/n9H/gsAAP//AwBQSwECLQAUAAYACAAAACEAtoM4kv4AAADhAQAAEwAAAAAA&#10;AAAAAAAAAAAAAAAAW0NvbnRlbnRfVHlwZXNdLnhtbFBLAQItABQABgAIAAAAIQA4/SH/1gAAAJQB&#10;AAALAAAAAAAAAAAAAAAAAC8BAABfcmVscy8ucmVsc1BLAQItABQABgAIAAAAIQDSclRLswIAALEF&#10;AAAOAAAAAAAAAAAAAAAAAC4CAABkcnMvZTJvRG9jLnhtbFBLAQItABQABgAIAAAAIQAq//Lx4AAA&#10;AA8BAAAPAAAAAAAAAAAAAAAAAA0FAABkcnMvZG93bnJldi54bWxQSwUGAAAAAAQABADzAAAAGgYA&#10;AAAA&#10;" filled="f" stroked="f">
              <v:textbox inset="0,0,0,0">
                <w:txbxContent>
                  <w:p w:rsidR="009B480B" w:rsidRDefault="009B480B">
                    <w:pPr>
                      <w:pStyle w:val="a3"/>
                      <w:spacing w:before="10"/>
                      <w:ind w:left="4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0B" w:rsidRDefault="009B480B">
    <w:pPr>
      <w:pStyle w:val="a3"/>
      <w:spacing w:line="14" w:lineRule="auto"/>
      <w:ind w:left="0"/>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0B" w:rsidRDefault="009B480B">
    <w:pPr>
      <w:pStyle w:val="a3"/>
      <w:spacing w:line="14" w:lineRule="auto"/>
      <w:ind w:left="0"/>
      <w:rPr>
        <w:sz w:val="19"/>
      </w:rPr>
    </w:pPr>
    <w:r>
      <w:rPr>
        <w:noProof/>
        <w:lang w:val="ru-RU" w:eastAsia="ru-RU"/>
      </w:rPr>
      <mc:AlternateContent>
        <mc:Choice Requires="wps">
          <w:drawing>
            <wp:anchor distT="0" distB="0" distL="114300" distR="114300" simplePos="0" relativeHeight="502968728" behindDoc="1" locked="0" layoutInCell="1" allowOverlap="1" wp14:anchorId="0494CC21" wp14:editId="5B67B806">
              <wp:simplePos x="0" y="0"/>
              <wp:positionH relativeFrom="page">
                <wp:posOffset>6842760</wp:posOffset>
              </wp:positionH>
              <wp:positionV relativeFrom="page">
                <wp:posOffset>9881235</wp:posOffset>
              </wp:positionV>
              <wp:extent cx="203200" cy="194310"/>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80B" w:rsidRDefault="009B480B">
                          <w:pPr>
                            <w:pStyle w:val="a3"/>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4CC21" id="_x0000_t202" coordsize="21600,21600" o:spt="202" path="m,l,21600r21600,l21600,xe">
              <v:stroke joinstyle="miter"/>
              <v:path gradientshapeok="t" o:connecttype="rect"/>
            </v:shapetype>
            <v:shape id="Text Box 14" o:spid="_x0000_s1032" type="#_x0000_t202" style="position:absolute;margin-left:538.8pt;margin-top:778.05pt;width:16pt;height:15.3pt;z-index:-34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Q7tAIAALE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Y4WGAnSAkcPdDDoVg4ojG19+k6n4HbfgaMZYB94drnq7k6W3zUSct0QsaM3Ssm+oaSC+EJ70392&#10;dcTRFmTbf5IVvEP2RjqgoVatLR6UAwE68PR44sbGUsJmFMyAb4xKOAqTeBY67nySTpc7pc0HKltk&#10;jQwroN6Bk8OdNjYYkk4u9i0hC8a5o5+LFxvgOO7A03DVntkgHJtPSZBslptl7MXRYuPFQZ57N8U6&#10;9hZFeDnPZ/l6nYe/7LthnDasqqiwz0zKCuM/Y+6o8VETJ21pyVll4WxIWu22a67QgYCyC/e5ksPJ&#10;2c1/GYYrAuTyKqUwioPbKPGKxfLSi4t47iWXwdILwuQ2WQRxEufFy5TumKD/nhLqM5zMo/mopXPQ&#10;r3IL3Pc2N5K2zMDs4KzN8PLkRFKrwI2oHLWGMD7az0phwz+XAuieiHZ6tRIdxWqG7eBaYza1wVZW&#10;jyBgJUFgoEWYe2A0Uv3EqIcZkmH9Y08UxYh/FNAEduBMhpqM7WQQUcLVDBuMRnNtxsG07xTbNYA8&#10;tpmQN9AoNXMith01RnFsL5gLLpfjDLOD5/m/8zpP2tVvAAAA//8DAFBLAwQUAAYACAAAACEARnXZ&#10;ROEAAAAPAQAADwAAAGRycy9kb3ducmV2LnhtbEyPwU7DMBBE70j8g7VI3KgdpCZtiFNVCE5IiDQc&#10;ODqxm1iN1yF22/D3bE5w25kdzb4tdrMb2MVMwXqUkKwEMIOt1xY7CZ/168MGWIgKtRo8Ggk/JsCu&#10;vL0pVK79FStzOcSOUQmGXEnoYxxzzkPbG6fCyo8GaXf0k1OR5NRxPakrlbuBPwqRcqcs0oVejea5&#10;N+3pcHYS9l9Yvdjv9+ajOla2rrcC39KTlPd38/4JWDRz/AvDgk/oUBJT48+oAxtIiyxLKUvTep0m&#10;wJZMIrbkNYu3STPgZcH//1H+AgAA//8DAFBLAQItABQABgAIAAAAIQC2gziS/gAAAOEBAAATAAAA&#10;AAAAAAAAAAAAAAAAAABbQ29udGVudF9UeXBlc10ueG1sUEsBAi0AFAAGAAgAAAAhADj9If/WAAAA&#10;lAEAAAsAAAAAAAAAAAAAAAAALwEAAF9yZWxzLy5yZWxzUEsBAi0AFAAGAAgAAAAhABC+pDu0AgAA&#10;sQUAAA4AAAAAAAAAAAAAAAAALgIAAGRycy9lMm9Eb2MueG1sUEsBAi0AFAAGAAgAAAAhAEZ12UTh&#10;AAAADwEAAA8AAAAAAAAAAAAAAAAADgUAAGRycy9kb3ducmV2LnhtbFBLBQYAAAAABAAEAPMAAAAc&#10;BgAAAAA=&#10;" filled="f" stroked="f">
              <v:textbox inset="0,0,0,0">
                <w:txbxContent>
                  <w:p w:rsidR="009B480B" w:rsidRDefault="009B480B">
                    <w:pPr>
                      <w:pStyle w:val="a3"/>
                      <w:spacing w:before="10"/>
                      <w:ind w:left="40"/>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0B" w:rsidRDefault="009B480B">
    <w:pPr>
      <w:pStyle w:val="a3"/>
      <w:spacing w:line="14" w:lineRule="auto"/>
      <w:ind w:left="0"/>
      <w:rPr>
        <w:sz w:val="20"/>
      </w:rPr>
    </w:pPr>
    <w:r>
      <w:rPr>
        <w:noProof/>
        <w:lang w:val="ru-RU" w:eastAsia="ru-RU"/>
      </w:rPr>
      <mc:AlternateContent>
        <mc:Choice Requires="wps">
          <w:drawing>
            <wp:anchor distT="0" distB="0" distL="114300" distR="114300" simplePos="0" relativeHeight="502968752" behindDoc="1" locked="0" layoutInCell="1" allowOverlap="1" wp14:anchorId="350B9433" wp14:editId="18413016">
              <wp:simplePos x="0" y="0"/>
              <wp:positionH relativeFrom="page">
                <wp:posOffset>6842760</wp:posOffset>
              </wp:positionH>
              <wp:positionV relativeFrom="page">
                <wp:posOffset>9881235</wp:posOffset>
              </wp:positionV>
              <wp:extent cx="203200" cy="194310"/>
              <wp:effectExtent l="0" t="0" r="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80B" w:rsidRDefault="009B480B">
                          <w:pPr>
                            <w:pStyle w:val="a3"/>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B9433" id="_x0000_t202" coordsize="21600,21600" o:spt="202" path="m,l,21600r21600,l21600,xe">
              <v:stroke joinstyle="miter"/>
              <v:path gradientshapeok="t" o:connecttype="rect"/>
            </v:shapetype>
            <v:shape id="Text Box 13" o:spid="_x0000_s1033" type="#_x0000_t202" style="position:absolute;margin-left:538.8pt;margin-top:778.05pt;width:16pt;height:15.3pt;z-index:-34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jEtAIAALE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Y7mGAnSAkcPdDDoVg4onNn69J1Owe2+A0czwD7w7HLV3Z0sv2sk5LohYkdvlJJ9Q0kF8YX2pv/s&#10;6oijLci2/yQreIfsjXRAQ61aWzwoBwJ04OnxxI2NpYTNKJgB3xiVcBQm8Sx03PkknS53SpsPVLbI&#10;GhlWQL0DJ4c7bWwwJJ1c7FtCFoxzRz8XLzbAcdyBp+GqPbNBODafkiDZLDfL2IujxcaLgzz3bop1&#10;7C2K8HKez/L1Og9/2XfDOG1YVVFhn5mUFcZ/xtxR46MmTtrSkrPKwtmQtNpt11yhAwFlF+5zJYeT&#10;s5v/MgxXBMjlVUphFAe3UeIVi+WlFxfx3Esug6UXhMltsgjiJM6LlyndMUH/PSXUZziZg+xcOueg&#10;X+UWuO9tbiRtmYHZwVmb4eXJiaRWgRtROWoNYXy0n5XChn8uBdA9Ee30aiU6itUM28G1Rjy1wVZW&#10;jyBgJUFgoEWYe2A0Uv3EqIcZkmH9Y08UxYh/FNAEduBMhpqM7WQQUcLVDBuMRnNtxsG07xTbNYA8&#10;tpmQN9AoNXMith01RnFsL5gLLpfjDLOD5/m/8zpP2tVvAAAA//8DAFBLAwQUAAYACAAAACEARnXZ&#10;ROEAAAAPAQAADwAAAGRycy9kb3ducmV2LnhtbEyPwU7DMBBE70j8g7VI3KgdpCZtiFNVCE5IiDQc&#10;ODqxm1iN1yF22/D3bE5w25kdzb4tdrMb2MVMwXqUkKwEMIOt1xY7CZ/168MGWIgKtRo8Ggk/JsCu&#10;vL0pVK79FStzOcSOUQmGXEnoYxxzzkPbG6fCyo8GaXf0k1OR5NRxPakrlbuBPwqRcqcs0oVejea5&#10;N+3pcHYS9l9Yvdjv9+ajOla2rrcC39KTlPd38/4JWDRz/AvDgk/oUBJT48+oAxtIiyxLKUvTep0m&#10;wJZMIrbkNYu3STPgZcH//1H+AgAA//8DAFBLAQItABQABgAIAAAAIQC2gziS/gAAAOEBAAATAAAA&#10;AAAAAAAAAAAAAAAAAABbQ29udGVudF9UeXBlc10ueG1sUEsBAi0AFAAGAAgAAAAhADj9If/WAAAA&#10;lAEAAAsAAAAAAAAAAAAAAAAALwEAAF9yZWxzLy5yZWxzUEsBAi0AFAAGAAgAAAAhANZKWMS0AgAA&#10;sQUAAA4AAAAAAAAAAAAAAAAALgIAAGRycy9lMm9Eb2MueG1sUEsBAi0AFAAGAAgAAAAhAEZ12UTh&#10;AAAADwEAAA8AAAAAAAAAAAAAAAAADgUAAGRycy9kb3ducmV2LnhtbFBLBQYAAAAABAAEAPMAAAAc&#10;BgAAAAA=&#10;" filled="f" stroked="f">
              <v:textbox inset="0,0,0,0">
                <w:txbxContent>
                  <w:p w:rsidR="009B480B" w:rsidRDefault="009B480B">
                    <w:pPr>
                      <w:pStyle w:val="a3"/>
                      <w:spacing w:before="10"/>
                      <w:ind w:left="40"/>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0B" w:rsidRDefault="009B480B">
    <w:pPr>
      <w:pStyle w:val="a3"/>
      <w:spacing w:line="14" w:lineRule="auto"/>
      <w:ind w:left="0"/>
      <w:rPr>
        <w:sz w:val="20"/>
      </w:rPr>
    </w:pPr>
    <w:r>
      <w:rPr>
        <w:noProof/>
        <w:lang w:val="ru-RU" w:eastAsia="ru-RU"/>
      </w:rPr>
      <mc:AlternateContent>
        <mc:Choice Requires="wps">
          <w:drawing>
            <wp:anchor distT="0" distB="0" distL="114300" distR="114300" simplePos="0" relativeHeight="502968776" behindDoc="1" locked="0" layoutInCell="1" allowOverlap="1" wp14:anchorId="17DE8161" wp14:editId="4E16215B">
              <wp:simplePos x="0" y="0"/>
              <wp:positionH relativeFrom="page">
                <wp:posOffset>9795510</wp:posOffset>
              </wp:positionH>
              <wp:positionV relativeFrom="page">
                <wp:posOffset>6748780</wp:posOffset>
              </wp:positionV>
              <wp:extent cx="203200" cy="19431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80B" w:rsidRDefault="009B480B">
                          <w:pPr>
                            <w:pStyle w:val="a3"/>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E8161" id="_x0000_t202" coordsize="21600,21600" o:spt="202" path="m,l,21600r21600,l21600,xe">
              <v:stroke joinstyle="miter"/>
              <v:path gradientshapeok="t" o:connecttype="rect"/>
            </v:shapetype>
            <v:shape id="Text Box 12" o:spid="_x0000_s1034" type="#_x0000_t202" style="position:absolute;margin-left:771.3pt;margin-top:531.4pt;width:16pt;height:15.3pt;z-index:-34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i0tAIAALE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qMYI0Fa4OiRDQbdyQGFka1P3+kU3B46cDQD7APPLlfd3Uv6XSMhVzURW3arlOxrRkqIL7Q3/RdX&#10;RxxtQTb9J1nCO2RnpAMaKtXa4kE5EKADT09HbmwsFDaj4BL4xojCUZjEl6HjzifpdLlT2nxgskXW&#10;yLAC6h042d9rY4Mh6eRi3xKy4E3j6G/E2QY4jjvwNFy1ZzYIx+ZzEiTrxXoRe3E0X3txkOfebbGK&#10;vXkRXs3yy3y1ysNf9t0wTmtelkzYZyZlhfGfMXfQ+KiJo7a0bHhp4WxIWm03q0ahPQFlF+5zJYeT&#10;k5t/HoYrAuTyKqUwioO7KPGK+eLKi4t45iVXwcILwuQumQdxEufFeUr3XLB/Twn1GU5m0WzU0ino&#10;V7kF7nubG0lbbmB2NLzN8OLoRFKrwLUoHbWG8Ga0X5TChn8qBdA9Ee30aiU6itUMm8G1xmxqg40s&#10;n0DASoLAQIsw98CopfqJUQ8zJMP6x44ohlHzUUAT2IEzGWoyNpNBBIWrGTYYjebKjINp1ym+rQF5&#10;bDMhb6FRKu5EbDtqjOLQXjAXXC6HGWYHz8t/53WatMvfAAAA//8DAFBLAwQUAAYACAAAACEAKv/y&#10;8eAAAAAPAQAADwAAAGRycy9kb3ducmV2LnhtbExPy07DMBC8I/EP1iJxozYhDW0ap6oQnJBQ03Dg&#10;6MRuEjVeh9htw9+zOcFt56HZmWw72Z5dzOg7hxIeFwKYwdrpDhsJn+XbwwqYDwq16h0aCT/Gwza/&#10;vclUqt0VC3M5hIZRCPpUSWhDGFLOfd0aq/zCDQZJO7rRqkBwbLge1ZXCbc8jIRJuVYf0oVWDeWlN&#10;fTqcrYTdFxav3fdHtS+ORVeWa4HvyUnK+7tptwEWzBT+zDDXp+qQU6fKnVF71hNexlFCXrpEEtGK&#10;2bN8jomrZm79FAPPM/5/R/4LAAD//wMAUEsBAi0AFAAGAAgAAAAhALaDOJL+AAAA4QEAABMAAAAA&#10;AAAAAAAAAAAAAAAAAFtDb250ZW50X1R5cGVzXS54bWxQSwECLQAUAAYACAAAACEAOP0h/9YAAACU&#10;AQAACwAAAAAAAAAAAAAAAAAvAQAAX3JlbHMvLnJlbHNQSwECLQAUAAYACAAAACEAFIaotLQCAACx&#10;BQAADgAAAAAAAAAAAAAAAAAuAgAAZHJzL2Uyb0RvYy54bWxQSwECLQAUAAYACAAAACEAKv/y8eAA&#10;AAAPAQAADwAAAAAAAAAAAAAAAAAOBQAAZHJzL2Rvd25yZXYueG1sUEsFBgAAAAAEAAQA8wAAABsG&#10;AAAAAA==&#10;" filled="f" stroked="f">
              <v:textbox inset="0,0,0,0">
                <w:txbxContent>
                  <w:p w:rsidR="009B480B" w:rsidRDefault="009B480B">
                    <w:pPr>
                      <w:pStyle w:val="a3"/>
                      <w:spacing w:before="10"/>
                      <w:ind w:left="40"/>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0B" w:rsidRDefault="009B480B">
    <w:pPr>
      <w:pStyle w:val="a3"/>
      <w:spacing w:line="14" w:lineRule="auto"/>
      <w:ind w:left="0"/>
      <w:rPr>
        <w:sz w:val="20"/>
      </w:rPr>
    </w:pPr>
    <w:r>
      <w:rPr>
        <w:noProof/>
        <w:lang w:val="ru-RU" w:eastAsia="ru-RU"/>
      </w:rPr>
      <mc:AlternateContent>
        <mc:Choice Requires="wps">
          <w:drawing>
            <wp:anchor distT="0" distB="0" distL="114300" distR="114300" simplePos="0" relativeHeight="502968800" behindDoc="1" locked="0" layoutInCell="1" allowOverlap="1" wp14:anchorId="420A85F6" wp14:editId="28C20968">
              <wp:simplePos x="0" y="0"/>
              <wp:positionH relativeFrom="page">
                <wp:posOffset>6725652</wp:posOffset>
              </wp:positionH>
              <wp:positionV relativeFrom="page">
                <wp:posOffset>9877925</wp:posOffset>
              </wp:positionV>
              <wp:extent cx="348915" cy="264695"/>
              <wp:effectExtent l="0" t="0" r="13335" b="254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15" cy="26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80B" w:rsidRPr="004D3FB8" w:rsidRDefault="009B480B" w:rsidP="004D3FB8">
                          <w:pPr>
                            <w:pStyle w:val="a3"/>
                            <w:spacing w:before="10"/>
                            <w:ind w:left="0"/>
                            <w:rPr>
                              <w:noProof/>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A85F6" id="_x0000_t202" coordsize="21600,21600" o:spt="202" path="m,l,21600r21600,l21600,xe">
              <v:stroke joinstyle="miter"/>
              <v:path gradientshapeok="t" o:connecttype="rect"/>
            </v:shapetype>
            <v:shape id="Text Box 11" o:spid="_x0000_s1035" type="#_x0000_t202" style="position:absolute;margin-left:529.6pt;margin-top:777.8pt;width:27.45pt;height:20.85pt;z-index:-3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xysQIAALE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QYMRJBzV6pKNGd2JEvm/yM/QqBbeHHhz1CPtQZ8tV9fei/KoQF6uG8C29lVIMDSUVxGdvuidX&#10;JxxlQDbDB1HBO2SnhQUaa9mZ5EE6EKBDnZ6OtTGxlLB5GcaJv8CohKMgCqNkYWJzSTpf7qXS76jo&#10;kDEyLKH0Fpzs75WeXGcX8xYXBWtbW/6Wn20A5rQDT8NVc2aCsNX8kXjJOl7HoRMG0doJvTx3botV&#10;6ESFf7XIL/PVKvd/mnf9MG1YVVFunpmV5Yd/VrmDxidNHLWlRMsqA2dCUnK7WbUS7Qkou7DfISEn&#10;bu55GDZfwOUFJT8IvbsgcYoovnLCIlw4yZUXO56f3CWRFyZhXpxTumec/jslNGQ4WQSLSUu/5ebZ&#10;7zU3knZMw+xoWZfh+OhEUqPANa9saTVh7WSfpMKE/5wKKPdcaKtXI9FJrHrcjLY1orkNNqJ6AgFL&#10;AQIDlcLcA6MR8jtGA8yQDKtvOyIpRu17Dk1gBs5syNnYzAbhJVzNsMZoMld6Gky7XrJtA8hTm3Fx&#10;C41SMyti01FTFMDALGAuWC6HGWYGz+naej1P2uUvAAAA//8DAFBLAwQUAAYACAAAACEA7QF/DeIA&#10;AAAPAQAADwAAAGRycy9kb3ducmV2LnhtbEyPQU+EMBCF7yb+h2ZMvLmFVVCQstkYPZmYZfHgsdAu&#10;NEunSLu7+O8dTnqbN/Py5nvFZrYDO+vJG4cC4lUETGPrlMFOwGf9dvcEzAeJSg4OtYAf7WFTXl8V&#10;MlfugpU+70PHKAR9LgX0IYw5577ttZV+5UaNdDu4ycpAcuq4muSFwu3A11GUcisN0odejvql1+1x&#10;f7ICtl9YvZrvj2ZXHSpT11mE7+lRiNubefsMLOg5/JlhwSd0KImpcSdUng2koyRbk5emJElSYIsn&#10;jh9iYM2yyx7vgZcF/9+j/AUAAP//AwBQSwECLQAUAAYACAAAACEAtoM4kv4AAADhAQAAEwAAAAAA&#10;AAAAAAAAAAAAAAAAW0NvbnRlbnRfVHlwZXNdLnhtbFBLAQItABQABgAIAAAAIQA4/SH/1gAAAJQB&#10;AAALAAAAAAAAAAAAAAAAAC8BAABfcmVscy8ucmVsc1BLAQItABQABgAIAAAAIQCuTuxysQIAALEF&#10;AAAOAAAAAAAAAAAAAAAAAC4CAABkcnMvZTJvRG9jLnhtbFBLAQItABQABgAIAAAAIQDtAX8N4gAA&#10;AA8BAAAPAAAAAAAAAAAAAAAAAAsFAABkcnMvZG93bnJldi54bWxQSwUGAAAAAAQABADzAAAAGgYA&#10;AAAA&#10;" filled="f" stroked="f">
              <v:textbox inset="0,0,0,0">
                <w:txbxContent>
                  <w:p w:rsidR="009B480B" w:rsidRPr="004D3FB8" w:rsidRDefault="009B480B" w:rsidP="004D3FB8">
                    <w:pPr>
                      <w:pStyle w:val="a3"/>
                      <w:spacing w:before="10"/>
                      <w:ind w:left="0"/>
                      <w:rPr>
                        <w:noProof/>
                        <w:lang w:val="ru-RU"/>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0B" w:rsidRDefault="009B480B">
    <w:pPr>
      <w:pStyle w:val="a3"/>
      <w:spacing w:line="14" w:lineRule="auto"/>
      <w:ind w:left="0"/>
      <w:rPr>
        <w:sz w:val="20"/>
      </w:rPr>
    </w:pPr>
    <w:r>
      <w:rPr>
        <w:noProof/>
        <w:lang w:val="ru-RU" w:eastAsia="ru-RU"/>
      </w:rPr>
      <mc:AlternateContent>
        <mc:Choice Requires="wps">
          <w:drawing>
            <wp:anchor distT="0" distB="0" distL="114300" distR="114300" simplePos="0" relativeHeight="502968824" behindDoc="1" locked="0" layoutInCell="1" allowOverlap="1" wp14:anchorId="36EFA8DB" wp14:editId="232DBDBD">
              <wp:simplePos x="0" y="0"/>
              <wp:positionH relativeFrom="page">
                <wp:posOffset>9783478</wp:posOffset>
              </wp:positionH>
              <wp:positionV relativeFrom="page">
                <wp:posOffset>6748780</wp:posOffset>
              </wp:positionV>
              <wp:extent cx="203200" cy="194310"/>
              <wp:effectExtent l="0" t="0" r="6350" b="1524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80B" w:rsidRDefault="009B480B" w:rsidP="004D3FB8">
                          <w:pPr>
                            <w:pStyle w:val="a3"/>
                            <w:spacing w:before="10"/>
                            <w:ind w:left="0"/>
                            <w:rPr>
                              <w:lang w:val="ru-RU"/>
                            </w:rPr>
                          </w:pPr>
                        </w:p>
                        <w:p w:rsidR="009B480B" w:rsidRPr="004D3FB8" w:rsidRDefault="009B480B">
                          <w:pPr>
                            <w:pStyle w:val="a3"/>
                            <w:spacing w:before="10"/>
                            <w:ind w:left="40"/>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FA8DB" id="_x0000_t202" coordsize="21600,21600" o:spt="202" path="m,l,21600r21600,l21600,xe">
              <v:stroke joinstyle="miter"/>
              <v:path gradientshapeok="t" o:connecttype="rect"/>
            </v:shapetype>
            <v:shape id="Text Box 10" o:spid="_x0000_s1036" type="#_x0000_t202" style="position:absolute;margin-left:770.35pt;margin-top:531.4pt;width:16pt;height:15.3pt;z-index:-34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H1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F5BGmhRw90MOhWDih09ek7nYLbfQeOZoB96LPLVXd3svyukZDrhogdvVFK9g0lFfALbWX9Z1dt&#10;R3SqLci2/yQriEP2RjqgoVatLR6UAwE6EHk89cZyKWEzCi6h3xiVcBQm8eXIzSfpdLlT2nygskXW&#10;yLCC1jtwcrjTxpIh6eRiYwlZMM5d+7l4sQGO4w6Ehqv2zJJw3XxKgmSz3CxjL47mGy8O8ty7Kdax&#10;Ny/CxSy/zNfrPPxl44Zx2rCqosKGmZQVxn/WuaPGR02ctKUlZ5WFs5S02m3XXKEDAWUX7nMlh5Oz&#10;m/+ShisC5PIqpTCKg9so8Yr5cuHFRTzzkkWw9IIwuU3mQZzEefEypTsm6L+nhPoMJ7NoNmrpTPpV&#10;boH73uZG0pYZmB2ctRlenpxIahW4EZVrrSGMj/azUlj651JAu6dGO71aiY5iNcN2cE9jYaNb+W5l&#10;9QgCVhIEBlqEuQdGI9VPjHqYIRnWP/ZEUYz4RwGPAFzMZKjJ2E4GESVczbDBaDTXZhxM+06xXQPI&#10;4zMT8gYeSs2ciM8sjs8L5oLL5TjD7OB5/u+8zpN29RsAAP//AwBQSwMEFAAGAAgAAAAhAI52/Efg&#10;AAAADwEAAA8AAABkcnMvZG93bnJldi54bWxMT8tOwzAQvCPxD9YicaM2oU1piFNVCE5IiDQcODqx&#10;m1iN1yF22/D3bE5w23lodibfTq5nZzMG61HC/UIAM9h4bbGV8Fm93j0CC1GhVr1HI+HHBNgW11e5&#10;yrS/YGnO+9gyCsGQKQldjEPGeWg641RY+MEgaQc/OhUJji3Xo7pQuOt5IkTKnbJIHzo1mOfONMf9&#10;yUnYfWH5Yr/f64/yUNqq2gh8S49S3t5Muydg0UzxzwxzfaoOBXWq/Ql1YD3h1VKsyUuXSBNaMXtW&#10;64S4euY2D0vgRc7/7yh+AQAA//8DAFBLAQItABQABgAIAAAAIQC2gziS/gAAAOEBAAATAAAAAAAA&#10;AAAAAAAAAAAAAABbQ29udGVudF9UeXBlc10ueG1sUEsBAi0AFAAGAAgAAAAhADj9If/WAAAAlAEA&#10;AAsAAAAAAAAAAAAAAAAALwEAAF9yZWxzLy5yZWxzUEsBAi0AFAAGAAgAAAAhAB3CgfWyAgAAsQUA&#10;AA4AAAAAAAAAAAAAAAAALgIAAGRycy9lMm9Eb2MueG1sUEsBAi0AFAAGAAgAAAAhAI52/EfgAAAA&#10;DwEAAA8AAAAAAAAAAAAAAAAADAUAAGRycy9kb3ducmV2LnhtbFBLBQYAAAAABAAEAPMAAAAZBgAA&#10;AAA=&#10;" filled="f" stroked="f">
              <v:textbox inset="0,0,0,0">
                <w:txbxContent>
                  <w:p w:rsidR="009B480B" w:rsidRDefault="009B480B" w:rsidP="004D3FB8">
                    <w:pPr>
                      <w:pStyle w:val="a3"/>
                      <w:spacing w:before="10"/>
                      <w:ind w:left="0"/>
                      <w:rPr>
                        <w:lang w:val="ru-RU"/>
                      </w:rPr>
                    </w:pPr>
                  </w:p>
                  <w:p w:rsidR="009B480B" w:rsidRPr="004D3FB8" w:rsidRDefault="009B480B">
                    <w:pPr>
                      <w:pStyle w:val="a3"/>
                      <w:spacing w:before="10"/>
                      <w:ind w:left="40"/>
                      <w:rPr>
                        <w:lang w:val="ru-RU"/>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790" w:rsidRDefault="00951790">
      <w:r>
        <w:separator/>
      </w:r>
    </w:p>
  </w:footnote>
  <w:footnote w:type="continuationSeparator" w:id="0">
    <w:p w:rsidR="00951790" w:rsidRDefault="009517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59"/>
    <w:multiLevelType w:val="multilevel"/>
    <w:tmpl w:val="84E6E680"/>
    <w:lvl w:ilvl="0">
      <w:start w:val="1"/>
      <w:numFmt w:val="decimal"/>
      <w:lvlText w:val="%1"/>
      <w:lvlJc w:val="left"/>
      <w:pPr>
        <w:ind w:left="142" w:hanging="478"/>
      </w:pPr>
      <w:rPr>
        <w:rFonts w:hint="default"/>
      </w:rPr>
    </w:lvl>
    <w:lvl w:ilvl="1">
      <w:start w:val="1"/>
      <w:numFmt w:val="decimal"/>
      <w:lvlText w:val="%1.%2."/>
      <w:lvlJc w:val="left"/>
      <w:pPr>
        <w:ind w:left="142" w:hanging="478"/>
      </w:pPr>
      <w:rPr>
        <w:rFonts w:ascii="Times New Roman" w:eastAsia="Times New Roman" w:hAnsi="Times New Roman" w:cs="Times New Roman" w:hint="default"/>
        <w:spacing w:val="-30"/>
        <w:w w:val="100"/>
        <w:sz w:val="24"/>
        <w:szCs w:val="24"/>
      </w:rPr>
    </w:lvl>
    <w:lvl w:ilvl="2">
      <w:numFmt w:val="bullet"/>
      <w:lvlText w:val="•"/>
      <w:lvlJc w:val="left"/>
      <w:pPr>
        <w:ind w:left="2149" w:hanging="478"/>
      </w:pPr>
      <w:rPr>
        <w:rFonts w:hint="default"/>
      </w:rPr>
    </w:lvl>
    <w:lvl w:ilvl="3">
      <w:numFmt w:val="bullet"/>
      <w:lvlText w:val="•"/>
      <w:lvlJc w:val="left"/>
      <w:pPr>
        <w:ind w:left="3153" w:hanging="478"/>
      </w:pPr>
      <w:rPr>
        <w:rFonts w:hint="default"/>
      </w:rPr>
    </w:lvl>
    <w:lvl w:ilvl="4">
      <w:numFmt w:val="bullet"/>
      <w:lvlText w:val="•"/>
      <w:lvlJc w:val="left"/>
      <w:pPr>
        <w:ind w:left="4158" w:hanging="478"/>
      </w:pPr>
      <w:rPr>
        <w:rFonts w:hint="default"/>
      </w:rPr>
    </w:lvl>
    <w:lvl w:ilvl="5">
      <w:numFmt w:val="bullet"/>
      <w:lvlText w:val="•"/>
      <w:lvlJc w:val="left"/>
      <w:pPr>
        <w:ind w:left="5163" w:hanging="478"/>
      </w:pPr>
      <w:rPr>
        <w:rFonts w:hint="default"/>
      </w:rPr>
    </w:lvl>
    <w:lvl w:ilvl="6">
      <w:numFmt w:val="bullet"/>
      <w:lvlText w:val="•"/>
      <w:lvlJc w:val="left"/>
      <w:pPr>
        <w:ind w:left="6167" w:hanging="478"/>
      </w:pPr>
      <w:rPr>
        <w:rFonts w:hint="default"/>
      </w:rPr>
    </w:lvl>
    <w:lvl w:ilvl="7">
      <w:numFmt w:val="bullet"/>
      <w:lvlText w:val="•"/>
      <w:lvlJc w:val="left"/>
      <w:pPr>
        <w:ind w:left="7172" w:hanging="478"/>
      </w:pPr>
      <w:rPr>
        <w:rFonts w:hint="default"/>
      </w:rPr>
    </w:lvl>
    <w:lvl w:ilvl="8">
      <w:numFmt w:val="bullet"/>
      <w:lvlText w:val="•"/>
      <w:lvlJc w:val="left"/>
      <w:pPr>
        <w:ind w:left="8177" w:hanging="478"/>
      </w:pPr>
      <w:rPr>
        <w:rFonts w:hint="default"/>
      </w:rPr>
    </w:lvl>
  </w:abstractNum>
  <w:abstractNum w:abstractNumId="1" w15:restartNumberingAfterBreak="0">
    <w:nsid w:val="00381C2B"/>
    <w:multiLevelType w:val="multilevel"/>
    <w:tmpl w:val="7DC08C1E"/>
    <w:lvl w:ilvl="0">
      <w:start w:val="22"/>
      <w:numFmt w:val="decimal"/>
      <w:lvlText w:val="%1"/>
      <w:lvlJc w:val="left"/>
      <w:pPr>
        <w:ind w:left="262" w:hanging="1061"/>
      </w:pPr>
      <w:rPr>
        <w:rFonts w:hint="default"/>
      </w:rPr>
    </w:lvl>
    <w:lvl w:ilvl="1">
      <w:start w:val="1"/>
      <w:numFmt w:val="decimal"/>
      <w:lvlText w:val="%1.%2"/>
      <w:lvlJc w:val="left"/>
      <w:pPr>
        <w:ind w:left="262" w:hanging="1061"/>
      </w:pPr>
      <w:rPr>
        <w:rFonts w:hint="default"/>
      </w:rPr>
    </w:lvl>
    <w:lvl w:ilvl="2">
      <w:start w:val="4"/>
      <w:numFmt w:val="decimal"/>
      <w:lvlText w:val="%1.%2.%3"/>
      <w:lvlJc w:val="left"/>
      <w:pPr>
        <w:ind w:left="262" w:hanging="1061"/>
      </w:pPr>
      <w:rPr>
        <w:rFonts w:hint="default"/>
      </w:rPr>
    </w:lvl>
    <w:lvl w:ilvl="3">
      <w:start w:val="1"/>
      <w:numFmt w:val="decimal"/>
      <w:lvlText w:val="%1.%2.%3.%4."/>
      <w:lvlJc w:val="left"/>
      <w:pPr>
        <w:ind w:left="262" w:hanging="1061"/>
      </w:pPr>
      <w:rPr>
        <w:rFonts w:ascii="Times New Roman" w:eastAsia="Times New Roman" w:hAnsi="Times New Roman" w:cs="Times New Roman" w:hint="default"/>
        <w:spacing w:val="-22"/>
        <w:w w:val="100"/>
        <w:sz w:val="24"/>
        <w:szCs w:val="24"/>
      </w:rPr>
    </w:lvl>
    <w:lvl w:ilvl="4">
      <w:numFmt w:val="bullet"/>
      <w:lvlText w:val="•"/>
      <w:lvlJc w:val="left"/>
      <w:pPr>
        <w:ind w:left="4334" w:hanging="1061"/>
      </w:pPr>
      <w:rPr>
        <w:rFonts w:hint="default"/>
      </w:rPr>
    </w:lvl>
    <w:lvl w:ilvl="5">
      <w:numFmt w:val="bullet"/>
      <w:lvlText w:val="•"/>
      <w:lvlJc w:val="left"/>
      <w:pPr>
        <w:ind w:left="5353" w:hanging="1061"/>
      </w:pPr>
      <w:rPr>
        <w:rFonts w:hint="default"/>
      </w:rPr>
    </w:lvl>
    <w:lvl w:ilvl="6">
      <w:numFmt w:val="bullet"/>
      <w:lvlText w:val="•"/>
      <w:lvlJc w:val="left"/>
      <w:pPr>
        <w:ind w:left="6371" w:hanging="1061"/>
      </w:pPr>
      <w:rPr>
        <w:rFonts w:hint="default"/>
      </w:rPr>
    </w:lvl>
    <w:lvl w:ilvl="7">
      <w:numFmt w:val="bullet"/>
      <w:lvlText w:val="•"/>
      <w:lvlJc w:val="left"/>
      <w:pPr>
        <w:ind w:left="7390" w:hanging="1061"/>
      </w:pPr>
      <w:rPr>
        <w:rFonts w:hint="default"/>
      </w:rPr>
    </w:lvl>
    <w:lvl w:ilvl="8">
      <w:numFmt w:val="bullet"/>
      <w:lvlText w:val="•"/>
      <w:lvlJc w:val="left"/>
      <w:pPr>
        <w:ind w:left="8409" w:hanging="1061"/>
      </w:pPr>
      <w:rPr>
        <w:rFonts w:hint="default"/>
      </w:rPr>
    </w:lvl>
  </w:abstractNum>
  <w:abstractNum w:abstractNumId="2" w15:restartNumberingAfterBreak="0">
    <w:nsid w:val="00EE4891"/>
    <w:multiLevelType w:val="hybridMultilevel"/>
    <w:tmpl w:val="38A0B8D0"/>
    <w:lvl w:ilvl="0" w:tplc="9B3012EA">
      <w:start w:val="1"/>
      <w:numFmt w:val="decimal"/>
      <w:lvlText w:val="%1)"/>
      <w:lvlJc w:val="left"/>
      <w:pPr>
        <w:ind w:left="785" w:hanging="360"/>
      </w:pPr>
      <w:rPr>
        <w:rFonts w:ascii="Times New Roman" w:eastAsia="Times New Roman" w:hAnsi="Times New Roman" w:cs="Times New Roman" w:hint="default"/>
        <w:b/>
        <w:bCs/>
        <w:spacing w:val="-28"/>
        <w:w w:val="99"/>
        <w:sz w:val="24"/>
        <w:szCs w:val="24"/>
      </w:rPr>
    </w:lvl>
    <w:lvl w:ilvl="1" w:tplc="E8E8AE76">
      <w:numFmt w:val="bullet"/>
      <w:lvlText w:val="•"/>
      <w:lvlJc w:val="left"/>
      <w:pPr>
        <w:ind w:left="1720" w:hanging="360"/>
      </w:pPr>
      <w:rPr>
        <w:rFonts w:hint="default"/>
      </w:rPr>
    </w:lvl>
    <w:lvl w:ilvl="2" w:tplc="61EAC528">
      <w:numFmt w:val="bullet"/>
      <w:lvlText w:val="•"/>
      <w:lvlJc w:val="left"/>
      <w:pPr>
        <w:ind w:left="2661" w:hanging="360"/>
      </w:pPr>
      <w:rPr>
        <w:rFonts w:hint="default"/>
      </w:rPr>
    </w:lvl>
    <w:lvl w:ilvl="3" w:tplc="1CCAC56A">
      <w:numFmt w:val="bullet"/>
      <w:lvlText w:val="•"/>
      <w:lvlJc w:val="left"/>
      <w:pPr>
        <w:ind w:left="3601" w:hanging="360"/>
      </w:pPr>
      <w:rPr>
        <w:rFonts w:hint="default"/>
      </w:rPr>
    </w:lvl>
    <w:lvl w:ilvl="4" w:tplc="086A18F0">
      <w:numFmt w:val="bullet"/>
      <w:lvlText w:val="•"/>
      <w:lvlJc w:val="left"/>
      <w:pPr>
        <w:ind w:left="4542" w:hanging="360"/>
      </w:pPr>
      <w:rPr>
        <w:rFonts w:hint="default"/>
      </w:rPr>
    </w:lvl>
    <w:lvl w:ilvl="5" w:tplc="0118347C">
      <w:numFmt w:val="bullet"/>
      <w:lvlText w:val="•"/>
      <w:lvlJc w:val="left"/>
      <w:pPr>
        <w:ind w:left="5483" w:hanging="360"/>
      </w:pPr>
      <w:rPr>
        <w:rFonts w:hint="default"/>
      </w:rPr>
    </w:lvl>
    <w:lvl w:ilvl="6" w:tplc="DD3835BC">
      <w:numFmt w:val="bullet"/>
      <w:lvlText w:val="•"/>
      <w:lvlJc w:val="left"/>
      <w:pPr>
        <w:ind w:left="6423" w:hanging="360"/>
      </w:pPr>
      <w:rPr>
        <w:rFonts w:hint="default"/>
      </w:rPr>
    </w:lvl>
    <w:lvl w:ilvl="7" w:tplc="BF30055A">
      <w:numFmt w:val="bullet"/>
      <w:lvlText w:val="•"/>
      <w:lvlJc w:val="left"/>
      <w:pPr>
        <w:ind w:left="7364" w:hanging="360"/>
      </w:pPr>
      <w:rPr>
        <w:rFonts w:hint="default"/>
      </w:rPr>
    </w:lvl>
    <w:lvl w:ilvl="8" w:tplc="CAB645C4">
      <w:numFmt w:val="bullet"/>
      <w:lvlText w:val="•"/>
      <w:lvlJc w:val="left"/>
      <w:pPr>
        <w:ind w:left="8305" w:hanging="360"/>
      </w:pPr>
      <w:rPr>
        <w:rFonts w:hint="default"/>
      </w:rPr>
    </w:lvl>
  </w:abstractNum>
  <w:abstractNum w:abstractNumId="3" w15:restartNumberingAfterBreak="0">
    <w:nsid w:val="0187381E"/>
    <w:multiLevelType w:val="multilevel"/>
    <w:tmpl w:val="E968F8C8"/>
    <w:lvl w:ilvl="0">
      <w:start w:val="12"/>
      <w:numFmt w:val="decimal"/>
      <w:lvlText w:val="%1"/>
      <w:lvlJc w:val="left"/>
      <w:pPr>
        <w:ind w:left="122" w:hanging="756"/>
      </w:pPr>
      <w:rPr>
        <w:rFonts w:hint="default"/>
      </w:rPr>
    </w:lvl>
    <w:lvl w:ilvl="1">
      <w:start w:val="16"/>
      <w:numFmt w:val="decimal"/>
      <w:lvlText w:val="%1.%2."/>
      <w:lvlJc w:val="left"/>
      <w:pPr>
        <w:ind w:left="122" w:hanging="756"/>
      </w:pPr>
      <w:rPr>
        <w:rFonts w:ascii="Times New Roman" w:eastAsia="Times New Roman" w:hAnsi="Times New Roman" w:cs="Times New Roman" w:hint="default"/>
        <w:spacing w:val="-27"/>
        <w:w w:val="100"/>
        <w:sz w:val="24"/>
        <w:szCs w:val="24"/>
      </w:rPr>
    </w:lvl>
    <w:lvl w:ilvl="2">
      <w:numFmt w:val="bullet"/>
      <w:lvlText w:val="•"/>
      <w:lvlJc w:val="left"/>
      <w:pPr>
        <w:ind w:left="2013" w:hanging="756"/>
      </w:pPr>
      <w:rPr>
        <w:rFonts w:hint="default"/>
      </w:rPr>
    </w:lvl>
    <w:lvl w:ilvl="3">
      <w:numFmt w:val="bullet"/>
      <w:lvlText w:val="•"/>
      <w:lvlJc w:val="left"/>
      <w:pPr>
        <w:ind w:left="2959" w:hanging="756"/>
      </w:pPr>
      <w:rPr>
        <w:rFonts w:hint="default"/>
      </w:rPr>
    </w:lvl>
    <w:lvl w:ilvl="4">
      <w:numFmt w:val="bullet"/>
      <w:lvlText w:val="•"/>
      <w:lvlJc w:val="left"/>
      <w:pPr>
        <w:ind w:left="3906" w:hanging="756"/>
      </w:pPr>
      <w:rPr>
        <w:rFonts w:hint="default"/>
      </w:rPr>
    </w:lvl>
    <w:lvl w:ilvl="5">
      <w:numFmt w:val="bullet"/>
      <w:lvlText w:val="•"/>
      <w:lvlJc w:val="left"/>
      <w:pPr>
        <w:ind w:left="4853" w:hanging="756"/>
      </w:pPr>
      <w:rPr>
        <w:rFonts w:hint="default"/>
      </w:rPr>
    </w:lvl>
    <w:lvl w:ilvl="6">
      <w:numFmt w:val="bullet"/>
      <w:lvlText w:val="•"/>
      <w:lvlJc w:val="left"/>
      <w:pPr>
        <w:ind w:left="5799" w:hanging="756"/>
      </w:pPr>
      <w:rPr>
        <w:rFonts w:hint="default"/>
      </w:rPr>
    </w:lvl>
    <w:lvl w:ilvl="7">
      <w:numFmt w:val="bullet"/>
      <w:lvlText w:val="•"/>
      <w:lvlJc w:val="left"/>
      <w:pPr>
        <w:ind w:left="6746" w:hanging="756"/>
      </w:pPr>
      <w:rPr>
        <w:rFonts w:hint="default"/>
      </w:rPr>
    </w:lvl>
    <w:lvl w:ilvl="8">
      <w:numFmt w:val="bullet"/>
      <w:lvlText w:val="•"/>
      <w:lvlJc w:val="left"/>
      <w:pPr>
        <w:ind w:left="7693" w:hanging="756"/>
      </w:pPr>
      <w:rPr>
        <w:rFonts w:hint="default"/>
      </w:rPr>
    </w:lvl>
  </w:abstractNum>
  <w:abstractNum w:abstractNumId="4" w15:restartNumberingAfterBreak="0">
    <w:nsid w:val="01CC1DB8"/>
    <w:multiLevelType w:val="multilevel"/>
    <w:tmpl w:val="D232743E"/>
    <w:lvl w:ilvl="0">
      <w:start w:val="22"/>
      <w:numFmt w:val="decimal"/>
      <w:lvlText w:val="%1"/>
      <w:lvlJc w:val="left"/>
      <w:pPr>
        <w:ind w:left="262" w:hanging="1078"/>
      </w:pPr>
      <w:rPr>
        <w:rFonts w:hint="default"/>
      </w:rPr>
    </w:lvl>
    <w:lvl w:ilvl="1">
      <w:start w:val="1"/>
      <w:numFmt w:val="decimal"/>
      <w:lvlText w:val="%1.%2"/>
      <w:lvlJc w:val="left"/>
      <w:pPr>
        <w:ind w:left="262" w:hanging="1078"/>
      </w:pPr>
      <w:rPr>
        <w:rFonts w:hint="default"/>
      </w:rPr>
    </w:lvl>
    <w:lvl w:ilvl="2">
      <w:start w:val="13"/>
      <w:numFmt w:val="decimal"/>
      <w:lvlText w:val="%1.%2.%3"/>
      <w:lvlJc w:val="left"/>
      <w:pPr>
        <w:ind w:left="262" w:hanging="1078"/>
      </w:pPr>
      <w:rPr>
        <w:rFonts w:hint="default"/>
      </w:rPr>
    </w:lvl>
    <w:lvl w:ilvl="3">
      <w:start w:val="1"/>
      <w:numFmt w:val="decimal"/>
      <w:lvlText w:val="%1.%2.%3.%4."/>
      <w:lvlJc w:val="left"/>
      <w:pPr>
        <w:ind w:left="262" w:hanging="1078"/>
      </w:pPr>
      <w:rPr>
        <w:rFonts w:ascii="Times New Roman" w:eastAsia="Times New Roman" w:hAnsi="Times New Roman" w:cs="Times New Roman" w:hint="default"/>
        <w:spacing w:val="-26"/>
        <w:w w:val="100"/>
        <w:sz w:val="24"/>
        <w:szCs w:val="24"/>
      </w:rPr>
    </w:lvl>
    <w:lvl w:ilvl="4">
      <w:numFmt w:val="bullet"/>
      <w:lvlText w:val="•"/>
      <w:lvlJc w:val="left"/>
      <w:pPr>
        <w:ind w:left="4334" w:hanging="1078"/>
      </w:pPr>
      <w:rPr>
        <w:rFonts w:hint="default"/>
      </w:rPr>
    </w:lvl>
    <w:lvl w:ilvl="5">
      <w:numFmt w:val="bullet"/>
      <w:lvlText w:val="•"/>
      <w:lvlJc w:val="left"/>
      <w:pPr>
        <w:ind w:left="5353" w:hanging="1078"/>
      </w:pPr>
      <w:rPr>
        <w:rFonts w:hint="default"/>
      </w:rPr>
    </w:lvl>
    <w:lvl w:ilvl="6">
      <w:numFmt w:val="bullet"/>
      <w:lvlText w:val="•"/>
      <w:lvlJc w:val="left"/>
      <w:pPr>
        <w:ind w:left="6371" w:hanging="1078"/>
      </w:pPr>
      <w:rPr>
        <w:rFonts w:hint="default"/>
      </w:rPr>
    </w:lvl>
    <w:lvl w:ilvl="7">
      <w:numFmt w:val="bullet"/>
      <w:lvlText w:val="•"/>
      <w:lvlJc w:val="left"/>
      <w:pPr>
        <w:ind w:left="7390" w:hanging="1078"/>
      </w:pPr>
      <w:rPr>
        <w:rFonts w:hint="default"/>
      </w:rPr>
    </w:lvl>
    <w:lvl w:ilvl="8">
      <w:numFmt w:val="bullet"/>
      <w:lvlText w:val="•"/>
      <w:lvlJc w:val="left"/>
      <w:pPr>
        <w:ind w:left="8409" w:hanging="1078"/>
      </w:pPr>
      <w:rPr>
        <w:rFonts w:hint="default"/>
      </w:rPr>
    </w:lvl>
  </w:abstractNum>
  <w:abstractNum w:abstractNumId="5" w15:restartNumberingAfterBreak="0">
    <w:nsid w:val="02147A34"/>
    <w:multiLevelType w:val="multilevel"/>
    <w:tmpl w:val="D6168C6A"/>
    <w:lvl w:ilvl="0">
      <w:start w:val="22"/>
      <w:numFmt w:val="decimal"/>
      <w:lvlText w:val="%1"/>
      <w:lvlJc w:val="left"/>
      <w:pPr>
        <w:ind w:left="262" w:hanging="989"/>
      </w:pPr>
      <w:rPr>
        <w:rFonts w:hint="default"/>
      </w:rPr>
    </w:lvl>
    <w:lvl w:ilvl="1">
      <w:start w:val="1"/>
      <w:numFmt w:val="decimal"/>
      <w:lvlText w:val="%1.%2"/>
      <w:lvlJc w:val="left"/>
      <w:pPr>
        <w:ind w:left="262" w:hanging="989"/>
      </w:pPr>
      <w:rPr>
        <w:rFonts w:hint="default"/>
      </w:rPr>
    </w:lvl>
    <w:lvl w:ilvl="2">
      <w:start w:val="5"/>
      <w:numFmt w:val="decimal"/>
      <w:lvlText w:val="%1.%2.%3"/>
      <w:lvlJc w:val="left"/>
      <w:pPr>
        <w:ind w:left="262" w:hanging="989"/>
      </w:pPr>
      <w:rPr>
        <w:rFonts w:hint="default"/>
      </w:rPr>
    </w:lvl>
    <w:lvl w:ilvl="3">
      <w:start w:val="1"/>
      <w:numFmt w:val="decimal"/>
      <w:lvlText w:val="%1.%2.%3.%4."/>
      <w:lvlJc w:val="left"/>
      <w:pPr>
        <w:ind w:left="262" w:hanging="989"/>
      </w:pPr>
      <w:rPr>
        <w:rFonts w:ascii="Times New Roman" w:eastAsia="Times New Roman" w:hAnsi="Times New Roman" w:cs="Times New Roman" w:hint="default"/>
        <w:spacing w:val="-8"/>
        <w:w w:val="100"/>
        <w:sz w:val="24"/>
        <w:szCs w:val="24"/>
      </w:rPr>
    </w:lvl>
    <w:lvl w:ilvl="4">
      <w:numFmt w:val="bullet"/>
      <w:lvlText w:val="•"/>
      <w:lvlJc w:val="left"/>
      <w:pPr>
        <w:ind w:left="4334" w:hanging="989"/>
      </w:pPr>
      <w:rPr>
        <w:rFonts w:hint="default"/>
      </w:rPr>
    </w:lvl>
    <w:lvl w:ilvl="5">
      <w:numFmt w:val="bullet"/>
      <w:lvlText w:val="•"/>
      <w:lvlJc w:val="left"/>
      <w:pPr>
        <w:ind w:left="5353" w:hanging="989"/>
      </w:pPr>
      <w:rPr>
        <w:rFonts w:hint="default"/>
      </w:rPr>
    </w:lvl>
    <w:lvl w:ilvl="6">
      <w:numFmt w:val="bullet"/>
      <w:lvlText w:val="•"/>
      <w:lvlJc w:val="left"/>
      <w:pPr>
        <w:ind w:left="6371" w:hanging="989"/>
      </w:pPr>
      <w:rPr>
        <w:rFonts w:hint="default"/>
      </w:rPr>
    </w:lvl>
    <w:lvl w:ilvl="7">
      <w:numFmt w:val="bullet"/>
      <w:lvlText w:val="•"/>
      <w:lvlJc w:val="left"/>
      <w:pPr>
        <w:ind w:left="7390" w:hanging="989"/>
      </w:pPr>
      <w:rPr>
        <w:rFonts w:hint="default"/>
      </w:rPr>
    </w:lvl>
    <w:lvl w:ilvl="8">
      <w:numFmt w:val="bullet"/>
      <w:lvlText w:val="•"/>
      <w:lvlJc w:val="left"/>
      <w:pPr>
        <w:ind w:left="8409" w:hanging="989"/>
      </w:pPr>
      <w:rPr>
        <w:rFonts w:hint="default"/>
      </w:rPr>
    </w:lvl>
  </w:abstractNum>
  <w:abstractNum w:abstractNumId="6" w15:restartNumberingAfterBreak="0">
    <w:nsid w:val="028C5FB4"/>
    <w:multiLevelType w:val="multilevel"/>
    <w:tmpl w:val="40E8927C"/>
    <w:lvl w:ilvl="0">
      <w:start w:val="19"/>
      <w:numFmt w:val="decimal"/>
      <w:lvlText w:val="%1"/>
      <w:lvlJc w:val="left"/>
      <w:pPr>
        <w:ind w:left="802" w:hanging="660"/>
      </w:pPr>
      <w:rPr>
        <w:rFonts w:hint="default"/>
      </w:rPr>
    </w:lvl>
    <w:lvl w:ilvl="1">
      <w:start w:val="11"/>
      <w:numFmt w:val="decimal"/>
      <w:lvlText w:val="%1.%2."/>
      <w:lvlJc w:val="left"/>
      <w:pPr>
        <w:ind w:left="802" w:hanging="660"/>
      </w:pPr>
      <w:rPr>
        <w:rFonts w:ascii="Times New Roman" w:eastAsia="Times New Roman" w:hAnsi="Times New Roman" w:cs="Times New Roman" w:hint="default"/>
        <w:spacing w:val="-5"/>
        <w:w w:val="100"/>
        <w:sz w:val="24"/>
        <w:szCs w:val="24"/>
      </w:rPr>
    </w:lvl>
    <w:lvl w:ilvl="2">
      <w:numFmt w:val="bullet"/>
      <w:lvlText w:val="•"/>
      <w:lvlJc w:val="left"/>
      <w:pPr>
        <w:ind w:left="2677" w:hanging="660"/>
      </w:pPr>
      <w:rPr>
        <w:rFonts w:hint="default"/>
      </w:rPr>
    </w:lvl>
    <w:lvl w:ilvl="3">
      <w:numFmt w:val="bullet"/>
      <w:lvlText w:val="•"/>
      <w:lvlJc w:val="left"/>
      <w:pPr>
        <w:ind w:left="3615" w:hanging="660"/>
      </w:pPr>
      <w:rPr>
        <w:rFonts w:hint="default"/>
      </w:rPr>
    </w:lvl>
    <w:lvl w:ilvl="4">
      <w:numFmt w:val="bullet"/>
      <w:lvlText w:val="•"/>
      <w:lvlJc w:val="left"/>
      <w:pPr>
        <w:ind w:left="4554" w:hanging="660"/>
      </w:pPr>
      <w:rPr>
        <w:rFonts w:hint="default"/>
      </w:rPr>
    </w:lvl>
    <w:lvl w:ilvl="5">
      <w:numFmt w:val="bullet"/>
      <w:lvlText w:val="•"/>
      <w:lvlJc w:val="left"/>
      <w:pPr>
        <w:ind w:left="5493" w:hanging="660"/>
      </w:pPr>
      <w:rPr>
        <w:rFonts w:hint="default"/>
      </w:rPr>
    </w:lvl>
    <w:lvl w:ilvl="6">
      <w:numFmt w:val="bullet"/>
      <w:lvlText w:val="•"/>
      <w:lvlJc w:val="left"/>
      <w:pPr>
        <w:ind w:left="6431" w:hanging="660"/>
      </w:pPr>
      <w:rPr>
        <w:rFonts w:hint="default"/>
      </w:rPr>
    </w:lvl>
    <w:lvl w:ilvl="7">
      <w:numFmt w:val="bullet"/>
      <w:lvlText w:val="•"/>
      <w:lvlJc w:val="left"/>
      <w:pPr>
        <w:ind w:left="7370" w:hanging="660"/>
      </w:pPr>
      <w:rPr>
        <w:rFonts w:hint="default"/>
      </w:rPr>
    </w:lvl>
    <w:lvl w:ilvl="8">
      <w:numFmt w:val="bullet"/>
      <w:lvlText w:val="•"/>
      <w:lvlJc w:val="left"/>
      <w:pPr>
        <w:ind w:left="8309" w:hanging="660"/>
      </w:pPr>
      <w:rPr>
        <w:rFonts w:hint="default"/>
      </w:rPr>
    </w:lvl>
  </w:abstractNum>
  <w:abstractNum w:abstractNumId="7" w15:restartNumberingAfterBreak="0">
    <w:nsid w:val="038B08E9"/>
    <w:multiLevelType w:val="multilevel"/>
    <w:tmpl w:val="4CE0897A"/>
    <w:lvl w:ilvl="0">
      <w:start w:val="7"/>
      <w:numFmt w:val="decimal"/>
      <w:lvlText w:val="%1"/>
      <w:lvlJc w:val="left"/>
      <w:pPr>
        <w:ind w:left="122" w:hanging="388"/>
      </w:pPr>
      <w:rPr>
        <w:rFonts w:hint="default"/>
      </w:rPr>
    </w:lvl>
    <w:lvl w:ilvl="1">
      <w:numFmt w:val="decimal"/>
      <w:lvlText w:val="%1.%2"/>
      <w:lvlJc w:val="left"/>
      <w:pPr>
        <w:ind w:left="122" w:hanging="388"/>
      </w:pPr>
      <w:rPr>
        <w:rFonts w:ascii="Times New Roman" w:eastAsia="Times New Roman" w:hAnsi="Times New Roman" w:cs="Times New Roman" w:hint="default"/>
        <w:spacing w:val="0"/>
        <w:w w:val="100"/>
        <w:sz w:val="24"/>
        <w:szCs w:val="24"/>
      </w:rPr>
    </w:lvl>
    <w:lvl w:ilvl="2">
      <w:numFmt w:val="bullet"/>
      <w:lvlText w:val="-"/>
      <w:lvlJc w:val="left"/>
      <w:pPr>
        <w:ind w:left="262" w:hanging="224"/>
      </w:pPr>
      <w:rPr>
        <w:rFonts w:ascii="Times New Roman" w:eastAsia="Times New Roman" w:hAnsi="Times New Roman" w:cs="Times New Roman" w:hint="default"/>
        <w:spacing w:val="-8"/>
        <w:w w:val="99"/>
        <w:sz w:val="24"/>
        <w:szCs w:val="24"/>
      </w:rPr>
    </w:lvl>
    <w:lvl w:ilvl="3">
      <w:numFmt w:val="bullet"/>
      <w:lvlText w:val="–"/>
      <w:lvlJc w:val="left"/>
      <w:pPr>
        <w:ind w:left="262" w:hanging="180"/>
      </w:pPr>
      <w:rPr>
        <w:rFonts w:ascii="Times New Roman" w:eastAsia="Times New Roman" w:hAnsi="Times New Roman" w:cs="Times New Roman" w:hint="default"/>
        <w:w w:val="100"/>
        <w:sz w:val="24"/>
        <w:szCs w:val="24"/>
      </w:rPr>
    </w:lvl>
    <w:lvl w:ilvl="4">
      <w:numFmt w:val="bullet"/>
      <w:lvlText w:val="•"/>
      <w:lvlJc w:val="left"/>
      <w:pPr>
        <w:ind w:left="3368" w:hanging="180"/>
      </w:pPr>
      <w:rPr>
        <w:rFonts w:hint="default"/>
      </w:rPr>
    </w:lvl>
    <w:lvl w:ilvl="5">
      <w:numFmt w:val="bullet"/>
      <w:lvlText w:val="•"/>
      <w:lvlJc w:val="left"/>
      <w:pPr>
        <w:ind w:left="4405" w:hanging="180"/>
      </w:pPr>
      <w:rPr>
        <w:rFonts w:hint="default"/>
      </w:rPr>
    </w:lvl>
    <w:lvl w:ilvl="6">
      <w:numFmt w:val="bullet"/>
      <w:lvlText w:val="•"/>
      <w:lvlJc w:val="left"/>
      <w:pPr>
        <w:ind w:left="5441" w:hanging="180"/>
      </w:pPr>
      <w:rPr>
        <w:rFonts w:hint="default"/>
      </w:rPr>
    </w:lvl>
    <w:lvl w:ilvl="7">
      <w:numFmt w:val="bullet"/>
      <w:lvlText w:val="•"/>
      <w:lvlJc w:val="left"/>
      <w:pPr>
        <w:ind w:left="6477" w:hanging="180"/>
      </w:pPr>
      <w:rPr>
        <w:rFonts w:hint="default"/>
      </w:rPr>
    </w:lvl>
    <w:lvl w:ilvl="8">
      <w:numFmt w:val="bullet"/>
      <w:lvlText w:val="•"/>
      <w:lvlJc w:val="left"/>
      <w:pPr>
        <w:ind w:left="7513" w:hanging="180"/>
      </w:pPr>
      <w:rPr>
        <w:rFonts w:hint="default"/>
      </w:rPr>
    </w:lvl>
  </w:abstractNum>
  <w:abstractNum w:abstractNumId="8" w15:restartNumberingAfterBreak="0">
    <w:nsid w:val="06995652"/>
    <w:multiLevelType w:val="multilevel"/>
    <w:tmpl w:val="73BC5C04"/>
    <w:lvl w:ilvl="0">
      <w:start w:val="22"/>
      <w:numFmt w:val="decimal"/>
      <w:lvlText w:val="%1"/>
      <w:lvlJc w:val="left"/>
      <w:pPr>
        <w:ind w:left="262" w:hanging="1104"/>
      </w:pPr>
      <w:rPr>
        <w:rFonts w:hint="default"/>
      </w:rPr>
    </w:lvl>
    <w:lvl w:ilvl="1">
      <w:start w:val="1"/>
      <w:numFmt w:val="decimal"/>
      <w:lvlText w:val="%1.%2"/>
      <w:lvlJc w:val="left"/>
      <w:pPr>
        <w:ind w:left="262" w:hanging="1104"/>
      </w:pPr>
      <w:rPr>
        <w:rFonts w:hint="default"/>
      </w:rPr>
    </w:lvl>
    <w:lvl w:ilvl="2">
      <w:start w:val="20"/>
      <w:numFmt w:val="decimal"/>
      <w:lvlText w:val="%1.%2.%3"/>
      <w:lvlJc w:val="left"/>
      <w:pPr>
        <w:ind w:left="262" w:hanging="1104"/>
      </w:pPr>
      <w:rPr>
        <w:rFonts w:hint="default"/>
      </w:rPr>
    </w:lvl>
    <w:lvl w:ilvl="3">
      <w:start w:val="1"/>
      <w:numFmt w:val="decimal"/>
      <w:lvlText w:val="%1.%2.%3.%4."/>
      <w:lvlJc w:val="left"/>
      <w:pPr>
        <w:ind w:left="262" w:hanging="1104"/>
      </w:pPr>
      <w:rPr>
        <w:rFonts w:ascii="Times New Roman" w:eastAsia="Times New Roman" w:hAnsi="Times New Roman" w:cs="Times New Roman" w:hint="default"/>
        <w:spacing w:val="-8"/>
        <w:w w:val="100"/>
        <w:sz w:val="24"/>
        <w:szCs w:val="24"/>
      </w:rPr>
    </w:lvl>
    <w:lvl w:ilvl="4">
      <w:numFmt w:val="bullet"/>
      <w:lvlText w:val="•"/>
      <w:lvlJc w:val="left"/>
      <w:pPr>
        <w:ind w:left="4334" w:hanging="1104"/>
      </w:pPr>
      <w:rPr>
        <w:rFonts w:hint="default"/>
      </w:rPr>
    </w:lvl>
    <w:lvl w:ilvl="5">
      <w:numFmt w:val="bullet"/>
      <w:lvlText w:val="•"/>
      <w:lvlJc w:val="left"/>
      <w:pPr>
        <w:ind w:left="5353" w:hanging="1104"/>
      </w:pPr>
      <w:rPr>
        <w:rFonts w:hint="default"/>
      </w:rPr>
    </w:lvl>
    <w:lvl w:ilvl="6">
      <w:numFmt w:val="bullet"/>
      <w:lvlText w:val="•"/>
      <w:lvlJc w:val="left"/>
      <w:pPr>
        <w:ind w:left="6371" w:hanging="1104"/>
      </w:pPr>
      <w:rPr>
        <w:rFonts w:hint="default"/>
      </w:rPr>
    </w:lvl>
    <w:lvl w:ilvl="7">
      <w:numFmt w:val="bullet"/>
      <w:lvlText w:val="•"/>
      <w:lvlJc w:val="left"/>
      <w:pPr>
        <w:ind w:left="7390" w:hanging="1104"/>
      </w:pPr>
      <w:rPr>
        <w:rFonts w:hint="default"/>
      </w:rPr>
    </w:lvl>
    <w:lvl w:ilvl="8">
      <w:numFmt w:val="bullet"/>
      <w:lvlText w:val="•"/>
      <w:lvlJc w:val="left"/>
      <w:pPr>
        <w:ind w:left="8409" w:hanging="1104"/>
      </w:pPr>
      <w:rPr>
        <w:rFonts w:hint="default"/>
      </w:rPr>
    </w:lvl>
  </w:abstractNum>
  <w:abstractNum w:abstractNumId="9" w15:restartNumberingAfterBreak="0">
    <w:nsid w:val="072D7595"/>
    <w:multiLevelType w:val="multilevel"/>
    <w:tmpl w:val="5BB4A186"/>
    <w:lvl w:ilvl="0">
      <w:start w:val="22"/>
      <w:numFmt w:val="decimal"/>
      <w:lvlText w:val="%1"/>
      <w:lvlJc w:val="left"/>
      <w:pPr>
        <w:ind w:left="262" w:hanging="1080"/>
      </w:pPr>
      <w:rPr>
        <w:rFonts w:hint="default"/>
      </w:rPr>
    </w:lvl>
    <w:lvl w:ilvl="1">
      <w:start w:val="2"/>
      <w:numFmt w:val="decimal"/>
      <w:lvlText w:val="%1.%2"/>
      <w:lvlJc w:val="left"/>
      <w:pPr>
        <w:ind w:left="262" w:hanging="1080"/>
      </w:pPr>
      <w:rPr>
        <w:rFonts w:hint="default"/>
      </w:rPr>
    </w:lvl>
    <w:lvl w:ilvl="2">
      <w:start w:val="2"/>
      <w:numFmt w:val="decimal"/>
      <w:lvlText w:val="%1.%2.%3"/>
      <w:lvlJc w:val="left"/>
      <w:pPr>
        <w:ind w:left="262" w:hanging="1080"/>
      </w:pPr>
      <w:rPr>
        <w:rFonts w:hint="default"/>
      </w:rPr>
    </w:lvl>
    <w:lvl w:ilvl="3">
      <w:start w:val="6"/>
      <w:numFmt w:val="decimal"/>
      <w:lvlText w:val="%1.%2.%3.%4"/>
      <w:lvlJc w:val="left"/>
      <w:pPr>
        <w:ind w:left="262" w:hanging="1080"/>
      </w:pPr>
      <w:rPr>
        <w:rFonts w:hint="default"/>
      </w:rPr>
    </w:lvl>
    <w:lvl w:ilvl="4">
      <w:start w:val="1"/>
      <w:numFmt w:val="decimal"/>
      <w:lvlText w:val="%1.%2.%3.%4.%5."/>
      <w:lvlJc w:val="left"/>
      <w:pPr>
        <w:ind w:left="262" w:hanging="1080"/>
      </w:pPr>
      <w:rPr>
        <w:rFonts w:ascii="Times New Roman" w:eastAsia="Times New Roman" w:hAnsi="Times New Roman" w:cs="Times New Roman" w:hint="default"/>
        <w:spacing w:val="-8"/>
        <w:w w:val="100"/>
        <w:sz w:val="24"/>
        <w:szCs w:val="24"/>
      </w:rPr>
    </w:lvl>
    <w:lvl w:ilvl="5">
      <w:numFmt w:val="bullet"/>
      <w:lvlText w:val="•"/>
      <w:lvlJc w:val="left"/>
      <w:pPr>
        <w:ind w:left="5353" w:hanging="1080"/>
      </w:pPr>
      <w:rPr>
        <w:rFonts w:hint="default"/>
      </w:rPr>
    </w:lvl>
    <w:lvl w:ilvl="6">
      <w:numFmt w:val="bullet"/>
      <w:lvlText w:val="•"/>
      <w:lvlJc w:val="left"/>
      <w:pPr>
        <w:ind w:left="6371" w:hanging="1080"/>
      </w:pPr>
      <w:rPr>
        <w:rFonts w:hint="default"/>
      </w:rPr>
    </w:lvl>
    <w:lvl w:ilvl="7">
      <w:numFmt w:val="bullet"/>
      <w:lvlText w:val="•"/>
      <w:lvlJc w:val="left"/>
      <w:pPr>
        <w:ind w:left="7390" w:hanging="1080"/>
      </w:pPr>
      <w:rPr>
        <w:rFonts w:hint="default"/>
      </w:rPr>
    </w:lvl>
    <w:lvl w:ilvl="8">
      <w:numFmt w:val="bullet"/>
      <w:lvlText w:val="•"/>
      <w:lvlJc w:val="left"/>
      <w:pPr>
        <w:ind w:left="8409" w:hanging="1080"/>
      </w:pPr>
      <w:rPr>
        <w:rFonts w:hint="default"/>
      </w:rPr>
    </w:lvl>
  </w:abstractNum>
  <w:abstractNum w:abstractNumId="10" w15:restartNumberingAfterBreak="0">
    <w:nsid w:val="08EF59D7"/>
    <w:multiLevelType w:val="hybridMultilevel"/>
    <w:tmpl w:val="B2645B1E"/>
    <w:lvl w:ilvl="0" w:tplc="24869E2E">
      <w:start w:val="1"/>
      <w:numFmt w:val="decimal"/>
      <w:lvlText w:val="%1."/>
      <w:lvlJc w:val="left"/>
      <w:pPr>
        <w:ind w:left="86" w:hanging="336"/>
      </w:pPr>
      <w:rPr>
        <w:rFonts w:ascii="Times New Roman" w:eastAsia="Times New Roman" w:hAnsi="Times New Roman" w:cs="Times New Roman" w:hint="default"/>
        <w:spacing w:val="-26"/>
        <w:w w:val="100"/>
        <w:sz w:val="24"/>
        <w:szCs w:val="24"/>
      </w:rPr>
    </w:lvl>
    <w:lvl w:ilvl="1" w:tplc="BB740AF0">
      <w:numFmt w:val="bullet"/>
      <w:lvlText w:val="•"/>
      <w:lvlJc w:val="left"/>
      <w:pPr>
        <w:ind w:left="1488" w:hanging="336"/>
      </w:pPr>
      <w:rPr>
        <w:rFonts w:hint="default"/>
      </w:rPr>
    </w:lvl>
    <w:lvl w:ilvl="2" w:tplc="E88E3DDA">
      <w:numFmt w:val="bullet"/>
      <w:lvlText w:val="•"/>
      <w:lvlJc w:val="left"/>
      <w:pPr>
        <w:ind w:left="2896" w:hanging="336"/>
      </w:pPr>
      <w:rPr>
        <w:rFonts w:hint="default"/>
      </w:rPr>
    </w:lvl>
    <w:lvl w:ilvl="3" w:tplc="46F6D506">
      <w:numFmt w:val="bullet"/>
      <w:lvlText w:val="•"/>
      <w:lvlJc w:val="left"/>
      <w:pPr>
        <w:ind w:left="4304" w:hanging="336"/>
      </w:pPr>
      <w:rPr>
        <w:rFonts w:hint="default"/>
      </w:rPr>
    </w:lvl>
    <w:lvl w:ilvl="4" w:tplc="C0C03E46">
      <w:numFmt w:val="bullet"/>
      <w:lvlText w:val="•"/>
      <w:lvlJc w:val="left"/>
      <w:pPr>
        <w:ind w:left="5712" w:hanging="336"/>
      </w:pPr>
      <w:rPr>
        <w:rFonts w:hint="default"/>
      </w:rPr>
    </w:lvl>
    <w:lvl w:ilvl="5" w:tplc="98244D70">
      <w:numFmt w:val="bullet"/>
      <w:lvlText w:val="•"/>
      <w:lvlJc w:val="left"/>
      <w:pPr>
        <w:ind w:left="7120" w:hanging="336"/>
      </w:pPr>
      <w:rPr>
        <w:rFonts w:hint="default"/>
      </w:rPr>
    </w:lvl>
    <w:lvl w:ilvl="6" w:tplc="490EEBE4">
      <w:numFmt w:val="bullet"/>
      <w:lvlText w:val="•"/>
      <w:lvlJc w:val="left"/>
      <w:pPr>
        <w:ind w:left="8528" w:hanging="336"/>
      </w:pPr>
      <w:rPr>
        <w:rFonts w:hint="default"/>
      </w:rPr>
    </w:lvl>
    <w:lvl w:ilvl="7" w:tplc="0EAAEFCE">
      <w:numFmt w:val="bullet"/>
      <w:lvlText w:val="•"/>
      <w:lvlJc w:val="left"/>
      <w:pPr>
        <w:ind w:left="9936" w:hanging="336"/>
      </w:pPr>
      <w:rPr>
        <w:rFonts w:hint="default"/>
      </w:rPr>
    </w:lvl>
    <w:lvl w:ilvl="8" w:tplc="61D0EB8E">
      <w:numFmt w:val="bullet"/>
      <w:lvlText w:val="•"/>
      <w:lvlJc w:val="left"/>
      <w:pPr>
        <w:ind w:left="11344" w:hanging="336"/>
      </w:pPr>
      <w:rPr>
        <w:rFonts w:hint="default"/>
      </w:rPr>
    </w:lvl>
  </w:abstractNum>
  <w:abstractNum w:abstractNumId="11" w15:restartNumberingAfterBreak="0">
    <w:nsid w:val="08FC668E"/>
    <w:multiLevelType w:val="multilevel"/>
    <w:tmpl w:val="211A52FE"/>
    <w:lvl w:ilvl="0">
      <w:start w:val="19"/>
      <w:numFmt w:val="decimal"/>
      <w:lvlText w:val="%1"/>
      <w:lvlJc w:val="left"/>
      <w:pPr>
        <w:ind w:left="262" w:hanging="941"/>
      </w:pPr>
      <w:rPr>
        <w:rFonts w:hint="default"/>
      </w:rPr>
    </w:lvl>
    <w:lvl w:ilvl="1">
      <w:start w:val="10"/>
      <w:numFmt w:val="decimal"/>
      <w:lvlText w:val="%1.%2"/>
      <w:lvlJc w:val="left"/>
      <w:pPr>
        <w:ind w:left="262" w:hanging="941"/>
      </w:pPr>
      <w:rPr>
        <w:rFonts w:hint="default"/>
      </w:rPr>
    </w:lvl>
    <w:lvl w:ilvl="2">
      <w:start w:val="1"/>
      <w:numFmt w:val="decimal"/>
      <w:lvlText w:val="%1.%2.%3."/>
      <w:lvlJc w:val="left"/>
      <w:pPr>
        <w:ind w:left="262" w:hanging="941"/>
      </w:pPr>
      <w:rPr>
        <w:rFonts w:ascii="Times New Roman" w:eastAsia="Times New Roman" w:hAnsi="Times New Roman" w:cs="Times New Roman" w:hint="default"/>
        <w:spacing w:val="-21"/>
        <w:w w:val="100"/>
        <w:sz w:val="24"/>
        <w:szCs w:val="24"/>
      </w:rPr>
    </w:lvl>
    <w:lvl w:ilvl="3">
      <w:numFmt w:val="bullet"/>
      <w:lvlText w:val="•"/>
      <w:lvlJc w:val="left"/>
      <w:pPr>
        <w:ind w:left="3315" w:hanging="941"/>
      </w:pPr>
      <w:rPr>
        <w:rFonts w:hint="default"/>
      </w:rPr>
    </w:lvl>
    <w:lvl w:ilvl="4">
      <w:numFmt w:val="bullet"/>
      <w:lvlText w:val="•"/>
      <w:lvlJc w:val="left"/>
      <w:pPr>
        <w:ind w:left="4334" w:hanging="941"/>
      </w:pPr>
      <w:rPr>
        <w:rFonts w:hint="default"/>
      </w:rPr>
    </w:lvl>
    <w:lvl w:ilvl="5">
      <w:numFmt w:val="bullet"/>
      <w:lvlText w:val="•"/>
      <w:lvlJc w:val="left"/>
      <w:pPr>
        <w:ind w:left="5353" w:hanging="941"/>
      </w:pPr>
      <w:rPr>
        <w:rFonts w:hint="default"/>
      </w:rPr>
    </w:lvl>
    <w:lvl w:ilvl="6">
      <w:numFmt w:val="bullet"/>
      <w:lvlText w:val="•"/>
      <w:lvlJc w:val="left"/>
      <w:pPr>
        <w:ind w:left="6371" w:hanging="941"/>
      </w:pPr>
      <w:rPr>
        <w:rFonts w:hint="default"/>
      </w:rPr>
    </w:lvl>
    <w:lvl w:ilvl="7">
      <w:numFmt w:val="bullet"/>
      <w:lvlText w:val="•"/>
      <w:lvlJc w:val="left"/>
      <w:pPr>
        <w:ind w:left="7390" w:hanging="941"/>
      </w:pPr>
      <w:rPr>
        <w:rFonts w:hint="default"/>
      </w:rPr>
    </w:lvl>
    <w:lvl w:ilvl="8">
      <w:numFmt w:val="bullet"/>
      <w:lvlText w:val="•"/>
      <w:lvlJc w:val="left"/>
      <w:pPr>
        <w:ind w:left="8409" w:hanging="941"/>
      </w:pPr>
      <w:rPr>
        <w:rFonts w:hint="default"/>
      </w:rPr>
    </w:lvl>
  </w:abstractNum>
  <w:abstractNum w:abstractNumId="12" w15:restartNumberingAfterBreak="0">
    <w:nsid w:val="096353D5"/>
    <w:multiLevelType w:val="multilevel"/>
    <w:tmpl w:val="5C98D10E"/>
    <w:lvl w:ilvl="0">
      <w:start w:val="10"/>
      <w:numFmt w:val="decimal"/>
      <w:lvlText w:val="%1"/>
      <w:lvlJc w:val="left"/>
      <w:pPr>
        <w:ind w:left="142" w:hanging="555"/>
      </w:pPr>
      <w:rPr>
        <w:rFonts w:hint="default"/>
      </w:rPr>
    </w:lvl>
    <w:lvl w:ilvl="1">
      <w:start w:val="2"/>
      <w:numFmt w:val="decimal"/>
      <w:lvlText w:val="%1.%2."/>
      <w:lvlJc w:val="left"/>
      <w:pPr>
        <w:ind w:left="142" w:hanging="555"/>
      </w:pPr>
      <w:rPr>
        <w:rFonts w:ascii="Times New Roman" w:eastAsia="Times New Roman" w:hAnsi="Times New Roman" w:cs="Times New Roman" w:hint="default"/>
        <w:spacing w:val="-1"/>
        <w:w w:val="100"/>
        <w:sz w:val="24"/>
        <w:szCs w:val="24"/>
      </w:rPr>
    </w:lvl>
    <w:lvl w:ilvl="2">
      <w:start w:val="1"/>
      <w:numFmt w:val="decimal"/>
      <w:lvlText w:val="%1.%2.%3."/>
      <w:lvlJc w:val="left"/>
      <w:pPr>
        <w:ind w:left="142" w:hanging="752"/>
      </w:pPr>
      <w:rPr>
        <w:rFonts w:ascii="Times New Roman" w:eastAsia="Times New Roman" w:hAnsi="Times New Roman" w:cs="Times New Roman" w:hint="default"/>
        <w:spacing w:val="-30"/>
        <w:w w:val="100"/>
        <w:sz w:val="24"/>
        <w:szCs w:val="24"/>
      </w:rPr>
    </w:lvl>
    <w:lvl w:ilvl="3">
      <w:numFmt w:val="bullet"/>
      <w:lvlText w:val="•"/>
      <w:lvlJc w:val="left"/>
      <w:pPr>
        <w:ind w:left="3153" w:hanging="752"/>
      </w:pPr>
      <w:rPr>
        <w:rFonts w:hint="default"/>
      </w:rPr>
    </w:lvl>
    <w:lvl w:ilvl="4">
      <w:numFmt w:val="bullet"/>
      <w:lvlText w:val="•"/>
      <w:lvlJc w:val="left"/>
      <w:pPr>
        <w:ind w:left="4158" w:hanging="752"/>
      </w:pPr>
      <w:rPr>
        <w:rFonts w:hint="default"/>
      </w:rPr>
    </w:lvl>
    <w:lvl w:ilvl="5">
      <w:numFmt w:val="bullet"/>
      <w:lvlText w:val="•"/>
      <w:lvlJc w:val="left"/>
      <w:pPr>
        <w:ind w:left="5163" w:hanging="752"/>
      </w:pPr>
      <w:rPr>
        <w:rFonts w:hint="default"/>
      </w:rPr>
    </w:lvl>
    <w:lvl w:ilvl="6">
      <w:numFmt w:val="bullet"/>
      <w:lvlText w:val="•"/>
      <w:lvlJc w:val="left"/>
      <w:pPr>
        <w:ind w:left="6167" w:hanging="752"/>
      </w:pPr>
      <w:rPr>
        <w:rFonts w:hint="default"/>
      </w:rPr>
    </w:lvl>
    <w:lvl w:ilvl="7">
      <w:numFmt w:val="bullet"/>
      <w:lvlText w:val="•"/>
      <w:lvlJc w:val="left"/>
      <w:pPr>
        <w:ind w:left="7172" w:hanging="752"/>
      </w:pPr>
      <w:rPr>
        <w:rFonts w:hint="default"/>
      </w:rPr>
    </w:lvl>
    <w:lvl w:ilvl="8">
      <w:numFmt w:val="bullet"/>
      <w:lvlText w:val="•"/>
      <w:lvlJc w:val="left"/>
      <w:pPr>
        <w:ind w:left="8177" w:hanging="752"/>
      </w:pPr>
      <w:rPr>
        <w:rFonts w:hint="default"/>
      </w:rPr>
    </w:lvl>
  </w:abstractNum>
  <w:abstractNum w:abstractNumId="13" w15:restartNumberingAfterBreak="0">
    <w:nsid w:val="0ADE119A"/>
    <w:multiLevelType w:val="multilevel"/>
    <w:tmpl w:val="99B2CD90"/>
    <w:lvl w:ilvl="0">
      <w:start w:val="22"/>
      <w:numFmt w:val="decimal"/>
      <w:lvlText w:val="%1"/>
      <w:lvlJc w:val="left"/>
      <w:pPr>
        <w:ind w:left="262" w:hanging="1114"/>
      </w:pPr>
      <w:rPr>
        <w:rFonts w:hint="default"/>
      </w:rPr>
    </w:lvl>
    <w:lvl w:ilvl="1">
      <w:start w:val="1"/>
      <w:numFmt w:val="decimal"/>
      <w:lvlText w:val="%1.%2"/>
      <w:lvlJc w:val="left"/>
      <w:pPr>
        <w:ind w:left="262" w:hanging="1114"/>
      </w:pPr>
      <w:rPr>
        <w:rFonts w:hint="default"/>
      </w:rPr>
    </w:lvl>
    <w:lvl w:ilvl="2">
      <w:start w:val="26"/>
      <w:numFmt w:val="decimal"/>
      <w:lvlText w:val="%1.%2.%3"/>
      <w:lvlJc w:val="left"/>
      <w:pPr>
        <w:ind w:left="262" w:hanging="1114"/>
      </w:pPr>
      <w:rPr>
        <w:rFonts w:hint="default"/>
      </w:rPr>
    </w:lvl>
    <w:lvl w:ilvl="3">
      <w:start w:val="1"/>
      <w:numFmt w:val="decimal"/>
      <w:lvlText w:val="%1.%2.%3.%4."/>
      <w:lvlJc w:val="left"/>
      <w:pPr>
        <w:ind w:left="262" w:hanging="1114"/>
      </w:pPr>
      <w:rPr>
        <w:rFonts w:ascii="Times New Roman" w:eastAsia="Times New Roman" w:hAnsi="Times New Roman" w:cs="Times New Roman" w:hint="default"/>
        <w:spacing w:val="-29"/>
        <w:w w:val="100"/>
        <w:sz w:val="24"/>
        <w:szCs w:val="24"/>
      </w:rPr>
    </w:lvl>
    <w:lvl w:ilvl="4">
      <w:numFmt w:val="bullet"/>
      <w:lvlText w:val="•"/>
      <w:lvlJc w:val="left"/>
      <w:pPr>
        <w:ind w:left="4334" w:hanging="1114"/>
      </w:pPr>
      <w:rPr>
        <w:rFonts w:hint="default"/>
      </w:rPr>
    </w:lvl>
    <w:lvl w:ilvl="5">
      <w:numFmt w:val="bullet"/>
      <w:lvlText w:val="•"/>
      <w:lvlJc w:val="left"/>
      <w:pPr>
        <w:ind w:left="5353" w:hanging="1114"/>
      </w:pPr>
      <w:rPr>
        <w:rFonts w:hint="default"/>
      </w:rPr>
    </w:lvl>
    <w:lvl w:ilvl="6">
      <w:numFmt w:val="bullet"/>
      <w:lvlText w:val="•"/>
      <w:lvlJc w:val="left"/>
      <w:pPr>
        <w:ind w:left="6371" w:hanging="1114"/>
      </w:pPr>
      <w:rPr>
        <w:rFonts w:hint="default"/>
      </w:rPr>
    </w:lvl>
    <w:lvl w:ilvl="7">
      <w:numFmt w:val="bullet"/>
      <w:lvlText w:val="•"/>
      <w:lvlJc w:val="left"/>
      <w:pPr>
        <w:ind w:left="7390" w:hanging="1114"/>
      </w:pPr>
      <w:rPr>
        <w:rFonts w:hint="default"/>
      </w:rPr>
    </w:lvl>
    <w:lvl w:ilvl="8">
      <w:numFmt w:val="bullet"/>
      <w:lvlText w:val="•"/>
      <w:lvlJc w:val="left"/>
      <w:pPr>
        <w:ind w:left="8409" w:hanging="1114"/>
      </w:pPr>
      <w:rPr>
        <w:rFonts w:hint="default"/>
      </w:rPr>
    </w:lvl>
  </w:abstractNum>
  <w:abstractNum w:abstractNumId="14" w15:restartNumberingAfterBreak="0">
    <w:nsid w:val="0B4D35AD"/>
    <w:multiLevelType w:val="hybridMultilevel"/>
    <w:tmpl w:val="EB0CC832"/>
    <w:lvl w:ilvl="0" w:tplc="12B61914">
      <w:start w:val="3"/>
      <w:numFmt w:val="decimal"/>
      <w:lvlText w:val="%1."/>
      <w:lvlJc w:val="left"/>
      <w:pPr>
        <w:ind w:left="326" w:hanging="240"/>
      </w:pPr>
      <w:rPr>
        <w:rFonts w:ascii="Times New Roman" w:eastAsia="Times New Roman" w:hAnsi="Times New Roman" w:cs="Times New Roman" w:hint="default"/>
        <w:spacing w:val="-8"/>
        <w:w w:val="100"/>
        <w:sz w:val="24"/>
        <w:szCs w:val="24"/>
      </w:rPr>
    </w:lvl>
    <w:lvl w:ilvl="1" w:tplc="56F2FD38">
      <w:numFmt w:val="bullet"/>
      <w:lvlText w:val="•"/>
      <w:lvlJc w:val="left"/>
      <w:pPr>
        <w:ind w:left="1566" w:hanging="240"/>
      </w:pPr>
      <w:rPr>
        <w:rFonts w:hint="default"/>
      </w:rPr>
    </w:lvl>
    <w:lvl w:ilvl="2" w:tplc="F2F4061E">
      <w:numFmt w:val="bullet"/>
      <w:lvlText w:val="•"/>
      <w:lvlJc w:val="left"/>
      <w:pPr>
        <w:ind w:left="2813" w:hanging="240"/>
      </w:pPr>
      <w:rPr>
        <w:rFonts w:hint="default"/>
      </w:rPr>
    </w:lvl>
    <w:lvl w:ilvl="3" w:tplc="0E122280">
      <w:numFmt w:val="bullet"/>
      <w:lvlText w:val="•"/>
      <w:lvlJc w:val="left"/>
      <w:pPr>
        <w:ind w:left="4060" w:hanging="240"/>
      </w:pPr>
      <w:rPr>
        <w:rFonts w:hint="default"/>
      </w:rPr>
    </w:lvl>
    <w:lvl w:ilvl="4" w:tplc="DCD20060">
      <w:numFmt w:val="bullet"/>
      <w:lvlText w:val="•"/>
      <w:lvlJc w:val="left"/>
      <w:pPr>
        <w:ind w:left="5306" w:hanging="240"/>
      </w:pPr>
      <w:rPr>
        <w:rFonts w:hint="default"/>
      </w:rPr>
    </w:lvl>
    <w:lvl w:ilvl="5" w:tplc="A71ED9EE">
      <w:numFmt w:val="bullet"/>
      <w:lvlText w:val="•"/>
      <w:lvlJc w:val="left"/>
      <w:pPr>
        <w:ind w:left="6553" w:hanging="240"/>
      </w:pPr>
      <w:rPr>
        <w:rFonts w:hint="default"/>
      </w:rPr>
    </w:lvl>
    <w:lvl w:ilvl="6" w:tplc="2DE2A516">
      <w:numFmt w:val="bullet"/>
      <w:lvlText w:val="•"/>
      <w:lvlJc w:val="left"/>
      <w:pPr>
        <w:ind w:left="7800" w:hanging="240"/>
      </w:pPr>
      <w:rPr>
        <w:rFonts w:hint="default"/>
      </w:rPr>
    </w:lvl>
    <w:lvl w:ilvl="7" w:tplc="B0A07B10">
      <w:numFmt w:val="bullet"/>
      <w:lvlText w:val="•"/>
      <w:lvlJc w:val="left"/>
      <w:pPr>
        <w:ind w:left="9046" w:hanging="240"/>
      </w:pPr>
      <w:rPr>
        <w:rFonts w:hint="default"/>
      </w:rPr>
    </w:lvl>
    <w:lvl w:ilvl="8" w:tplc="AB36BD30">
      <w:numFmt w:val="bullet"/>
      <w:lvlText w:val="•"/>
      <w:lvlJc w:val="left"/>
      <w:pPr>
        <w:ind w:left="10293" w:hanging="240"/>
      </w:pPr>
      <w:rPr>
        <w:rFonts w:hint="default"/>
      </w:rPr>
    </w:lvl>
  </w:abstractNum>
  <w:abstractNum w:abstractNumId="15" w15:restartNumberingAfterBreak="0">
    <w:nsid w:val="0BD7650C"/>
    <w:multiLevelType w:val="multilevel"/>
    <w:tmpl w:val="C944ACB8"/>
    <w:lvl w:ilvl="0">
      <w:start w:val="1"/>
      <w:numFmt w:val="decimal"/>
      <w:lvlText w:val="%1."/>
      <w:lvlJc w:val="left"/>
      <w:pPr>
        <w:ind w:left="0" w:hanging="240"/>
      </w:pPr>
      <w:rPr>
        <w:rFonts w:hint="default"/>
        <w:spacing w:val="-1"/>
        <w:w w:val="100"/>
      </w:rPr>
    </w:lvl>
    <w:lvl w:ilvl="1">
      <w:start w:val="1"/>
      <w:numFmt w:val="decimal"/>
      <w:lvlText w:val="%1.%2."/>
      <w:lvlJc w:val="left"/>
      <w:pPr>
        <w:ind w:left="0" w:hanging="540"/>
      </w:pPr>
      <w:rPr>
        <w:rFonts w:ascii="Times New Roman" w:eastAsia="Times New Roman" w:hAnsi="Times New Roman" w:cs="Times New Roman" w:hint="default"/>
        <w:spacing w:val="-5"/>
        <w:w w:val="100"/>
        <w:sz w:val="24"/>
        <w:szCs w:val="24"/>
      </w:rPr>
    </w:lvl>
    <w:lvl w:ilvl="2">
      <w:numFmt w:val="bullet"/>
      <w:lvlText w:val="•"/>
      <w:lvlJc w:val="left"/>
      <w:pPr>
        <w:ind w:left="2007" w:hanging="540"/>
      </w:pPr>
      <w:rPr>
        <w:rFonts w:hint="default"/>
      </w:rPr>
    </w:lvl>
    <w:lvl w:ilvl="3">
      <w:numFmt w:val="bullet"/>
      <w:lvlText w:val="•"/>
      <w:lvlJc w:val="left"/>
      <w:pPr>
        <w:ind w:left="3011" w:hanging="540"/>
      </w:pPr>
      <w:rPr>
        <w:rFonts w:hint="default"/>
      </w:rPr>
    </w:lvl>
    <w:lvl w:ilvl="4">
      <w:numFmt w:val="bullet"/>
      <w:lvlText w:val="•"/>
      <w:lvlJc w:val="left"/>
      <w:pPr>
        <w:ind w:left="4016" w:hanging="540"/>
      </w:pPr>
      <w:rPr>
        <w:rFonts w:hint="default"/>
      </w:rPr>
    </w:lvl>
    <w:lvl w:ilvl="5">
      <w:numFmt w:val="bullet"/>
      <w:lvlText w:val="•"/>
      <w:lvlJc w:val="left"/>
      <w:pPr>
        <w:ind w:left="5021" w:hanging="540"/>
      </w:pPr>
      <w:rPr>
        <w:rFonts w:hint="default"/>
      </w:rPr>
    </w:lvl>
    <w:lvl w:ilvl="6">
      <w:numFmt w:val="bullet"/>
      <w:lvlText w:val="•"/>
      <w:lvlJc w:val="left"/>
      <w:pPr>
        <w:ind w:left="6025" w:hanging="540"/>
      </w:pPr>
      <w:rPr>
        <w:rFonts w:hint="default"/>
      </w:rPr>
    </w:lvl>
    <w:lvl w:ilvl="7">
      <w:numFmt w:val="bullet"/>
      <w:lvlText w:val="•"/>
      <w:lvlJc w:val="left"/>
      <w:pPr>
        <w:ind w:left="7030" w:hanging="540"/>
      </w:pPr>
      <w:rPr>
        <w:rFonts w:hint="default"/>
      </w:rPr>
    </w:lvl>
    <w:lvl w:ilvl="8">
      <w:numFmt w:val="bullet"/>
      <w:lvlText w:val="•"/>
      <w:lvlJc w:val="left"/>
      <w:pPr>
        <w:ind w:left="8035" w:hanging="540"/>
      </w:pPr>
      <w:rPr>
        <w:rFonts w:hint="default"/>
      </w:rPr>
    </w:lvl>
  </w:abstractNum>
  <w:abstractNum w:abstractNumId="16" w15:restartNumberingAfterBreak="0">
    <w:nsid w:val="0DBB75D3"/>
    <w:multiLevelType w:val="multilevel"/>
    <w:tmpl w:val="8BE40DB6"/>
    <w:lvl w:ilvl="0">
      <w:start w:val="22"/>
      <w:numFmt w:val="decimal"/>
      <w:lvlText w:val="%1"/>
      <w:lvlJc w:val="left"/>
      <w:pPr>
        <w:ind w:left="262" w:hanging="1181"/>
      </w:pPr>
      <w:rPr>
        <w:rFonts w:hint="default"/>
      </w:rPr>
    </w:lvl>
    <w:lvl w:ilvl="1">
      <w:start w:val="1"/>
      <w:numFmt w:val="decimal"/>
      <w:lvlText w:val="%1.%2"/>
      <w:lvlJc w:val="left"/>
      <w:pPr>
        <w:ind w:left="262" w:hanging="1181"/>
      </w:pPr>
      <w:rPr>
        <w:rFonts w:hint="default"/>
      </w:rPr>
    </w:lvl>
    <w:lvl w:ilvl="2">
      <w:start w:val="21"/>
      <w:numFmt w:val="decimal"/>
      <w:lvlText w:val="%1.%2.%3"/>
      <w:lvlJc w:val="left"/>
      <w:pPr>
        <w:ind w:left="262" w:hanging="1181"/>
      </w:pPr>
      <w:rPr>
        <w:rFonts w:hint="default"/>
      </w:rPr>
    </w:lvl>
    <w:lvl w:ilvl="3">
      <w:start w:val="1"/>
      <w:numFmt w:val="decimal"/>
      <w:lvlText w:val="%1.%2.%3.%4."/>
      <w:lvlJc w:val="left"/>
      <w:pPr>
        <w:ind w:left="262" w:hanging="1181"/>
      </w:pPr>
      <w:rPr>
        <w:rFonts w:ascii="Times New Roman" w:eastAsia="Times New Roman" w:hAnsi="Times New Roman" w:cs="Times New Roman" w:hint="default"/>
        <w:spacing w:val="-21"/>
        <w:w w:val="100"/>
        <w:sz w:val="24"/>
        <w:szCs w:val="24"/>
      </w:rPr>
    </w:lvl>
    <w:lvl w:ilvl="4">
      <w:numFmt w:val="bullet"/>
      <w:lvlText w:val="•"/>
      <w:lvlJc w:val="left"/>
      <w:pPr>
        <w:ind w:left="4334" w:hanging="1181"/>
      </w:pPr>
      <w:rPr>
        <w:rFonts w:hint="default"/>
      </w:rPr>
    </w:lvl>
    <w:lvl w:ilvl="5">
      <w:numFmt w:val="bullet"/>
      <w:lvlText w:val="•"/>
      <w:lvlJc w:val="left"/>
      <w:pPr>
        <w:ind w:left="5353" w:hanging="1181"/>
      </w:pPr>
      <w:rPr>
        <w:rFonts w:hint="default"/>
      </w:rPr>
    </w:lvl>
    <w:lvl w:ilvl="6">
      <w:numFmt w:val="bullet"/>
      <w:lvlText w:val="•"/>
      <w:lvlJc w:val="left"/>
      <w:pPr>
        <w:ind w:left="6371" w:hanging="1181"/>
      </w:pPr>
      <w:rPr>
        <w:rFonts w:hint="default"/>
      </w:rPr>
    </w:lvl>
    <w:lvl w:ilvl="7">
      <w:numFmt w:val="bullet"/>
      <w:lvlText w:val="•"/>
      <w:lvlJc w:val="left"/>
      <w:pPr>
        <w:ind w:left="7390" w:hanging="1181"/>
      </w:pPr>
      <w:rPr>
        <w:rFonts w:hint="default"/>
      </w:rPr>
    </w:lvl>
    <w:lvl w:ilvl="8">
      <w:numFmt w:val="bullet"/>
      <w:lvlText w:val="•"/>
      <w:lvlJc w:val="left"/>
      <w:pPr>
        <w:ind w:left="8409" w:hanging="1181"/>
      </w:pPr>
      <w:rPr>
        <w:rFonts w:hint="default"/>
      </w:rPr>
    </w:lvl>
  </w:abstractNum>
  <w:abstractNum w:abstractNumId="17" w15:restartNumberingAfterBreak="0">
    <w:nsid w:val="0EF320C0"/>
    <w:multiLevelType w:val="multilevel"/>
    <w:tmpl w:val="7416CBC2"/>
    <w:lvl w:ilvl="0">
      <w:start w:val="19"/>
      <w:numFmt w:val="decimal"/>
      <w:lvlText w:val="%1"/>
      <w:lvlJc w:val="left"/>
      <w:pPr>
        <w:ind w:left="262" w:hanging="869"/>
      </w:pPr>
      <w:rPr>
        <w:rFonts w:hint="default"/>
      </w:rPr>
    </w:lvl>
    <w:lvl w:ilvl="1">
      <w:start w:val="5"/>
      <w:numFmt w:val="decimal"/>
      <w:lvlText w:val="%1.%2"/>
      <w:lvlJc w:val="left"/>
      <w:pPr>
        <w:ind w:left="262" w:hanging="869"/>
        <w:jc w:val="right"/>
      </w:pPr>
      <w:rPr>
        <w:rFonts w:hint="default"/>
      </w:rPr>
    </w:lvl>
    <w:lvl w:ilvl="2">
      <w:start w:val="3"/>
      <w:numFmt w:val="decimal"/>
      <w:lvlText w:val="%1.%2.%3."/>
      <w:lvlJc w:val="left"/>
      <w:pPr>
        <w:ind w:left="262" w:hanging="869"/>
        <w:jc w:val="right"/>
      </w:pPr>
      <w:rPr>
        <w:rFonts w:ascii="Times New Roman" w:eastAsia="Times New Roman" w:hAnsi="Times New Roman" w:cs="Times New Roman" w:hint="default"/>
        <w:spacing w:val="-30"/>
        <w:w w:val="100"/>
        <w:sz w:val="24"/>
        <w:szCs w:val="24"/>
      </w:rPr>
    </w:lvl>
    <w:lvl w:ilvl="3">
      <w:numFmt w:val="bullet"/>
      <w:lvlText w:val="•"/>
      <w:lvlJc w:val="left"/>
      <w:pPr>
        <w:ind w:left="3315" w:hanging="869"/>
      </w:pPr>
      <w:rPr>
        <w:rFonts w:hint="default"/>
      </w:rPr>
    </w:lvl>
    <w:lvl w:ilvl="4">
      <w:numFmt w:val="bullet"/>
      <w:lvlText w:val="•"/>
      <w:lvlJc w:val="left"/>
      <w:pPr>
        <w:ind w:left="4334" w:hanging="869"/>
      </w:pPr>
      <w:rPr>
        <w:rFonts w:hint="default"/>
      </w:rPr>
    </w:lvl>
    <w:lvl w:ilvl="5">
      <w:numFmt w:val="bullet"/>
      <w:lvlText w:val="•"/>
      <w:lvlJc w:val="left"/>
      <w:pPr>
        <w:ind w:left="5353" w:hanging="869"/>
      </w:pPr>
      <w:rPr>
        <w:rFonts w:hint="default"/>
      </w:rPr>
    </w:lvl>
    <w:lvl w:ilvl="6">
      <w:numFmt w:val="bullet"/>
      <w:lvlText w:val="•"/>
      <w:lvlJc w:val="left"/>
      <w:pPr>
        <w:ind w:left="6371" w:hanging="869"/>
      </w:pPr>
      <w:rPr>
        <w:rFonts w:hint="default"/>
      </w:rPr>
    </w:lvl>
    <w:lvl w:ilvl="7">
      <w:numFmt w:val="bullet"/>
      <w:lvlText w:val="•"/>
      <w:lvlJc w:val="left"/>
      <w:pPr>
        <w:ind w:left="7390" w:hanging="869"/>
      </w:pPr>
      <w:rPr>
        <w:rFonts w:hint="default"/>
      </w:rPr>
    </w:lvl>
    <w:lvl w:ilvl="8">
      <w:numFmt w:val="bullet"/>
      <w:lvlText w:val="•"/>
      <w:lvlJc w:val="left"/>
      <w:pPr>
        <w:ind w:left="8409" w:hanging="869"/>
      </w:pPr>
      <w:rPr>
        <w:rFonts w:hint="default"/>
      </w:rPr>
    </w:lvl>
  </w:abstractNum>
  <w:abstractNum w:abstractNumId="18" w15:restartNumberingAfterBreak="0">
    <w:nsid w:val="14010C09"/>
    <w:multiLevelType w:val="hybridMultilevel"/>
    <w:tmpl w:val="A9D25428"/>
    <w:lvl w:ilvl="0" w:tplc="F11EBC0C">
      <w:start w:val="1"/>
      <w:numFmt w:val="decimal"/>
      <w:lvlText w:val="%1."/>
      <w:lvlJc w:val="left"/>
      <w:pPr>
        <w:ind w:left="86" w:hanging="240"/>
      </w:pPr>
      <w:rPr>
        <w:rFonts w:ascii="Times New Roman" w:eastAsia="Times New Roman" w:hAnsi="Times New Roman" w:cs="Times New Roman" w:hint="default"/>
        <w:spacing w:val="-5"/>
        <w:w w:val="100"/>
        <w:sz w:val="24"/>
        <w:szCs w:val="24"/>
      </w:rPr>
    </w:lvl>
    <w:lvl w:ilvl="1" w:tplc="B1E4179C">
      <w:numFmt w:val="bullet"/>
      <w:lvlText w:val="•"/>
      <w:lvlJc w:val="left"/>
      <w:pPr>
        <w:ind w:left="1488" w:hanging="240"/>
      </w:pPr>
      <w:rPr>
        <w:rFonts w:hint="default"/>
      </w:rPr>
    </w:lvl>
    <w:lvl w:ilvl="2" w:tplc="179AE61C">
      <w:numFmt w:val="bullet"/>
      <w:lvlText w:val="•"/>
      <w:lvlJc w:val="left"/>
      <w:pPr>
        <w:ind w:left="2896" w:hanging="240"/>
      </w:pPr>
      <w:rPr>
        <w:rFonts w:hint="default"/>
      </w:rPr>
    </w:lvl>
    <w:lvl w:ilvl="3" w:tplc="734E00C4">
      <w:numFmt w:val="bullet"/>
      <w:lvlText w:val="•"/>
      <w:lvlJc w:val="left"/>
      <w:pPr>
        <w:ind w:left="4304" w:hanging="240"/>
      </w:pPr>
      <w:rPr>
        <w:rFonts w:hint="default"/>
      </w:rPr>
    </w:lvl>
    <w:lvl w:ilvl="4" w:tplc="B4B89B6A">
      <w:numFmt w:val="bullet"/>
      <w:lvlText w:val="•"/>
      <w:lvlJc w:val="left"/>
      <w:pPr>
        <w:ind w:left="5713" w:hanging="240"/>
      </w:pPr>
      <w:rPr>
        <w:rFonts w:hint="default"/>
      </w:rPr>
    </w:lvl>
    <w:lvl w:ilvl="5" w:tplc="DCA412B4">
      <w:numFmt w:val="bullet"/>
      <w:lvlText w:val="•"/>
      <w:lvlJc w:val="left"/>
      <w:pPr>
        <w:ind w:left="7121" w:hanging="240"/>
      </w:pPr>
      <w:rPr>
        <w:rFonts w:hint="default"/>
      </w:rPr>
    </w:lvl>
    <w:lvl w:ilvl="6" w:tplc="DEB8FCD2">
      <w:numFmt w:val="bullet"/>
      <w:lvlText w:val="•"/>
      <w:lvlJc w:val="left"/>
      <w:pPr>
        <w:ind w:left="8529" w:hanging="240"/>
      </w:pPr>
      <w:rPr>
        <w:rFonts w:hint="default"/>
      </w:rPr>
    </w:lvl>
    <w:lvl w:ilvl="7" w:tplc="8B3633EE">
      <w:numFmt w:val="bullet"/>
      <w:lvlText w:val="•"/>
      <w:lvlJc w:val="left"/>
      <w:pPr>
        <w:ind w:left="9938" w:hanging="240"/>
      </w:pPr>
      <w:rPr>
        <w:rFonts w:hint="default"/>
      </w:rPr>
    </w:lvl>
    <w:lvl w:ilvl="8" w:tplc="83EEB8CE">
      <w:numFmt w:val="bullet"/>
      <w:lvlText w:val="•"/>
      <w:lvlJc w:val="left"/>
      <w:pPr>
        <w:ind w:left="11346" w:hanging="240"/>
      </w:pPr>
      <w:rPr>
        <w:rFonts w:hint="default"/>
      </w:rPr>
    </w:lvl>
  </w:abstractNum>
  <w:abstractNum w:abstractNumId="19" w15:restartNumberingAfterBreak="0">
    <w:nsid w:val="15F32E3B"/>
    <w:multiLevelType w:val="multilevel"/>
    <w:tmpl w:val="75603FE8"/>
    <w:lvl w:ilvl="0">
      <w:start w:val="22"/>
      <w:numFmt w:val="decimal"/>
      <w:lvlText w:val="%1"/>
      <w:lvlJc w:val="left"/>
      <w:pPr>
        <w:ind w:left="262" w:hanging="1128"/>
      </w:pPr>
      <w:rPr>
        <w:rFonts w:hint="default"/>
      </w:rPr>
    </w:lvl>
    <w:lvl w:ilvl="1">
      <w:start w:val="2"/>
      <w:numFmt w:val="decimal"/>
      <w:lvlText w:val="%1.%2"/>
      <w:lvlJc w:val="left"/>
      <w:pPr>
        <w:ind w:left="262" w:hanging="1128"/>
      </w:pPr>
      <w:rPr>
        <w:rFonts w:hint="default"/>
      </w:rPr>
    </w:lvl>
    <w:lvl w:ilvl="2">
      <w:start w:val="2"/>
      <w:numFmt w:val="decimal"/>
      <w:lvlText w:val="%1.%2.%3"/>
      <w:lvlJc w:val="left"/>
      <w:pPr>
        <w:ind w:left="262" w:hanging="1128"/>
      </w:pPr>
      <w:rPr>
        <w:rFonts w:hint="default"/>
      </w:rPr>
    </w:lvl>
    <w:lvl w:ilvl="3">
      <w:start w:val="3"/>
      <w:numFmt w:val="decimal"/>
      <w:lvlText w:val="%1.%2.%3.%4"/>
      <w:lvlJc w:val="left"/>
      <w:pPr>
        <w:ind w:left="262" w:hanging="1128"/>
      </w:pPr>
      <w:rPr>
        <w:rFonts w:hint="default"/>
      </w:rPr>
    </w:lvl>
    <w:lvl w:ilvl="4">
      <w:start w:val="1"/>
      <w:numFmt w:val="decimal"/>
      <w:lvlText w:val="%1.%2.%3.%4.%5."/>
      <w:lvlJc w:val="left"/>
      <w:pPr>
        <w:ind w:left="262" w:hanging="1128"/>
      </w:pPr>
      <w:rPr>
        <w:rFonts w:ascii="Times New Roman" w:eastAsia="Times New Roman" w:hAnsi="Times New Roman" w:cs="Times New Roman" w:hint="default"/>
        <w:spacing w:val="-18"/>
        <w:w w:val="100"/>
        <w:sz w:val="24"/>
        <w:szCs w:val="24"/>
      </w:rPr>
    </w:lvl>
    <w:lvl w:ilvl="5">
      <w:start w:val="1"/>
      <w:numFmt w:val="decimal"/>
      <w:lvlText w:val="%6)"/>
      <w:lvlJc w:val="left"/>
      <w:pPr>
        <w:ind w:left="262" w:hanging="380"/>
      </w:pPr>
      <w:rPr>
        <w:rFonts w:ascii="Times New Roman" w:eastAsia="Times New Roman" w:hAnsi="Times New Roman" w:cs="Times New Roman" w:hint="default"/>
        <w:spacing w:val="-5"/>
        <w:w w:val="99"/>
        <w:sz w:val="24"/>
        <w:szCs w:val="24"/>
      </w:rPr>
    </w:lvl>
    <w:lvl w:ilvl="6">
      <w:start w:val="1"/>
      <w:numFmt w:val="decimal"/>
      <w:lvlText w:val="%6.%7)"/>
      <w:lvlJc w:val="left"/>
      <w:pPr>
        <w:ind w:left="262" w:hanging="605"/>
      </w:pPr>
      <w:rPr>
        <w:rFonts w:ascii="Times New Roman" w:eastAsia="Times New Roman" w:hAnsi="Times New Roman" w:cs="Times New Roman" w:hint="default"/>
        <w:spacing w:val="-8"/>
        <w:w w:val="99"/>
        <w:sz w:val="24"/>
        <w:szCs w:val="24"/>
      </w:rPr>
    </w:lvl>
    <w:lvl w:ilvl="7">
      <w:numFmt w:val="bullet"/>
      <w:lvlText w:val="•"/>
      <w:lvlJc w:val="left"/>
      <w:pPr>
        <w:ind w:left="7390" w:hanging="605"/>
      </w:pPr>
      <w:rPr>
        <w:rFonts w:hint="default"/>
      </w:rPr>
    </w:lvl>
    <w:lvl w:ilvl="8">
      <w:numFmt w:val="bullet"/>
      <w:lvlText w:val="•"/>
      <w:lvlJc w:val="left"/>
      <w:pPr>
        <w:ind w:left="8409" w:hanging="605"/>
      </w:pPr>
      <w:rPr>
        <w:rFonts w:hint="default"/>
      </w:rPr>
    </w:lvl>
  </w:abstractNum>
  <w:abstractNum w:abstractNumId="20" w15:restartNumberingAfterBreak="0">
    <w:nsid w:val="16805136"/>
    <w:multiLevelType w:val="multilevel"/>
    <w:tmpl w:val="3368A6EA"/>
    <w:lvl w:ilvl="0">
      <w:start w:val="22"/>
      <w:numFmt w:val="decimal"/>
      <w:lvlText w:val="%1"/>
      <w:lvlJc w:val="left"/>
      <w:pPr>
        <w:ind w:left="262" w:hanging="1109"/>
      </w:pPr>
      <w:rPr>
        <w:rFonts w:hint="default"/>
      </w:rPr>
    </w:lvl>
    <w:lvl w:ilvl="1">
      <w:start w:val="2"/>
      <w:numFmt w:val="decimal"/>
      <w:lvlText w:val="%1.%2"/>
      <w:lvlJc w:val="left"/>
      <w:pPr>
        <w:ind w:left="262" w:hanging="1109"/>
      </w:pPr>
      <w:rPr>
        <w:rFonts w:hint="default"/>
      </w:rPr>
    </w:lvl>
    <w:lvl w:ilvl="2">
      <w:start w:val="2"/>
      <w:numFmt w:val="decimal"/>
      <w:lvlText w:val="%1.%2.%3"/>
      <w:lvlJc w:val="left"/>
      <w:pPr>
        <w:ind w:left="262" w:hanging="1109"/>
      </w:pPr>
      <w:rPr>
        <w:rFonts w:hint="default"/>
      </w:rPr>
    </w:lvl>
    <w:lvl w:ilvl="3">
      <w:start w:val="4"/>
      <w:numFmt w:val="decimal"/>
      <w:lvlText w:val="%1.%2.%3.%4"/>
      <w:lvlJc w:val="left"/>
      <w:pPr>
        <w:ind w:left="262" w:hanging="1109"/>
      </w:pPr>
      <w:rPr>
        <w:rFonts w:hint="default"/>
      </w:rPr>
    </w:lvl>
    <w:lvl w:ilvl="4">
      <w:start w:val="1"/>
      <w:numFmt w:val="decimal"/>
      <w:lvlText w:val="%1.%2.%3.%4.%5."/>
      <w:lvlJc w:val="left"/>
      <w:pPr>
        <w:ind w:left="262" w:hanging="1109"/>
      </w:pPr>
      <w:rPr>
        <w:rFonts w:ascii="Times New Roman" w:eastAsia="Times New Roman" w:hAnsi="Times New Roman" w:cs="Times New Roman" w:hint="default"/>
        <w:spacing w:val="-1"/>
        <w:w w:val="100"/>
        <w:sz w:val="24"/>
        <w:szCs w:val="24"/>
      </w:rPr>
    </w:lvl>
    <w:lvl w:ilvl="5">
      <w:numFmt w:val="bullet"/>
      <w:lvlText w:val="•"/>
      <w:lvlJc w:val="left"/>
      <w:pPr>
        <w:ind w:left="5353" w:hanging="1109"/>
      </w:pPr>
      <w:rPr>
        <w:rFonts w:hint="default"/>
      </w:rPr>
    </w:lvl>
    <w:lvl w:ilvl="6">
      <w:numFmt w:val="bullet"/>
      <w:lvlText w:val="•"/>
      <w:lvlJc w:val="left"/>
      <w:pPr>
        <w:ind w:left="6371" w:hanging="1109"/>
      </w:pPr>
      <w:rPr>
        <w:rFonts w:hint="default"/>
      </w:rPr>
    </w:lvl>
    <w:lvl w:ilvl="7">
      <w:numFmt w:val="bullet"/>
      <w:lvlText w:val="•"/>
      <w:lvlJc w:val="left"/>
      <w:pPr>
        <w:ind w:left="7390" w:hanging="1109"/>
      </w:pPr>
      <w:rPr>
        <w:rFonts w:hint="default"/>
      </w:rPr>
    </w:lvl>
    <w:lvl w:ilvl="8">
      <w:numFmt w:val="bullet"/>
      <w:lvlText w:val="•"/>
      <w:lvlJc w:val="left"/>
      <w:pPr>
        <w:ind w:left="8409" w:hanging="1109"/>
      </w:pPr>
      <w:rPr>
        <w:rFonts w:hint="default"/>
      </w:rPr>
    </w:lvl>
  </w:abstractNum>
  <w:abstractNum w:abstractNumId="21" w15:restartNumberingAfterBreak="0">
    <w:nsid w:val="17E56B0C"/>
    <w:multiLevelType w:val="multilevel"/>
    <w:tmpl w:val="E4BCC776"/>
    <w:lvl w:ilvl="0">
      <w:start w:val="22"/>
      <w:numFmt w:val="decimal"/>
      <w:lvlText w:val="%1"/>
      <w:lvlJc w:val="left"/>
      <w:pPr>
        <w:ind w:left="262" w:hanging="963"/>
      </w:pPr>
      <w:rPr>
        <w:rFonts w:hint="default"/>
      </w:rPr>
    </w:lvl>
    <w:lvl w:ilvl="1">
      <w:start w:val="1"/>
      <w:numFmt w:val="decimal"/>
      <w:lvlText w:val="%1.%2"/>
      <w:lvlJc w:val="left"/>
      <w:pPr>
        <w:ind w:left="262" w:hanging="963"/>
      </w:pPr>
      <w:rPr>
        <w:rFonts w:hint="default"/>
      </w:rPr>
    </w:lvl>
    <w:lvl w:ilvl="2">
      <w:start w:val="6"/>
      <w:numFmt w:val="decimal"/>
      <w:lvlText w:val="%1.%2.%3"/>
      <w:lvlJc w:val="left"/>
      <w:pPr>
        <w:ind w:left="262" w:hanging="963"/>
      </w:pPr>
      <w:rPr>
        <w:rFonts w:hint="default"/>
      </w:rPr>
    </w:lvl>
    <w:lvl w:ilvl="3">
      <w:start w:val="1"/>
      <w:numFmt w:val="decimal"/>
      <w:lvlText w:val="%1.%2.%3.%4."/>
      <w:lvlJc w:val="left"/>
      <w:pPr>
        <w:ind w:left="262" w:hanging="963"/>
      </w:pPr>
      <w:rPr>
        <w:rFonts w:ascii="Times New Roman" w:eastAsia="Times New Roman" w:hAnsi="Times New Roman" w:cs="Times New Roman" w:hint="default"/>
        <w:spacing w:val="-30"/>
        <w:w w:val="100"/>
        <w:sz w:val="24"/>
        <w:szCs w:val="24"/>
      </w:rPr>
    </w:lvl>
    <w:lvl w:ilvl="4">
      <w:numFmt w:val="bullet"/>
      <w:lvlText w:val="•"/>
      <w:lvlJc w:val="left"/>
      <w:pPr>
        <w:ind w:left="4334" w:hanging="963"/>
      </w:pPr>
      <w:rPr>
        <w:rFonts w:hint="default"/>
      </w:rPr>
    </w:lvl>
    <w:lvl w:ilvl="5">
      <w:numFmt w:val="bullet"/>
      <w:lvlText w:val="•"/>
      <w:lvlJc w:val="left"/>
      <w:pPr>
        <w:ind w:left="5353" w:hanging="963"/>
      </w:pPr>
      <w:rPr>
        <w:rFonts w:hint="default"/>
      </w:rPr>
    </w:lvl>
    <w:lvl w:ilvl="6">
      <w:numFmt w:val="bullet"/>
      <w:lvlText w:val="•"/>
      <w:lvlJc w:val="left"/>
      <w:pPr>
        <w:ind w:left="6371" w:hanging="963"/>
      </w:pPr>
      <w:rPr>
        <w:rFonts w:hint="default"/>
      </w:rPr>
    </w:lvl>
    <w:lvl w:ilvl="7">
      <w:numFmt w:val="bullet"/>
      <w:lvlText w:val="•"/>
      <w:lvlJc w:val="left"/>
      <w:pPr>
        <w:ind w:left="7390" w:hanging="963"/>
      </w:pPr>
      <w:rPr>
        <w:rFonts w:hint="default"/>
      </w:rPr>
    </w:lvl>
    <w:lvl w:ilvl="8">
      <w:numFmt w:val="bullet"/>
      <w:lvlText w:val="•"/>
      <w:lvlJc w:val="left"/>
      <w:pPr>
        <w:ind w:left="8409" w:hanging="963"/>
      </w:pPr>
      <w:rPr>
        <w:rFonts w:hint="default"/>
      </w:rPr>
    </w:lvl>
  </w:abstractNum>
  <w:abstractNum w:abstractNumId="22" w15:restartNumberingAfterBreak="0">
    <w:nsid w:val="19952FEB"/>
    <w:multiLevelType w:val="multilevel"/>
    <w:tmpl w:val="7D1648E2"/>
    <w:lvl w:ilvl="0">
      <w:start w:val="19"/>
      <w:numFmt w:val="decimal"/>
      <w:lvlText w:val="%1"/>
      <w:lvlJc w:val="left"/>
      <w:pPr>
        <w:ind w:left="2602" w:hanging="720"/>
      </w:pPr>
      <w:rPr>
        <w:rFonts w:hint="default"/>
      </w:rPr>
    </w:lvl>
    <w:lvl w:ilvl="1">
      <w:start w:val="3"/>
      <w:numFmt w:val="decimal"/>
      <w:lvlText w:val="%1.%2"/>
      <w:lvlJc w:val="left"/>
      <w:pPr>
        <w:ind w:left="2602" w:hanging="720"/>
      </w:pPr>
      <w:rPr>
        <w:rFonts w:hint="default"/>
      </w:rPr>
    </w:lvl>
    <w:lvl w:ilvl="2">
      <w:start w:val="1"/>
      <w:numFmt w:val="decimal"/>
      <w:lvlText w:val="%1.%2.%3."/>
      <w:lvlJc w:val="left"/>
      <w:pPr>
        <w:ind w:left="2602" w:hanging="720"/>
      </w:pPr>
      <w:rPr>
        <w:rFonts w:ascii="Times New Roman" w:eastAsia="Times New Roman" w:hAnsi="Times New Roman" w:cs="Times New Roman" w:hint="default"/>
        <w:b/>
        <w:bCs/>
        <w:spacing w:val="-6"/>
        <w:w w:val="100"/>
        <w:sz w:val="24"/>
        <w:szCs w:val="24"/>
      </w:rPr>
    </w:lvl>
    <w:lvl w:ilvl="3">
      <w:start w:val="1"/>
      <w:numFmt w:val="decimal"/>
      <w:lvlText w:val="%1.%2.%3.%4."/>
      <w:lvlJc w:val="left"/>
      <w:pPr>
        <w:ind w:left="262" w:hanging="1032"/>
      </w:pPr>
      <w:rPr>
        <w:rFonts w:ascii="Times New Roman" w:eastAsia="Times New Roman" w:hAnsi="Times New Roman" w:cs="Times New Roman" w:hint="default"/>
        <w:spacing w:val="-25"/>
        <w:w w:val="100"/>
        <w:sz w:val="24"/>
        <w:szCs w:val="24"/>
      </w:rPr>
    </w:lvl>
    <w:lvl w:ilvl="4">
      <w:numFmt w:val="bullet"/>
      <w:lvlText w:val="•"/>
      <w:lvlJc w:val="left"/>
      <w:pPr>
        <w:ind w:left="5215" w:hanging="1032"/>
      </w:pPr>
      <w:rPr>
        <w:rFonts w:hint="default"/>
      </w:rPr>
    </w:lvl>
    <w:lvl w:ilvl="5">
      <w:numFmt w:val="bullet"/>
      <w:lvlText w:val="•"/>
      <w:lvlJc w:val="left"/>
      <w:pPr>
        <w:ind w:left="6087" w:hanging="1032"/>
      </w:pPr>
      <w:rPr>
        <w:rFonts w:hint="default"/>
      </w:rPr>
    </w:lvl>
    <w:lvl w:ilvl="6">
      <w:numFmt w:val="bullet"/>
      <w:lvlText w:val="•"/>
      <w:lvlJc w:val="left"/>
      <w:pPr>
        <w:ind w:left="6959" w:hanging="1032"/>
      </w:pPr>
      <w:rPr>
        <w:rFonts w:hint="default"/>
      </w:rPr>
    </w:lvl>
    <w:lvl w:ilvl="7">
      <w:numFmt w:val="bullet"/>
      <w:lvlText w:val="•"/>
      <w:lvlJc w:val="left"/>
      <w:pPr>
        <w:ind w:left="7830" w:hanging="1032"/>
      </w:pPr>
      <w:rPr>
        <w:rFonts w:hint="default"/>
      </w:rPr>
    </w:lvl>
    <w:lvl w:ilvl="8">
      <w:numFmt w:val="bullet"/>
      <w:lvlText w:val="•"/>
      <w:lvlJc w:val="left"/>
      <w:pPr>
        <w:ind w:left="8702" w:hanging="1032"/>
      </w:pPr>
      <w:rPr>
        <w:rFonts w:hint="default"/>
      </w:rPr>
    </w:lvl>
  </w:abstractNum>
  <w:abstractNum w:abstractNumId="23" w15:restartNumberingAfterBreak="0">
    <w:nsid w:val="1A560771"/>
    <w:multiLevelType w:val="hybridMultilevel"/>
    <w:tmpl w:val="72F22A44"/>
    <w:lvl w:ilvl="0" w:tplc="C3DA1B66">
      <w:numFmt w:val="bullet"/>
      <w:lvlText w:val="-"/>
      <w:lvlJc w:val="left"/>
      <w:pPr>
        <w:ind w:left="85" w:hanging="512"/>
      </w:pPr>
      <w:rPr>
        <w:rFonts w:ascii="Times New Roman" w:eastAsia="Times New Roman" w:hAnsi="Times New Roman" w:cs="Times New Roman" w:hint="default"/>
        <w:spacing w:val="-8"/>
        <w:w w:val="99"/>
        <w:sz w:val="24"/>
        <w:szCs w:val="24"/>
      </w:rPr>
    </w:lvl>
    <w:lvl w:ilvl="1" w:tplc="9056AC5A">
      <w:numFmt w:val="bullet"/>
      <w:lvlText w:val="•"/>
      <w:lvlJc w:val="left"/>
      <w:pPr>
        <w:ind w:left="384" w:hanging="512"/>
      </w:pPr>
      <w:rPr>
        <w:rFonts w:hint="default"/>
      </w:rPr>
    </w:lvl>
    <w:lvl w:ilvl="2" w:tplc="6E041852">
      <w:numFmt w:val="bullet"/>
      <w:lvlText w:val="•"/>
      <w:lvlJc w:val="left"/>
      <w:pPr>
        <w:ind w:left="689" w:hanging="512"/>
      </w:pPr>
      <w:rPr>
        <w:rFonts w:hint="default"/>
      </w:rPr>
    </w:lvl>
    <w:lvl w:ilvl="3" w:tplc="546AFE8C">
      <w:numFmt w:val="bullet"/>
      <w:lvlText w:val="•"/>
      <w:lvlJc w:val="left"/>
      <w:pPr>
        <w:ind w:left="994" w:hanging="512"/>
      </w:pPr>
      <w:rPr>
        <w:rFonts w:hint="default"/>
      </w:rPr>
    </w:lvl>
    <w:lvl w:ilvl="4" w:tplc="0AB2A838">
      <w:numFmt w:val="bullet"/>
      <w:lvlText w:val="•"/>
      <w:lvlJc w:val="left"/>
      <w:pPr>
        <w:ind w:left="1299" w:hanging="512"/>
      </w:pPr>
      <w:rPr>
        <w:rFonts w:hint="default"/>
      </w:rPr>
    </w:lvl>
    <w:lvl w:ilvl="5" w:tplc="F8462118">
      <w:numFmt w:val="bullet"/>
      <w:lvlText w:val="•"/>
      <w:lvlJc w:val="left"/>
      <w:pPr>
        <w:ind w:left="1604" w:hanging="512"/>
      </w:pPr>
      <w:rPr>
        <w:rFonts w:hint="default"/>
      </w:rPr>
    </w:lvl>
    <w:lvl w:ilvl="6" w:tplc="F45C0B20">
      <w:numFmt w:val="bullet"/>
      <w:lvlText w:val="•"/>
      <w:lvlJc w:val="left"/>
      <w:pPr>
        <w:ind w:left="1908" w:hanging="512"/>
      </w:pPr>
      <w:rPr>
        <w:rFonts w:hint="default"/>
      </w:rPr>
    </w:lvl>
    <w:lvl w:ilvl="7" w:tplc="1B027618">
      <w:numFmt w:val="bullet"/>
      <w:lvlText w:val="•"/>
      <w:lvlJc w:val="left"/>
      <w:pPr>
        <w:ind w:left="2213" w:hanging="512"/>
      </w:pPr>
      <w:rPr>
        <w:rFonts w:hint="default"/>
      </w:rPr>
    </w:lvl>
    <w:lvl w:ilvl="8" w:tplc="D6EA62C0">
      <w:numFmt w:val="bullet"/>
      <w:lvlText w:val="•"/>
      <w:lvlJc w:val="left"/>
      <w:pPr>
        <w:ind w:left="2518" w:hanging="512"/>
      </w:pPr>
      <w:rPr>
        <w:rFonts w:hint="default"/>
      </w:rPr>
    </w:lvl>
  </w:abstractNum>
  <w:abstractNum w:abstractNumId="24" w15:restartNumberingAfterBreak="0">
    <w:nsid w:val="1B203EE2"/>
    <w:multiLevelType w:val="multilevel"/>
    <w:tmpl w:val="2D0C8C96"/>
    <w:lvl w:ilvl="0">
      <w:start w:val="19"/>
      <w:numFmt w:val="decimal"/>
      <w:lvlText w:val="%1"/>
      <w:lvlJc w:val="left"/>
      <w:pPr>
        <w:ind w:left="600" w:hanging="600"/>
      </w:pPr>
      <w:rPr>
        <w:rFonts w:hint="default"/>
      </w:rPr>
    </w:lvl>
    <w:lvl w:ilvl="1">
      <w:start w:val="3"/>
      <w:numFmt w:val="decimal"/>
      <w:lvlText w:val="%1.%2"/>
      <w:lvlJc w:val="left"/>
      <w:pPr>
        <w:ind w:left="401" w:hanging="600"/>
      </w:pPr>
      <w:rPr>
        <w:rFonts w:hint="default"/>
      </w:rPr>
    </w:lvl>
    <w:lvl w:ilvl="2">
      <w:start w:val="1"/>
      <w:numFmt w:val="decimal"/>
      <w:lvlText w:val="%1.%2.%3"/>
      <w:lvlJc w:val="left"/>
      <w:pPr>
        <w:ind w:left="322" w:hanging="720"/>
      </w:pPr>
      <w:rPr>
        <w:rFonts w:hint="default"/>
      </w:rPr>
    </w:lvl>
    <w:lvl w:ilvl="3">
      <w:start w:val="1"/>
      <w:numFmt w:val="decimal"/>
      <w:lvlText w:val="%1.%2.%3.%4"/>
      <w:lvlJc w:val="left"/>
      <w:pPr>
        <w:ind w:left="123" w:hanging="720"/>
      </w:pPr>
      <w:rPr>
        <w:rFonts w:hint="default"/>
      </w:rPr>
    </w:lvl>
    <w:lvl w:ilvl="4">
      <w:start w:val="1"/>
      <w:numFmt w:val="decimal"/>
      <w:lvlText w:val="%1.%2.%3.%4.%5"/>
      <w:lvlJc w:val="left"/>
      <w:pPr>
        <w:ind w:left="284" w:hanging="1080"/>
      </w:pPr>
      <w:rPr>
        <w:rFonts w:hint="default"/>
      </w:rPr>
    </w:lvl>
    <w:lvl w:ilvl="5">
      <w:start w:val="1"/>
      <w:numFmt w:val="decimal"/>
      <w:lvlText w:val="%1.%2.%3.%4.%5.%6"/>
      <w:lvlJc w:val="left"/>
      <w:pPr>
        <w:ind w:left="85" w:hanging="1080"/>
      </w:pPr>
      <w:rPr>
        <w:rFonts w:hint="default"/>
      </w:rPr>
    </w:lvl>
    <w:lvl w:ilvl="6">
      <w:start w:val="1"/>
      <w:numFmt w:val="decimal"/>
      <w:lvlText w:val="%1.%2.%3.%4.%5.%6.%7"/>
      <w:lvlJc w:val="left"/>
      <w:pPr>
        <w:ind w:left="246" w:hanging="1440"/>
      </w:pPr>
      <w:rPr>
        <w:rFonts w:hint="default"/>
      </w:rPr>
    </w:lvl>
    <w:lvl w:ilvl="7">
      <w:start w:val="1"/>
      <w:numFmt w:val="decimal"/>
      <w:lvlText w:val="%1.%2.%3.%4.%5.%6.%7.%8"/>
      <w:lvlJc w:val="left"/>
      <w:pPr>
        <w:ind w:left="47" w:hanging="1440"/>
      </w:pPr>
      <w:rPr>
        <w:rFonts w:hint="default"/>
      </w:rPr>
    </w:lvl>
    <w:lvl w:ilvl="8">
      <w:start w:val="1"/>
      <w:numFmt w:val="decimal"/>
      <w:lvlText w:val="%1.%2.%3.%4.%5.%6.%7.%8.%9"/>
      <w:lvlJc w:val="left"/>
      <w:pPr>
        <w:ind w:left="208" w:hanging="1800"/>
      </w:pPr>
      <w:rPr>
        <w:rFonts w:hint="default"/>
      </w:rPr>
    </w:lvl>
  </w:abstractNum>
  <w:abstractNum w:abstractNumId="25" w15:restartNumberingAfterBreak="0">
    <w:nsid w:val="1B792524"/>
    <w:multiLevelType w:val="multilevel"/>
    <w:tmpl w:val="72269AD2"/>
    <w:lvl w:ilvl="0">
      <w:start w:val="22"/>
      <w:numFmt w:val="decimal"/>
      <w:lvlText w:val="%1"/>
      <w:lvlJc w:val="left"/>
      <w:pPr>
        <w:ind w:left="2681" w:hanging="901"/>
      </w:pPr>
      <w:rPr>
        <w:rFonts w:hint="default"/>
      </w:rPr>
    </w:lvl>
    <w:lvl w:ilvl="1">
      <w:start w:val="2"/>
      <w:numFmt w:val="decimal"/>
      <w:lvlText w:val="%1.%2"/>
      <w:lvlJc w:val="left"/>
      <w:pPr>
        <w:ind w:left="2681" w:hanging="901"/>
      </w:pPr>
      <w:rPr>
        <w:rFonts w:hint="default"/>
      </w:rPr>
    </w:lvl>
    <w:lvl w:ilvl="2">
      <w:start w:val="2"/>
      <w:numFmt w:val="decimal"/>
      <w:lvlText w:val="%1.%2.%3"/>
      <w:lvlJc w:val="left"/>
      <w:pPr>
        <w:ind w:left="2681" w:hanging="901"/>
      </w:pPr>
      <w:rPr>
        <w:rFonts w:hint="default"/>
      </w:rPr>
    </w:lvl>
    <w:lvl w:ilvl="3">
      <w:start w:val="2"/>
      <w:numFmt w:val="decimal"/>
      <w:lvlText w:val="%1.%2.%3.%4."/>
      <w:lvlJc w:val="left"/>
      <w:pPr>
        <w:ind w:left="2681" w:hanging="901"/>
        <w:jc w:val="right"/>
      </w:pPr>
      <w:rPr>
        <w:rFonts w:ascii="Times New Roman" w:eastAsia="Times New Roman" w:hAnsi="Times New Roman" w:cs="Times New Roman" w:hint="default"/>
        <w:b/>
        <w:bCs/>
        <w:spacing w:val="-3"/>
        <w:w w:val="100"/>
        <w:sz w:val="24"/>
        <w:szCs w:val="24"/>
      </w:rPr>
    </w:lvl>
    <w:lvl w:ilvl="4">
      <w:start w:val="1"/>
      <w:numFmt w:val="decimal"/>
      <w:lvlText w:val="%1.%2.%3.%4.%5."/>
      <w:lvlJc w:val="left"/>
      <w:pPr>
        <w:ind w:left="262" w:hanging="1104"/>
      </w:pPr>
      <w:rPr>
        <w:rFonts w:ascii="Times New Roman" w:eastAsia="Times New Roman" w:hAnsi="Times New Roman" w:cs="Times New Roman" w:hint="default"/>
        <w:spacing w:val="-1"/>
        <w:w w:val="100"/>
        <w:sz w:val="24"/>
        <w:szCs w:val="24"/>
      </w:rPr>
    </w:lvl>
    <w:lvl w:ilvl="5">
      <w:numFmt w:val="bullet"/>
      <w:lvlText w:val="•"/>
      <w:lvlJc w:val="left"/>
      <w:pPr>
        <w:ind w:left="6131" w:hanging="1104"/>
      </w:pPr>
      <w:rPr>
        <w:rFonts w:hint="default"/>
      </w:rPr>
    </w:lvl>
    <w:lvl w:ilvl="6">
      <w:numFmt w:val="bullet"/>
      <w:lvlText w:val="•"/>
      <w:lvlJc w:val="left"/>
      <w:pPr>
        <w:ind w:left="6994" w:hanging="1104"/>
      </w:pPr>
      <w:rPr>
        <w:rFonts w:hint="default"/>
      </w:rPr>
    </w:lvl>
    <w:lvl w:ilvl="7">
      <w:numFmt w:val="bullet"/>
      <w:lvlText w:val="•"/>
      <w:lvlJc w:val="left"/>
      <w:pPr>
        <w:ind w:left="7857" w:hanging="1104"/>
      </w:pPr>
      <w:rPr>
        <w:rFonts w:hint="default"/>
      </w:rPr>
    </w:lvl>
    <w:lvl w:ilvl="8">
      <w:numFmt w:val="bullet"/>
      <w:lvlText w:val="•"/>
      <w:lvlJc w:val="left"/>
      <w:pPr>
        <w:ind w:left="8720" w:hanging="1104"/>
      </w:pPr>
      <w:rPr>
        <w:rFonts w:hint="default"/>
      </w:rPr>
    </w:lvl>
  </w:abstractNum>
  <w:abstractNum w:abstractNumId="26" w15:restartNumberingAfterBreak="0">
    <w:nsid w:val="1D087E9F"/>
    <w:multiLevelType w:val="hybridMultilevel"/>
    <w:tmpl w:val="C4E63272"/>
    <w:lvl w:ilvl="0" w:tplc="B808BBAA">
      <w:numFmt w:val="bullet"/>
      <w:lvlText w:val="–"/>
      <w:lvlJc w:val="left"/>
      <w:pPr>
        <w:ind w:left="442" w:hanging="180"/>
      </w:pPr>
      <w:rPr>
        <w:rFonts w:ascii="Times New Roman" w:eastAsia="Times New Roman" w:hAnsi="Times New Roman" w:cs="Times New Roman" w:hint="default"/>
        <w:spacing w:val="-5"/>
        <w:w w:val="100"/>
        <w:sz w:val="24"/>
        <w:szCs w:val="24"/>
      </w:rPr>
    </w:lvl>
    <w:lvl w:ilvl="1" w:tplc="06C40844">
      <w:numFmt w:val="bullet"/>
      <w:lvlText w:val="-"/>
      <w:lvlJc w:val="left"/>
      <w:pPr>
        <w:ind w:left="262" w:hanging="147"/>
      </w:pPr>
      <w:rPr>
        <w:rFonts w:ascii="Times New Roman" w:eastAsia="Times New Roman" w:hAnsi="Times New Roman" w:cs="Times New Roman" w:hint="default"/>
        <w:w w:val="99"/>
        <w:sz w:val="24"/>
        <w:szCs w:val="24"/>
      </w:rPr>
    </w:lvl>
    <w:lvl w:ilvl="2" w:tplc="846A3682">
      <w:numFmt w:val="bullet"/>
      <w:lvlText w:val="•"/>
      <w:lvlJc w:val="left"/>
      <w:pPr>
        <w:ind w:left="1551" w:hanging="147"/>
      </w:pPr>
      <w:rPr>
        <w:rFonts w:hint="default"/>
      </w:rPr>
    </w:lvl>
    <w:lvl w:ilvl="3" w:tplc="9D381E04">
      <w:numFmt w:val="bullet"/>
      <w:lvlText w:val="•"/>
      <w:lvlJc w:val="left"/>
      <w:pPr>
        <w:ind w:left="2663" w:hanging="147"/>
      </w:pPr>
      <w:rPr>
        <w:rFonts w:hint="default"/>
      </w:rPr>
    </w:lvl>
    <w:lvl w:ilvl="4" w:tplc="E04C6D9C">
      <w:numFmt w:val="bullet"/>
      <w:lvlText w:val="•"/>
      <w:lvlJc w:val="left"/>
      <w:pPr>
        <w:ind w:left="3775" w:hanging="147"/>
      </w:pPr>
      <w:rPr>
        <w:rFonts w:hint="default"/>
      </w:rPr>
    </w:lvl>
    <w:lvl w:ilvl="5" w:tplc="6642748E">
      <w:numFmt w:val="bullet"/>
      <w:lvlText w:val="•"/>
      <w:lvlJc w:val="left"/>
      <w:pPr>
        <w:ind w:left="4887" w:hanging="147"/>
      </w:pPr>
      <w:rPr>
        <w:rFonts w:hint="default"/>
      </w:rPr>
    </w:lvl>
    <w:lvl w:ilvl="6" w:tplc="F250AF60">
      <w:numFmt w:val="bullet"/>
      <w:lvlText w:val="•"/>
      <w:lvlJc w:val="left"/>
      <w:pPr>
        <w:ind w:left="5999" w:hanging="147"/>
      </w:pPr>
      <w:rPr>
        <w:rFonts w:hint="default"/>
      </w:rPr>
    </w:lvl>
    <w:lvl w:ilvl="7" w:tplc="7CAEC24A">
      <w:numFmt w:val="bullet"/>
      <w:lvlText w:val="•"/>
      <w:lvlJc w:val="left"/>
      <w:pPr>
        <w:ind w:left="7110" w:hanging="147"/>
      </w:pPr>
      <w:rPr>
        <w:rFonts w:hint="default"/>
      </w:rPr>
    </w:lvl>
    <w:lvl w:ilvl="8" w:tplc="1DA6E2E0">
      <w:numFmt w:val="bullet"/>
      <w:lvlText w:val="•"/>
      <w:lvlJc w:val="left"/>
      <w:pPr>
        <w:ind w:left="8222" w:hanging="147"/>
      </w:pPr>
      <w:rPr>
        <w:rFonts w:hint="default"/>
      </w:rPr>
    </w:lvl>
  </w:abstractNum>
  <w:abstractNum w:abstractNumId="27" w15:restartNumberingAfterBreak="0">
    <w:nsid w:val="1EC9488F"/>
    <w:multiLevelType w:val="hybridMultilevel"/>
    <w:tmpl w:val="AB72E8A4"/>
    <w:lvl w:ilvl="0" w:tplc="806C3438">
      <w:start w:val="1"/>
      <w:numFmt w:val="decimal"/>
      <w:lvlText w:val="%1."/>
      <w:lvlJc w:val="left"/>
      <w:pPr>
        <w:ind w:left="107" w:hanging="201"/>
      </w:pPr>
      <w:rPr>
        <w:rFonts w:ascii="Times New Roman" w:eastAsia="Times New Roman" w:hAnsi="Times New Roman" w:cs="Times New Roman" w:hint="default"/>
        <w:w w:val="99"/>
        <w:sz w:val="20"/>
        <w:szCs w:val="20"/>
      </w:rPr>
    </w:lvl>
    <w:lvl w:ilvl="1" w:tplc="99AE0E4C">
      <w:numFmt w:val="bullet"/>
      <w:lvlText w:val="•"/>
      <w:lvlJc w:val="left"/>
      <w:pPr>
        <w:ind w:left="1036" w:hanging="201"/>
      </w:pPr>
      <w:rPr>
        <w:rFonts w:hint="default"/>
      </w:rPr>
    </w:lvl>
    <w:lvl w:ilvl="2" w:tplc="C9B01E9E">
      <w:numFmt w:val="bullet"/>
      <w:lvlText w:val="•"/>
      <w:lvlJc w:val="left"/>
      <w:pPr>
        <w:ind w:left="1972" w:hanging="201"/>
      </w:pPr>
      <w:rPr>
        <w:rFonts w:hint="default"/>
      </w:rPr>
    </w:lvl>
    <w:lvl w:ilvl="3" w:tplc="1D62BC64">
      <w:numFmt w:val="bullet"/>
      <w:lvlText w:val="•"/>
      <w:lvlJc w:val="left"/>
      <w:pPr>
        <w:ind w:left="2908" w:hanging="201"/>
      </w:pPr>
      <w:rPr>
        <w:rFonts w:hint="default"/>
      </w:rPr>
    </w:lvl>
    <w:lvl w:ilvl="4" w:tplc="C97E6024">
      <w:numFmt w:val="bullet"/>
      <w:lvlText w:val="•"/>
      <w:lvlJc w:val="left"/>
      <w:pPr>
        <w:ind w:left="3844" w:hanging="201"/>
      </w:pPr>
      <w:rPr>
        <w:rFonts w:hint="default"/>
      </w:rPr>
    </w:lvl>
    <w:lvl w:ilvl="5" w:tplc="AA1A1622">
      <w:numFmt w:val="bullet"/>
      <w:lvlText w:val="•"/>
      <w:lvlJc w:val="left"/>
      <w:pPr>
        <w:ind w:left="4780" w:hanging="201"/>
      </w:pPr>
      <w:rPr>
        <w:rFonts w:hint="default"/>
      </w:rPr>
    </w:lvl>
    <w:lvl w:ilvl="6" w:tplc="7D522C5C">
      <w:numFmt w:val="bullet"/>
      <w:lvlText w:val="•"/>
      <w:lvlJc w:val="left"/>
      <w:pPr>
        <w:ind w:left="5716" w:hanging="201"/>
      </w:pPr>
      <w:rPr>
        <w:rFonts w:hint="default"/>
      </w:rPr>
    </w:lvl>
    <w:lvl w:ilvl="7" w:tplc="17DCC4D8">
      <w:numFmt w:val="bullet"/>
      <w:lvlText w:val="•"/>
      <w:lvlJc w:val="left"/>
      <w:pPr>
        <w:ind w:left="6652" w:hanging="201"/>
      </w:pPr>
      <w:rPr>
        <w:rFonts w:hint="default"/>
      </w:rPr>
    </w:lvl>
    <w:lvl w:ilvl="8" w:tplc="252C7F08">
      <w:numFmt w:val="bullet"/>
      <w:lvlText w:val="•"/>
      <w:lvlJc w:val="left"/>
      <w:pPr>
        <w:ind w:left="7588" w:hanging="201"/>
      </w:pPr>
      <w:rPr>
        <w:rFonts w:hint="default"/>
      </w:rPr>
    </w:lvl>
  </w:abstractNum>
  <w:abstractNum w:abstractNumId="28" w15:restartNumberingAfterBreak="0">
    <w:nsid w:val="1F221F66"/>
    <w:multiLevelType w:val="multilevel"/>
    <w:tmpl w:val="FE5A7820"/>
    <w:lvl w:ilvl="0">
      <w:start w:val="22"/>
      <w:numFmt w:val="decimal"/>
      <w:lvlText w:val="%1"/>
      <w:lvlJc w:val="left"/>
      <w:pPr>
        <w:ind w:left="262" w:hanging="1035"/>
      </w:pPr>
      <w:rPr>
        <w:rFonts w:hint="default"/>
      </w:rPr>
    </w:lvl>
    <w:lvl w:ilvl="1">
      <w:start w:val="1"/>
      <w:numFmt w:val="decimal"/>
      <w:lvlText w:val="%1.%2"/>
      <w:lvlJc w:val="left"/>
      <w:pPr>
        <w:ind w:left="262" w:hanging="1035"/>
      </w:pPr>
      <w:rPr>
        <w:rFonts w:hint="default"/>
      </w:rPr>
    </w:lvl>
    <w:lvl w:ilvl="2">
      <w:start w:val="17"/>
      <w:numFmt w:val="decimal"/>
      <w:lvlText w:val="%1.%2.%3"/>
      <w:lvlJc w:val="left"/>
      <w:pPr>
        <w:ind w:left="262" w:hanging="1035"/>
      </w:pPr>
      <w:rPr>
        <w:rFonts w:hint="default"/>
      </w:rPr>
    </w:lvl>
    <w:lvl w:ilvl="3">
      <w:start w:val="1"/>
      <w:numFmt w:val="decimal"/>
      <w:lvlText w:val="%1.%2.%3.%4."/>
      <w:lvlJc w:val="left"/>
      <w:pPr>
        <w:ind w:left="262" w:hanging="1035"/>
      </w:pPr>
      <w:rPr>
        <w:rFonts w:ascii="Times New Roman" w:eastAsia="Times New Roman" w:hAnsi="Times New Roman" w:cs="Times New Roman" w:hint="default"/>
        <w:spacing w:val="-1"/>
        <w:w w:val="100"/>
        <w:sz w:val="24"/>
        <w:szCs w:val="24"/>
      </w:rPr>
    </w:lvl>
    <w:lvl w:ilvl="4">
      <w:numFmt w:val="bullet"/>
      <w:lvlText w:val="•"/>
      <w:lvlJc w:val="left"/>
      <w:pPr>
        <w:ind w:left="4334" w:hanging="1035"/>
      </w:pPr>
      <w:rPr>
        <w:rFonts w:hint="default"/>
      </w:rPr>
    </w:lvl>
    <w:lvl w:ilvl="5">
      <w:numFmt w:val="bullet"/>
      <w:lvlText w:val="•"/>
      <w:lvlJc w:val="left"/>
      <w:pPr>
        <w:ind w:left="5353" w:hanging="1035"/>
      </w:pPr>
      <w:rPr>
        <w:rFonts w:hint="default"/>
      </w:rPr>
    </w:lvl>
    <w:lvl w:ilvl="6">
      <w:numFmt w:val="bullet"/>
      <w:lvlText w:val="•"/>
      <w:lvlJc w:val="left"/>
      <w:pPr>
        <w:ind w:left="6371" w:hanging="1035"/>
      </w:pPr>
      <w:rPr>
        <w:rFonts w:hint="default"/>
      </w:rPr>
    </w:lvl>
    <w:lvl w:ilvl="7">
      <w:numFmt w:val="bullet"/>
      <w:lvlText w:val="•"/>
      <w:lvlJc w:val="left"/>
      <w:pPr>
        <w:ind w:left="7390" w:hanging="1035"/>
      </w:pPr>
      <w:rPr>
        <w:rFonts w:hint="default"/>
      </w:rPr>
    </w:lvl>
    <w:lvl w:ilvl="8">
      <w:numFmt w:val="bullet"/>
      <w:lvlText w:val="•"/>
      <w:lvlJc w:val="left"/>
      <w:pPr>
        <w:ind w:left="8409" w:hanging="1035"/>
      </w:pPr>
      <w:rPr>
        <w:rFonts w:hint="default"/>
      </w:rPr>
    </w:lvl>
  </w:abstractNum>
  <w:abstractNum w:abstractNumId="29" w15:restartNumberingAfterBreak="0">
    <w:nsid w:val="1F4F47B1"/>
    <w:multiLevelType w:val="multilevel"/>
    <w:tmpl w:val="F5FED872"/>
    <w:lvl w:ilvl="0">
      <w:start w:val="19"/>
      <w:numFmt w:val="decimal"/>
      <w:lvlText w:val="%1"/>
      <w:lvlJc w:val="left"/>
      <w:pPr>
        <w:ind w:left="262" w:hanging="749"/>
      </w:pPr>
      <w:rPr>
        <w:rFonts w:hint="default"/>
      </w:rPr>
    </w:lvl>
    <w:lvl w:ilvl="1">
      <w:start w:val="5"/>
      <w:numFmt w:val="decimal"/>
      <w:lvlText w:val="%1.%2"/>
      <w:lvlJc w:val="left"/>
      <w:pPr>
        <w:ind w:left="262" w:hanging="749"/>
      </w:pPr>
      <w:rPr>
        <w:rFonts w:hint="default"/>
      </w:rPr>
    </w:lvl>
    <w:lvl w:ilvl="2">
      <w:start w:val="1"/>
      <w:numFmt w:val="decimal"/>
      <w:lvlText w:val="%1.%2.%3."/>
      <w:lvlJc w:val="left"/>
      <w:pPr>
        <w:ind w:left="262" w:hanging="749"/>
      </w:pPr>
      <w:rPr>
        <w:rFonts w:ascii="Times New Roman" w:eastAsia="Times New Roman" w:hAnsi="Times New Roman" w:cs="Times New Roman" w:hint="default"/>
        <w:spacing w:val="-1"/>
        <w:w w:val="100"/>
        <w:sz w:val="24"/>
        <w:szCs w:val="24"/>
      </w:rPr>
    </w:lvl>
    <w:lvl w:ilvl="3">
      <w:numFmt w:val="bullet"/>
      <w:lvlText w:val="•"/>
      <w:lvlJc w:val="left"/>
      <w:pPr>
        <w:ind w:left="3315" w:hanging="749"/>
      </w:pPr>
      <w:rPr>
        <w:rFonts w:hint="default"/>
      </w:rPr>
    </w:lvl>
    <w:lvl w:ilvl="4">
      <w:numFmt w:val="bullet"/>
      <w:lvlText w:val="•"/>
      <w:lvlJc w:val="left"/>
      <w:pPr>
        <w:ind w:left="4334" w:hanging="749"/>
      </w:pPr>
      <w:rPr>
        <w:rFonts w:hint="default"/>
      </w:rPr>
    </w:lvl>
    <w:lvl w:ilvl="5">
      <w:numFmt w:val="bullet"/>
      <w:lvlText w:val="•"/>
      <w:lvlJc w:val="left"/>
      <w:pPr>
        <w:ind w:left="5353" w:hanging="749"/>
      </w:pPr>
      <w:rPr>
        <w:rFonts w:hint="default"/>
      </w:rPr>
    </w:lvl>
    <w:lvl w:ilvl="6">
      <w:numFmt w:val="bullet"/>
      <w:lvlText w:val="•"/>
      <w:lvlJc w:val="left"/>
      <w:pPr>
        <w:ind w:left="6371" w:hanging="749"/>
      </w:pPr>
      <w:rPr>
        <w:rFonts w:hint="default"/>
      </w:rPr>
    </w:lvl>
    <w:lvl w:ilvl="7">
      <w:numFmt w:val="bullet"/>
      <w:lvlText w:val="•"/>
      <w:lvlJc w:val="left"/>
      <w:pPr>
        <w:ind w:left="7390" w:hanging="749"/>
      </w:pPr>
      <w:rPr>
        <w:rFonts w:hint="default"/>
      </w:rPr>
    </w:lvl>
    <w:lvl w:ilvl="8">
      <w:numFmt w:val="bullet"/>
      <w:lvlText w:val="•"/>
      <w:lvlJc w:val="left"/>
      <w:pPr>
        <w:ind w:left="8409" w:hanging="749"/>
      </w:pPr>
      <w:rPr>
        <w:rFonts w:hint="default"/>
      </w:rPr>
    </w:lvl>
  </w:abstractNum>
  <w:abstractNum w:abstractNumId="30" w15:restartNumberingAfterBreak="0">
    <w:nsid w:val="1FB772F1"/>
    <w:multiLevelType w:val="multilevel"/>
    <w:tmpl w:val="5108000A"/>
    <w:lvl w:ilvl="0">
      <w:start w:val="19"/>
      <w:numFmt w:val="decimal"/>
      <w:lvlText w:val="%1"/>
      <w:lvlJc w:val="left"/>
      <w:pPr>
        <w:ind w:left="682" w:hanging="540"/>
      </w:pPr>
      <w:rPr>
        <w:rFonts w:hint="default"/>
      </w:rPr>
    </w:lvl>
    <w:lvl w:ilvl="1">
      <w:start w:val="8"/>
      <w:numFmt w:val="decimal"/>
      <w:lvlText w:val="%1.%2."/>
      <w:lvlJc w:val="left"/>
      <w:pPr>
        <w:ind w:left="682" w:hanging="540"/>
      </w:pPr>
      <w:rPr>
        <w:rFonts w:ascii="Times New Roman" w:eastAsia="Times New Roman" w:hAnsi="Times New Roman" w:cs="Times New Roman" w:hint="default"/>
        <w:spacing w:val="-3"/>
        <w:w w:val="100"/>
        <w:sz w:val="24"/>
        <w:szCs w:val="24"/>
      </w:rPr>
    </w:lvl>
    <w:lvl w:ilvl="2">
      <w:numFmt w:val="bullet"/>
      <w:lvlText w:val="•"/>
      <w:lvlJc w:val="left"/>
      <w:pPr>
        <w:ind w:left="2581" w:hanging="540"/>
      </w:pPr>
      <w:rPr>
        <w:rFonts w:hint="default"/>
      </w:rPr>
    </w:lvl>
    <w:lvl w:ilvl="3">
      <w:numFmt w:val="bullet"/>
      <w:lvlText w:val="•"/>
      <w:lvlJc w:val="left"/>
      <w:pPr>
        <w:ind w:left="3531" w:hanging="540"/>
      </w:pPr>
      <w:rPr>
        <w:rFonts w:hint="default"/>
      </w:rPr>
    </w:lvl>
    <w:lvl w:ilvl="4">
      <w:numFmt w:val="bullet"/>
      <w:lvlText w:val="•"/>
      <w:lvlJc w:val="left"/>
      <w:pPr>
        <w:ind w:left="4482" w:hanging="540"/>
      </w:pPr>
      <w:rPr>
        <w:rFonts w:hint="default"/>
      </w:rPr>
    </w:lvl>
    <w:lvl w:ilvl="5">
      <w:numFmt w:val="bullet"/>
      <w:lvlText w:val="•"/>
      <w:lvlJc w:val="left"/>
      <w:pPr>
        <w:ind w:left="5433" w:hanging="540"/>
      </w:pPr>
      <w:rPr>
        <w:rFonts w:hint="default"/>
      </w:rPr>
    </w:lvl>
    <w:lvl w:ilvl="6">
      <w:numFmt w:val="bullet"/>
      <w:lvlText w:val="•"/>
      <w:lvlJc w:val="left"/>
      <w:pPr>
        <w:ind w:left="6383" w:hanging="540"/>
      </w:pPr>
      <w:rPr>
        <w:rFonts w:hint="default"/>
      </w:rPr>
    </w:lvl>
    <w:lvl w:ilvl="7">
      <w:numFmt w:val="bullet"/>
      <w:lvlText w:val="•"/>
      <w:lvlJc w:val="left"/>
      <w:pPr>
        <w:ind w:left="7334" w:hanging="540"/>
      </w:pPr>
      <w:rPr>
        <w:rFonts w:hint="default"/>
      </w:rPr>
    </w:lvl>
    <w:lvl w:ilvl="8">
      <w:numFmt w:val="bullet"/>
      <w:lvlText w:val="•"/>
      <w:lvlJc w:val="left"/>
      <w:pPr>
        <w:ind w:left="8285" w:hanging="540"/>
      </w:pPr>
      <w:rPr>
        <w:rFonts w:hint="default"/>
      </w:rPr>
    </w:lvl>
  </w:abstractNum>
  <w:abstractNum w:abstractNumId="31" w15:restartNumberingAfterBreak="0">
    <w:nsid w:val="2278012B"/>
    <w:multiLevelType w:val="multilevel"/>
    <w:tmpl w:val="019051C6"/>
    <w:lvl w:ilvl="0">
      <w:start w:val="19"/>
      <w:numFmt w:val="decimal"/>
      <w:lvlText w:val="%1"/>
      <w:lvlJc w:val="left"/>
      <w:pPr>
        <w:ind w:left="262" w:hanging="812"/>
      </w:pPr>
      <w:rPr>
        <w:rFonts w:hint="default"/>
      </w:rPr>
    </w:lvl>
    <w:lvl w:ilvl="1">
      <w:start w:val="12"/>
      <w:numFmt w:val="decimal"/>
      <w:lvlText w:val="%1.%2"/>
      <w:lvlJc w:val="left"/>
      <w:pPr>
        <w:ind w:left="262" w:hanging="812"/>
      </w:pPr>
      <w:rPr>
        <w:rFonts w:hint="default"/>
      </w:rPr>
    </w:lvl>
    <w:lvl w:ilvl="2">
      <w:start w:val="1"/>
      <w:numFmt w:val="decimal"/>
      <w:lvlText w:val="%1.%2.%3."/>
      <w:lvlJc w:val="left"/>
      <w:pPr>
        <w:ind w:left="262" w:hanging="812"/>
      </w:pPr>
      <w:rPr>
        <w:rFonts w:ascii="Times New Roman" w:eastAsia="Times New Roman" w:hAnsi="Times New Roman" w:cs="Times New Roman" w:hint="default"/>
        <w:spacing w:val="-1"/>
        <w:w w:val="100"/>
        <w:sz w:val="24"/>
        <w:szCs w:val="24"/>
      </w:rPr>
    </w:lvl>
    <w:lvl w:ilvl="3">
      <w:numFmt w:val="bullet"/>
      <w:lvlText w:val="•"/>
      <w:lvlJc w:val="left"/>
      <w:pPr>
        <w:ind w:left="3315" w:hanging="812"/>
      </w:pPr>
      <w:rPr>
        <w:rFonts w:hint="default"/>
      </w:rPr>
    </w:lvl>
    <w:lvl w:ilvl="4">
      <w:numFmt w:val="bullet"/>
      <w:lvlText w:val="•"/>
      <w:lvlJc w:val="left"/>
      <w:pPr>
        <w:ind w:left="4334" w:hanging="812"/>
      </w:pPr>
      <w:rPr>
        <w:rFonts w:hint="default"/>
      </w:rPr>
    </w:lvl>
    <w:lvl w:ilvl="5">
      <w:numFmt w:val="bullet"/>
      <w:lvlText w:val="•"/>
      <w:lvlJc w:val="left"/>
      <w:pPr>
        <w:ind w:left="5353" w:hanging="812"/>
      </w:pPr>
      <w:rPr>
        <w:rFonts w:hint="default"/>
      </w:rPr>
    </w:lvl>
    <w:lvl w:ilvl="6">
      <w:numFmt w:val="bullet"/>
      <w:lvlText w:val="•"/>
      <w:lvlJc w:val="left"/>
      <w:pPr>
        <w:ind w:left="6371" w:hanging="812"/>
      </w:pPr>
      <w:rPr>
        <w:rFonts w:hint="default"/>
      </w:rPr>
    </w:lvl>
    <w:lvl w:ilvl="7">
      <w:numFmt w:val="bullet"/>
      <w:lvlText w:val="•"/>
      <w:lvlJc w:val="left"/>
      <w:pPr>
        <w:ind w:left="7390" w:hanging="812"/>
      </w:pPr>
      <w:rPr>
        <w:rFonts w:hint="default"/>
      </w:rPr>
    </w:lvl>
    <w:lvl w:ilvl="8">
      <w:numFmt w:val="bullet"/>
      <w:lvlText w:val="•"/>
      <w:lvlJc w:val="left"/>
      <w:pPr>
        <w:ind w:left="8409" w:hanging="812"/>
      </w:pPr>
      <w:rPr>
        <w:rFonts w:hint="default"/>
      </w:rPr>
    </w:lvl>
  </w:abstractNum>
  <w:abstractNum w:abstractNumId="32" w15:restartNumberingAfterBreak="0">
    <w:nsid w:val="2316379D"/>
    <w:multiLevelType w:val="multilevel"/>
    <w:tmpl w:val="B0CAD49C"/>
    <w:lvl w:ilvl="0">
      <w:start w:val="19"/>
      <w:numFmt w:val="decimal"/>
      <w:lvlText w:val="%1"/>
      <w:lvlJc w:val="left"/>
      <w:pPr>
        <w:ind w:left="262" w:hanging="951"/>
      </w:pPr>
      <w:rPr>
        <w:rFonts w:hint="default"/>
      </w:rPr>
    </w:lvl>
    <w:lvl w:ilvl="1">
      <w:start w:val="3"/>
      <w:numFmt w:val="decimal"/>
      <w:lvlText w:val="%1.%2"/>
      <w:lvlJc w:val="left"/>
      <w:pPr>
        <w:ind w:left="262" w:hanging="951"/>
      </w:pPr>
      <w:rPr>
        <w:rFonts w:hint="default"/>
      </w:rPr>
    </w:lvl>
    <w:lvl w:ilvl="2">
      <w:start w:val="2"/>
      <w:numFmt w:val="decimal"/>
      <w:lvlText w:val="%1.%2.%3"/>
      <w:lvlJc w:val="left"/>
      <w:pPr>
        <w:ind w:left="262" w:hanging="951"/>
      </w:pPr>
      <w:rPr>
        <w:rFonts w:hint="default"/>
      </w:rPr>
    </w:lvl>
    <w:lvl w:ilvl="3">
      <w:start w:val="1"/>
      <w:numFmt w:val="decimal"/>
      <w:lvlText w:val="%1.%2.%3.%4."/>
      <w:lvlJc w:val="left"/>
      <w:pPr>
        <w:ind w:left="262" w:hanging="951"/>
      </w:pPr>
      <w:rPr>
        <w:rFonts w:ascii="Times New Roman" w:eastAsia="Times New Roman" w:hAnsi="Times New Roman" w:cs="Times New Roman" w:hint="default"/>
        <w:spacing w:val="-25"/>
        <w:w w:val="100"/>
        <w:sz w:val="24"/>
        <w:szCs w:val="24"/>
      </w:rPr>
    </w:lvl>
    <w:lvl w:ilvl="4">
      <w:numFmt w:val="bullet"/>
      <w:lvlText w:val="•"/>
      <w:lvlJc w:val="left"/>
      <w:pPr>
        <w:ind w:left="4334" w:hanging="951"/>
      </w:pPr>
      <w:rPr>
        <w:rFonts w:hint="default"/>
      </w:rPr>
    </w:lvl>
    <w:lvl w:ilvl="5">
      <w:numFmt w:val="bullet"/>
      <w:lvlText w:val="•"/>
      <w:lvlJc w:val="left"/>
      <w:pPr>
        <w:ind w:left="5353" w:hanging="951"/>
      </w:pPr>
      <w:rPr>
        <w:rFonts w:hint="default"/>
      </w:rPr>
    </w:lvl>
    <w:lvl w:ilvl="6">
      <w:numFmt w:val="bullet"/>
      <w:lvlText w:val="•"/>
      <w:lvlJc w:val="left"/>
      <w:pPr>
        <w:ind w:left="6371" w:hanging="951"/>
      </w:pPr>
      <w:rPr>
        <w:rFonts w:hint="default"/>
      </w:rPr>
    </w:lvl>
    <w:lvl w:ilvl="7">
      <w:numFmt w:val="bullet"/>
      <w:lvlText w:val="•"/>
      <w:lvlJc w:val="left"/>
      <w:pPr>
        <w:ind w:left="7390" w:hanging="951"/>
      </w:pPr>
      <w:rPr>
        <w:rFonts w:hint="default"/>
      </w:rPr>
    </w:lvl>
    <w:lvl w:ilvl="8">
      <w:numFmt w:val="bullet"/>
      <w:lvlText w:val="•"/>
      <w:lvlJc w:val="left"/>
      <w:pPr>
        <w:ind w:left="8409" w:hanging="951"/>
      </w:pPr>
      <w:rPr>
        <w:rFonts w:hint="default"/>
      </w:rPr>
    </w:lvl>
  </w:abstractNum>
  <w:abstractNum w:abstractNumId="33" w15:restartNumberingAfterBreak="0">
    <w:nsid w:val="23791F95"/>
    <w:multiLevelType w:val="multilevel"/>
    <w:tmpl w:val="1C6A4F6A"/>
    <w:lvl w:ilvl="0">
      <w:start w:val="20"/>
      <w:numFmt w:val="decimal"/>
      <w:lvlText w:val="%1"/>
      <w:lvlJc w:val="left"/>
      <w:pPr>
        <w:ind w:left="262" w:hanging="557"/>
      </w:pPr>
      <w:rPr>
        <w:rFonts w:hint="default"/>
      </w:rPr>
    </w:lvl>
    <w:lvl w:ilvl="1">
      <w:start w:val="1"/>
      <w:numFmt w:val="decimal"/>
      <w:lvlText w:val="%1.%2."/>
      <w:lvlJc w:val="left"/>
      <w:pPr>
        <w:ind w:left="262" w:hanging="557"/>
      </w:pPr>
      <w:rPr>
        <w:rFonts w:ascii="Times New Roman" w:eastAsia="Times New Roman" w:hAnsi="Times New Roman" w:cs="Times New Roman" w:hint="default"/>
        <w:w w:val="100"/>
        <w:sz w:val="24"/>
        <w:szCs w:val="24"/>
      </w:rPr>
    </w:lvl>
    <w:lvl w:ilvl="2">
      <w:numFmt w:val="bullet"/>
      <w:lvlText w:val="•"/>
      <w:lvlJc w:val="left"/>
      <w:pPr>
        <w:ind w:left="2297" w:hanging="557"/>
      </w:pPr>
      <w:rPr>
        <w:rFonts w:hint="default"/>
      </w:rPr>
    </w:lvl>
    <w:lvl w:ilvl="3">
      <w:numFmt w:val="bullet"/>
      <w:lvlText w:val="•"/>
      <w:lvlJc w:val="left"/>
      <w:pPr>
        <w:ind w:left="3315" w:hanging="557"/>
      </w:pPr>
      <w:rPr>
        <w:rFonts w:hint="default"/>
      </w:rPr>
    </w:lvl>
    <w:lvl w:ilvl="4">
      <w:numFmt w:val="bullet"/>
      <w:lvlText w:val="•"/>
      <w:lvlJc w:val="left"/>
      <w:pPr>
        <w:ind w:left="4334" w:hanging="557"/>
      </w:pPr>
      <w:rPr>
        <w:rFonts w:hint="default"/>
      </w:rPr>
    </w:lvl>
    <w:lvl w:ilvl="5">
      <w:numFmt w:val="bullet"/>
      <w:lvlText w:val="•"/>
      <w:lvlJc w:val="left"/>
      <w:pPr>
        <w:ind w:left="5353" w:hanging="557"/>
      </w:pPr>
      <w:rPr>
        <w:rFonts w:hint="default"/>
      </w:rPr>
    </w:lvl>
    <w:lvl w:ilvl="6">
      <w:numFmt w:val="bullet"/>
      <w:lvlText w:val="•"/>
      <w:lvlJc w:val="left"/>
      <w:pPr>
        <w:ind w:left="6371" w:hanging="557"/>
      </w:pPr>
      <w:rPr>
        <w:rFonts w:hint="default"/>
      </w:rPr>
    </w:lvl>
    <w:lvl w:ilvl="7">
      <w:numFmt w:val="bullet"/>
      <w:lvlText w:val="•"/>
      <w:lvlJc w:val="left"/>
      <w:pPr>
        <w:ind w:left="7390" w:hanging="557"/>
      </w:pPr>
      <w:rPr>
        <w:rFonts w:hint="default"/>
      </w:rPr>
    </w:lvl>
    <w:lvl w:ilvl="8">
      <w:numFmt w:val="bullet"/>
      <w:lvlText w:val="•"/>
      <w:lvlJc w:val="left"/>
      <w:pPr>
        <w:ind w:left="8409" w:hanging="557"/>
      </w:pPr>
      <w:rPr>
        <w:rFonts w:hint="default"/>
      </w:rPr>
    </w:lvl>
  </w:abstractNum>
  <w:abstractNum w:abstractNumId="34" w15:restartNumberingAfterBreak="0">
    <w:nsid w:val="2395408E"/>
    <w:multiLevelType w:val="multilevel"/>
    <w:tmpl w:val="1E5881C8"/>
    <w:lvl w:ilvl="0">
      <w:start w:val="22"/>
      <w:numFmt w:val="decimal"/>
      <w:lvlText w:val="%1"/>
      <w:lvlJc w:val="left"/>
      <w:pPr>
        <w:ind w:left="262" w:hanging="1229"/>
      </w:pPr>
      <w:rPr>
        <w:rFonts w:hint="default"/>
      </w:rPr>
    </w:lvl>
    <w:lvl w:ilvl="1">
      <w:start w:val="1"/>
      <w:numFmt w:val="decimal"/>
      <w:lvlText w:val="%1.%2"/>
      <w:lvlJc w:val="left"/>
      <w:pPr>
        <w:ind w:left="262" w:hanging="1229"/>
      </w:pPr>
      <w:rPr>
        <w:rFonts w:hint="default"/>
      </w:rPr>
    </w:lvl>
    <w:lvl w:ilvl="2">
      <w:start w:val="25"/>
      <w:numFmt w:val="decimal"/>
      <w:lvlText w:val="%1.%2.%3"/>
      <w:lvlJc w:val="left"/>
      <w:pPr>
        <w:ind w:left="262" w:hanging="1229"/>
      </w:pPr>
      <w:rPr>
        <w:rFonts w:hint="default"/>
      </w:rPr>
    </w:lvl>
    <w:lvl w:ilvl="3">
      <w:start w:val="1"/>
      <w:numFmt w:val="decimal"/>
      <w:lvlText w:val="%1.%2.%3.%4."/>
      <w:lvlJc w:val="left"/>
      <w:pPr>
        <w:ind w:left="262" w:hanging="1229"/>
      </w:pPr>
      <w:rPr>
        <w:rFonts w:ascii="Times New Roman" w:eastAsia="Times New Roman" w:hAnsi="Times New Roman" w:cs="Times New Roman" w:hint="default"/>
        <w:spacing w:val="-30"/>
        <w:w w:val="100"/>
        <w:sz w:val="24"/>
        <w:szCs w:val="24"/>
      </w:rPr>
    </w:lvl>
    <w:lvl w:ilvl="4">
      <w:numFmt w:val="bullet"/>
      <w:lvlText w:val="•"/>
      <w:lvlJc w:val="left"/>
      <w:pPr>
        <w:ind w:left="4334" w:hanging="1229"/>
      </w:pPr>
      <w:rPr>
        <w:rFonts w:hint="default"/>
      </w:rPr>
    </w:lvl>
    <w:lvl w:ilvl="5">
      <w:numFmt w:val="bullet"/>
      <w:lvlText w:val="•"/>
      <w:lvlJc w:val="left"/>
      <w:pPr>
        <w:ind w:left="5353" w:hanging="1229"/>
      </w:pPr>
      <w:rPr>
        <w:rFonts w:hint="default"/>
      </w:rPr>
    </w:lvl>
    <w:lvl w:ilvl="6">
      <w:numFmt w:val="bullet"/>
      <w:lvlText w:val="•"/>
      <w:lvlJc w:val="left"/>
      <w:pPr>
        <w:ind w:left="6371" w:hanging="1229"/>
      </w:pPr>
      <w:rPr>
        <w:rFonts w:hint="default"/>
      </w:rPr>
    </w:lvl>
    <w:lvl w:ilvl="7">
      <w:numFmt w:val="bullet"/>
      <w:lvlText w:val="•"/>
      <w:lvlJc w:val="left"/>
      <w:pPr>
        <w:ind w:left="7390" w:hanging="1229"/>
      </w:pPr>
      <w:rPr>
        <w:rFonts w:hint="default"/>
      </w:rPr>
    </w:lvl>
    <w:lvl w:ilvl="8">
      <w:numFmt w:val="bullet"/>
      <w:lvlText w:val="•"/>
      <w:lvlJc w:val="left"/>
      <w:pPr>
        <w:ind w:left="8409" w:hanging="1229"/>
      </w:pPr>
      <w:rPr>
        <w:rFonts w:hint="default"/>
      </w:rPr>
    </w:lvl>
  </w:abstractNum>
  <w:abstractNum w:abstractNumId="35" w15:restartNumberingAfterBreak="0">
    <w:nsid w:val="252A7E5E"/>
    <w:multiLevelType w:val="multilevel"/>
    <w:tmpl w:val="4476DBAA"/>
    <w:lvl w:ilvl="0">
      <w:start w:val="22"/>
      <w:numFmt w:val="decimal"/>
      <w:lvlText w:val="%1"/>
      <w:lvlJc w:val="left"/>
      <w:pPr>
        <w:ind w:left="982" w:hanging="840"/>
      </w:pPr>
      <w:rPr>
        <w:rFonts w:hint="default"/>
      </w:rPr>
    </w:lvl>
    <w:lvl w:ilvl="1">
      <w:start w:val="1"/>
      <w:numFmt w:val="decimal"/>
      <w:lvlText w:val="%1.%2"/>
      <w:lvlJc w:val="left"/>
      <w:pPr>
        <w:ind w:left="982" w:hanging="840"/>
      </w:pPr>
      <w:rPr>
        <w:rFonts w:hint="default"/>
      </w:rPr>
    </w:lvl>
    <w:lvl w:ilvl="2">
      <w:start w:val="18"/>
      <w:numFmt w:val="decimal"/>
      <w:lvlText w:val="%1.%2.%3."/>
      <w:lvlJc w:val="left"/>
      <w:pPr>
        <w:ind w:left="142" w:hanging="840"/>
      </w:pPr>
      <w:rPr>
        <w:rFonts w:ascii="Times New Roman" w:eastAsia="Times New Roman" w:hAnsi="Times New Roman" w:cs="Times New Roman" w:hint="default"/>
        <w:spacing w:val="-3"/>
        <w:w w:val="100"/>
        <w:sz w:val="24"/>
        <w:szCs w:val="24"/>
      </w:rPr>
    </w:lvl>
    <w:lvl w:ilvl="3">
      <w:numFmt w:val="bullet"/>
      <w:lvlText w:val="•"/>
      <w:lvlJc w:val="left"/>
      <w:pPr>
        <w:ind w:left="3025" w:hanging="840"/>
      </w:pPr>
      <w:rPr>
        <w:rFonts w:hint="default"/>
      </w:rPr>
    </w:lvl>
    <w:lvl w:ilvl="4">
      <w:numFmt w:val="bullet"/>
      <w:lvlText w:val="•"/>
      <w:lvlJc w:val="left"/>
      <w:pPr>
        <w:ind w:left="4048" w:hanging="840"/>
      </w:pPr>
      <w:rPr>
        <w:rFonts w:hint="default"/>
      </w:rPr>
    </w:lvl>
    <w:lvl w:ilvl="5">
      <w:numFmt w:val="bullet"/>
      <w:lvlText w:val="•"/>
      <w:lvlJc w:val="left"/>
      <w:pPr>
        <w:ind w:left="5071" w:hanging="840"/>
      </w:pPr>
      <w:rPr>
        <w:rFonts w:hint="default"/>
      </w:rPr>
    </w:lvl>
    <w:lvl w:ilvl="6">
      <w:numFmt w:val="bullet"/>
      <w:lvlText w:val="•"/>
      <w:lvlJc w:val="left"/>
      <w:pPr>
        <w:ind w:left="6094" w:hanging="840"/>
      </w:pPr>
      <w:rPr>
        <w:rFonts w:hint="default"/>
      </w:rPr>
    </w:lvl>
    <w:lvl w:ilvl="7">
      <w:numFmt w:val="bullet"/>
      <w:lvlText w:val="•"/>
      <w:lvlJc w:val="left"/>
      <w:pPr>
        <w:ind w:left="7117" w:hanging="840"/>
      </w:pPr>
      <w:rPr>
        <w:rFonts w:hint="default"/>
      </w:rPr>
    </w:lvl>
    <w:lvl w:ilvl="8">
      <w:numFmt w:val="bullet"/>
      <w:lvlText w:val="•"/>
      <w:lvlJc w:val="left"/>
      <w:pPr>
        <w:ind w:left="8140" w:hanging="840"/>
      </w:pPr>
      <w:rPr>
        <w:rFonts w:hint="default"/>
      </w:rPr>
    </w:lvl>
  </w:abstractNum>
  <w:abstractNum w:abstractNumId="36" w15:restartNumberingAfterBreak="0">
    <w:nsid w:val="25637669"/>
    <w:multiLevelType w:val="multilevel"/>
    <w:tmpl w:val="9BF224D4"/>
    <w:lvl w:ilvl="0">
      <w:start w:val="22"/>
      <w:numFmt w:val="decimal"/>
      <w:lvlText w:val="%1"/>
      <w:lvlJc w:val="left"/>
      <w:pPr>
        <w:ind w:left="262" w:hanging="1121"/>
      </w:pPr>
      <w:rPr>
        <w:rFonts w:hint="default"/>
      </w:rPr>
    </w:lvl>
    <w:lvl w:ilvl="1">
      <w:start w:val="1"/>
      <w:numFmt w:val="decimal"/>
      <w:lvlText w:val="%1.%2"/>
      <w:lvlJc w:val="left"/>
      <w:pPr>
        <w:ind w:left="262" w:hanging="1121"/>
      </w:pPr>
      <w:rPr>
        <w:rFonts w:hint="default"/>
      </w:rPr>
    </w:lvl>
    <w:lvl w:ilvl="2">
      <w:start w:val="15"/>
      <w:numFmt w:val="decimal"/>
      <w:lvlText w:val="%1.%2.%3"/>
      <w:lvlJc w:val="left"/>
      <w:pPr>
        <w:ind w:left="262" w:hanging="1121"/>
      </w:pPr>
      <w:rPr>
        <w:rFonts w:hint="default"/>
      </w:rPr>
    </w:lvl>
    <w:lvl w:ilvl="3">
      <w:start w:val="1"/>
      <w:numFmt w:val="decimal"/>
      <w:lvlText w:val="%1.%2.%3.%4."/>
      <w:lvlJc w:val="left"/>
      <w:pPr>
        <w:ind w:left="262" w:hanging="1121"/>
      </w:pPr>
      <w:rPr>
        <w:rFonts w:ascii="Times New Roman" w:eastAsia="Times New Roman" w:hAnsi="Times New Roman" w:cs="Times New Roman" w:hint="default"/>
        <w:spacing w:val="-28"/>
        <w:w w:val="100"/>
        <w:sz w:val="24"/>
        <w:szCs w:val="24"/>
      </w:rPr>
    </w:lvl>
    <w:lvl w:ilvl="4">
      <w:numFmt w:val="bullet"/>
      <w:lvlText w:val="•"/>
      <w:lvlJc w:val="left"/>
      <w:pPr>
        <w:ind w:left="4334" w:hanging="1121"/>
      </w:pPr>
      <w:rPr>
        <w:rFonts w:hint="default"/>
      </w:rPr>
    </w:lvl>
    <w:lvl w:ilvl="5">
      <w:numFmt w:val="bullet"/>
      <w:lvlText w:val="•"/>
      <w:lvlJc w:val="left"/>
      <w:pPr>
        <w:ind w:left="5353" w:hanging="1121"/>
      </w:pPr>
      <w:rPr>
        <w:rFonts w:hint="default"/>
      </w:rPr>
    </w:lvl>
    <w:lvl w:ilvl="6">
      <w:numFmt w:val="bullet"/>
      <w:lvlText w:val="•"/>
      <w:lvlJc w:val="left"/>
      <w:pPr>
        <w:ind w:left="6371" w:hanging="1121"/>
      </w:pPr>
      <w:rPr>
        <w:rFonts w:hint="default"/>
      </w:rPr>
    </w:lvl>
    <w:lvl w:ilvl="7">
      <w:numFmt w:val="bullet"/>
      <w:lvlText w:val="•"/>
      <w:lvlJc w:val="left"/>
      <w:pPr>
        <w:ind w:left="7390" w:hanging="1121"/>
      </w:pPr>
      <w:rPr>
        <w:rFonts w:hint="default"/>
      </w:rPr>
    </w:lvl>
    <w:lvl w:ilvl="8">
      <w:numFmt w:val="bullet"/>
      <w:lvlText w:val="•"/>
      <w:lvlJc w:val="left"/>
      <w:pPr>
        <w:ind w:left="8409" w:hanging="1121"/>
      </w:pPr>
      <w:rPr>
        <w:rFonts w:hint="default"/>
      </w:rPr>
    </w:lvl>
  </w:abstractNum>
  <w:abstractNum w:abstractNumId="37" w15:restartNumberingAfterBreak="0">
    <w:nsid w:val="25BE1362"/>
    <w:multiLevelType w:val="multilevel"/>
    <w:tmpl w:val="30C8E84A"/>
    <w:lvl w:ilvl="0">
      <w:start w:val="19"/>
      <w:numFmt w:val="decimal"/>
      <w:lvlText w:val="%1"/>
      <w:lvlJc w:val="left"/>
      <w:pPr>
        <w:ind w:left="262" w:hanging="891"/>
      </w:pPr>
      <w:rPr>
        <w:rFonts w:hint="default"/>
      </w:rPr>
    </w:lvl>
    <w:lvl w:ilvl="1">
      <w:start w:val="11"/>
      <w:numFmt w:val="decimal"/>
      <w:lvlText w:val="%1.%2"/>
      <w:lvlJc w:val="left"/>
      <w:pPr>
        <w:ind w:left="262" w:hanging="891"/>
      </w:pPr>
      <w:rPr>
        <w:rFonts w:hint="default"/>
      </w:rPr>
    </w:lvl>
    <w:lvl w:ilvl="2">
      <w:start w:val="1"/>
      <w:numFmt w:val="decimal"/>
      <w:lvlText w:val="%1.%2.%3."/>
      <w:lvlJc w:val="left"/>
      <w:pPr>
        <w:ind w:left="262" w:hanging="891"/>
      </w:pPr>
      <w:rPr>
        <w:rFonts w:ascii="Times New Roman" w:eastAsia="Times New Roman" w:hAnsi="Times New Roman" w:cs="Times New Roman" w:hint="default"/>
        <w:spacing w:val="-10"/>
        <w:w w:val="100"/>
        <w:sz w:val="24"/>
        <w:szCs w:val="24"/>
      </w:rPr>
    </w:lvl>
    <w:lvl w:ilvl="3">
      <w:numFmt w:val="bullet"/>
      <w:lvlText w:val="•"/>
      <w:lvlJc w:val="left"/>
      <w:pPr>
        <w:ind w:left="3315" w:hanging="891"/>
      </w:pPr>
      <w:rPr>
        <w:rFonts w:hint="default"/>
      </w:rPr>
    </w:lvl>
    <w:lvl w:ilvl="4">
      <w:numFmt w:val="bullet"/>
      <w:lvlText w:val="•"/>
      <w:lvlJc w:val="left"/>
      <w:pPr>
        <w:ind w:left="4334" w:hanging="891"/>
      </w:pPr>
      <w:rPr>
        <w:rFonts w:hint="default"/>
      </w:rPr>
    </w:lvl>
    <w:lvl w:ilvl="5">
      <w:numFmt w:val="bullet"/>
      <w:lvlText w:val="•"/>
      <w:lvlJc w:val="left"/>
      <w:pPr>
        <w:ind w:left="5353" w:hanging="891"/>
      </w:pPr>
      <w:rPr>
        <w:rFonts w:hint="default"/>
      </w:rPr>
    </w:lvl>
    <w:lvl w:ilvl="6">
      <w:numFmt w:val="bullet"/>
      <w:lvlText w:val="•"/>
      <w:lvlJc w:val="left"/>
      <w:pPr>
        <w:ind w:left="6371" w:hanging="891"/>
      </w:pPr>
      <w:rPr>
        <w:rFonts w:hint="default"/>
      </w:rPr>
    </w:lvl>
    <w:lvl w:ilvl="7">
      <w:numFmt w:val="bullet"/>
      <w:lvlText w:val="•"/>
      <w:lvlJc w:val="left"/>
      <w:pPr>
        <w:ind w:left="7390" w:hanging="891"/>
      </w:pPr>
      <w:rPr>
        <w:rFonts w:hint="default"/>
      </w:rPr>
    </w:lvl>
    <w:lvl w:ilvl="8">
      <w:numFmt w:val="bullet"/>
      <w:lvlText w:val="•"/>
      <w:lvlJc w:val="left"/>
      <w:pPr>
        <w:ind w:left="8409" w:hanging="891"/>
      </w:pPr>
      <w:rPr>
        <w:rFonts w:hint="default"/>
      </w:rPr>
    </w:lvl>
  </w:abstractNum>
  <w:abstractNum w:abstractNumId="38" w15:restartNumberingAfterBreak="0">
    <w:nsid w:val="2713314D"/>
    <w:multiLevelType w:val="multilevel"/>
    <w:tmpl w:val="F66631D0"/>
    <w:lvl w:ilvl="0">
      <w:start w:val="22"/>
      <w:numFmt w:val="decimal"/>
      <w:lvlText w:val="%1"/>
      <w:lvlJc w:val="left"/>
      <w:pPr>
        <w:ind w:left="262" w:hanging="1020"/>
      </w:pPr>
      <w:rPr>
        <w:rFonts w:hint="default"/>
      </w:rPr>
    </w:lvl>
    <w:lvl w:ilvl="1">
      <w:start w:val="1"/>
      <w:numFmt w:val="decimal"/>
      <w:lvlText w:val="%1.%2"/>
      <w:lvlJc w:val="left"/>
      <w:pPr>
        <w:ind w:left="262" w:hanging="1020"/>
      </w:pPr>
      <w:rPr>
        <w:rFonts w:hint="default"/>
      </w:rPr>
    </w:lvl>
    <w:lvl w:ilvl="2">
      <w:start w:val="12"/>
      <w:numFmt w:val="decimal"/>
      <w:lvlText w:val="%1.%2.%3"/>
      <w:lvlJc w:val="left"/>
      <w:pPr>
        <w:ind w:left="262" w:hanging="1020"/>
      </w:pPr>
      <w:rPr>
        <w:rFonts w:hint="default"/>
      </w:rPr>
    </w:lvl>
    <w:lvl w:ilvl="3">
      <w:start w:val="3"/>
      <w:numFmt w:val="decimal"/>
      <w:lvlText w:val="%1.%2.%3.%4."/>
      <w:lvlJc w:val="left"/>
      <w:pPr>
        <w:ind w:left="262" w:hanging="1020"/>
      </w:pPr>
      <w:rPr>
        <w:rFonts w:ascii="Times New Roman" w:eastAsia="Times New Roman" w:hAnsi="Times New Roman" w:cs="Times New Roman" w:hint="default"/>
        <w:spacing w:val="-5"/>
        <w:w w:val="100"/>
        <w:sz w:val="24"/>
        <w:szCs w:val="24"/>
      </w:rPr>
    </w:lvl>
    <w:lvl w:ilvl="4">
      <w:numFmt w:val="bullet"/>
      <w:lvlText w:val="•"/>
      <w:lvlJc w:val="left"/>
      <w:pPr>
        <w:ind w:left="4334" w:hanging="1020"/>
      </w:pPr>
      <w:rPr>
        <w:rFonts w:hint="default"/>
      </w:rPr>
    </w:lvl>
    <w:lvl w:ilvl="5">
      <w:numFmt w:val="bullet"/>
      <w:lvlText w:val="•"/>
      <w:lvlJc w:val="left"/>
      <w:pPr>
        <w:ind w:left="5353" w:hanging="1020"/>
      </w:pPr>
      <w:rPr>
        <w:rFonts w:hint="default"/>
      </w:rPr>
    </w:lvl>
    <w:lvl w:ilvl="6">
      <w:numFmt w:val="bullet"/>
      <w:lvlText w:val="•"/>
      <w:lvlJc w:val="left"/>
      <w:pPr>
        <w:ind w:left="6371" w:hanging="1020"/>
      </w:pPr>
      <w:rPr>
        <w:rFonts w:hint="default"/>
      </w:rPr>
    </w:lvl>
    <w:lvl w:ilvl="7">
      <w:numFmt w:val="bullet"/>
      <w:lvlText w:val="•"/>
      <w:lvlJc w:val="left"/>
      <w:pPr>
        <w:ind w:left="7390" w:hanging="1020"/>
      </w:pPr>
      <w:rPr>
        <w:rFonts w:hint="default"/>
      </w:rPr>
    </w:lvl>
    <w:lvl w:ilvl="8">
      <w:numFmt w:val="bullet"/>
      <w:lvlText w:val="•"/>
      <w:lvlJc w:val="left"/>
      <w:pPr>
        <w:ind w:left="8409" w:hanging="1020"/>
      </w:pPr>
      <w:rPr>
        <w:rFonts w:hint="default"/>
      </w:rPr>
    </w:lvl>
  </w:abstractNum>
  <w:abstractNum w:abstractNumId="39" w15:restartNumberingAfterBreak="0">
    <w:nsid w:val="289806F1"/>
    <w:multiLevelType w:val="multilevel"/>
    <w:tmpl w:val="605C34AC"/>
    <w:lvl w:ilvl="0">
      <w:start w:val="22"/>
      <w:numFmt w:val="decimal"/>
      <w:lvlText w:val="%1"/>
      <w:lvlJc w:val="left"/>
      <w:pPr>
        <w:ind w:left="262" w:hanging="1138"/>
      </w:pPr>
      <w:rPr>
        <w:rFonts w:hint="default"/>
      </w:rPr>
    </w:lvl>
    <w:lvl w:ilvl="1">
      <w:start w:val="1"/>
      <w:numFmt w:val="decimal"/>
      <w:lvlText w:val="%1.%2"/>
      <w:lvlJc w:val="left"/>
      <w:pPr>
        <w:ind w:left="262" w:hanging="1138"/>
      </w:pPr>
      <w:rPr>
        <w:rFonts w:hint="default"/>
      </w:rPr>
    </w:lvl>
    <w:lvl w:ilvl="2">
      <w:start w:val="16"/>
      <w:numFmt w:val="decimal"/>
      <w:lvlText w:val="%1.%2.%3"/>
      <w:lvlJc w:val="left"/>
      <w:pPr>
        <w:ind w:left="262" w:hanging="1138"/>
        <w:jc w:val="right"/>
      </w:pPr>
      <w:rPr>
        <w:rFonts w:hint="default"/>
      </w:rPr>
    </w:lvl>
    <w:lvl w:ilvl="3">
      <w:start w:val="1"/>
      <w:numFmt w:val="decimal"/>
      <w:lvlText w:val="%1.%2.%3.%4."/>
      <w:lvlJc w:val="left"/>
      <w:pPr>
        <w:ind w:left="262" w:hanging="1138"/>
      </w:pPr>
      <w:rPr>
        <w:rFonts w:ascii="Times New Roman" w:eastAsia="Times New Roman" w:hAnsi="Times New Roman" w:cs="Times New Roman" w:hint="default"/>
        <w:spacing w:val="-22"/>
        <w:w w:val="100"/>
        <w:sz w:val="24"/>
        <w:szCs w:val="24"/>
      </w:rPr>
    </w:lvl>
    <w:lvl w:ilvl="4">
      <w:numFmt w:val="bullet"/>
      <w:lvlText w:val="•"/>
      <w:lvlJc w:val="left"/>
      <w:pPr>
        <w:ind w:left="4334" w:hanging="1138"/>
      </w:pPr>
      <w:rPr>
        <w:rFonts w:hint="default"/>
      </w:rPr>
    </w:lvl>
    <w:lvl w:ilvl="5">
      <w:numFmt w:val="bullet"/>
      <w:lvlText w:val="•"/>
      <w:lvlJc w:val="left"/>
      <w:pPr>
        <w:ind w:left="5353" w:hanging="1138"/>
      </w:pPr>
      <w:rPr>
        <w:rFonts w:hint="default"/>
      </w:rPr>
    </w:lvl>
    <w:lvl w:ilvl="6">
      <w:numFmt w:val="bullet"/>
      <w:lvlText w:val="•"/>
      <w:lvlJc w:val="left"/>
      <w:pPr>
        <w:ind w:left="6371" w:hanging="1138"/>
      </w:pPr>
      <w:rPr>
        <w:rFonts w:hint="default"/>
      </w:rPr>
    </w:lvl>
    <w:lvl w:ilvl="7">
      <w:numFmt w:val="bullet"/>
      <w:lvlText w:val="•"/>
      <w:lvlJc w:val="left"/>
      <w:pPr>
        <w:ind w:left="7390" w:hanging="1138"/>
      </w:pPr>
      <w:rPr>
        <w:rFonts w:hint="default"/>
      </w:rPr>
    </w:lvl>
    <w:lvl w:ilvl="8">
      <w:numFmt w:val="bullet"/>
      <w:lvlText w:val="•"/>
      <w:lvlJc w:val="left"/>
      <w:pPr>
        <w:ind w:left="8409" w:hanging="1138"/>
      </w:pPr>
      <w:rPr>
        <w:rFonts w:hint="default"/>
      </w:rPr>
    </w:lvl>
  </w:abstractNum>
  <w:abstractNum w:abstractNumId="40" w15:restartNumberingAfterBreak="0">
    <w:nsid w:val="290676D7"/>
    <w:multiLevelType w:val="multilevel"/>
    <w:tmpl w:val="11C63608"/>
    <w:lvl w:ilvl="0">
      <w:start w:val="19"/>
      <w:numFmt w:val="decimal"/>
      <w:lvlText w:val="%1"/>
      <w:lvlJc w:val="left"/>
      <w:pPr>
        <w:ind w:left="262" w:hanging="819"/>
      </w:pPr>
      <w:rPr>
        <w:rFonts w:hint="default"/>
      </w:rPr>
    </w:lvl>
    <w:lvl w:ilvl="1">
      <w:start w:val="9"/>
      <w:numFmt w:val="decimal"/>
      <w:lvlText w:val="%1.%2"/>
      <w:lvlJc w:val="left"/>
      <w:pPr>
        <w:ind w:left="262" w:hanging="819"/>
        <w:jc w:val="right"/>
      </w:pPr>
      <w:rPr>
        <w:rFonts w:hint="default"/>
      </w:rPr>
    </w:lvl>
    <w:lvl w:ilvl="2">
      <w:start w:val="1"/>
      <w:numFmt w:val="decimal"/>
      <w:lvlText w:val="%1.%2.%3."/>
      <w:lvlJc w:val="left"/>
      <w:pPr>
        <w:ind w:left="262" w:hanging="819"/>
      </w:pPr>
      <w:rPr>
        <w:rFonts w:ascii="Times New Roman" w:eastAsia="Times New Roman" w:hAnsi="Times New Roman" w:cs="Times New Roman" w:hint="default"/>
        <w:spacing w:val="-27"/>
        <w:w w:val="100"/>
        <w:sz w:val="24"/>
        <w:szCs w:val="24"/>
      </w:rPr>
    </w:lvl>
    <w:lvl w:ilvl="3">
      <w:numFmt w:val="bullet"/>
      <w:lvlText w:val="•"/>
      <w:lvlJc w:val="left"/>
      <w:pPr>
        <w:ind w:left="3315" w:hanging="819"/>
      </w:pPr>
      <w:rPr>
        <w:rFonts w:hint="default"/>
      </w:rPr>
    </w:lvl>
    <w:lvl w:ilvl="4">
      <w:numFmt w:val="bullet"/>
      <w:lvlText w:val="•"/>
      <w:lvlJc w:val="left"/>
      <w:pPr>
        <w:ind w:left="4334" w:hanging="819"/>
      </w:pPr>
      <w:rPr>
        <w:rFonts w:hint="default"/>
      </w:rPr>
    </w:lvl>
    <w:lvl w:ilvl="5">
      <w:numFmt w:val="bullet"/>
      <w:lvlText w:val="•"/>
      <w:lvlJc w:val="left"/>
      <w:pPr>
        <w:ind w:left="5353" w:hanging="819"/>
      </w:pPr>
      <w:rPr>
        <w:rFonts w:hint="default"/>
      </w:rPr>
    </w:lvl>
    <w:lvl w:ilvl="6">
      <w:numFmt w:val="bullet"/>
      <w:lvlText w:val="•"/>
      <w:lvlJc w:val="left"/>
      <w:pPr>
        <w:ind w:left="6371" w:hanging="819"/>
      </w:pPr>
      <w:rPr>
        <w:rFonts w:hint="default"/>
      </w:rPr>
    </w:lvl>
    <w:lvl w:ilvl="7">
      <w:numFmt w:val="bullet"/>
      <w:lvlText w:val="•"/>
      <w:lvlJc w:val="left"/>
      <w:pPr>
        <w:ind w:left="7390" w:hanging="819"/>
      </w:pPr>
      <w:rPr>
        <w:rFonts w:hint="default"/>
      </w:rPr>
    </w:lvl>
    <w:lvl w:ilvl="8">
      <w:numFmt w:val="bullet"/>
      <w:lvlText w:val="•"/>
      <w:lvlJc w:val="left"/>
      <w:pPr>
        <w:ind w:left="8409" w:hanging="819"/>
      </w:pPr>
      <w:rPr>
        <w:rFonts w:hint="default"/>
      </w:rPr>
    </w:lvl>
  </w:abstractNum>
  <w:abstractNum w:abstractNumId="41" w15:restartNumberingAfterBreak="0">
    <w:nsid w:val="29304E4A"/>
    <w:multiLevelType w:val="multilevel"/>
    <w:tmpl w:val="367EEF7C"/>
    <w:lvl w:ilvl="0">
      <w:start w:val="22"/>
      <w:numFmt w:val="decimal"/>
      <w:lvlText w:val="%1"/>
      <w:lvlJc w:val="left"/>
      <w:pPr>
        <w:ind w:left="862" w:hanging="720"/>
      </w:pPr>
      <w:rPr>
        <w:rFonts w:hint="default"/>
      </w:rPr>
    </w:lvl>
    <w:lvl w:ilvl="1">
      <w:start w:val="2"/>
      <w:numFmt w:val="decimal"/>
      <w:lvlText w:val="%1.%2"/>
      <w:lvlJc w:val="left"/>
      <w:pPr>
        <w:ind w:left="862" w:hanging="720"/>
      </w:pPr>
      <w:rPr>
        <w:rFonts w:hint="default"/>
      </w:rPr>
    </w:lvl>
    <w:lvl w:ilvl="2">
      <w:start w:val="3"/>
      <w:numFmt w:val="decimal"/>
      <w:lvlText w:val="%1.%2.%3."/>
      <w:lvlJc w:val="left"/>
      <w:pPr>
        <w:ind w:left="862" w:hanging="720"/>
      </w:pPr>
      <w:rPr>
        <w:rFonts w:ascii="Times New Roman" w:eastAsia="Times New Roman" w:hAnsi="Times New Roman" w:cs="Times New Roman" w:hint="default"/>
        <w:w w:val="100"/>
        <w:sz w:val="24"/>
        <w:szCs w:val="24"/>
      </w:rPr>
    </w:lvl>
    <w:lvl w:ilvl="3">
      <w:numFmt w:val="bullet"/>
      <w:lvlText w:val="-"/>
      <w:lvlJc w:val="left"/>
      <w:pPr>
        <w:ind w:left="142" w:hanging="185"/>
      </w:pPr>
      <w:rPr>
        <w:rFonts w:ascii="Times New Roman" w:eastAsia="Times New Roman" w:hAnsi="Times New Roman" w:cs="Times New Roman" w:hint="default"/>
        <w:spacing w:val="-28"/>
        <w:w w:val="99"/>
        <w:sz w:val="24"/>
        <w:szCs w:val="24"/>
      </w:rPr>
    </w:lvl>
    <w:lvl w:ilvl="4">
      <w:numFmt w:val="bullet"/>
      <w:lvlText w:val="•"/>
      <w:lvlJc w:val="left"/>
      <w:pPr>
        <w:ind w:left="3968" w:hanging="185"/>
      </w:pPr>
      <w:rPr>
        <w:rFonts w:hint="default"/>
      </w:rPr>
    </w:lvl>
    <w:lvl w:ilvl="5">
      <w:numFmt w:val="bullet"/>
      <w:lvlText w:val="•"/>
      <w:lvlJc w:val="left"/>
      <w:pPr>
        <w:ind w:left="5005" w:hanging="185"/>
      </w:pPr>
      <w:rPr>
        <w:rFonts w:hint="default"/>
      </w:rPr>
    </w:lvl>
    <w:lvl w:ilvl="6">
      <w:numFmt w:val="bullet"/>
      <w:lvlText w:val="•"/>
      <w:lvlJc w:val="left"/>
      <w:pPr>
        <w:ind w:left="6041" w:hanging="185"/>
      </w:pPr>
      <w:rPr>
        <w:rFonts w:hint="default"/>
      </w:rPr>
    </w:lvl>
    <w:lvl w:ilvl="7">
      <w:numFmt w:val="bullet"/>
      <w:lvlText w:val="•"/>
      <w:lvlJc w:val="left"/>
      <w:pPr>
        <w:ind w:left="7077" w:hanging="185"/>
      </w:pPr>
      <w:rPr>
        <w:rFonts w:hint="default"/>
      </w:rPr>
    </w:lvl>
    <w:lvl w:ilvl="8">
      <w:numFmt w:val="bullet"/>
      <w:lvlText w:val="•"/>
      <w:lvlJc w:val="left"/>
      <w:pPr>
        <w:ind w:left="8113" w:hanging="185"/>
      </w:pPr>
      <w:rPr>
        <w:rFonts w:hint="default"/>
      </w:rPr>
    </w:lvl>
  </w:abstractNum>
  <w:abstractNum w:abstractNumId="42" w15:restartNumberingAfterBreak="0">
    <w:nsid w:val="2B3E26D2"/>
    <w:multiLevelType w:val="multilevel"/>
    <w:tmpl w:val="FB881E8C"/>
    <w:lvl w:ilvl="0">
      <w:start w:val="22"/>
      <w:numFmt w:val="decimal"/>
      <w:lvlText w:val="%1"/>
      <w:lvlJc w:val="left"/>
      <w:pPr>
        <w:ind w:left="262" w:hanging="1150"/>
      </w:pPr>
      <w:rPr>
        <w:rFonts w:hint="default"/>
      </w:rPr>
    </w:lvl>
    <w:lvl w:ilvl="1">
      <w:start w:val="1"/>
      <w:numFmt w:val="decimal"/>
      <w:lvlText w:val="%1.%2"/>
      <w:lvlJc w:val="left"/>
      <w:pPr>
        <w:ind w:left="262" w:hanging="1150"/>
      </w:pPr>
      <w:rPr>
        <w:rFonts w:hint="default"/>
      </w:rPr>
    </w:lvl>
    <w:lvl w:ilvl="2">
      <w:start w:val="17"/>
      <w:numFmt w:val="decimal"/>
      <w:lvlText w:val="%1.%2.%3"/>
      <w:lvlJc w:val="left"/>
      <w:pPr>
        <w:ind w:left="262" w:hanging="1150"/>
      </w:pPr>
      <w:rPr>
        <w:rFonts w:hint="default"/>
      </w:rPr>
    </w:lvl>
    <w:lvl w:ilvl="3">
      <w:start w:val="10"/>
      <w:numFmt w:val="decimal"/>
      <w:lvlText w:val="%1.%2.%3.%4."/>
      <w:lvlJc w:val="left"/>
      <w:pPr>
        <w:ind w:left="262" w:hanging="1150"/>
      </w:pPr>
      <w:rPr>
        <w:rFonts w:ascii="Times New Roman" w:eastAsia="Times New Roman" w:hAnsi="Times New Roman" w:cs="Times New Roman" w:hint="default"/>
        <w:spacing w:val="-1"/>
        <w:w w:val="100"/>
        <w:sz w:val="24"/>
        <w:szCs w:val="24"/>
      </w:rPr>
    </w:lvl>
    <w:lvl w:ilvl="4">
      <w:numFmt w:val="bullet"/>
      <w:lvlText w:val="•"/>
      <w:lvlJc w:val="left"/>
      <w:pPr>
        <w:ind w:left="4334" w:hanging="1150"/>
      </w:pPr>
      <w:rPr>
        <w:rFonts w:hint="default"/>
      </w:rPr>
    </w:lvl>
    <w:lvl w:ilvl="5">
      <w:numFmt w:val="bullet"/>
      <w:lvlText w:val="•"/>
      <w:lvlJc w:val="left"/>
      <w:pPr>
        <w:ind w:left="5353" w:hanging="1150"/>
      </w:pPr>
      <w:rPr>
        <w:rFonts w:hint="default"/>
      </w:rPr>
    </w:lvl>
    <w:lvl w:ilvl="6">
      <w:numFmt w:val="bullet"/>
      <w:lvlText w:val="•"/>
      <w:lvlJc w:val="left"/>
      <w:pPr>
        <w:ind w:left="6371" w:hanging="1150"/>
      </w:pPr>
      <w:rPr>
        <w:rFonts w:hint="default"/>
      </w:rPr>
    </w:lvl>
    <w:lvl w:ilvl="7">
      <w:numFmt w:val="bullet"/>
      <w:lvlText w:val="•"/>
      <w:lvlJc w:val="left"/>
      <w:pPr>
        <w:ind w:left="7390" w:hanging="1150"/>
      </w:pPr>
      <w:rPr>
        <w:rFonts w:hint="default"/>
      </w:rPr>
    </w:lvl>
    <w:lvl w:ilvl="8">
      <w:numFmt w:val="bullet"/>
      <w:lvlText w:val="•"/>
      <w:lvlJc w:val="left"/>
      <w:pPr>
        <w:ind w:left="8409" w:hanging="1150"/>
      </w:pPr>
      <w:rPr>
        <w:rFonts w:hint="default"/>
      </w:rPr>
    </w:lvl>
  </w:abstractNum>
  <w:abstractNum w:abstractNumId="43" w15:restartNumberingAfterBreak="0">
    <w:nsid w:val="2B743C86"/>
    <w:multiLevelType w:val="multilevel"/>
    <w:tmpl w:val="6852AAFA"/>
    <w:lvl w:ilvl="0">
      <w:start w:val="19"/>
      <w:numFmt w:val="decimal"/>
      <w:lvlText w:val="%1"/>
      <w:lvlJc w:val="left"/>
      <w:pPr>
        <w:ind w:left="142" w:hanging="421"/>
      </w:pPr>
      <w:rPr>
        <w:rFonts w:hint="default"/>
      </w:rPr>
    </w:lvl>
    <w:lvl w:ilvl="1">
      <w:start w:val="3"/>
      <w:numFmt w:val="decimal"/>
      <w:lvlText w:val="%1.%2"/>
      <w:lvlJc w:val="left"/>
      <w:pPr>
        <w:ind w:left="142" w:hanging="421"/>
      </w:pPr>
      <w:rPr>
        <w:rFonts w:ascii="Times New Roman" w:eastAsia="Times New Roman" w:hAnsi="Times New Roman" w:cs="Times New Roman" w:hint="default"/>
        <w:spacing w:val="-3"/>
        <w:w w:val="100"/>
        <w:sz w:val="22"/>
        <w:szCs w:val="22"/>
      </w:rPr>
    </w:lvl>
    <w:lvl w:ilvl="2">
      <w:start w:val="1"/>
      <w:numFmt w:val="decimal"/>
      <w:lvlText w:val="%1.%2.%3."/>
      <w:lvlJc w:val="left"/>
      <w:pPr>
        <w:ind w:left="142" w:hanging="720"/>
      </w:pPr>
      <w:rPr>
        <w:rFonts w:ascii="Times New Roman" w:eastAsia="Times New Roman" w:hAnsi="Times New Roman" w:cs="Times New Roman" w:hint="default"/>
        <w:spacing w:val="-3"/>
        <w:w w:val="100"/>
        <w:sz w:val="24"/>
        <w:szCs w:val="24"/>
      </w:rPr>
    </w:lvl>
    <w:lvl w:ilvl="3">
      <w:numFmt w:val="bullet"/>
      <w:lvlText w:val="•"/>
      <w:lvlJc w:val="left"/>
      <w:pPr>
        <w:ind w:left="3153" w:hanging="720"/>
      </w:pPr>
      <w:rPr>
        <w:rFonts w:hint="default"/>
      </w:rPr>
    </w:lvl>
    <w:lvl w:ilvl="4">
      <w:numFmt w:val="bullet"/>
      <w:lvlText w:val="•"/>
      <w:lvlJc w:val="left"/>
      <w:pPr>
        <w:ind w:left="4158" w:hanging="720"/>
      </w:pPr>
      <w:rPr>
        <w:rFonts w:hint="default"/>
      </w:rPr>
    </w:lvl>
    <w:lvl w:ilvl="5">
      <w:numFmt w:val="bullet"/>
      <w:lvlText w:val="•"/>
      <w:lvlJc w:val="left"/>
      <w:pPr>
        <w:ind w:left="5163" w:hanging="720"/>
      </w:pPr>
      <w:rPr>
        <w:rFonts w:hint="default"/>
      </w:rPr>
    </w:lvl>
    <w:lvl w:ilvl="6">
      <w:numFmt w:val="bullet"/>
      <w:lvlText w:val="•"/>
      <w:lvlJc w:val="left"/>
      <w:pPr>
        <w:ind w:left="6167" w:hanging="720"/>
      </w:pPr>
      <w:rPr>
        <w:rFonts w:hint="default"/>
      </w:rPr>
    </w:lvl>
    <w:lvl w:ilvl="7">
      <w:numFmt w:val="bullet"/>
      <w:lvlText w:val="•"/>
      <w:lvlJc w:val="left"/>
      <w:pPr>
        <w:ind w:left="7172" w:hanging="720"/>
      </w:pPr>
      <w:rPr>
        <w:rFonts w:hint="default"/>
      </w:rPr>
    </w:lvl>
    <w:lvl w:ilvl="8">
      <w:numFmt w:val="bullet"/>
      <w:lvlText w:val="•"/>
      <w:lvlJc w:val="left"/>
      <w:pPr>
        <w:ind w:left="8177" w:hanging="720"/>
      </w:pPr>
      <w:rPr>
        <w:rFonts w:hint="default"/>
      </w:rPr>
    </w:lvl>
  </w:abstractNum>
  <w:abstractNum w:abstractNumId="44" w15:restartNumberingAfterBreak="0">
    <w:nsid w:val="2D183C30"/>
    <w:multiLevelType w:val="multilevel"/>
    <w:tmpl w:val="C4BAD09C"/>
    <w:lvl w:ilvl="0">
      <w:start w:val="7"/>
      <w:numFmt w:val="decimal"/>
      <w:lvlText w:val="%1"/>
      <w:lvlJc w:val="left"/>
      <w:pPr>
        <w:ind w:left="142" w:hanging="622"/>
      </w:pPr>
      <w:rPr>
        <w:rFonts w:hint="default"/>
      </w:rPr>
    </w:lvl>
    <w:lvl w:ilvl="1">
      <w:start w:val="1"/>
      <w:numFmt w:val="decimal"/>
      <w:lvlText w:val="%1.%2."/>
      <w:lvlJc w:val="left"/>
      <w:pPr>
        <w:ind w:left="142" w:hanging="622"/>
      </w:pPr>
      <w:rPr>
        <w:rFonts w:ascii="Times New Roman" w:eastAsia="Times New Roman" w:hAnsi="Times New Roman" w:cs="Times New Roman" w:hint="default"/>
        <w:spacing w:val="-29"/>
        <w:w w:val="100"/>
        <w:sz w:val="24"/>
        <w:szCs w:val="24"/>
      </w:rPr>
    </w:lvl>
    <w:lvl w:ilvl="2">
      <w:numFmt w:val="bullet"/>
      <w:lvlText w:val="•"/>
      <w:lvlJc w:val="left"/>
      <w:pPr>
        <w:ind w:left="2149" w:hanging="622"/>
      </w:pPr>
      <w:rPr>
        <w:rFonts w:hint="default"/>
      </w:rPr>
    </w:lvl>
    <w:lvl w:ilvl="3">
      <w:numFmt w:val="bullet"/>
      <w:lvlText w:val="•"/>
      <w:lvlJc w:val="left"/>
      <w:pPr>
        <w:ind w:left="3153" w:hanging="622"/>
      </w:pPr>
      <w:rPr>
        <w:rFonts w:hint="default"/>
      </w:rPr>
    </w:lvl>
    <w:lvl w:ilvl="4">
      <w:numFmt w:val="bullet"/>
      <w:lvlText w:val="•"/>
      <w:lvlJc w:val="left"/>
      <w:pPr>
        <w:ind w:left="4158" w:hanging="622"/>
      </w:pPr>
      <w:rPr>
        <w:rFonts w:hint="default"/>
      </w:rPr>
    </w:lvl>
    <w:lvl w:ilvl="5">
      <w:numFmt w:val="bullet"/>
      <w:lvlText w:val="•"/>
      <w:lvlJc w:val="left"/>
      <w:pPr>
        <w:ind w:left="5163" w:hanging="622"/>
      </w:pPr>
      <w:rPr>
        <w:rFonts w:hint="default"/>
      </w:rPr>
    </w:lvl>
    <w:lvl w:ilvl="6">
      <w:numFmt w:val="bullet"/>
      <w:lvlText w:val="•"/>
      <w:lvlJc w:val="left"/>
      <w:pPr>
        <w:ind w:left="6167" w:hanging="622"/>
      </w:pPr>
      <w:rPr>
        <w:rFonts w:hint="default"/>
      </w:rPr>
    </w:lvl>
    <w:lvl w:ilvl="7">
      <w:numFmt w:val="bullet"/>
      <w:lvlText w:val="•"/>
      <w:lvlJc w:val="left"/>
      <w:pPr>
        <w:ind w:left="7172" w:hanging="622"/>
      </w:pPr>
      <w:rPr>
        <w:rFonts w:hint="default"/>
      </w:rPr>
    </w:lvl>
    <w:lvl w:ilvl="8">
      <w:numFmt w:val="bullet"/>
      <w:lvlText w:val="•"/>
      <w:lvlJc w:val="left"/>
      <w:pPr>
        <w:ind w:left="8177" w:hanging="622"/>
      </w:pPr>
      <w:rPr>
        <w:rFonts w:hint="default"/>
      </w:rPr>
    </w:lvl>
  </w:abstractNum>
  <w:abstractNum w:abstractNumId="45" w15:restartNumberingAfterBreak="0">
    <w:nsid w:val="2DEE3B40"/>
    <w:multiLevelType w:val="multilevel"/>
    <w:tmpl w:val="713EE77E"/>
    <w:lvl w:ilvl="0">
      <w:start w:val="22"/>
      <w:numFmt w:val="decimal"/>
      <w:lvlText w:val="%1"/>
      <w:lvlJc w:val="left"/>
      <w:pPr>
        <w:ind w:left="622" w:hanging="480"/>
      </w:pPr>
      <w:rPr>
        <w:rFonts w:hint="default"/>
      </w:rPr>
    </w:lvl>
    <w:lvl w:ilvl="1">
      <w:start w:val="1"/>
      <w:numFmt w:val="decimal"/>
      <w:lvlText w:val="%1.%2"/>
      <w:lvlJc w:val="left"/>
      <w:pPr>
        <w:ind w:left="622" w:hanging="480"/>
      </w:pPr>
      <w:rPr>
        <w:rFonts w:ascii="Times New Roman" w:eastAsia="Times New Roman" w:hAnsi="Times New Roman" w:cs="Times New Roman" w:hint="default"/>
        <w:spacing w:val="-5"/>
        <w:w w:val="100"/>
        <w:sz w:val="24"/>
        <w:szCs w:val="24"/>
      </w:rPr>
    </w:lvl>
    <w:lvl w:ilvl="2">
      <w:start w:val="1"/>
      <w:numFmt w:val="decimal"/>
      <w:lvlText w:val="%1.%2.%3."/>
      <w:lvlJc w:val="left"/>
      <w:pPr>
        <w:ind w:left="862" w:hanging="720"/>
      </w:pPr>
      <w:rPr>
        <w:rFonts w:ascii="Times New Roman" w:eastAsia="Times New Roman" w:hAnsi="Times New Roman" w:cs="Times New Roman" w:hint="default"/>
        <w:spacing w:val="-5"/>
        <w:w w:val="100"/>
        <w:sz w:val="24"/>
        <w:szCs w:val="24"/>
      </w:rPr>
    </w:lvl>
    <w:lvl w:ilvl="3">
      <w:numFmt w:val="bullet"/>
      <w:lvlText w:val="•"/>
      <w:lvlJc w:val="left"/>
      <w:pPr>
        <w:ind w:left="2932" w:hanging="720"/>
      </w:pPr>
      <w:rPr>
        <w:rFonts w:hint="default"/>
      </w:rPr>
    </w:lvl>
    <w:lvl w:ilvl="4">
      <w:numFmt w:val="bullet"/>
      <w:lvlText w:val="•"/>
      <w:lvlJc w:val="left"/>
      <w:pPr>
        <w:ind w:left="3968" w:hanging="720"/>
      </w:pPr>
      <w:rPr>
        <w:rFonts w:hint="default"/>
      </w:rPr>
    </w:lvl>
    <w:lvl w:ilvl="5">
      <w:numFmt w:val="bullet"/>
      <w:lvlText w:val="•"/>
      <w:lvlJc w:val="left"/>
      <w:pPr>
        <w:ind w:left="5005" w:hanging="720"/>
      </w:pPr>
      <w:rPr>
        <w:rFonts w:hint="default"/>
      </w:rPr>
    </w:lvl>
    <w:lvl w:ilvl="6">
      <w:numFmt w:val="bullet"/>
      <w:lvlText w:val="•"/>
      <w:lvlJc w:val="left"/>
      <w:pPr>
        <w:ind w:left="6041" w:hanging="720"/>
      </w:pPr>
      <w:rPr>
        <w:rFonts w:hint="default"/>
      </w:rPr>
    </w:lvl>
    <w:lvl w:ilvl="7">
      <w:numFmt w:val="bullet"/>
      <w:lvlText w:val="•"/>
      <w:lvlJc w:val="left"/>
      <w:pPr>
        <w:ind w:left="7077" w:hanging="720"/>
      </w:pPr>
      <w:rPr>
        <w:rFonts w:hint="default"/>
      </w:rPr>
    </w:lvl>
    <w:lvl w:ilvl="8">
      <w:numFmt w:val="bullet"/>
      <w:lvlText w:val="•"/>
      <w:lvlJc w:val="left"/>
      <w:pPr>
        <w:ind w:left="8113" w:hanging="720"/>
      </w:pPr>
      <w:rPr>
        <w:rFonts w:hint="default"/>
      </w:rPr>
    </w:lvl>
  </w:abstractNum>
  <w:abstractNum w:abstractNumId="46" w15:restartNumberingAfterBreak="0">
    <w:nsid w:val="2EAA7B1F"/>
    <w:multiLevelType w:val="multilevel"/>
    <w:tmpl w:val="5B64845C"/>
    <w:lvl w:ilvl="0">
      <w:start w:val="22"/>
      <w:numFmt w:val="decimal"/>
      <w:lvlText w:val="%1"/>
      <w:lvlJc w:val="left"/>
      <w:pPr>
        <w:ind w:left="262" w:hanging="1071"/>
      </w:pPr>
      <w:rPr>
        <w:rFonts w:hint="default"/>
      </w:rPr>
    </w:lvl>
    <w:lvl w:ilvl="1">
      <w:start w:val="1"/>
      <w:numFmt w:val="decimal"/>
      <w:lvlText w:val="%1.%2"/>
      <w:lvlJc w:val="left"/>
      <w:pPr>
        <w:ind w:left="262" w:hanging="1071"/>
      </w:pPr>
      <w:rPr>
        <w:rFonts w:hint="default"/>
      </w:rPr>
    </w:lvl>
    <w:lvl w:ilvl="2">
      <w:start w:val="3"/>
      <w:numFmt w:val="decimal"/>
      <w:lvlText w:val="%1.%2.%3"/>
      <w:lvlJc w:val="left"/>
      <w:pPr>
        <w:ind w:left="262" w:hanging="1071"/>
        <w:jc w:val="right"/>
      </w:pPr>
      <w:rPr>
        <w:rFonts w:hint="default"/>
      </w:rPr>
    </w:lvl>
    <w:lvl w:ilvl="3">
      <w:start w:val="1"/>
      <w:numFmt w:val="decimal"/>
      <w:lvlText w:val="%1.%2.%3.%4."/>
      <w:lvlJc w:val="left"/>
      <w:pPr>
        <w:ind w:left="262" w:hanging="1071"/>
      </w:pPr>
      <w:rPr>
        <w:rFonts w:ascii="Times New Roman" w:eastAsia="Times New Roman" w:hAnsi="Times New Roman" w:cs="Times New Roman" w:hint="default"/>
        <w:spacing w:val="-30"/>
        <w:w w:val="100"/>
        <w:sz w:val="24"/>
        <w:szCs w:val="24"/>
      </w:rPr>
    </w:lvl>
    <w:lvl w:ilvl="4">
      <w:numFmt w:val="bullet"/>
      <w:lvlText w:val="•"/>
      <w:lvlJc w:val="left"/>
      <w:pPr>
        <w:ind w:left="4334" w:hanging="1071"/>
      </w:pPr>
      <w:rPr>
        <w:rFonts w:hint="default"/>
      </w:rPr>
    </w:lvl>
    <w:lvl w:ilvl="5">
      <w:numFmt w:val="bullet"/>
      <w:lvlText w:val="•"/>
      <w:lvlJc w:val="left"/>
      <w:pPr>
        <w:ind w:left="5353" w:hanging="1071"/>
      </w:pPr>
      <w:rPr>
        <w:rFonts w:hint="default"/>
      </w:rPr>
    </w:lvl>
    <w:lvl w:ilvl="6">
      <w:numFmt w:val="bullet"/>
      <w:lvlText w:val="•"/>
      <w:lvlJc w:val="left"/>
      <w:pPr>
        <w:ind w:left="6371" w:hanging="1071"/>
      </w:pPr>
      <w:rPr>
        <w:rFonts w:hint="default"/>
      </w:rPr>
    </w:lvl>
    <w:lvl w:ilvl="7">
      <w:numFmt w:val="bullet"/>
      <w:lvlText w:val="•"/>
      <w:lvlJc w:val="left"/>
      <w:pPr>
        <w:ind w:left="7390" w:hanging="1071"/>
      </w:pPr>
      <w:rPr>
        <w:rFonts w:hint="default"/>
      </w:rPr>
    </w:lvl>
    <w:lvl w:ilvl="8">
      <w:numFmt w:val="bullet"/>
      <w:lvlText w:val="•"/>
      <w:lvlJc w:val="left"/>
      <w:pPr>
        <w:ind w:left="8409" w:hanging="1071"/>
      </w:pPr>
      <w:rPr>
        <w:rFonts w:hint="default"/>
      </w:rPr>
    </w:lvl>
  </w:abstractNum>
  <w:abstractNum w:abstractNumId="47" w15:restartNumberingAfterBreak="0">
    <w:nsid w:val="31A66C03"/>
    <w:multiLevelType w:val="multilevel"/>
    <w:tmpl w:val="466ADE8A"/>
    <w:lvl w:ilvl="0">
      <w:start w:val="11"/>
      <w:numFmt w:val="decimal"/>
      <w:lvlText w:val="%1"/>
      <w:lvlJc w:val="left"/>
      <w:pPr>
        <w:ind w:left="112" w:hanging="540"/>
      </w:pPr>
      <w:rPr>
        <w:rFonts w:hint="default"/>
      </w:rPr>
    </w:lvl>
    <w:lvl w:ilvl="1">
      <w:start w:val="2"/>
      <w:numFmt w:val="decimal"/>
      <w:lvlText w:val="%1.%2."/>
      <w:lvlJc w:val="left"/>
      <w:pPr>
        <w:ind w:left="112" w:hanging="540"/>
      </w:pPr>
      <w:rPr>
        <w:rFonts w:ascii="Times New Roman" w:eastAsia="Times New Roman" w:hAnsi="Times New Roman" w:cs="Times New Roman" w:hint="default"/>
        <w:spacing w:val="-8"/>
        <w:w w:val="100"/>
        <w:sz w:val="24"/>
        <w:szCs w:val="24"/>
      </w:rPr>
    </w:lvl>
    <w:lvl w:ilvl="2">
      <w:numFmt w:val="bullet"/>
      <w:lvlText w:val="-"/>
      <w:lvlJc w:val="left"/>
      <w:pPr>
        <w:ind w:left="585" w:hanging="140"/>
      </w:pPr>
      <w:rPr>
        <w:rFonts w:ascii="Times New Roman" w:eastAsia="Times New Roman" w:hAnsi="Times New Roman" w:cs="Times New Roman" w:hint="default"/>
        <w:w w:val="99"/>
        <w:sz w:val="24"/>
        <w:szCs w:val="24"/>
      </w:rPr>
    </w:lvl>
    <w:lvl w:ilvl="3">
      <w:numFmt w:val="bullet"/>
      <w:lvlText w:val="•"/>
      <w:lvlJc w:val="left"/>
      <w:pPr>
        <w:ind w:left="2581" w:hanging="140"/>
      </w:pPr>
      <w:rPr>
        <w:rFonts w:hint="default"/>
      </w:rPr>
    </w:lvl>
    <w:lvl w:ilvl="4">
      <w:numFmt w:val="bullet"/>
      <w:lvlText w:val="•"/>
      <w:lvlJc w:val="left"/>
      <w:pPr>
        <w:ind w:left="3582" w:hanging="140"/>
      </w:pPr>
      <w:rPr>
        <w:rFonts w:hint="default"/>
      </w:rPr>
    </w:lvl>
    <w:lvl w:ilvl="5">
      <w:numFmt w:val="bullet"/>
      <w:lvlText w:val="•"/>
      <w:lvlJc w:val="left"/>
      <w:pPr>
        <w:ind w:left="4582" w:hanging="140"/>
      </w:pPr>
      <w:rPr>
        <w:rFonts w:hint="default"/>
      </w:rPr>
    </w:lvl>
    <w:lvl w:ilvl="6">
      <w:numFmt w:val="bullet"/>
      <w:lvlText w:val="•"/>
      <w:lvlJc w:val="left"/>
      <w:pPr>
        <w:ind w:left="5583" w:hanging="140"/>
      </w:pPr>
      <w:rPr>
        <w:rFonts w:hint="default"/>
      </w:rPr>
    </w:lvl>
    <w:lvl w:ilvl="7">
      <w:numFmt w:val="bullet"/>
      <w:lvlText w:val="•"/>
      <w:lvlJc w:val="left"/>
      <w:pPr>
        <w:ind w:left="6584" w:hanging="140"/>
      </w:pPr>
      <w:rPr>
        <w:rFonts w:hint="default"/>
      </w:rPr>
    </w:lvl>
    <w:lvl w:ilvl="8">
      <w:numFmt w:val="bullet"/>
      <w:lvlText w:val="•"/>
      <w:lvlJc w:val="left"/>
      <w:pPr>
        <w:ind w:left="7584" w:hanging="140"/>
      </w:pPr>
      <w:rPr>
        <w:rFonts w:hint="default"/>
      </w:rPr>
    </w:lvl>
  </w:abstractNum>
  <w:abstractNum w:abstractNumId="48" w15:restartNumberingAfterBreak="0">
    <w:nsid w:val="31E02B0B"/>
    <w:multiLevelType w:val="hybridMultilevel"/>
    <w:tmpl w:val="F1389D9A"/>
    <w:lvl w:ilvl="0" w:tplc="84A06AC0">
      <w:start w:val="1"/>
      <w:numFmt w:val="decimal"/>
      <w:lvlText w:val="%1."/>
      <w:lvlJc w:val="left"/>
      <w:pPr>
        <w:ind w:left="86" w:hanging="240"/>
      </w:pPr>
      <w:rPr>
        <w:rFonts w:ascii="Times New Roman" w:eastAsia="Times New Roman" w:hAnsi="Times New Roman" w:cs="Times New Roman" w:hint="default"/>
        <w:spacing w:val="-8"/>
        <w:w w:val="100"/>
        <w:sz w:val="24"/>
        <w:szCs w:val="24"/>
      </w:rPr>
    </w:lvl>
    <w:lvl w:ilvl="1" w:tplc="E62E354A">
      <w:numFmt w:val="bullet"/>
      <w:lvlText w:val="•"/>
      <w:lvlJc w:val="left"/>
      <w:pPr>
        <w:ind w:left="1487" w:hanging="240"/>
      </w:pPr>
      <w:rPr>
        <w:rFonts w:hint="default"/>
      </w:rPr>
    </w:lvl>
    <w:lvl w:ilvl="2" w:tplc="C862DE6E">
      <w:numFmt w:val="bullet"/>
      <w:lvlText w:val="•"/>
      <w:lvlJc w:val="left"/>
      <w:pPr>
        <w:ind w:left="2894" w:hanging="240"/>
      </w:pPr>
      <w:rPr>
        <w:rFonts w:hint="default"/>
      </w:rPr>
    </w:lvl>
    <w:lvl w:ilvl="3" w:tplc="A3625CAC">
      <w:numFmt w:val="bullet"/>
      <w:lvlText w:val="•"/>
      <w:lvlJc w:val="left"/>
      <w:pPr>
        <w:ind w:left="4301" w:hanging="240"/>
      </w:pPr>
      <w:rPr>
        <w:rFonts w:hint="default"/>
      </w:rPr>
    </w:lvl>
    <w:lvl w:ilvl="4" w:tplc="96DC154A">
      <w:numFmt w:val="bullet"/>
      <w:lvlText w:val="•"/>
      <w:lvlJc w:val="left"/>
      <w:pPr>
        <w:ind w:left="5709" w:hanging="240"/>
      </w:pPr>
      <w:rPr>
        <w:rFonts w:hint="default"/>
      </w:rPr>
    </w:lvl>
    <w:lvl w:ilvl="5" w:tplc="3E80236C">
      <w:numFmt w:val="bullet"/>
      <w:lvlText w:val="•"/>
      <w:lvlJc w:val="left"/>
      <w:pPr>
        <w:ind w:left="7116" w:hanging="240"/>
      </w:pPr>
      <w:rPr>
        <w:rFonts w:hint="default"/>
      </w:rPr>
    </w:lvl>
    <w:lvl w:ilvl="6" w:tplc="5DB096F2">
      <w:numFmt w:val="bullet"/>
      <w:lvlText w:val="•"/>
      <w:lvlJc w:val="left"/>
      <w:pPr>
        <w:ind w:left="8523" w:hanging="240"/>
      </w:pPr>
      <w:rPr>
        <w:rFonts w:hint="default"/>
      </w:rPr>
    </w:lvl>
    <w:lvl w:ilvl="7" w:tplc="33CEC5C4">
      <w:numFmt w:val="bullet"/>
      <w:lvlText w:val="•"/>
      <w:lvlJc w:val="left"/>
      <w:pPr>
        <w:ind w:left="9931" w:hanging="240"/>
      </w:pPr>
      <w:rPr>
        <w:rFonts w:hint="default"/>
      </w:rPr>
    </w:lvl>
    <w:lvl w:ilvl="8" w:tplc="ACEA04C4">
      <w:numFmt w:val="bullet"/>
      <w:lvlText w:val="•"/>
      <w:lvlJc w:val="left"/>
      <w:pPr>
        <w:ind w:left="11338" w:hanging="240"/>
      </w:pPr>
      <w:rPr>
        <w:rFonts w:hint="default"/>
      </w:rPr>
    </w:lvl>
  </w:abstractNum>
  <w:abstractNum w:abstractNumId="49" w15:restartNumberingAfterBreak="0">
    <w:nsid w:val="3507167A"/>
    <w:multiLevelType w:val="multilevel"/>
    <w:tmpl w:val="F96C6338"/>
    <w:lvl w:ilvl="0">
      <w:start w:val="22"/>
      <w:numFmt w:val="decimal"/>
      <w:lvlText w:val="%1"/>
      <w:lvlJc w:val="left"/>
      <w:pPr>
        <w:ind w:left="262" w:hanging="1092"/>
      </w:pPr>
      <w:rPr>
        <w:rFonts w:hint="default"/>
      </w:rPr>
    </w:lvl>
    <w:lvl w:ilvl="1">
      <w:start w:val="1"/>
      <w:numFmt w:val="decimal"/>
      <w:lvlText w:val="%1.%2"/>
      <w:lvlJc w:val="left"/>
      <w:pPr>
        <w:ind w:left="262" w:hanging="1092"/>
      </w:pPr>
      <w:rPr>
        <w:rFonts w:hint="default"/>
      </w:rPr>
    </w:lvl>
    <w:lvl w:ilvl="2">
      <w:start w:val="23"/>
      <w:numFmt w:val="decimal"/>
      <w:lvlText w:val="%1.%2.%3"/>
      <w:lvlJc w:val="left"/>
      <w:pPr>
        <w:ind w:left="262" w:hanging="1092"/>
      </w:pPr>
      <w:rPr>
        <w:rFonts w:hint="default"/>
      </w:rPr>
    </w:lvl>
    <w:lvl w:ilvl="3">
      <w:start w:val="1"/>
      <w:numFmt w:val="decimal"/>
      <w:lvlText w:val="%1.%2.%3.%4."/>
      <w:lvlJc w:val="left"/>
      <w:pPr>
        <w:ind w:left="262" w:hanging="1092"/>
      </w:pPr>
      <w:rPr>
        <w:rFonts w:ascii="Times New Roman" w:eastAsia="Times New Roman" w:hAnsi="Times New Roman" w:cs="Times New Roman" w:hint="default"/>
        <w:spacing w:val="-30"/>
        <w:w w:val="100"/>
        <w:sz w:val="24"/>
        <w:szCs w:val="24"/>
      </w:rPr>
    </w:lvl>
    <w:lvl w:ilvl="4">
      <w:numFmt w:val="bullet"/>
      <w:lvlText w:val="•"/>
      <w:lvlJc w:val="left"/>
      <w:pPr>
        <w:ind w:left="4334" w:hanging="1092"/>
      </w:pPr>
      <w:rPr>
        <w:rFonts w:hint="default"/>
      </w:rPr>
    </w:lvl>
    <w:lvl w:ilvl="5">
      <w:numFmt w:val="bullet"/>
      <w:lvlText w:val="•"/>
      <w:lvlJc w:val="left"/>
      <w:pPr>
        <w:ind w:left="5353" w:hanging="1092"/>
      </w:pPr>
      <w:rPr>
        <w:rFonts w:hint="default"/>
      </w:rPr>
    </w:lvl>
    <w:lvl w:ilvl="6">
      <w:numFmt w:val="bullet"/>
      <w:lvlText w:val="•"/>
      <w:lvlJc w:val="left"/>
      <w:pPr>
        <w:ind w:left="6371" w:hanging="1092"/>
      </w:pPr>
      <w:rPr>
        <w:rFonts w:hint="default"/>
      </w:rPr>
    </w:lvl>
    <w:lvl w:ilvl="7">
      <w:numFmt w:val="bullet"/>
      <w:lvlText w:val="•"/>
      <w:lvlJc w:val="left"/>
      <w:pPr>
        <w:ind w:left="7390" w:hanging="1092"/>
      </w:pPr>
      <w:rPr>
        <w:rFonts w:hint="default"/>
      </w:rPr>
    </w:lvl>
    <w:lvl w:ilvl="8">
      <w:numFmt w:val="bullet"/>
      <w:lvlText w:val="•"/>
      <w:lvlJc w:val="left"/>
      <w:pPr>
        <w:ind w:left="8409" w:hanging="1092"/>
      </w:pPr>
      <w:rPr>
        <w:rFonts w:hint="default"/>
      </w:rPr>
    </w:lvl>
  </w:abstractNum>
  <w:abstractNum w:abstractNumId="50" w15:restartNumberingAfterBreak="0">
    <w:nsid w:val="36F46392"/>
    <w:multiLevelType w:val="hybridMultilevel"/>
    <w:tmpl w:val="3A040886"/>
    <w:lvl w:ilvl="0" w:tplc="428A3DA4">
      <w:start w:val="1"/>
      <w:numFmt w:val="decimal"/>
      <w:lvlText w:val="%1."/>
      <w:lvlJc w:val="left"/>
      <w:pPr>
        <w:ind w:left="86" w:hanging="240"/>
      </w:pPr>
      <w:rPr>
        <w:rFonts w:ascii="Times New Roman" w:eastAsia="Times New Roman" w:hAnsi="Times New Roman" w:cs="Times New Roman" w:hint="default"/>
        <w:spacing w:val="-8"/>
        <w:w w:val="100"/>
        <w:sz w:val="24"/>
        <w:szCs w:val="24"/>
      </w:rPr>
    </w:lvl>
    <w:lvl w:ilvl="1" w:tplc="40161018">
      <w:numFmt w:val="bullet"/>
      <w:lvlText w:val="•"/>
      <w:lvlJc w:val="left"/>
      <w:pPr>
        <w:ind w:left="1488" w:hanging="240"/>
      </w:pPr>
      <w:rPr>
        <w:rFonts w:hint="default"/>
      </w:rPr>
    </w:lvl>
    <w:lvl w:ilvl="2" w:tplc="B77CB6F8">
      <w:numFmt w:val="bullet"/>
      <w:lvlText w:val="•"/>
      <w:lvlJc w:val="left"/>
      <w:pPr>
        <w:ind w:left="2896" w:hanging="240"/>
      </w:pPr>
      <w:rPr>
        <w:rFonts w:hint="default"/>
      </w:rPr>
    </w:lvl>
    <w:lvl w:ilvl="3" w:tplc="EFEE2342">
      <w:numFmt w:val="bullet"/>
      <w:lvlText w:val="•"/>
      <w:lvlJc w:val="left"/>
      <w:pPr>
        <w:ind w:left="4305" w:hanging="240"/>
      </w:pPr>
      <w:rPr>
        <w:rFonts w:hint="default"/>
      </w:rPr>
    </w:lvl>
    <w:lvl w:ilvl="4" w:tplc="DF4CE884">
      <w:numFmt w:val="bullet"/>
      <w:lvlText w:val="•"/>
      <w:lvlJc w:val="left"/>
      <w:pPr>
        <w:ind w:left="5713" w:hanging="240"/>
      </w:pPr>
      <w:rPr>
        <w:rFonts w:hint="default"/>
      </w:rPr>
    </w:lvl>
    <w:lvl w:ilvl="5" w:tplc="AD507260">
      <w:numFmt w:val="bullet"/>
      <w:lvlText w:val="•"/>
      <w:lvlJc w:val="left"/>
      <w:pPr>
        <w:ind w:left="7122" w:hanging="240"/>
      </w:pPr>
      <w:rPr>
        <w:rFonts w:hint="default"/>
      </w:rPr>
    </w:lvl>
    <w:lvl w:ilvl="6" w:tplc="694AC77A">
      <w:numFmt w:val="bullet"/>
      <w:lvlText w:val="•"/>
      <w:lvlJc w:val="left"/>
      <w:pPr>
        <w:ind w:left="8530" w:hanging="240"/>
      </w:pPr>
      <w:rPr>
        <w:rFonts w:hint="default"/>
      </w:rPr>
    </w:lvl>
    <w:lvl w:ilvl="7" w:tplc="4A4CC084">
      <w:numFmt w:val="bullet"/>
      <w:lvlText w:val="•"/>
      <w:lvlJc w:val="left"/>
      <w:pPr>
        <w:ind w:left="9938" w:hanging="240"/>
      </w:pPr>
      <w:rPr>
        <w:rFonts w:hint="default"/>
      </w:rPr>
    </w:lvl>
    <w:lvl w:ilvl="8" w:tplc="2B165FF2">
      <w:numFmt w:val="bullet"/>
      <w:lvlText w:val="•"/>
      <w:lvlJc w:val="left"/>
      <w:pPr>
        <w:ind w:left="11347" w:hanging="240"/>
      </w:pPr>
      <w:rPr>
        <w:rFonts w:hint="default"/>
      </w:rPr>
    </w:lvl>
  </w:abstractNum>
  <w:abstractNum w:abstractNumId="51" w15:restartNumberingAfterBreak="0">
    <w:nsid w:val="379504BD"/>
    <w:multiLevelType w:val="multilevel"/>
    <w:tmpl w:val="BB1EF19C"/>
    <w:lvl w:ilvl="0">
      <w:start w:val="22"/>
      <w:numFmt w:val="decimal"/>
      <w:lvlText w:val="%1"/>
      <w:lvlJc w:val="left"/>
      <w:pPr>
        <w:ind w:left="262" w:hanging="1133"/>
      </w:pPr>
      <w:rPr>
        <w:rFonts w:hint="default"/>
      </w:rPr>
    </w:lvl>
    <w:lvl w:ilvl="1">
      <w:start w:val="1"/>
      <w:numFmt w:val="decimal"/>
      <w:lvlText w:val="%1.%2"/>
      <w:lvlJc w:val="left"/>
      <w:pPr>
        <w:ind w:left="262" w:hanging="1133"/>
      </w:pPr>
      <w:rPr>
        <w:rFonts w:hint="default"/>
      </w:rPr>
    </w:lvl>
    <w:lvl w:ilvl="2">
      <w:start w:val="24"/>
      <w:numFmt w:val="decimal"/>
      <w:lvlText w:val="%1.%2.%3"/>
      <w:lvlJc w:val="left"/>
      <w:pPr>
        <w:ind w:left="262" w:hanging="1133"/>
      </w:pPr>
      <w:rPr>
        <w:rFonts w:hint="default"/>
      </w:rPr>
    </w:lvl>
    <w:lvl w:ilvl="3">
      <w:start w:val="1"/>
      <w:numFmt w:val="decimal"/>
      <w:lvlText w:val="%1.%2.%3.%4."/>
      <w:lvlJc w:val="left"/>
      <w:pPr>
        <w:ind w:left="262" w:hanging="1133"/>
      </w:pPr>
      <w:rPr>
        <w:rFonts w:ascii="Times New Roman" w:eastAsia="Times New Roman" w:hAnsi="Times New Roman" w:cs="Times New Roman" w:hint="default"/>
        <w:spacing w:val="-11"/>
        <w:w w:val="100"/>
        <w:sz w:val="24"/>
        <w:szCs w:val="24"/>
      </w:rPr>
    </w:lvl>
    <w:lvl w:ilvl="4">
      <w:numFmt w:val="bullet"/>
      <w:lvlText w:val="•"/>
      <w:lvlJc w:val="left"/>
      <w:pPr>
        <w:ind w:left="4334" w:hanging="1133"/>
      </w:pPr>
      <w:rPr>
        <w:rFonts w:hint="default"/>
      </w:rPr>
    </w:lvl>
    <w:lvl w:ilvl="5">
      <w:numFmt w:val="bullet"/>
      <w:lvlText w:val="•"/>
      <w:lvlJc w:val="left"/>
      <w:pPr>
        <w:ind w:left="5353" w:hanging="1133"/>
      </w:pPr>
      <w:rPr>
        <w:rFonts w:hint="default"/>
      </w:rPr>
    </w:lvl>
    <w:lvl w:ilvl="6">
      <w:numFmt w:val="bullet"/>
      <w:lvlText w:val="•"/>
      <w:lvlJc w:val="left"/>
      <w:pPr>
        <w:ind w:left="6371" w:hanging="1133"/>
      </w:pPr>
      <w:rPr>
        <w:rFonts w:hint="default"/>
      </w:rPr>
    </w:lvl>
    <w:lvl w:ilvl="7">
      <w:numFmt w:val="bullet"/>
      <w:lvlText w:val="•"/>
      <w:lvlJc w:val="left"/>
      <w:pPr>
        <w:ind w:left="7390" w:hanging="1133"/>
      </w:pPr>
      <w:rPr>
        <w:rFonts w:hint="default"/>
      </w:rPr>
    </w:lvl>
    <w:lvl w:ilvl="8">
      <w:numFmt w:val="bullet"/>
      <w:lvlText w:val="•"/>
      <w:lvlJc w:val="left"/>
      <w:pPr>
        <w:ind w:left="8409" w:hanging="1133"/>
      </w:pPr>
      <w:rPr>
        <w:rFonts w:hint="default"/>
      </w:rPr>
    </w:lvl>
  </w:abstractNum>
  <w:abstractNum w:abstractNumId="52" w15:restartNumberingAfterBreak="0">
    <w:nsid w:val="37A4478B"/>
    <w:multiLevelType w:val="hybridMultilevel"/>
    <w:tmpl w:val="1840D1A6"/>
    <w:lvl w:ilvl="0" w:tplc="ED904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8D033B1"/>
    <w:multiLevelType w:val="multilevel"/>
    <w:tmpl w:val="8FC85CE0"/>
    <w:lvl w:ilvl="0">
      <w:start w:val="22"/>
      <w:numFmt w:val="decimal"/>
      <w:lvlText w:val="%1"/>
      <w:lvlJc w:val="left"/>
      <w:pPr>
        <w:ind w:left="262" w:hanging="905"/>
      </w:pPr>
      <w:rPr>
        <w:rFonts w:hint="default"/>
      </w:rPr>
    </w:lvl>
    <w:lvl w:ilvl="1">
      <w:start w:val="1"/>
      <w:numFmt w:val="decimal"/>
      <w:lvlText w:val="%1.%2"/>
      <w:lvlJc w:val="left"/>
      <w:pPr>
        <w:ind w:left="262" w:hanging="905"/>
      </w:pPr>
      <w:rPr>
        <w:rFonts w:hint="default"/>
      </w:rPr>
    </w:lvl>
    <w:lvl w:ilvl="2">
      <w:start w:val="8"/>
      <w:numFmt w:val="decimal"/>
      <w:lvlText w:val="%1.%2.%3"/>
      <w:lvlJc w:val="left"/>
      <w:pPr>
        <w:ind w:left="262" w:hanging="905"/>
      </w:pPr>
      <w:rPr>
        <w:rFonts w:hint="default"/>
      </w:rPr>
    </w:lvl>
    <w:lvl w:ilvl="3">
      <w:start w:val="1"/>
      <w:numFmt w:val="decimal"/>
      <w:lvlText w:val="%1.%2.%3.%4."/>
      <w:lvlJc w:val="left"/>
      <w:pPr>
        <w:ind w:left="262" w:hanging="905"/>
        <w:jc w:val="right"/>
      </w:pPr>
      <w:rPr>
        <w:rFonts w:ascii="Times New Roman" w:eastAsia="Times New Roman" w:hAnsi="Times New Roman" w:cs="Times New Roman" w:hint="default"/>
        <w:spacing w:val="-1"/>
        <w:w w:val="100"/>
        <w:sz w:val="24"/>
        <w:szCs w:val="24"/>
      </w:rPr>
    </w:lvl>
    <w:lvl w:ilvl="4">
      <w:numFmt w:val="bullet"/>
      <w:lvlText w:val="•"/>
      <w:lvlJc w:val="left"/>
      <w:pPr>
        <w:ind w:left="4334" w:hanging="905"/>
      </w:pPr>
      <w:rPr>
        <w:rFonts w:hint="default"/>
      </w:rPr>
    </w:lvl>
    <w:lvl w:ilvl="5">
      <w:numFmt w:val="bullet"/>
      <w:lvlText w:val="•"/>
      <w:lvlJc w:val="left"/>
      <w:pPr>
        <w:ind w:left="5353" w:hanging="905"/>
      </w:pPr>
      <w:rPr>
        <w:rFonts w:hint="default"/>
      </w:rPr>
    </w:lvl>
    <w:lvl w:ilvl="6">
      <w:numFmt w:val="bullet"/>
      <w:lvlText w:val="•"/>
      <w:lvlJc w:val="left"/>
      <w:pPr>
        <w:ind w:left="6371" w:hanging="905"/>
      </w:pPr>
      <w:rPr>
        <w:rFonts w:hint="default"/>
      </w:rPr>
    </w:lvl>
    <w:lvl w:ilvl="7">
      <w:numFmt w:val="bullet"/>
      <w:lvlText w:val="•"/>
      <w:lvlJc w:val="left"/>
      <w:pPr>
        <w:ind w:left="7390" w:hanging="905"/>
      </w:pPr>
      <w:rPr>
        <w:rFonts w:hint="default"/>
      </w:rPr>
    </w:lvl>
    <w:lvl w:ilvl="8">
      <w:numFmt w:val="bullet"/>
      <w:lvlText w:val="•"/>
      <w:lvlJc w:val="left"/>
      <w:pPr>
        <w:ind w:left="8409" w:hanging="905"/>
      </w:pPr>
      <w:rPr>
        <w:rFonts w:hint="default"/>
      </w:rPr>
    </w:lvl>
  </w:abstractNum>
  <w:abstractNum w:abstractNumId="54" w15:restartNumberingAfterBreak="0">
    <w:nsid w:val="3A840FBB"/>
    <w:multiLevelType w:val="hybridMultilevel"/>
    <w:tmpl w:val="B29A6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D27488D"/>
    <w:multiLevelType w:val="multilevel"/>
    <w:tmpl w:val="8B8AC510"/>
    <w:lvl w:ilvl="0">
      <w:start w:val="22"/>
      <w:numFmt w:val="decimal"/>
      <w:lvlText w:val="%1"/>
      <w:lvlJc w:val="left"/>
      <w:pPr>
        <w:ind w:left="262" w:hanging="1392"/>
      </w:pPr>
      <w:rPr>
        <w:rFonts w:hint="default"/>
      </w:rPr>
    </w:lvl>
    <w:lvl w:ilvl="1">
      <w:start w:val="2"/>
      <w:numFmt w:val="decimal"/>
      <w:lvlText w:val="%1.%2"/>
      <w:lvlJc w:val="left"/>
      <w:pPr>
        <w:ind w:left="262" w:hanging="1392"/>
      </w:pPr>
      <w:rPr>
        <w:rFonts w:hint="default"/>
      </w:rPr>
    </w:lvl>
    <w:lvl w:ilvl="2">
      <w:start w:val="2"/>
      <w:numFmt w:val="decimal"/>
      <w:lvlText w:val="%1.%2.%3"/>
      <w:lvlJc w:val="left"/>
      <w:pPr>
        <w:ind w:left="262" w:hanging="1392"/>
      </w:pPr>
      <w:rPr>
        <w:rFonts w:hint="default"/>
      </w:rPr>
    </w:lvl>
    <w:lvl w:ilvl="3">
      <w:start w:val="2"/>
      <w:numFmt w:val="decimal"/>
      <w:lvlText w:val="%1.%2.%3.%4"/>
      <w:lvlJc w:val="left"/>
      <w:pPr>
        <w:ind w:left="262" w:hanging="1392"/>
      </w:pPr>
      <w:rPr>
        <w:rFonts w:hint="default"/>
      </w:rPr>
    </w:lvl>
    <w:lvl w:ilvl="4">
      <w:start w:val="1"/>
      <w:numFmt w:val="decimal"/>
      <w:lvlText w:val="%1.%2.%3.%4.%5."/>
      <w:lvlJc w:val="left"/>
      <w:pPr>
        <w:ind w:left="262" w:hanging="1392"/>
      </w:pPr>
      <w:rPr>
        <w:rFonts w:ascii="Times New Roman" w:eastAsia="Times New Roman" w:hAnsi="Times New Roman" w:cs="Times New Roman" w:hint="default"/>
        <w:spacing w:val="-8"/>
        <w:w w:val="100"/>
        <w:sz w:val="24"/>
        <w:szCs w:val="24"/>
      </w:rPr>
    </w:lvl>
    <w:lvl w:ilvl="5">
      <w:start w:val="1"/>
      <w:numFmt w:val="decimal"/>
      <w:lvlText w:val="%6)"/>
      <w:lvlJc w:val="left"/>
      <w:pPr>
        <w:ind w:left="545" w:hanging="848"/>
      </w:pPr>
      <w:rPr>
        <w:rFonts w:ascii="Times New Roman" w:eastAsia="Times New Roman" w:hAnsi="Times New Roman" w:cs="Times New Roman" w:hint="default"/>
        <w:spacing w:val="-10"/>
        <w:w w:val="99"/>
        <w:sz w:val="24"/>
        <w:szCs w:val="24"/>
      </w:rPr>
    </w:lvl>
    <w:lvl w:ilvl="6">
      <w:numFmt w:val="bullet"/>
      <w:lvlText w:val="•"/>
      <w:lvlJc w:val="left"/>
      <w:pPr>
        <w:ind w:left="6043" w:hanging="848"/>
      </w:pPr>
      <w:rPr>
        <w:rFonts w:hint="default"/>
      </w:rPr>
    </w:lvl>
    <w:lvl w:ilvl="7">
      <w:numFmt w:val="bullet"/>
      <w:lvlText w:val="•"/>
      <w:lvlJc w:val="left"/>
      <w:pPr>
        <w:ind w:left="7144" w:hanging="848"/>
      </w:pPr>
      <w:rPr>
        <w:rFonts w:hint="default"/>
      </w:rPr>
    </w:lvl>
    <w:lvl w:ilvl="8">
      <w:numFmt w:val="bullet"/>
      <w:lvlText w:val="•"/>
      <w:lvlJc w:val="left"/>
      <w:pPr>
        <w:ind w:left="8244" w:hanging="848"/>
      </w:pPr>
      <w:rPr>
        <w:rFonts w:hint="default"/>
      </w:rPr>
    </w:lvl>
  </w:abstractNum>
  <w:abstractNum w:abstractNumId="56" w15:restartNumberingAfterBreak="0">
    <w:nsid w:val="3E2971C9"/>
    <w:multiLevelType w:val="multilevel"/>
    <w:tmpl w:val="6F7EC710"/>
    <w:lvl w:ilvl="0">
      <w:start w:val="22"/>
      <w:numFmt w:val="decimal"/>
      <w:lvlText w:val="%1"/>
      <w:lvlJc w:val="left"/>
      <w:pPr>
        <w:ind w:left="262" w:hanging="1035"/>
      </w:pPr>
      <w:rPr>
        <w:rFonts w:hint="default"/>
      </w:rPr>
    </w:lvl>
    <w:lvl w:ilvl="1">
      <w:start w:val="1"/>
      <w:numFmt w:val="decimal"/>
      <w:lvlText w:val="%1.%2"/>
      <w:lvlJc w:val="left"/>
      <w:pPr>
        <w:ind w:left="262" w:hanging="1035"/>
      </w:pPr>
      <w:rPr>
        <w:rFonts w:hint="default"/>
      </w:rPr>
    </w:lvl>
    <w:lvl w:ilvl="2">
      <w:start w:val="7"/>
      <w:numFmt w:val="decimal"/>
      <w:lvlText w:val="%1.%2.%3"/>
      <w:lvlJc w:val="left"/>
      <w:pPr>
        <w:ind w:left="262" w:hanging="1035"/>
      </w:pPr>
      <w:rPr>
        <w:rFonts w:hint="default"/>
      </w:rPr>
    </w:lvl>
    <w:lvl w:ilvl="3">
      <w:start w:val="1"/>
      <w:numFmt w:val="decimal"/>
      <w:lvlText w:val="%1.%2.%3.%4."/>
      <w:lvlJc w:val="left"/>
      <w:pPr>
        <w:ind w:left="262" w:hanging="1035"/>
      </w:pPr>
      <w:rPr>
        <w:rFonts w:ascii="Times New Roman" w:eastAsia="Times New Roman" w:hAnsi="Times New Roman" w:cs="Times New Roman" w:hint="default"/>
        <w:spacing w:val="-27"/>
        <w:w w:val="100"/>
        <w:sz w:val="24"/>
        <w:szCs w:val="24"/>
      </w:rPr>
    </w:lvl>
    <w:lvl w:ilvl="4">
      <w:numFmt w:val="bullet"/>
      <w:lvlText w:val="•"/>
      <w:lvlJc w:val="left"/>
      <w:pPr>
        <w:ind w:left="4334" w:hanging="1035"/>
      </w:pPr>
      <w:rPr>
        <w:rFonts w:hint="default"/>
      </w:rPr>
    </w:lvl>
    <w:lvl w:ilvl="5">
      <w:numFmt w:val="bullet"/>
      <w:lvlText w:val="•"/>
      <w:lvlJc w:val="left"/>
      <w:pPr>
        <w:ind w:left="5353" w:hanging="1035"/>
      </w:pPr>
      <w:rPr>
        <w:rFonts w:hint="default"/>
      </w:rPr>
    </w:lvl>
    <w:lvl w:ilvl="6">
      <w:numFmt w:val="bullet"/>
      <w:lvlText w:val="•"/>
      <w:lvlJc w:val="left"/>
      <w:pPr>
        <w:ind w:left="6371" w:hanging="1035"/>
      </w:pPr>
      <w:rPr>
        <w:rFonts w:hint="default"/>
      </w:rPr>
    </w:lvl>
    <w:lvl w:ilvl="7">
      <w:numFmt w:val="bullet"/>
      <w:lvlText w:val="•"/>
      <w:lvlJc w:val="left"/>
      <w:pPr>
        <w:ind w:left="7390" w:hanging="1035"/>
      </w:pPr>
      <w:rPr>
        <w:rFonts w:hint="default"/>
      </w:rPr>
    </w:lvl>
    <w:lvl w:ilvl="8">
      <w:numFmt w:val="bullet"/>
      <w:lvlText w:val="•"/>
      <w:lvlJc w:val="left"/>
      <w:pPr>
        <w:ind w:left="8409" w:hanging="1035"/>
      </w:pPr>
      <w:rPr>
        <w:rFonts w:hint="default"/>
      </w:rPr>
    </w:lvl>
  </w:abstractNum>
  <w:abstractNum w:abstractNumId="57" w15:restartNumberingAfterBreak="0">
    <w:nsid w:val="3E521038"/>
    <w:multiLevelType w:val="multilevel"/>
    <w:tmpl w:val="456C9C16"/>
    <w:lvl w:ilvl="0">
      <w:start w:val="12"/>
      <w:numFmt w:val="decimal"/>
      <w:lvlText w:val="%1"/>
      <w:lvlJc w:val="left"/>
      <w:pPr>
        <w:ind w:left="122" w:hanging="768"/>
      </w:pPr>
      <w:rPr>
        <w:rFonts w:hint="default"/>
      </w:rPr>
    </w:lvl>
    <w:lvl w:ilvl="1">
      <w:start w:val="15"/>
      <w:numFmt w:val="decimal"/>
      <w:lvlText w:val="%1.%2."/>
      <w:lvlJc w:val="left"/>
      <w:pPr>
        <w:ind w:left="122" w:hanging="768"/>
      </w:pPr>
      <w:rPr>
        <w:rFonts w:ascii="Times New Roman" w:eastAsia="Times New Roman" w:hAnsi="Times New Roman" w:cs="Times New Roman" w:hint="default"/>
        <w:spacing w:val="-13"/>
        <w:w w:val="100"/>
        <w:sz w:val="24"/>
        <w:szCs w:val="24"/>
      </w:rPr>
    </w:lvl>
    <w:lvl w:ilvl="2">
      <w:start w:val="1"/>
      <w:numFmt w:val="decimal"/>
      <w:lvlText w:val="%1.%2.%3."/>
      <w:lvlJc w:val="left"/>
      <w:pPr>
        <w:ind w:left="122" w:hanging="859"/>
      </w:pPr>
      <w:rPr>
        <w:rFonts w:ascii="Times New Roman" w:eastAsia="Times New Roman" w:hAnsi="Times New Roman" w:cs="Times New Roman" w:hint="default"/>
        <w:spacing w:val="-1"/>
        <w:w w:val="100"/>
        <w:sz w:val="24"/>
        <w:szCs w:val="24"/>
      </w:rPr>
    </w:lvl>
    <w:lvl w:ilvl="3">
      <w:numFmt w:val="bullet"/>
      <w:lvlText w:val="•"/>
      <w:lvlJc w:val="left"/>
      <w:pPr>
        <w:ind w:left="2959" w:hanging="859"/>
      </w:pPr>
      <w:rPr>
        <w:rFonts w:hint="default"/>
      </w:rPr>
    </w:lvl>
    <w:lvl w:ilvl="4">
      <w:numFmt w:val="bullet"/>
      <w:lvlText w:val="•"/>
      <w:lvlJc w:val="left"/>
      <w:pPr>
        <w:ind w:left="3906" w:hanging="859"/>
      </w:pPr>
      <w:rPr>
        <w:rFonts w:hint="default"/>
      </w:rPr>
    </w:lvl>
    <w:lvl w:ilvl="5">
      <w:numFmt w:val="bullet"/>
      <w:lvlText w:val="•"/>
      <w:lvlJc w:val="left"/>
      <w:pPr>
        <w:ind w:left="4853" w:hanging="859"/>
      </w:pPr>
      <w:rPr>
        <w:rFonts w:hint="default"/>
      </w:rPr>
    </w:lvl>
    <w:lvl w:ilvl="6">
      <w:numFmt w:val="bullet"/>
      <w:lvlText w:val="•"/>
      <w:lvlJc w:val="left"/>
      <w:pPr>
        <w:ind w:left="5799" w:hanging="859"/>
      </w:pPr>
      <w:rPr>
        <w:rFonts w:hint="default"/>
      </w:rPr>
    </w:lvl>
    <w:lvl w:ilvl="7">
      <w:numFmt w:val="bullet"/>
      <w:lvlText w:val="•"/>
      <w:lvlJc w:val="left"/>
      <w:pPr>
        <w:ind w:left="6746" w:hanging="859"/>
      </w:pPr>
      <w:rPr>
        <w:rFonts w:hint="default"/>
      </w:rPr>
    </w:lvl>
    <w:lvl w:ilvl="8">
      <w:numFmt w:val="bullet"/>
      <w:lvlText w:val="•"/>
      <w:lvlJc w:val="left"/>
      <w:pPr>
        <w:ind w:left="7693" w:hanging="859"/>
      </w:pPr>
      <w:rPr>
        <w:rFonts w:hint="default"/>
      </w:rPr>
    </w:lvl>
  </w:abstractNum>
  <w:abstractNum w:abstractNumId="58" w15:restartNumberingAfterBreak="0">
    <w:nsid w:val="3F597B44"/>
    <w:multiLevelType w:val="hybridMultilevel"/>
    <w:tmpl w:val="512A442C"/>
    <w:lvl w:ilvl="0" w:tplc="ACB64A68">
      <w:numFmt w:val="bullet"/>
      <w:lvlText w:val="-"/>
      <w:lvlJc w:val="left"/>
      <w:pPr>
        <w:ind w:left="262" w:hanging="140"/>
      </w:pPr>
      <w:rPr>
        <w:rFonts w:ascii="Times New Roman" w:eastAsia="Times New Roman" w:hAnsi="Times New Roman" w:cs="Times New Roman" w:hint="default"/>
        <w:w w:val="99"/>
        <w:sz w:val="24"/>
        <w:szCs w:val="24"/>
      </w:rPr>
    </w:lvl>
    <w:lvl w:ilvl="1" w:tplc="02EC85C4">
      <w:numFmt w:val="bullet"/>
      <w:lvlText w:val="•"/>
      <w:lvlJc w:val="left"/>
      <w:pPr>
        <w:ind w:left="1278" w:hanging="140"/>
      </w:pPr>
      <w:rPr>
        <w:rFonts w:hint="default"/>
      </w:rPr>
    </w:lvl>
    <w:lvl w:ilvl="2" w:tplc="349A63D4">
      <w:numFmt w:val="bullet"/>
      <w:lvlText w:val="•"/>
      <w:lvlJc w:val="left"/>
      <w:pPr>
        <w:ind w:left="2297" w:hanging="140"/>
      </w:pPr>
      <w:rPr>
        <w:rFonts w:hint="default"/>
      </w:rPr>
    </w:lvl>
    <w:lvl w:ilvl="3" w:tplc="10A050C2">
      <w:numFmt w:val="bullet"/>
      <w:lvlText w:val="•"/>
      <w:lvlJc w:val="left"/>
      <w:pPr>
        <w:ind w:left="3315" w:hanging="140"/>
      </w:pPr>
      <w:rPr>
        <w:rFonts w:hint="default"/>
      </w:rPr>
    </w:lvl>
    <w:lvl w:ilvl="4" w:tplc="9524211E">
      <w:numFmt w:val="bullet"/>
      <w:lvlText w:val="•"/>
      <w:lvlJc w:val="left"/>
      <w:pPr>
        <w:ind w:left="4334" w:hanging="140"/>
      </w:pPr>
      <w:rPr>
        <w:rFonts w:hint="default"/>
      </w:rPr>
    </w:lvl>
    <w:lvl w:ilvl="5" w:tplc="BF8A866E">
      <w:numFmt w:val="bullet"/>
      <w:lvlText w:val="•"/>
      <w:lvlJc w:val="left"/>
      <w:pPr>
        <w:ind w:left="5353" w:hanging="140"/>
      </w:pPr>
      <w:rPr>
        <w:rFonts w:hint="default"/>
      </w:rPr>
    </w:lvl>
    <w:lvl w:ilvl="6" w:tplc="8996D3C4">
      <w:numFmt w:val="bullet"/>
      <w:lvlText w:val="•"/>
      <w:lvlJc w:val="left"/>
      <w:pPr>
        <w:ind w:left="6371" w:hanging="140"/>
      </w:pPr>
      <w:rPr>
        <w:rFonts w:hint="default"/>
      </w:rPr>
    </w:lvl>
    <w:lvl w:ilvl="7" w:tplc="8F183332">
      <w:numFmt w:val="bullet"/>
      <w:lvlText w:val="•"/>
      <w:lvlJc w:val="left"/>
      <w:pPr>
        <w:ind w:left="7390" w:hanging="140"/>
      </w:pPr>
      <w:rPr>
        <w:rFonts w:hint="default"/>
      </w:rPr>
    </w:lvl>
    <w:lvl w:ilvl="8" w:tplc="7032CFE6">
      <w:numFmt w:val="bullet"/>
      <w:lvlText w:val="•"/>
      <w:lvlJc w:val="left"/>
      <w:pPr>
        <w:ind w:left="8409" w:hanging="140"/>
      </w:pPr>
      <w:rPr>
        <w:rFonts w:hint="default"/>
      </w:rPr>
    </w:lvl>
  </w:abstractNum>
  <w:abstractNum w:abstractNumId="59" w15:restartNumberingAfterBreak="0">
    <w:nsid w:val="3FF25B03"/>
    <w:multiLevelType w:val="multilevel"/>
    <w:tmpl w:val="696A789A"/>
    <w:lvl w:ilvl="0">
      <w:start w:val="22"/>
      <w:numFmt w:val="decimal"/>
      <w:lvlText w:val="%1"/>
      <w:lvlJc w:val="left"/>
      <w:pPr>
        <w:ind w:left="142" w:hanging="900"/>
      </w:pPr>
      <w:rPr>
        <w:rFonts w:hint="default"/>
      </w:rPr>
    </w:lvl>
    <w:lvl w:ilvl="1">
      <w:start w:val="2"/>
      <w:numFmt w:val="decimal"/>
      <w:lvlText w:val="%1.%2"/>
      <w:lvlJc w:val="left"/>
      <w:pPr>
        <w:ind w:left="142" w:hanging="900"/>
      </w:pPr>
      <w:rPr>
        <w:rFonts w:hint="default"/>
      </w:rPr>
    </w:lvl>
    <w:lvl w:ilvl="2">
      <w:start w:val="2"/>
      <w:numFmt w:val="decimal"/>
      <w:lvlText w:val="%1.%2.%3"/>
      <w:lvlJc w:val="left"/>
      <w:pPr>
        <w:ind w:left="142" w:hanging="900"/>
      </w:pPr>
      <w:rPr>
        <w:rFonts w:hint="default"/>
      </w:rPr>
    </w:lvl>
    <w:lvl w:ilvl="3">
      <w:start w:val="3"/>
      <w:numFmt w:val="decimal"/>
      <w:lvlText w:val="%1.%2.%3.%4."/>
      <w:lvlJc w:val="left"/>
      <w:pPr>
        <w:ind w:left="142" w:hanging="900"/>
      </w:pPr>
      <w:rPr>
        <w:rFonts w:ascii="Times New Roman" w:eastAsia="Times New Roman" w:hAnsi="Times New Roman" w:cs="Times New Roman" w:hint="default"/>
        <w:spacing w:val="-5"/>
        <w:w w:val="100"/>
        <w:sz w:val="24"/>
        <w:szCs w:val="24"/>
      </w:rPr>
    </w:lvl>
    <w:lvl w:ilvl="4">
      <w:numFmt w:val="bullet"/>
      <w:lvlText w:val="•"/>
      <w:lvlJc w:val="left"/>
      <w:pPr>
        <w:ind w:left="4158" w:hanging="900"/>
      </w:pPr>
      <w:rPr>
        <w:rFonts w:hint="default"/>
      </w:rPr>
    </w:lvl>
    <w:lvl w:ilvl="5">
      <w:numFmt w:val="bullet"/>
      <w:lvlText w:val="•"/>
      <w:lvlJc w:val="left"/>
      <w:pPr>
        <w:ind w:left="5163" w:hanging="900"/>
      </w:pPr>
      <w:rPr>
        <w:rFonts w:hint="default"/>
      </w:rPr>
    </w:lvl>
    <w:lvl w:ilvl="6">
      <w:numFmt w:val="bullet"/>
      <w:lvlText w:val="•"/>
      <w:lvlJc w:val="left"/>
      <w:pPr>
        <w:ind w:left="6167" w:hanging="900"/>
      </w:pPr>
      <w:rPr>
        <w:rFonts w:hint="default"/>
      </w:rPr>
    </w:lvl>
    <w:lvl w:ilvl="7">
      <w:numFmt w:val="bullet"/>
      <w:lvlText w:val="•"/>
      <w:lvlJc w:val="left"/>
      <w:pPr>
        <w:ind w:left="7172" w:hanging="900"/>
      </w:pPr>
      <w:rPr>
        <w:rFonts w:hint="default"/>
      </w:rPr>
    </w:lvl>
    <w:lvl w:ilvl="8">
      <w:numFmt w:val="bullet"/>
      <w:lvlText w:val="•"/>
      <w:lvlJc w:val="left"/>
      <w:pPr>
        <w:ind w:left="8177" w:hanging="900"/>
      </w:pPr>
      <w:rPr>
        <w:rFonts w:hint="default"/>
      </w:rPr>
    </w:lvl>
  </w:abstractNum>
  <w:abstractNum w:abstractNumId="60" w15:restartNumberingAfterBreak="0">
    <w:nsid w:val="44150E62"/>
    <w:multiLevelType w:val="hybridMultilevel"/>
    <w:tmpl w:val="CC20962E"/>
    <w:lvl w:ilvl="0" w:tplc="FA981D5E">
      <w:start w:val="1"/>
      <w:numFmt w:val="decimal"/>
      <w:lvlText w:val="%1."/>
      <w:lvlJc w:val="left"/>
      <w:pPr>
        <w:ind w:left="86" w:hanging="240"/>
      </w:pPr>
      <w:rPr>
        <w:rFonts w:ascii="Times New Roman" w:eastAsia="Times New Roman" w:hAnsi="Times New Roman" w:cs="Times New Roman" w:hint="default"/>
        <w:spacing w:val="-8"/>
        <w:w w:val="100"/>
        <w:sz w:val="24"/>
        <w:szCs w:val="24"/>
      </w:rPr>
    </w:lvl>
    <w:lvl w:ilvl="1" w:tplc="1C30E5F0">
      <w:numFmt w:val="bullet"/>
      <w:lvlText w:val="•"/>
      <w:lvlJc w:val="left"/>
      <w:pPr>
        <w:ind w:left="1350" w:hanging="240"/>
      </w:pPr>
      <w:rPr>
        <w:rFonts w:hint="default"/>
      </w:rPr>
    </w:lvl>
    <w:lvl w:ilvl="2" w:tplc="A8D6887A">
      <w:numFmt w:val="bullet"/>
      <w:lvlText w:val="•"/>
      <w:lvlJc w:val="left"/>
      <w:pPr>
        <w:ind w:left="2621" w:hanging="240"/>
      </w:pPr>
      <w:rPr>
        <w:rFonts w:hint="default"/>
      </w:rPr>
    </w:lvl>
    <w:lvl w:ilvl="3" w:tplc="2AD6C9CC">
      <w:numFmt w:val="bullet"/>
      <w:lvlText w:val="•"/>
      <w:lvlJc w:val="left"/>
      <w:pPr>
        <w:ind w:left="3891" w:hanging="240"/>
      </w:pPr>
      <w:rPr>
        <w:rFonts w:hint="default"/>
      </w:rPr>
    </w:lvl>
    <w:lvl w:ilvl="4" w:tplc="541645DA">
      <w:numFmt w:val="bullet"/>
      <w:lvlText w:val="•"/>
      <w:lvlJc w:val="left"/>
      <w:pPr>
        <w:ind w:left="5162" w:hanging="240"/>
      </w:pPr>
      <w:rPr>
        <w:rFonts w:hint="default"/>
      </w:rPr>
    </w:lvl>
    <w:lvl w:ilvl="5" w:tplc="16622CD6">
      <w:numFmt w:val="bullet"/>
      <w:lvlText w:val="•"/>
      <w:lvlJc w:val="left"/>
      <w:pPr>
        <w:ind w:left="6432" w:hanging="240"/>
      </w:pPr>
      <w:rPr>
        <w:rFonts w:hint="default"/>
      </w:rPr>
    </w:lvl>
    <w:lvl w:ilvl="6" w:tplc="54BE7B46">
      <w:numFmt w:val="bullet"/>
      <w:lvlText w:val="•"/>
      <w:lvlJc w:val="left"/>
      <w:pPr>
        <w:ind w:left="7703" w:hanging="240"/>
      </w:pPr>
      <w:rPr>
        <w:rFonts w:hint="default"/>
      </w:rPr>
    </w:lvl>
    <w:lvl w:ilvl="7" w:tplc="B214196A">
      <w:numFmt w:val="bullet"/>
      <w:lvlText w:val="•"/>
      <w:lvlJc w:val="left"/>
      <w:pPr>
        <w:ind w:left="8973" w:hanging="240"/>
      </w:pPr>
      <w:rPr>
        <w:rFonts w:hint="default"/>
      </w:rPr>
    </w:lvl>
    <w:lvl w:ilvl="8" w:tplc="48487DFE">
      <w:numFmt w:val="bullet"/>
      <w:lvlText w:val="•"/>
      <w:lvlJc w:val="left"/>
      <w:pPr>
        <w:ind w:left="10244" w:hanging="240"/>
      </w:pPr>
      <w:rPr>
        <w:rFonts w:hint="default"/>
      </w:rPr>
    </w:lvl>
  </w:abstractNum>
  <w:abstractNum w:abstractNumId="61" w15:restartNumberingAfterBreak="0">
    <w:nsid w:val="456571DB"/>
    <w:multiLevelType w:val="multilevel"/>
    <w:tmpl w:val="29446086"/>
    <w:lvl w:ilvl="0">
      <w:start w:val="8"/>
      <w:numFmt w:val="decimal"/>
      <w:lvlText w:val="%1"/>
      <w:lvlJc w:val="left"/>
      <w:pPr>
        <w:ind w:left="142" w:hanging="495"/>
      </w:pPr>
      <w:rPr>
        <w:rFonts w:hint="default"/>
      </w:rPr>
    </w:lvl>
    <w:lvl w:ilvl="1">
      <w:start w:val="1"/>
      <w:numFmt w:val="decimal"/>
      <w:lvlText w:val="%1.%2."/>
      <w:lvlJc w:val="left"/>
      <w:pPr>
        <w:ind w:left="142" w:hanging="495"/>
      </w:pPr>
      <w:rPr>
        <w:rFonts w:ascii="Times New Roman" w:eastAsia="Times New Roman" w:hAnsi="Times New Roman" w:cs="Times New Roman" w:hint="default"/>
        <w:spacing w:val="-5"/>
        <w:w w:val="100"/>
        <w:sz w:val="24"/>
        <w:szCs w:val="24"/>
      </w:rPr>
    </w:lvl>
    <w:lvl w:ilvl="2">
      <w:numFmt w:val="bullet"/>
      <w:lvlText w:val="-"/>
      <w:lvlJc w:val="left"/>
      <w:pPr>
        <w:ind w:left="821" w:hanging="140"/>
      </w:pPr>
      <w:rPr>
        <w:rFonts w:ascii="Times New Roman" w:eastAsia="Times New Roman" w:hAnsi="Times New Roman" w:cs="Times New Roman" w:hint="default"/>
        <w:w w:val="99"/>
        <w:sz w:val="24"/>
        <w:szCs w:val="24"/>
      </w:rPr>
    </w:lvl>
    <w:lvl w:ilvl="3">
      <w:numFmt w:val="bullet"/>
      <w:lvlText w:val="•"/>
      <w:lvlJc w:val="left"/>
      <w:pPr>
        <w:ind w:left="2901" w:hanging="140"/>
      </w:pPr>
      <w:rPr>
        <w:rFonts w:hint="default"/>
      </w:rPr>
    </w:lvl>
    <w:lvl w:ilvl="4">
      <w:numFmt w:val="bullet"/>
      <w:lvlText w:val="•"/>
      <w:lvlJc w:val="left"/>
      <w:pPr>
        <w:ind w:left="3942" w:hanging="140"/>
      </w:pPr>
      <w:rPr>
        <w:rFonts w:hint="default"/>
      </w:rPr>
    </w:lvl>
    <w:lvl w:ilvl="5">
      <w:numFmt w:val="bullet"/>
      <w:lvlText w:val="•"/>
      <w:lvlJc w:val="left"/>
      <w:pPr>
        <w:ind w:left="4982" w:hanging="140"/>
      </w:pPr>
      <w:rPr>
        <w:rFonts w:hint="default"/>
      </w:rPr>
    </w:lvl>
    <w:lvl w:ilvl="6">
      <w:numFmt w:val="bullet"/>
      <w:lvlText w:val="•"/>
      <w:lvlJc w:val="left"/>
      <w:pPr>
        <w:ind w:left="6023" w:hanging="140"/>
      </w:pPr>
      <w:rPr>
        <w:rFonts w:hint="default"/>
      </w:rPr>
    </w:lvl>
    <w:lvl w:ilvl="7">
      <w:numFmt w:val="bullet"/>
      <w:lvlText w:val="•"/>
      <w:lvlJc w:val="left"/>
      <w:pPr>
        <w:ind w:left="7064" w:hanging="140"/>
      </w:pPr>
      <w:rPr>
        <w:rFonts w:hint="default"/>
      </w:rPr>
    </w:lvl>
    <w:lvl w:ilvl="8">
      <w:numFmt w:val="bullet"/>
      <w:lvlText w:val="•"/>
      <w:lvlJc w:val="left"/>
      <w:pPr>
        <w:ind w:left="8104" w:hanging="140"/>
      </w:pPr>
      <w:rPr>
        <w:rFonts w:hint="default"/>
      </w:rPr>
    </w:lvl>
  </w:abstractNum>
  <w:abstractNum w:abstractNumId="62" w15:restartNumberingAfterBreak="0">
    <w:nsid w:val="46143DF6"/>
    <w:multiLevelType w:val="multilevel"/>
    <w:tmpl w:val="6BDE97D0"/>
    <w:lvl w:ilvl="0">
      <w:start w:val="19"/>
      <w:numFmt w:val="decimal"/>
      <w:lvlText w:val="%1"/>
      <w:lvlJc w:val="left"/>
      <w:pPr>
        <w:ind w:left="262" w:hanging="730"/>
      </w:pPr>
      <w:rPr>
        <w:rFonts w:hint="default"/>
      </w:rPr>
    </w:lvl>
    <w:lvl w:ilvl="1">
      <w:start w:val="8"/>
      <w:numFmt w:val="decimal"/>
      <w:lvlText w:val="%1.%2"/>
      <w:lvlJc w:val="left"/>
      <w:pPr>
        <w:ind w:left="262" w:hanging="730"/>
      </w:pPr>
      <w:rPr>
        <w:rFonts w:hint="default"/>
      </w:rPr>
    </w:lvl>
    <w:lvl w:ilvl="2">
      <w:start w:val="1"/>
      <w:numFmt w:val="decimal"/>
      <w:lvlText w:val="%1.%2.%3."/>
      <w:lvlJc w:val="left"/>
      <w:pPr>
        <w:ind w:left="262" w:hanging="730"/>
      </w:pPr>
      <w:rPr>
        <w:rFonts w:ascii="Times New Roman" w:eastAsia="Times New Roman" w:hAnsi="Times New Roman" w:cs="Times New Roman" w:hint="default"/>
        <w:spacing w:val="-1"/>
        <w:w w:val="100"/>
        <w:sz w:val="24"/>
        <w:szCs w:val="24"/>
      </w:rPr>
    </w:lvl>
    <w:lvl w:ilvl="3">
      <w:numFmt w:val="bullet"/>
      <w:lvlText w:val="•"/>
      <w:lvlJc w:val="left"/>
      <w:pPr>
        <w:ind w:left="3315" w:hanging="730"/>
      </w:pPr>
      <w:rPr>
        <w:rFonts w:hint="default"/>
      </w:rPr>
    </w:lvl>
    <w:lvl w:ilvl="4">
      <w:numFmt w:val="bullet"/>
      <w:lvlText w:val="•"/>
      <w:lvlJc w:val="left"/>
      <w:pPr>
        <w:ind w:left="4334" w:hanging="730"/>
      </w:pPr>
      <w:rPr>
        <w:rFonts w:hint="default"/>
      </w:rPr>
    </w:lvl>
    <w:lvl w:ilvl="5">
      <w:numFmt w:val="bullet"/>
      <w:lvlText w:val="•"/>
      <w:lvlJc w:val="left"/>
      <w:pPr>
        <w:ind w:left="5353" w:hanging="730"/>
      </w:pPr>
      <w:rPr>
        <w:rFonts w:hint="default"/>
      </w:rPr>
    </w:lvl>
    <w:lvl w:ilvl="6">
      <w:numFmt w:val="bullet"/>
      <w:lvlText w:val="•"/>
      <w:lvlJc w:val="left"/>
      <w:pPr>
        <w:ind w:left="6371" w:hanging="730"/>
      </w:pPr>
      <w:rPr>
        <w:rFonts w:hint="default"/>
      </w:rPr>
    </w:lvl>
    <w:lvl w:ilvl="7">
      <w:numFmt w:val="bullet"/>
      <w:lvlText w:val="•"/>
      <w:lvlJc w:val="left"/>
      <w:pPr>
        <w:ind w:left="7390" w:hanging="730"/>
      </w:pPr>
      <w:rPr>
        <w:rFonts w:hint="default"/>
      </w:rPr>
    </w:lvl>
    <w:lvl w:ilvl="8">
      <w:numFmt w:val="bullet"/>
      <w:lvlText w:val="•"/>
      <w:lvlJc w:val="left"/>
      <w:pPr>
        <w:ind w:left="8409" w:hanging="730"/>
      </w:pPr>
      <w:rPr>
        <w:rFonts w:hint="default"/>
      </w:rPr>
    </w:lvl>
  </w:abstractNum>
  <w:abstractNum w:abstractNumId="63" w15:restartNumberingAfterBreak="0">
    <w:nsid w:val="4AEA2C73"/>
    <w:multiLevelType w:val="multilevel"/>
    <w:tmpl w:val="B5760CAA"/>
    <w:lvl w:ilvl="0">
      <w:start w:val="19"/>
      <w:numFmt w:val="decimal"/>
      <w:lvlText w:val="%1"/>
      <w:lvlJc w:val="left"/>
      <w:pPr>
        <w:ind w:left="262" w:hanging="771"/>
      </w:pPr>
      <w:rPr>
        <w:rFonts w:hint="default"/>
      </w:rPr>
    </w:lvl>
    <w:lvl w:ilvl="1">
      <w:start w:val="7"/>
      <w:numFmt w:val="decimal"/>
      <w:lvlText w:val="%1.%2"/>
      <w:lvlJc w:val="left"/>
      <w:pPr>
        <w:ind w:left="262" w:hanging="771"/>
      </w:pPr>
      <w:rPr>
        <w:rFonts w:hint="default"/>
      </w:rPr>
    </w:lvl>
    <w:lvl w:ilvl="2">
      <w:start w:val="1"/>
      <w:numFmt w:val="decimal"/>
      <w:lvlText w:val="%1.%2.%3"/>
      <w:lvlJc w:val="left"/>
      <w:pPr>
        <w:ind w:left="262" w:hanging="771"/>
      </w:pPr>
      <w:rPr>
        <w:rFonts w:ascii="Times New Roman" w:eastAsia="Times New Roman" w:hAnsi="Times New Roman" w:cs="Times New Roman" w:hint="default"/>
        <w:spacing w:val="-13"/>
        <w:w w:val="100"/>
        <w:sz w:val="24"/>
        <w:szCs w:val="24"/>
      </w:rPr>
    </w:lvl>
    <w:lvl w:ilvl="3">
      <w:numFmt w:val="bullet"/>
      <w:lvlText w:val="•"/>
      <w:lvlJc w:val="left"/>
      <w:pPr>
        <w:ind w:left="3315" w:hanging="771"/>
      </w:pPr>
      <w:rPr>
        <w:rFonts w:hint="default"/>
      </w:rPr>
    </w:lvl>
    <w:lvl w:ilvl="4">
      <w:numFmt w:val="bullet"/>
      <w:lvlText w:val="•"/>
      <w:lvlJc w:val="left"/>
      <w:pPr>
        <w:ind w:left="4334" w:hanging="771"/>
      </w:pPr>
      <w:rPr>
        <w:rFonts w:hint="default"/>
      </w:rPr>
    </w:lvl>
    <w:lvl w:ilvl="5">
      <w:numFmt w:val="bullet"/>
      <w:lvlText w:val="•"/>
      <w:lvlJc w:val="left"/>
      <w:pPr>
        <w:ind w:left="5353" w:hanging="771"/>
      </w:pPr>
      <w:rPr>
        <w:rFonts w:hint="default"/>
      </w:rPr>
    </w:lvl>
    <w:lvl w:ilvl="6">
      <w:numFmt w:val="bullet"/>
      <w:lvlText w:val="•"/>
      <w:lvlJc w:val="left"/>
      <w:pPr>
        <w:ind w:left="6371" w:hanging="771"/>
      </w:pPr>
      <w:rPr>
        <w:rFonts w:hint="default"/>
      </w:rPr>
    </w:lvl>
    <w:lvl w:ilvl="7">
      <w:numFmt w:val="bullet"/>
      <w:lvlText w:val="•"/>
      <w:lvlJc w:val="left"/>
      <w:pPr>
        <w:ind w:left="7390" w:hanging="771"/>
      </w:pPr>
      <w:rPr>
        <w:rFonts w:hint="default"/>
      </w:rPr>
    </w:lvl>
    <w:lvl w:ilvl="8">
      <w:numFmt w:val="bullet"/>
      <w:lvlText w:val="•"/>
      <w:lvlJc w:val="left"/>
      <w:pPr>
        <w:ind w:left="8409" w:hanging="771"/>
      </w:pPr>
      <w:rPr>
        <w:rFonts w:hint="default"/>
      </w:rPr>
    </w:lvl>
  </w:abstractNum>
  <w:abstractNum w:abstractNumId="64" w15:restartNumberingAfterBreak="0">
    <w:nsid w:val="4DDB229A"/>
    <w:multiLevelType w:val="multilevel"/>
    <w:tmpl w:val="25CC51D4"/>
    <w:lvl w:ilvl="0">
      <w:start w:val="22"/>
      <w:numFmt w:val="decimal"/>
      <w:lvlText w:val="%1"/>
      <w:lvlJc w:val="left"/>
      <w:pPr>
        <w:ind w:left="262" w:hanging="1080"/>
      </w:pPr>
      <w:rPr>
        <w:rFonts w:hint="default"/>
      </w:rPr>
    </w:lvl>
    <w:lvl w:ilvl="1">
      <w:start w:val="2"/>
      <w:numFmt w:val="decimal"/>
      <w:lvlText w:val="%1.%2"/>
      <w:lvlJc w:val="left"/>
      <w:pPr>
        <w:ind w:left="262" w:hanging="1080"/>
      </w:pPr>
      <w:rPr>
        <w:rFonts w:hint="default"/>
      </w:rPr>
    </w:lvl>
    <w:lvl w:ilvl="2">
      <w:start w:val="2"/>
      <w:numFmt w:val="decimal"/>
      <w:lvlText w:val="%1.%2.%3"/>
      <w:lvlJc w:val="left"/>
      <w:pPr>
        <w:ind w:left="262" w:hanging="1080"/>
      </w:pPr>
      <w:rPr>
        <w:rFonts w:hint="default"/>
      </w:rPr>
    </w:lvl>
    <w:lvl w:ilvl="3">
      <w:start w:val="1"/>
      <w:numFmt w:val="decimal"/>
      <w:lvlText w:val="%1.%2.%3.%4"/>
      <w:lvlJc w:val="left"/>
      <w:pPr>
        <w:ind w:left="262" w:hanging="1080"/>
      </w:pPr>
      <w:rPr>
        <w:rFonts w:hint="default"/>
      </w:rPr>
    </w:lvl>
    <w:lvl w:ilvl="4">
      <w:start w:val="1"/>
      <w:numFmt w:val="decimal"/>
      <w:lvlText w:val="%1.%2.%3.%4.%5"/>
      <w:lvlJc w:val="left"/>
      <w:pPr>
        <w:ind w:left="262" w:hanging="1080"/>
      </w:pPr>
      <w:rPr>
        <w:rFonts w:ascii="Times New Roman" w:eastAsia="Times New Roman" w:hAnsi="Times New Roman" w:cs="Times New Roman" w:hint="default"/>
        <w:spacing w:val="-8"/>
        <w:w w:val="100"/>
        <w:sz w:val="24"/>
        <w:szCs w:val="24"/>
      </w:rPr>
    </w:lvl>
    <w:lvl w:ilvl="5">
      <w:numFmt w:val="bullet"/>
      <w:lvlText w:val="•"/>
      <w:lvlJc w:val="left"/>
      <w:pPr>
        <w:ind w:left="5353" w:hanging="1080"/>
      </w:pPr>
      <w:rPr>
        <w:rFonts w:hint="default"/>
      </w:rPr>
    </w:lvl>
    <w:lvl w:ilvl="6">
      <w:numFmt w:val="bullet"/>
      <w:lvlText w:val="•"/>
      <w:lvlJc w:val="left"/>
      <w:pPr>
        <w:ind w:left="6371" w:hanging="1080"/>
      </w:pPr>
      <w:rPr>
        <w:rFonts w:hint="default"/>
      </w:rPr>
    </w:lvl>
    <w:lvl w:ilvl="7">
      <w:numFmt w:val="bullet"/>
      <w:lvlText w:val="•"/>
      <w:lvlJc w:val="left"/>
      <w:pPr>
        <w:ind w:left="7390" w:hanging="1080"/>
      </w:pPr>
      <w:rPr>
        <w:rFonts w:hint="default"/>
      </w:rPr>
    </w:lvl>
    <w:lvl w:ilvl="8">
      <w:numFmt w:val="bullet"/>
      <w:lvlText w:val="•"/>
      <w:lvlJc w:val="left"/>
      <w:pPr>
        <w:ind w:left="8409" w:hanging="1080"/>
      </w:pPr>
      <w:rPr>
        <w:rFonts w:hint="default"/>
      </w:rPr>
    </w:lvl>
  </w:abstractNum>
  <w:abstractNum w:abstractNumId="65" w15:restartNumberingAfterBreak="0">
    <w:nsid w:val="524E3B96"/>
    <w:multiLevelType w:val="multilevel"/>
    <w:tmpl w:val="AB98549A"/>
    <w:lvl w:ilvl="0">
      <w:start w:val="22"/>
      <w:numFmt w:val="decimal"/>
      <w:lvlText w:val="%1"/>
      <w:lvlJc w:val="left"/>
      <w:pPr>
        <w:ind w:left="262" w:hanging="900"/>
      </w:pPr>
      <w:rPr>
        <w:rFonts w:hint="default"/>
      </w:rPr>
    </w:lvl>
    <w:lvl w:ilvl="1">
      <w:start w:val="1"/>
      <w:numFmt w:val="decimal"/>
      <w:lvlText w:val="%1.%2"/>
      <w:lvlJc w:val="left"/>
      <w:pPr>
        <w:ind w:left="262" w:hanging="900"/>
      </w:pPr>
      <w:rPr>
        <w:rFonts w:hint="default"/>
      </w:rPr>
    </w:lvl>
    <w:lvl w:ilvl="2">
      <w:start w:val="9"/>
      <w:numFmt w:val="decimal"/>
      <w:lvlText w:val="%1.%2.%3"/>
      <w:lvlJc w:val="left"/>
      <w:pPr>
        <w:ind w:left="262" w:hanging="900"/>
      </w:pPr>
      <w:rPr>
        <w:rFonts w:hint="default"/>
      </w:rPr>
    </w:lvl>
    <w:lvl w:ilvl="3">
      <w:start w:val="3"/>
      <w:numFmt w:val="decimal"/>
      <w:lvlText w:val="%1.%2.%3.%4."/>
      <w:lvlJc w:val="left"/>
      <w:pPr>
        <w:ind w:left="262" w:hanging="900"/>
      </w:pPr>
      <w:rPr>
        <w:rFonts w:ascii="Times New Roman" w:eastAsia="Times New Roman" w:hAnsi="Times New Roman" w:cs="Times New Roman" w:hint="default"/>
        <w:spacing w:val="-5"/>
        <w:w w:val="100"/>
        <w:sz w:val="24"/>
        <w:szCs w:val="24"/>
      </w:rPr>
    </w:lvl>
    <w:lvl w:ilvl="4">
      <w:numFmt w:val="bullet"/>
      <w:lvlText w:val="•"/>
      <w:lvlJc w:val="left"/>
      <w:pPr>
        <w:ind w:left="4334" w:hanging="900"/>
      </w:pPr>
      <w:rPr>
        <w:rFonts w:hint="default"/>
      </w:rPr>
    </w:lvl>
    <w:lvl w:ilvl="5">
      <w:numFmt w:val="bullet"/>
      <w:lvlText w:val="•"/>
      <w:lvlJc w:val="left"/>
      <w:pPr>
        <w:ind w:left="5353" w:hanging="900"/>
      </w:pPr>
      <w:rPr>
        <w:rFonts w:hint="default"/>
      </w:rPr>
    </w:lvl>
    <w:lvl w:ilvl="6">
      <w:numFmt w:val="bullet"/>
      <w:lvlText w:val="•"/>
      <w:lvlJc w:val="left"/>
      <w:pPr>
        <w:ind w:left="6371" w:hanging="900"/>
      </w:pPr>
      <w:rPr>
        <w:rFonts w:hint="default"/>
      </w:rPr>
    </w:lvl>
    <w:lvl w:ilvl="7">
      <w:numFmt w:val="bullet"/>
      <w:lvlText w:val="•"/>
      <w:lvlJc w:val="left"/>
      <w:pPr>
        <w:ind w:left="7390" w:hanging="900"/>
      </w:pPr>
      <w:rPr>
        <w:rFonts w:hint="default"/>
      </w:rPr>
    </w:lvl>
    <w:lvl w:ilvl="8">
      <w:numFmt w:val="bullet"/>
      <w:lvlText w:val="•"/>
      <w:lvlJc w:val="left"/>
      <w:pPr>
        <w:ind w:left="8409" w:hanging="900"/>
      </w:pPr>
      <w:rPr>
        <w:rFonts w:hint="default"/>
      </w:rPr>
    </w:lvl>
  </w:abstractNum>
  <w:abstractNum w:abstractNumId="66" w15:restartNumberingAfterBreak="0">
    <w:nsid w:val="552778AF"/>
    <w:multiLevelType w:val="multilevel"/>
    <w:tmpl w:val="0B700A30"/>
    <w:lvl w:ilvl="0">
      <w:start w:val="22"/>
      <w:numFmt w:val="decimal"/>
      <w:lvlText w:val="%1"/>
      <w:lvlJc w:val="left"/>
      <w:pPr>
        <w:ind w:left="262" w:hanging="1047"/>
      </w:pPr>
      <w:rPr>
        <w:rFonts w:hint="default"/>
      </w:rPr>
    </w:lvl>
    <w:lvl w:ilvl="1">
      <w:start w:val="1"/>
      <w:numFmt w:val="decimal"/>
      <w:lvlText w:val="%1.%2"/>
      <w:lvlJc w:val="left"/>
      <w:pPr>
        <w:ind w:left="262" w:hanging="1047"/>
      </w:pPr>
      <w:rPr>
        <w:rFonts w:hint="default"/>
      </w:rPr>
    </w:lvl>
    <w:lvl w:ilvl="2">
      <w:start w:val="2"/>
      <w:numFmt w:val="decimal"/>
      <w:lvlText w:val="%1.%2.%3"/>
      <w:lvlJc w:val="left"/>
      <w:pPr>
        <w:ind w:left="262" w:hanging="1047"/>
      </w:pPr>
      <w:rPr>
        <w:rFonts w:hint="default"/>
      </w:rPr>
    </w:lvl>
    <w:lvl w:ilvl="3">
      <w:start w:val="1"/>
      <w:numFmt w:val="decimal"/>
      <w:lvlText w:val="%1.%2.%3.%4."/>
      <w:lvlJc w:val="left"/>
      <w:pPr>
        <w:ind w:left="262" w:hanging="1047"/>
      </w:pPr>
      <w:rPr>
        <w:rFonts w:ascii="Times New Roman" w:eastAsia="Times New Roman" w:hAnsi="Times New Roman" w:cs="Times New Roman" w:hint="default"/>
        <w:spacing w:val="-3"/>
        <w:w w:val="100"/>
        <w:sz w:val="24"/>
        <w:szCs w:val="24"/>
      </w:rPr>
    </w:lvl>
    <w:lvl w:ilvl="4">
      <w:numFmt w:val="bullet"/>
      <w:lvlText w:val="•"/>
      <w:lvlJc w:val="left"/>
      <w:pPr>
        <w:ind w:left="4334" w:hanging="1047"/>
      </w:pPr>
      <w:rPr>
        <w:rFonts w:hint="default"/>
      </w:rPr>
    </w:lvl>
    <w:lvl w:ilvl="5">
      <w:numFmt w:val="bullet"/>
      <w:lvlText w:val="•"/>
      <w:lvlJc w:val="left"/>
      <w:pPr>
        <w:ind w:left="5353" w:hanging="1047"/>
      </w:pPr>
      <w:rPr>
        <w:rFonts w:hint="default"/>
      </w:rPr>
    </w:lvl>
    <w:lvl w:ilvl="6">
      <w:numFmt w:val="bullet"/>
      <w:lvlText w:val="•"/>
      <w:lvlJc w:val="left"/>
      <w:pPr>
        <w:ind w:left="6371" w:hanging="1047"/>
      </w:pPr>
      <w:rPr>
        <w:rFonts w:hint="default"/>
      </w:rPr>
    </w:lvl>
    <w:lvl w:ilvl="7">
      <w:numFmt w:val="bullet"/>
      <w:lvlText w:val="•"/>
      <w:lvlJc w:val="left"/>
      <w:pPr>
        <w:ind w:left="7390" w:hanging="1047"/>
      </w:pPr>
      <w:rPr>
        <w:rFonts w:hint="default"/>
      </w:rPr>
    </w:lvl>
    <w:lvl w:ilvl="8">
      <w:numFmt w:val="bullet"/>
      <w:lvlText w:val="•"/>
      <w:lvlJc w:val="left"/>
      <w:pPr>
        <w:ind w:left="8409" w:hanging="1047"/>
      </w:pPr>
      <w:rPr>
        <w:rFonts w:hint="default"/>
      </w:rPr>
    </w:lvl>
  </w:abstractNum>
  <w:abstractNum w:abstractNumId="67" w15:restartNumberingAfterBreak="0">
    <w:nsid w:val="55B55A8F"/>
    <w:multiLevelType w:val="hybridMultilevel"/>
    <w:tmpl w:val="D84EE77E"/>
    <w:lvl w:ilvl="0" w:tplc="728AAB76">
      <w:numFmt w:val="bullet"/>
      <w:lvlText w:val="-"/>
      <w:lvlJc w:val="left"/>
      <w:pPr>
        <w:ind w:left="227" w:hanging="140"/>
      </w:pPr>
      <w:rPr>
        <w:rFonts w:ascii="Times New Roman" w:eastAsia="Times New Roman" w:hAnsi="Times New Roman" w:cs="Times New Roman" w:hint="default"/>
        <w:w w:val="99"/>
        <w:sz w:val="24"/>
        <w:szCs w:val="24"/>
      </w:rPr>
    </w:lvl>
    <w:lvl w:ilvl="1" w:tplc="7FDA3FAA">
      <w:numFmt w:val="bullet"/>
      <w:lvlText w:val="•"/>
      <w:lvlJc w:val="left"/>
      <w:pPr>
        <w:ind w:left="780" w:hanging="140"/>
      </w:pPr>
      <w:rPr>
        <w:rFonts w:hint="default"/>
      </w:rPr>
    </w:lvl>
    <w:lvl w:ilvl="2" w:tplc="E2FEAAEC">
      <w:numFmt w:val="bullet"/>
      <w:lvlText w:val="•"/>
      <w:lvlJc w:val="left"/>
      <w:pPr>
        <w:ind w:left="1341" w:hanging="140"/>
      </w:pPr>
      <w:rPr>
        <w:rFonts w:hint="default"/>
      </w:rPr>
    </w:lvl>
    <w:lvl w:ilvl="3" w:tplc="A49C8284">
      <w:numFmt w:val="bullet"/>
      <w:lvlText w:val="•"/>
      <w:lvlJc w:val="left"/>
      <w:pPr>
        <w:ind w:left="1902" w:hanging="140"/>
      </w:pPr>
      <w:rPr>
        <w:rFonts w:hint="default"/>
      </w:rPr>
    </w:lvl>
    <w:lvl w:ilvl="4" w:tplc="6C16F106">
      <w:numFmt w:val="bullet"/>
      <w:lvlText w:val="•"/>
      <w:lvlJc w:val="left"/>
      <w:pPr>
        <w:ind w:left="2463" w:hanging="140"/>
      </w:pPr>
      <w:rPr>
        <w:rFonts w:hint="default"/>
      </w:rPr>
    </w:lvl>
    <w:lvl w:ilvl="5" w:tplc="0FF44660">
      <w:numFmt w:val="bullet"/>
      <w:lvlText w:val="•"/>
      <w:lvlJc w:val="left"/>
      <w:pPr>
        <w:ind w:left="3024" w:hanging="140"/>
      </w:pPr>
      <w:rPr>
        <w:rFonts w:hint="default"/>
      </w:rPr>
    </w:lvl>
    <w:lvl w:ilvl="6" w:tplc="5768BCBA">
      <w:numFmt w:val="bullet"/>
      <w:lvlText w:val="•"/>
      <w:lvlJc w:val="left"/>
      <w:pPr>
        <w:ind w:left="3584" w:hanging="140"/>
      </w:pPr>
      <w:rPr>
        <w:rFonts w:hint="default"/>
      </w:rPr>
    </w:lvl>
    <w:lvl w:ilvl="7" w:tplc="CFC073E4">
      <w:numFmt w:val="bullet"/>
      <w:lvlText w:val="•"/>
      <w:lvlJc w:val="left"/>
      <w:pPr>
        <w:ind w:left="4145" w:hanging="140"/>
      </w:pPr>
      <w:rPr>
        <w:rFonts w:hint="default"/>
      </w:rPr>
    </w:lvl>
    <w:lvl w:ilvl="8" w:tplc="9426103C">
      <w:numFmt w:val="bullet"/>
      <w:lvlText w:val="•"/>
      <w:lvlJc w:val="left"/>
      <w:pPr>
        <w:ind w:left="4706" w:hanging="140"/>
      </w:pPr>
      <w:rPr>
        <w:rFonts w:hint="default"/>
      </w:rPr>
    </w:lvl>
  </w:abstractNum>
  <w:abstractNum w:abstractNumId="68" w15:restartNumberingAfterBreak="0">
    <w:nsid w:val="57301D10"/>
    <w:multiLevelType w:val="multilevel"/>
    <w:tmpl w:val="104487E2"/>
    <w:lvl w:ilvl="0">
      <w:start w:val="22"/>
      <w:numFmt w:val="decimal"/>
      <w:lvlText w:val="%1"/>
      <w:lvlJc w:val="left"/>
      <w:pPr>
        <w:ind w:left="1169" w:hanging="720"/>
      </w:pPr>
      <w:rPr>
        <w:rFonts w:hint="default"/>
      </w:rPr>
    </w:lvl>
    <w:lvl w:ilvl="1">
      <w:start w:val="1"/>
      <w:numFmt w:val="decimal"/>
      <w:lvlText w:val="%1.%2"/>
      <w:lvlJc w:val="left"/>
      <w:pPr>
        <w:ind w:left="1169" w:hanging="720"/>
      </w:pPr>
      <w:rPr>
        <w:rFonts w:hint="default"/>
      </w:rPr>
    </w:lvl>
    <w:lvl w:ilvl="2">
      <w:start w:val="1"/>
      <w:numFmt w:val="decimal"/>
      <w:lvlText w:val="%1.%2.%3."/>
      <w:lvlJc w:val="left"/>
      <w:pPr>
        <w:ind w:left="1169" w:hanging="720"/>
      </w:pPr>
      <w:rPr>
        <w:rFonts w:ascii="Times New Roman" w:eastAsia="Times New Roman" w:hAnsi="Times New Roman" w:cs="Times New Roman" w:hint="default"/>
        <w:b/>
        <w:bCs/>
        <w:spacing w:val="-6"/>
        <w:w w:val="100"/>
        <w:sz w:val="24"/>
        <w:szCs w:val="24"/>
      </w:rPr>
    </w:lvl>
    <w:lvl w:ilvl="3">
      <w:start w:val="1"/>
      <w:numFmt w:val="decimal"/>
      <w:lvlText w:val="%1.%2.%3.%4."/>
      <w:lvlJc w:val="left"/>
      <w:pPr>
        <w:ind w:left="262" w:hanging="1016"/>
      </w:pPr>
      <w:rPr>
        <w:rFonts w:ascii="Times New Roman" w:eastAsia="Times New Roman" w:hAnsi="Times New Roman" w:cs="Times New Roman" w:hint="default"/>
        <w:spacing w:val="-18"/>
        <w:w w:val="100"/>
        <w:sz w:val="24"/>
        <w:szCs w:val="24"/>
      </w:rPr>
    </w:lvl>
    <w:lvl w:ilvl="4">
      <w:start w:val="1"/>
      <w:numFmt w:val="decimal"/>
      <w:lvlText w:val="%1.%2.%3.%4.%5."/>
      <w:lvlJc w:val="left"/>
      <w:pPr>
        <w:ind w:left="262" w:hanging="1176"/>
      </w:pPr>
      <w:rPr>
        <w:rFonts w:hint="default"/>
        <w:spacing w:val="-26"/>
        <w:w w:val="100"/>
      </w:rPr>
    </w:lvl>
    <w:lvl w:ilvl="5">
      <w:numFmt w:val="bullet"/>
      <w:lvlText w:val="•"/>
      <w:lvlJc w:val="left"/>
      <w:pPr>
        <w:ind w:left="5287" w:hanging="1176"/>
      </w:pPr>
      <w:rPr>
        <w:rFonts w:hint="default"/>
      </w:rPr>
    </w:lvl>
    <w:lvl w:ilvl="6">
      <w:numFmt w:val="bullet"/>
      <w:lvlText w:val="•"/>
      <w:lvlJc w:val="left"/>
      <w:pPr>
        <w:ind w:left="6319" w:hanging="1176"/>
      </w:pPr>
      <w:rPr>
        <w:rFonts w:hint="default"/>
      </w:rPr>
    </w:lvl>
    <w:lvl w:ilvl="7">
      <w:numFmt w:val="bullet"/>
      <w:lvlText w:val="•"/>
      <w:lvlJc w:val="left"/>
      <w:pPr>
        <w:ind w:left="7350" w:hanging="1176"/>
      </w:pPr>
      <w:rPr>
        <w:rFonts w:hint="default"/>
      </w:rPr>
    </w:lvl>
    <w:lvl w:ilvl="8">
      <w:numFmt w:val="bullet"/>
      <w:lvlText w:val="•"/>
      <w:lvlJc w:val="left"/>
      <w:pPr>
        <w:ind w:left="8382" w:hanging="1176"/>
      </w:pPr>
      <w:rPr>
        <w:rFonts w:hint="default"/>
      </w:rPr>
    </w:lvl>
  </w:abstractNum>
  <w:abstractNum w:abstractNumId="69" w15:restartNumberingAfterBreak="0">
    <w:nsid w:val="57FE6BB4"/>
    <w:multiLevelType w:val="multilevel"/>
    <w:tmpl w:val="7234AD72"/>
    <w:lvl w:ilvl="0">
      <w:start w:val="22"/>
      <w:numFmt w:val="decimal"/>
      <w:lvlText w:val="%1"/>
      <w:lvlJc w:val="left"/>
      <w:pPr>
        <w:ind w:left="262" w:hanging="862"/>
      </w:pPr>
      <w:rPr>
        <w:rFonts w:hint="default"/>
      </w:rPr>
    </w:lvl>
    <w:lvl w:ilvl="1">
      <w:start w:val="2"/>
      <w:numFmt w:val="decimal"/>
      <w:lvlText w:val="%1.%2"/>
      <w:lvlJc w:val="left"/>
      <w:pPr>
        <w:ind w:left="262" w:hanging="862"/>
      </w:pPr>
      <w:rPr>
        <w:rFonts w:hint="default"/>
      </w:rPr>
    </w:lvl>
    <w:lvl w:ilvl="2">
      <w:start w:val="4"/>
      <w:numFmt w:val="decimal"/>
      <w:lvlText w:val="%1.%2.%3"/>
      <w:lvlJc w:val="left"/>
      <w:pPr>
        <w:ind w:left="262" w:hanging="862"/>
      </w:pPr>
      <w:rPr>
        <w:rFonts w:hint="default"/>
      </w:rPr>
    </w:lvl>
    <w:lvl w:ilvl="3">
      <w:start w:val="3"/>
      <w:numFmt w:val="decimal"/>
      <w:lvlText w:val="%1.%2.%3.%4"/>
      <w:lvlJc w:val="left"/>
      <w:pPr>
        <w:ind w:left="262" w:hanging="862"/>
      </w:pPr>
      <w:rPr>
        <w:rFonts w:ascii="Times New Roman" w:eastAsia="Times New Roman" w:hAnsi="Times New Roman" w:cs="Times New Roman" w:hint="default"/>
        <w:spacing w:val="-1"/>
        <w:w w:val="100"/>
        <w:sz w:val="24"/>
        <w:szCs w:val="24"/>
      </w:rPr>
    </w:lvl>
    <w:lvl w:ilvl="4">
      <w:numFmt w:val="bullet"/>
      <w:lvlText w:val="•"/>
      <w:lvlJc w:val="left"/>
      <w:pPr>
        <w:ind w:left="4334" w:hanging="862"/>
      </w:pPr>
      <w:rPr>
        <w:rFonts w:hint="default"/>
      </w:rPr>
    </w:lvl>
    <w:lvl w:ilvl="5">
      <w:numFmt w:val="bullet"/>
      <w:lvlText w:val="•"/>
      <w:lvlJc w:val="left"/>
      <w:pPr>
        <w:ind w:left="5353" w:hanging="862"/>
      </w:pPr>
      <w:rPr>
        <w:rFonts w:hint="default"/>
      </w:rPr>
    </w:lvl>
    <w:lvl w:ilvl="6">
      <w:numFmt w:val="bullet"/>
      <w:lvlText w:val="•"/>
      <w:lvlJc w:val="left"/>
      <w:pPr>
        <w:ind w:left="6371" w:hanging="862"/>
      </w:pPr>
      <w:rPr>
        <w:rFonts w:hint="default"/>
      </w:rPr>
    </w:lvl>
    <w:lvl w:ilvl="7">
      <w:numFmt w:val="bullet"/>
      <w:lvlText w:val="•"/>
      <w:lvlJc w:val="left"/>
      <w:pPr>
        <w:ind w:left="7390" w:hanging="862"/>
      </w:pPr>
      <w:rPr>
        <w:rFonts w:hint="default"/>
      </w:rPr>
    </w:lvl>
    <w:lvl w:ilvl="8">
      <w:numFmt w:val="bullet"/>
      <w:lvlText w:val="•"/>
      <w:lvlJc w:val="left"/>
      <w:pPr>
        <w:ind w:left="8409" w:hanging="862"/>
      </w:pPr>
      <w:rPr>
        <w:rFonts w:hint="default"/>
      </w:rPr>
    </w:lvl>
  </w:abstractNum>
  <w:abstractNum w:abstractNumId="70" w15:restartNumberingAfterBreak="0">
    <w:nsid w:val="606B444E"/>
    <w:multiLevelType w:val="multilevel"/>
    <w:tmpl w:val="85D600FA"/>
    <w:lvl w:ilvl="0">
      <w:start w:val="22"/>
      <w:numFmt w:val="decimal"/>
      <w:lvlText w:val="%1"/>
      <w:lvlJc w:val="left"/>
      <w:pPr>
        <w:ind w:left="262" w:hanging="1128"/>
      </w:pPr>
      <w:rPr>
        <w:rFonts w:hint="default"/>
      </w:rPr>
    </w:lvl>
    <w:lvl w:ilvl="1">
      <w:start w:val="2"/>
      <w:numFmt w:val="decimal"/>
      <w:lvlText w:val="%1.%2"/>
      <w:lvlJc w:val="left"/>
      <w:pPr>
        <w:ind w:left="262" w:hanging="1128"/>
      </w:pPr>
      <w:rPr>
        <w:rFonts w:hint="default"/>
      </w:rPr>
    </w:lvl>
    <w:lvl w:ilvl="2">
      <w:start w:val="2"/>
      <w:numFmt w:val="decimal"/>
      <w:lvlText w:val="%1.%2.%3"/>
      <w:lvlJc w:val="left"/>
      <w:pPr>
        <w:ind w:left="262" w:hanging="1128"/>
      </w:pPr>
      <w:rPr>
        <w:rFonts w:hint="default"/>
      </w:rPr>
    </w:lvl>
    <w:lvl w:ilvl="3">
      <w:start w:val="5"/>
      <w:numFmt w:val="decimal"/>
      <w:lvlText w:val="%1.%2.%3.%4"/>
      <w:lvlJc w:val="left"/>
      <w:pPr>
        <w:ind w:left="262" w:hanging="1128"/>
      </w:pPr>
      <w:rPr>
        <w:rFonts w:hint="default"/>
      </w:rPr>
    </w:lvl>
    <w:lvl w:ilvl="4">
      <w:start w:val="1"/>
      <w:numFmt w:val="decimal"/>
      <w:lvlText w:val="%1.%2.%3.%4.%5."/>
      <w:lvlJc w:val="left"/>
      <w:pPr>
        <w:ind w:left="262" w:hanging="1128"/>
      </w:pPr>
      <w:rPr>
        <w:rFonts w:ascii="Times New Roman" w:eastAsia="Times New Roman" w:hAnsi="Times New Roman" w:cs="Times New Roman" w:hint="default"/>
        <w:spacing w:val="-14"/>
        <w:w w:val="100"/>
        <w:sz w:val="24"/>
        <w:szCs w:val="24"/>
      </w:rPr>
    </w:lvl>
    <w:lvl w:ilvl="5">
      <w:numFmt w:val="bullet"/>
      <w:lvlText w:val="•"/>
      <w:lvlJc w:val="left"/>
      <w:pPr>
        <w:ind w:left="5353" w:hanging="1128"/>
      </w:pPr>
      <w:rPr>
        <w:rFonts w:hint="default"/>
      </w:rPr>
    </w:lvl>
    <w:lvl w:ilvl="6">
      <w:numFmt w:val="bullet"/>
      <w:lvlText w:val="•"/>
      <w:lvlJc w:val="left"/>
      <w:pPr>
        <w:ind w:left="6371" w:hanging="1128"/>
      </w:pPr>
      <w:rPr>
        <w:rFonts w:hint="default"/>
      </w:rPr>
    </w:lvl>
    <w:lvl w:ilvl="7">
      <w:numFmt w:val="bullet"/>
      <w:lvlText w:val="•"/>
      <w:lvlJc w:val="left"/>
      <w:pPr>
        <w:ind w:left="7390" w:hanging="1128"/>
      </w:pPr>
      <w:rPr>
        <w:rFonts w:hint="default"/>
      </w:rPr>
    </w:lvl>
    <w:lvl w:ilvl="8">
      <w:numFmt w:val="bullet"/>
      <w:lvlText w:val="•"/>
      <w:lvlJc w:val="left"/>
      <w:pPr>
        <w:ind w:left="8409" w:hanging="1128"/>
      </w:pPr>
      <w:rPr>
        <w:rFonts w:hint="default"/>
      </w:rPr>
    </w:lvl>
  </w:abstractNum>
  <w:abstractNum w:abstractNumId="71" w15:restartNumberingAfterBreak="0">
    <w:nsid w:val="60D04D88"/>
    <w:multiLevelType w:val="multilevel"/>
    <w:tmpl w:val="CD4433B4"/>
    <w:lvl w:ilvl="0">
      <w:start w:val="29"/>
      <w:numFmt w:val="decimal"/>
      <w:lvlText w:val="%1"/>
      <w:lvlJc w:val="left"/>
      <w:pPr>
        <w:ind w:left="142" w:hanging="516"/>
      </w:pPr>
      <w:rPr>
        <w:rFonts w:hint="default"/>
      </w:rPr>
    </w:lvl>
    <w:lvl w:ilvl="1">
      <w:start w:val="4"/>
      <w:numFmt w:val="decimal"/>
      <w:lvlText w:val="%1.%2"/>
      <w:lvlJc w:val="left"/>
      <w:pPr>
        <w:ind w:left="142" w:hanging="516"/>
      </w:pPr>
      <w:rPr>
        <w:rFonts w:ascii="Times New Roman" w:eastAsia="Times New Roman" w:hAnsi="Times New Roman" w:cs="Times New Roman" w:hint="default"/>
        <w:spacing w:val="-26"/>
        <w:w w:val="100"/>
        <w:sz w:val="24"/>
        <w:szCs w:val="24"/>
      </w:rPr>
    </w:lvl>
    <w:lvl w:ilvl="2">
      <w:start w:val="1"/>
      <w:numFmt w:val="decimal"/>
      <w:lvlText w:val="%3."/>
      <w:lvlJc w:val="left"/>
      <w:pPr>
        <w:ind w:left="742" w:hanging="240"/>
        <w:jc w:val="right"/>
      </w:pPr>
      <w:rPr>
        <w:rFonts w:ascii="Times New Roman" w:eastAsia="Times New Roman" w:hAnsi="Times New Roman" w:cs="Times New Roman" w:hint="default"/>
        <w:b/>
        <w:bCs/>
        <w:spacing w:val="-6"/>
        <w:w w:val="100"/>
        <w:sz w:val="24"/>
        <w:szCs w:val="24"/>
      </w:rPr>
    </w:lvl>
    <w:lvl w:ilvl="3">
      <w:start w:val="1"/>
      <w:numFmt w:val="decimal"/>
      <w:lvlText w:val="%3.%4."/>
      <w:lvlJc w:val="left"/>
      <w:pPr>
        <w:ind w:left="1413" w:hanging="420"/>
      </w:pPr>
      <w:rPr>
        <w:rFonts w:ascii="Times New Roman" w:eastAsia="Times New Roman" w:hAnsi="Times New Roman" w:cs="Times New Roman" w:hint="default"/>
        <w:spacing w:val="-8"/>
        <w:w w:val="100"/>
        <w:sz w:val="24"/>
        <w:szCs w:val="24"/>
      </w:rPr>
    </w:lvl>
    <w:lvl w:ilvl="4">
      <w:start w:val="1"/>
      <w:numFmt w:val="decimal"/>
      <w:lvlText w:val="%3.%4.%5."/>
      <w:lvlJc w:val="left"/>
      <w:pPr>
        <w:ind w:left="122" w:hanging="850"/>
      </w:pPr>
      <w:rPr>
        <w:rFonts w:ascii="Times New Roman" w:eastAsia="Times New Roman" w:hAnsi="Times New Roman" w:cs="Times New Roman" w:hint="default"/>
        <w:w w:val="100"/>
        <w:sz w:val="24"/>
        <w:szCs w:val="24"/>
      </w:rPr>
    </w:lvl>
    <w:lvl w:ilvl="5">
      <w:numFmt w:val="bullet"/>
      <w:lvlText w:val="•"/>
      <w:lvlJc w:val="left"/>
      <w:pPr>
        <w:ind w:left="4057" w:hanging="850"/>
      </w:pPr>
      <w:rPr>
        <w:rFonts w:hint="default"/>
      </w:rPr>
    </w:lvl>
    <w:lvl w:ilvl="6">
      <w:numFmt w:val="bullet"/>
      <w:lvlText w:val="•"/>
      <w:lvlJc w:val="left"/>
      <w:pPr>
        <w:ind w:left="5163" w:hanging="850"/>
      </w:pPr>
      <w:rPr>
        <w:rFonts w:hint="default"/>
      </w:rPr>
    </w:lvl>
    <w:lvl w:ilvl="7">
      <w:numFmt w:val="bullet"/>
      <w:lvlText w:val="•"/>
      <w:lvlJc w:val="left"/>
      <w:pPr>
        <w:ind w:left="6269" w:hanging="850"/>
      </w:pPr>
      <w:rPr>
        <w:rFonts w:hint="default"/>
      </w:rPr>
    </w:lvl>
    <w:lvl w:ilvl="8">
      <w:numFmt w:val="bullet"/>
      <w:lvlText w:val="•"/>
      <w:lvlJc w:val="left"/>
      <w:pPr>
        <w:ind w:left="7374" w:hanging="850"/>
      </w:pPr>
      <w:rPr>
        <w:rFonts w:hint="default"/>
      </w:rPr>
    </w:lvl>
  </w:abstractNum>
  <w:abstractNum w:abstractNumId="72" w15:restartNumberingAfterBreak="0">
    <w:nsid w:val="61751E67"/>
    <w:multiLevelType w:val="multilevel"/>
    <w:tmpl w:val="EE7A75A6"/>
    <w:lvl w:ilvl="0">
      <w:start w:val="21"/>
      <w:numFmt w:val="decimal"/>
      <w:lvlText w:val="%1"/>
      <w:lvlJc w:val="left"/>
      <w:pPr>
        <w:ind w:left="262" w:hanging="567"/>
      </w:pPr>
      <w:rPr>
        <w:rFonts w:hint="default"/>
      </w:rPr>
    </w:lvl>
    <w:lvl w:ilvl="1">
      <w:start w:val="1"/>
      <w:numFmt w:val="decimal"/>
      <w:lvlText w:val="%1.%2."/>
      <w:lvlJc w:val="left"/>
      <w:pPr>
        <w:ind w:left="262" w:hanging="567"/>
      </w:pPr>
      <w:rPr>
        <w:rFonts w:ascii="Times New Roman" w:eastAsia="Times New Roman" w:hAnsi="Times New Roman" w:cs="Times New Roman" w:hint="default"/>
        <w:spacing w:val="-1"/>
        <w:w w:val="100"/>
        <w:sz w:val="24"/>
        <w:szCs w:val="24"/>
      </w:rPr>
    </w:lvl>
    <w:lvl w:ilvl="2">
      <w:numFmt w:val="bullet"/>
      <w:lvlText w:val="•"/>
      <w:lvlJc w:val="left"/>
      <w:pPr>
        <w:ind w:left="2297" w:hanging="567"/>
      </w:pPr>
      <w:rPr>
        <w:rFonts w:hint="default"/>
      </w:rPr>
    </w:lvl>
    <w:lvl w:ilvl="3">
      <w:numFmt w:val="bullet"/>
      <w:lvlText w:val="•"/>
      <w:lvlJc w:val="left"/>
      <w:pPr>
        <w:ind w:left="3315" w:hanging="567"/>
      </w:pPr>
      <w:rPr>
        <w:rFonts w:hint="default"/>
      </w:rPr>
    </w:lvl>
    <w:lvl w:ilvl="4">
      <w:numFmt w:val="bullet"/>
      <w:lvlText w:val="•"/>
      <w:lvlJc w:val="left"/>
      <w:pPr>
        <w:ind w:left="4334" w:hanging="567"/>
      </w:pPr>
      <w:rPr>
        <w:rFonts w:hint="default"/>
      </w:rPr>
    </w:lvl>
    <w:lvl w:ilvl="5">
      <w:numFmt w:val="bullet"/>
      <w:lvlText w:val="•"/>
      <w:lvlJc w:val="left"/>
      <w:pPr>
        <w:ind w:left="5353" w:hanging="567"/>
      </w:pPr>
      <w:rPr>
        <w:rFonts w:hint="default"/>
      </w:rPr>
    </w:lvl>
    <w:lvl w:ilvl="6">
      <w:numFmt w:val="bullet"/>
      <w:lvlText w:val="•"/>
      <w:lvlJc w:val="left"/>
      <w:pPr>
        <w:ind w:left="6371" w:hanging="567"/>
      </w:pPr>
      <w:rPr>
        <w:rFonts w:hint="default"/>
      </w:rPr>
    </w:lvl>
    <w:lvl w:ilvl="7">
      <w:numFmt w:val="bullet"/>
      <w:lvlText w:val="•"/>
      <w:lvlJc w:val="left"/>
      <w:pPr>
        <w:ind w:left="7390" w:hanging="567"/>
      </w:pPr>
      <w:rPr>
        <w:rFonts w:hint="default"/>
      </w:rPr>
    </w:lvl>
    <w:lvl w:ilvl="8">
      <w:numFmt w:val="bullet"/>
      <w:lvlText w:val="•"/>
      <w:lvlJc w:val="left"/>
      <w:pPr>
        <w:ind w:left="8409" w:hanging="567"/>
      </w:pPr>
      <w:rPr>
        <w:rFonts w:hint="default"/>
      </w:rPr>
    </w:lvl>
  </w:abstractNum>
  <w:abstractNum w:abstractNumId="73" w15:restartNumberingAfterBreak="0">
    <w:nsid w:val="61B10BC1"/>
    <w:multiLevelType w:val="hybridMultilevel"/>
    <w:tmpl w:val="56B25FC6"/>
    <w:lvl w:ilvl="0" w:tplc="9A6CAE5E">
      <w:start w:val="1"/>
      <w:numFmt w:val="decimal"/>
      <w:lvlText w:val="%1)"/>
      <w:lvlJc w:val="left"/>
      <w:pPr>
        <w:ind w:left="64" w:hanging="353"/>
      </w:pPr>
      <w:rPr>
        <w:rFonts w:ascii="Times New Roman" w:eastAsia="Times New Roman" w:hAnsi="Times New Roman" w:cs="Times New Roman" w:hint="default"/>
        <w:spacing w:val="-28"/>
        <w:w w:val="99"/>
        <w:sz w:val="24"/>
        <w:szCs w:val="24"/>
      </w:rPr>
    </w:lvl>
    <w:lvl w:ilvl="1" w:tplc="DE88B642">
      <w:numFmt w:val="bullet"/>
      <w:lvlText w:val="•"/>
      <w:lvlJc w:val="left"/>
      <w:pPr>
        <w:ind w:left="695" w:hanging="353"/>
      </w:pPr>
      <w:rPr>
        <w:rFonts w:hint="default"/>
      </w:rPr>
    </w:lvl>
    <w:lvl w:ilvl="2" w:tplc="935A62C0">
      <w:numFmt w:val="bullet"/>
      <w:lvlText w:val="•"/>
      <w:lvlJc w:val="left"/>
      <w:pPr>
        <w:ind w:left="1331" w:hanging="353"/>
      </w:pPr>
      <w:rPr>
        <w:rFonts w:hint="default"/>
      </w:rPr>
    </w:lvl>
    <w:lvl w:ilvl="3" w:tplc="C92065DC">
      <w:numFmt w:val="bullet"/>
      <w:lvlText w:val="•"/>
      <w:lvlJc w:val="left"/>
      <w:pPr>
        <w:ind w:left="1967" w:hanging="353"/>
      </w:pPr>
      <w:rPr>
        <w:rFonts w:hint="default"/>
      </w:rPr>
    </w:lvl>
    <w:lvl w:ilvl="4" w:tplc="2CEEF2D4">
      <w:numFmt w:val="bullet"/>
      <w:lvlText w:val="•"/>
      <w:lvlJc w:val="left"/>
      <w:pPr>
        <w:ind w:left="2602" w:hanging="353"/>
      </w:pPr>
      <w:rPr>
        <w:rFonts w:hint="default"/>
      </w:rPr>
    </w:lvl>
    <w:lvl w:ilvl="5" w:tplc="572A4948">
      <w:numFmt w:val="bullet"/>
      <w:lvlText w:val="•"/>
      <w:lvlJc w:val="left"/>
      <w:pPr>
        <w:ind w:left="3238" w:hanging="353"/>
      </w:pPr>
      <w:rPr>
        <w:rFonts w:hint="default"/>
      </w:rPr>
    </w:lvl>
    <w:lvl w:ilvl="6" w:tplc="E6E8E3E8">
      <w:numFmt w:val="bullet"/>
      <w:lvlText w:val="•"/>
      <w:lvlJc w:val="left"/>
      <w:pPr>
        <w:ind w:left="3874" w:hanging="353"/>
      </w:pPr>
      <w:rPr>
        <w:rFonts w:hint="default"/>
      </w:rPr>
    </w:lvl>
    <w:lvl w:ilvl="7" w:tplc="CE787988">
      <w:numFmt w:val="bullet"/>
      <w:lvlText w:val="•"/>
      <w:lvlJc w:val="left"/>
      <w:pPr>
        <w:ind w:left="4509" w:hanging="353"/>
      </w:pPr>
      <w:rPr>
        <w:rFonts w:hint="default"/>
      </w:rPr>
    </w:lvl>
    <w:lvl w:ilvl="8" w:tplc="F19EFF3A">
      <w:numFmt w:val="bullet"/>
      <w:lvlText w:val="•"/>
      <w:lvlJc w:val="left"/>
      <w:pPr>
        <w:ind w:left="5145" w:hanging="353"/>
      </w:pPr>
      <w:rPr>
        <w:rFonts w:hint="default"/>
      </w:rPr>
    </w:lvl>
  </w:abstractNum>
  <w:abstractNum w:abstractNumId="74" w15:restartNumberingAfterBreak="0">
    <w:nsid w:val="64387B3B"/>
    <w:multiLevelType w:val="multilevel"/>
    <w:tmpl w:val="BBB80350"/>
    <w:lvl w:ilvl="0">
      <w:start w:val="22"/>
      <w:numFmt w:val="decimal"/>
      <w:lvlText w:val="%1"/>
      <w:lvlJc w:val="left"/>
      <w:pPr>
        <w:ind w:left="262" w:hanging="1020"/>
      </w:pPr>
      <w:rPr>
        <w:rFonts w:hint="default"/>
      </w:rPr>
    </w:lvl>
    <w:lvl w:ilvl="1">
      <w:start w:val="1"/>
      <w:numFmt w:val="decimal"/>
      <w:lvlText w:val="%1.%2"/>
      <w:lvlJc w:val="left"/>
      <w:pPr>
        <w:ind w:left="262" w:hanging="1020"/>
      </w:pPr>
      <w:rPr>
        <w:rFonts w:hint="default"/>
      </w:rPr>
    </w:lvl>
    <w:lvl w:ilvl="2">
      <w:start w:val="12"/>
      <w:numFmt w:val="decimal"/>
      <w:lvlText w:val="%1.%2.%3"/>
      <w:lvlJc w:val="left"/>
      <w:pPr>
        <w:ind w:left="262" w:hanging="1020"/>
      </w:pPr>
      <w:rPr>
        <w:rFonts w:hint="default"/>
      </w:rPr>
    </w:lvl>
    <w:lvl w:ilvl="3">
      <w:start w:val="1"/>
      <w:numFmt w:val="decimal"/>
      <w:lvlText w:val="%1.%2.%3.%4."/>
      <w:lvlJc w:val="left"/>
      <w:pPr>
        <w:ind w:left="262" w:hanging="1020"/>
      </w:pPr>
      <w:rPr>
        <w:rFonts w:ascii="Times New Roman" w:eastAsia="Times New Roman" w:hAnsi="Times New Roman" w:cs="Times New Roman" w:hint="default"/>
        <w:spacing w:val="-8"/>
        <w:w w:val="100"/>
        <w:sz w:val="24"/>
        <w:szCs w:val="24"/>
      </w:rPr>
    </w:lvl>
    <w:lvl w:ilvl="4">
      <w:numFmt w:val="bullet"/>
      <w:lvlText w:val="•"/>
      <w:lvlJc w:val="left"/>
      <w:pPr>
        <w:ind w:left="4334" w:hanging="1020"/>
      </w:pPr>
      <w:rPr>
        <w:rFonts w:hint="default"/>
      </w:rPr>
    </w:lvl>
    <w:lvl w:ilvl="5">
      <w:numFmt w:val="bullet"/>
      <w:lvlText w:val="•"/>
      <w:lvlJc w:val="left"/>
      <w:pPr>
        <w:ind w:left="5353" w:hanging="1020"/>
      </w:pPr>
      <w:rPr>
        <w:rFonts w:hint="default"/>
      </w:rPr>
    </w:lvl>
    <w:lvl w:ilvl="6">
      <w:numFmt w:val="bullet"/>
      <w:lvlText w:val="•"/>
      <w:lvlJc w:val="left"/>
      <w:pPr>
        <w:ind w:left="6371" w:hanging="1020"/>
      </w:pPr>
      <w:rPr>
        <w:rFonts w:hint="default"/>
      </w:rPr>
    </w:lvl>
    <w:lvl w:ilvl="7">
      <w:numFmt w:val="bullet"/>
      <w:lvlText w:val="•"/>
      <w:lvlJc w:val="left"/>
      <w:pPr>
        <w:ind w:left="7390" w:hanging="1020"/>
      </w:pPr>
      <w:rPr>
        <w:rFonts w:hint="default"/>
      </w:rPr>
    </w:lvl>
    <w:lvl w:ilvl="8">
      <w:numFmt w:val="bullet"/>
      <w:lvlText w:val="•"/>
      <w:lvlJc w:val="left"/>
      <w:pPr>
        <w:ind w:left="8409" w:hanging="1020"/>
      </w:pPr>
      <w:rPr>
        <w:rFonts w:hint="default"/>
      </w:rPr>
    </w:lvl>
  </w:abstractNum>
  <w:abstractNum w:abstractNumId="75" w15:restartNumberingAfterBreak="0">
    <w:nsid w:val="64A43763"/>
    <w:multiLevelType w:val="hybridMultilevel"/>
    <w:tmpl w:val="03B6DD0C"/>
    <w:lvl w:ilvl="0" w:tplc="CAF8327C">
      <w:start w:val="1"/>
      <w:numFmt w:val="decimal"/>
      <w:lvlText w:val="%1."/>
      <w:lvlJc w:val="left"/>
      <w:pPr>
        <w:ind w:left="122" w:hanging="252"/>
      </w:pPr>
      <w:rPr>
        <w:rFonts w:ascii="Times New Roman" w:eastAsia="Times New Roman" w:hAnsi="Times New Roman" w:cs="Times New Roman" w:hint="default"/>
        <w:w w:val="100"/>
        <w:sz w:val="24"/>
        <w:szCs w:val="24"/>
      </w:rPr>
    </w:lvl>
    <w:lvl w:ilvl="1" w:tplc="2B663DBE">
      <w:numFmt w:val="bullet"/>
      <w:lvlText w:val="•"/>
      <w:lvlJc w:val="left"/>
      <w:pPr>
        <w:ind w:left="1066" w:hanging="252"/>
      </w:pPr>
      <w:rPr>
        <w:rFonts w:hint="default"/>
      </w:rPr>
    </w:lvl>
    <w:lvl w:ilvl="2" w:tplc="22380764">
      <w:numFmt w:val="bullet"/>
      <w:lvlText w:val="•"/>
      <w:lvlJc w:val="left"/>
      <w:pPr>
        <w:ind w:left="2013" w:hanging="252"/>
      </w:pPr>
      <w:rPr>
        <w:rFonts w:hint="default"/>
      </w:rPr>
    </w:lvl>
    <w:lvl w:ilvl="3" w:tplc="08004FB6">
      <w:numFmt w:val="bullet"/>
      <w:lvlText w:val="•"/>
      <w:lvlJc w:val="left"/>
      <w:pPr>
        <w:ind w:left="2959" w:hanging="252"/>
      </w:pPr>
      <w:rPr>
        <w:rFonts w:hint="default"/>
      </w:rPr>
    </w:lvl>
    <w:lvl w:ilvl="4" w:tplc="687CF35E">
      <w:numFmt w:val="bullet"/>
      <w:lvlText w:val="•"/>
      <w:lvlJc w:val="left"/>
      <w:pPr>
        <w:ind w:left="3906" w:hanging="252"/>
      </w:pPr>
      <w:rPr>
        <w:rFonts w:hint="default"/>
      </w:rPr>
    </w:lvl>
    <w:lvl w:ilvl="5" w:tplc="08724FC2">
      <w:numFmt w:val="bullet"/>
      <w:lvlText w:val="•"/>
      <w:lvlJc w:val="left"/>
      <w:pPr>
        <w:ind w:left="4853" w:hanging="252"/>
      </w:pPr>
      <w:rPr>
        <w:rFonts w:hint="default"/>
      </w:rPr>
    </w:lvl>
    <w:lvl w:ilvl="6" w:tplc="3108578E">
      <w:numFmt w:val="bullet"/>
      <w:lvlText w:val="•"/>
      <w:lvlJc w:val="left"/>
      <w:pPr>
        <w:ind w:left="5799" w:hanging="252"/>
      </w:pPr>
      <w:rPr>
        <w:rFonts w:hint="default"/>
      </w:rPr>
    </w:lvl>
    <w:lvl w:ilvl="7" w:tplc="502AECB8">
      <w:numFmt w:val="bullet"/>
      <w:lvlText w:val="•"/>
      <w:lvlJc w:val="left"/>
      <w:pPr>
        <w:ind w:left="6746" w:hanging="252"/>
      </w:pPr>
      <w:rPr>
        <w:rFonts w:hint="default"/>
      </w:rPr>
    </w:lvl>
    <w:lvl w:ilvl="8" w:tplc="DC626022">
      <w:numFmt w:val="bullet"/>
      <w:lvlText w:val="•"/>
      <w:lvlJc w:val="left"/>
      <w:pPr>
        <w:ind w:left="7693" w:hanging="252"/>
      </w:pPr>
      <w:rPr>
        <w:rFonts w:hint="default"/>
      </w:rPr>
    </w:lvl>
  </w:abstractNum>
  <w:abstractNum w:abstractNumId="76" w15:restartNumberingAfterBreak="0">
    <w:nsid w:val="64DF10C2"/>
    <w:multiLevelType w:val="multilevel"/>
    <w:tmpl w:val="6FD81E4C"/>
    <w:lvl w:ilvl="0">
      <w:start w:val="22"/>
      <w:numFmt w:val="decimal"/>
      <w:lvlText w:val="%1"/>
      <w:lvlJc w:val="left"/>
      <w:pPr>
        <w:ind w:left="262" w:hanging="1020"/>
      </w:pPr>
      <w:rPr>
        <w:rFonts w:hint="default"/>
      </w:rPr>
    </w:lvl>
    <w:lvl w:ilvl="1">
      <w:start w:val="1"/>
      <w:numFmt w:val="decimal"/>
      <w:lvlText w:val="%1.%2"/>
      <w:lvlJc w:val="left"/>
      <w:pPr>
        <w:ind w:left="262" w:hanging="1020"/>
      </w:pPr>
      <w:rPr>
        <w:rFonts w:hint="default"/>
      </w:rPr>
    </w:lvl>
    <w:lvl w:ilvl="2">
      <w:start w:val="2"/>
      <w:numFmt w:val="decimal"/>
      <w:lvlText w:val="%1.%2.%3"/>
      <w:lvlJc w:val="left"/>
      <w:pPr>
        <w:ind w:left="262" w:hanging="1020"/>
      </w:pPr>
      <w:rPr>
        <w:rFonts w:hint="default"/>
      </w:rPr>
    </w:lvl>
    <w:lvl w:ilvl="3">
      <w:start w:val="10"/>
      <w:numFmt w:val="decimal"/>
      <w:lvlText w:val="%1.%2.%3.%4."/>
      <w:lvlJc w:val="left"/>
      <w:pPr>
        <w:ind w:left="262" w:hanging="1020"/>
      </w:pPr>
      <w:rPr>
        <w:rFonts w:ascii="Times New Roman" w:eastAsia="Times New Roman" w:hAnsi="Times New Roman" w:cs="Times New Roman" w:hint="default"/>
        <w:spacing w:val="-8"/>
        <w:w w:val="100"/>
        <w:sz w:val="24"/>
        <w:szCs w:val="24"/>
      </w:rPr>
    </w:lvl>
    <w:lvl w:ilvl="4">
      <w:numFmt w:val="bullet"/>
      <w:lvlText w:val="•"/>
      <w:lvlJc w:val="left"/>
      <w:pPr>
        <w:ind w:left="4334" w:hanging="1020"/>
      </w:pPr>
      <w:rPr>
        <w:rFonts w:hint="default"/>
      </w:rPr>
    </w:lvl>
    <w:lvl w:ilvl="5">
      <w:numFmt w:val="bullet"/>
      <w:lvlText w:val="•"/>
      <w:lvlJc w:val="left"/>
      <w:pPr>
        <w:ind w:left="5353" w:hanging="1020"/>
      </w:pPr>
      <w:rPr>
        <w:rFonts w:hint="default"/>
      </w:rPr>
    </w:lvl>
    <w:lvl w:ilvl="6">
      <w:numFmt w:val="bullet"/>
      <w:lvlText w:val="•"/>
      <w:lvlJc w:val="left"/>
      <w:pPr>
        <w:ind w:left="6371" w:hanging="1020"/>
      </w:pPr>
      <w:rPr>
        <w:rFonts w:hint="default"/>
      </w:rPr>
    </w:lvl>
    <w:lvl w:ilvl="7">
      <w:numFmt w:val="bullet"/>
      <w:lvlText w:val="•"/>
      <w:lvlJc w:val="left"/>
      <w:pPr>
        <w:ind w:left="7390" w:hanging="1020"/>
      </w:pPr>
      <w:rPr>
        <w:rFonts w:hint="default"/>
      </w:rPr>
    </w:lvl>
    <w:lvl w:ilvl="8">
      <w:numFmt w:val="bullet"/>
      <w:lvlText w:val="•"/>
      <w:lvlJc w:val="left"/>
      <w:pPr>
        <w:ind w:left="8409" w:hanging="1020"/>
      </w:pPr>
      <w:rPr>
        <w:rFonts w:hint="default"/>
      </w:rPr>
    </w:lvl>
  </w:abstractNum>
  <w:abstractNum w:abstractNumId="77" w15:restartNumberingAfterBreak="0">
    <w:nsid w:val="650709FD"/>
    <w:multiLevelType w:val="hybridMultilevel"/>
    <w:tmpl w:val="AC606982"/>
    <w:lvl w:ilvl="0" w:tplc="33FEDF82">
      <w:numFmt w:val="bullet"/>
      <w:lvlText w:val="-"/>
      <w:lvlJc w:val="left"/>
      <w:pPr>
        <w:ind w:left="262" w:hanging="209"/>
      </w:pPr>
      <w:rPr>
        <w:rFonts w:ascii="Times New Roman" w:eastAsia="Times New Roman" w:hAnsi="Times New Roman" w:cs="Times New Roman" w:hint="default"/>
        <w:spacing w:val="-5"/>
        <w:w w:val="99"/>
        <w:sz w:val="24"/>
        <w:szCs w:val="24"/>
      </w:rPr>
    </w:lvl>
    <w:lvl w:ilvl="1" w:tplc="43F0D874">
      <w:numFmt w:val="bullet"/>
      <w:lvlText w:val="•"/>
      <w:lvlJc w:val="left"/>
      <w:pPr>
        <w:ind w:left="1278" w:hanging="209"/>
      </w:pPr>
      <w:rPr>
        <w:rFonts w:hint="default"/>
      </w:rPr>
    </w:lvl>
    <w:lvl w:ilvl="2" w:tplc="5158F97C">
      <w:numFmt w:val="bullet"/>
      <w:lvlText w:val="•"/>
      <w:lvlJc w:val="left"/>
      <w:pPr>
        <w:ind w:left="2297" w:hanging="209"/>
      </w:pPr>
      <w:rPr>
        <w:rFonts w:hint="default"/>
      </w:rPr>
    </w:lvl>
    <w:lvl w:ilvl="3" w:tplc="98C65F16">
      <w:numFmt w:val="bullet"/>
      <w:lvlText w:val="•"/>
      <w:lvlJc w:val="left"/>
      <w:pPr>
        <w:ind w:left="3315" w:hanging="209"/>
      </w:pPr>
      <w:rPr>
        <w:rFonts w:hint="default"/>
      </w:rPr>
    </w:lvl>
    <w:lvl w:ilvl="4" w:tplc="515C856C">
      <w:numFmt w:val="bullet"/>
      <w:lvlText w:val="•"/>
      <w:lvlJc w:val="left"/>
      <w:pPr>
        <w:ind w:left="4334" w:hanging="209"/>
      </w:pPr>
      <w:rPr>
        <w:rFonts w:hint="default"/>
      </w:rPr>
    </w:lvl>
    <w:lvl w:ilvl="5" w:tplc="03EE13F8">
      <w:numFmt w:val="bullet"/>
      <w:lvlText w:val="•"/>
      <w:lvlJc w:val="left"/>
      <w:pPr>
        <w:ind w:left="5353" w:hanging="209"/>
      </w:pPr>
      <w:rPr>
        <w:rFonts w:hint="default"/>
      </w:rPr>
    </w:lvl>
    <w:lvl w:ilvl="6" w:tplc="5B66AFDC">
      <w:numFmt w:val="bullet"/>
      <w:lvlText w:val="•"/>
      <w:lvlJc w:val="left"/>
      <w:pPr>
        <w:ind w:left="6371" w:hanging="209"/>
      </w:pPr>
      <w:rPr>
        <w:rFonts w:hint="default"/>
      </w:rPr>
    </w:lvl>
    <w:lvl w:ilvl="7" w:tplc="18E8E8AC">
      <w:numFmt w:val="bullet"/>
      <w:lvlText w:val="•"/>
      <w:lvlJc w:val="left"/>
      <w:pPr>
        <w:ind w:left="7390" w:hanging="209"/>
      </w:pPr>
      <w:rPr>
        <w:rFonts w:hint="default"/>
      </w:rPr>
    </w:lvl>
    <w:lvl w:ilvl="8" w:tplc="998E4366">
      <w:numFmt w:val="bullet"/>
      <w:lvlText w:val="•"/>
      <w:lvlJc w:val="left"/>
      <w:pPr>
        <w:ind w:left="8409" w:hanging="209"/>
      </w:pPr>
      <w:rPr>
        <w:rFonts w:hint="default"/>
      </w:rPr>
    </w:lvl>
  </w:abstractNum>
  <w:abstractNum w:abstractNumId="78" w15:restartNumberingAfterBreak="0">
    <w:nsid w:val="65B801F7"/>
    <w:multiLevelType w:val="hybridMultilevel"/>
    <w:tmpl w:val="0EE26B96"/>
    <w:lvl w:ilvl="0" w:tplc="AFE22398">
      <w:numFmt w:val="bullet"/>
      <w:lvlText w:val="-"/>
      <w:lvlJc w:val="left"/>
      <w:pPr>
        <w:ind w:left="262" w:hanging="159"/>
      </w:pPr>
      <w:rPr>
        <w:rFonts w:ascii="Times New Roman" w:eastAsia="Times New Roman" w:hAnsi="Times New Roman" w:cs="Times New Roman" w:hint="default"/>
        <w:w w:val="99"/>
        <w:sz w:val="24"/>
        <w:szCs w:val="24"/>
      </w:rPr>
    </w:lvl>
    <w:lvl w:ilvl="1" w:tplc="E7728652">
      <w:numFmt w:val="bullet"/>
      <w:lvlText w:val="•"/>
      <w:lvlJc w:val="left"/>
      <w:pPr>
        <w:ind w:left="1278" w:hanging="159"/>
      </w:pPr>
      <w:rPr>
        <w:rFonts w:hint="default"/>
      </w:rPr>
    </w:lvl>
    <w:lvl w:ilvl="2" w:tplc="734211DA">
      <w:numFmt w:val="bullet"/>
      <w:lvlText w:val="•"/>
      <w:lvlJc w:val="left"/>
      <w:pPr>
        <w:ind w:left="2297" w:hanging="159"/>
      </w:pPr>
      <w:rPr>
        <w:rFonts w:hint="default"/>
      </w:rPr>
    </w:lvl>
    <w:lvl w:ilvl="3" w:tplc="5396143A">
      <w:numFmt w:val="bullet"/>
      <w:lvlText w:val="•"/>
      <w:lvlJc w:val="left"/>
      <w:pPr>
        <w:ind w:left="3315" w:hanging="159"/>
      </w:pPr>
      <w:rPr>
        <w:rFonts w:hint="default"/>
      </w:rPr>
    </w:lvl>
    <w:lvl w:ilvl="4" w:tplc="5CC2FB5C">
      <w:numFmt w:val="bullet"/>
      <w:lvlText w:val="•"/>
      <w:lvlJc w:val="left"/>
      <w:pPr>
        <w:ind w:left="4334" w:hanging="159"/>
      </w:pPr>
      <w:rPr>
        <w:rFonts w:hint="default"/>
      </w:rPr>
    </w:lvl>
    <w:lvl w:ilvl="5" w:tplc="8514C1AC">
      <w:numFmt w:val="bullet"/>
      <w:lvlText w:val="•"/>
      <w:lvlJc w:val="left"/>
      <w:pPr>
        <w:ind w:left="5353" w:hanging="159"/>
      </w:pPr>
      <w:rPr>
        <w:rFonts w:hint="default"/>
      </w:rPr>
    </w:lvl>
    <w:lvl w:ilvl="6" w:tplc="9E10434C">
      <w:numFmt w:val="bullet"/>
      <w:lvlText w:val="•"/>
      <w:lvlJc w:val="left"/>
      <w:pPr>
        <w:ind w:left="6371" w:hanging="159"/>
      </w:pPr>
      <w:rPr>
        <w:rFonts w:hint="default"/>
      </w:rPr>
    </w:lvl>
    <w:lvl w:ilvl="7" w:tplc="08D6405C">
      <w:numFmt w:val="bullet"/>
      <w:lvlText w:val="•"/>
      <w:lvlJc w:val="left"/>
      <w:pPr>
        <w:ind w:left="7390" w:hanging="159"/>
      </w:pPr>
      <w:rPr>
        <w:rFonts w:hint="default"/>
      </w:rPr>
    </w:lvl>
    <w:lvl w:ilvl="8" w:tplc="8BAE0D04">
      <w:numFmt w:val="bullet"/>
      <w:lvlText w:val="•"/>
      <w:lvlJc w:val="left"/>
      <w:pPr>
        <w:ind w:left="8409" w:hanging="159"/>
      </w:pPr>
      <w:rPr>
        <w:rFonts w:hint="default"/>
      </w:rPr>
    </w:lvl>
  </w:abstractNum>
  <w:abstractNum w:abstractNumId="79" w15:restartNumberingAfterBreak="0">
    <w:nsid w:val="663D11DF"/>
    <w:multiLevelType w:val="hybridMultilevel"/>
    <w:tmpl w:val="82324762"/>
    <w:lvl w:ilvl="0" w:tplc="E8D85CC8">
      <w:start w:val="1"/>
      <w:numFmt w:val="decimal"/>
      <w:lvlText w:val="%1."/>
      <w:lvlJc w:val="left"/>
      <w:pPr>
        <w:ind w:left="122" w:hanging="379"/>
      </w:pPr>
      <w:rPr>
        <w:rFonts w:ascii="Times New Roman" w:eastAsia="Times New Roman" w:hAnsi="Times New Roman" w:cs="Times New Roman" w:hint="default"/>
        <w:spacing w:val="-30"/>
        <w:w w:val="100"/>
        <w:sz w:val="24"/>
        <w:szCs w:val="24"/>
      </w:rPr>
    </w:lvl>
    <w:lvl w:ilvl="1" w:tplc="EF3C98EE">
      <w:numFmt w:val="bullet"/>
      <w:lvlText w:val="•"/>
      <w:lvlJc w:val="left"/>
      <w:pPr>
        <w:ind w:left="1066" w:hanging="379"/>
      </w:pPr>
      <w:rPr>
        <w:rFonts w:hint="default"/>
      </w:rPr>
    </w:lvl>
    <w:lvl w:ilvl="2" w:tplc="700CFC8E">
      <w:numFmt w:val="bullet"/>
      <w:lvlText w:val="•"/>
      <w:lvlJc w:val="left"/>
      <w:pPr>
        <w:ind w:left="2013" w:hanging="379"/>
      </w:pPr>
      <w:rPr>
        <w:rFonts w:hint="default"/>
      </w:rPr>
    </w:lvl>
    <w:lvl w:ilvl="3" w:tplc="8FF8BCDE">
      <w:numFmt w:val="bullet"/>
      <w:lvlText w:val="•"/>
      <w:lvlJc w:val="left"/>
      <w:pPr>
        <w:ind w:left="2959" w:hanging="379"/>
      </w:pPr>
      <w:rPr>
        <w:rFonts w:hint="default"/>
      </w:rPr>
    </w:lvl>
    <w:lvl w:ilvl="4" w:tplc="197C1502">
      <w:numFmt w:val="bullet"/>
      <w:lvlText w:val="•"/>
      <w:lvlJc w:val="left"/>
      <w:pPr>
        <w:ind w:left="3906" w:hanging="379"/>
      </w:pPr>
      <w:rPr>
        <w:rFonts w:hint="default"/>
      </w:rPr>
    </w:lvl>
    <w:lvl w:ilvl="5" w:tplc="4AD2E8B6">
      <w:numFmt w:val="bullet"/>
      <w:lvlText w:val="•"/>
      <w:lvlJc w:val="left"/>
      <w:pPr>
        <w:ind w:left="4853" w:hanging="379"/>
      </w:pPr>
      <w:rPr>
        <w:rFonts w:hint="default"/>
      </w:rPr>
    </w:lvl>
    <w:lvl w:ilvl="6" w:tplc="289896CA">
      <w:numFmt w:val="bullet"/>
      <w:lvlText w:val="•"/>
      <w:lvlJc w:val="left"/>
      <w:pPr>
        <w:ind w:left="5799" w:hanging="379"/>
      </w:pPr>
      <w:rPr>
        <w:rFonts w:hint="default"/>
      </w:rPr>
    </w:lvl>
    <w:lvl w:ilvl="7" w:tplc="6D189C7E">
      <w:numFmt w:val="bullet"/>
      <w:lvlText w:val="•"/>
      <w:lvlJc w:val="left"/>
      <w:pPr>
        <w:ind w:left="6746" w:hanging="379"/>
      </w:pPr>
      <w:rPr>
        <w:rFonts w:hint="default"/>
      </w:rPr>
    </w:lvl>
    <w:lvl w:ilvl="8" w:tplc="FF4472A0">
      <w:numFmt w:val="bullet"/>
      <w:lvlText w:val="•"/>
      <w:lvlJc w:val="left"/>
      <w:pPr>
        <w:ind w:left="7693" w:hanging="379"/>
      </w:pPr>
      <w:rPr>
        <w:rFonts w:hint="default"/>
      </w:rPr>
    </w:lvl>
  </w:abstractNum>
  <w:abstractNum w:abstractNumId="80" w15:restartNumberingAfterBreak="0">
    <w:nsid w:val="66727580"/>
    <w:multiLevelType w:val="multilevel"/>
    <w:tmpl w:val="B20E5D24"/>
    <w:lvl w:ilvl="0">
      <w:start w:val="22"/>
      <w:numFmt w:val="decimal"/>
      <w:lvlText w:val="%1"/>
      <w:lvlJc w:val="left"/>
      <w:pPr>
        <w:ind w:left="262" w:hanging="781"/>
      </w:pPr>
      <w:rPr>
        <w:rFonts w:hint="default"/>
      </w:rPr>
    </w:lvl>
    <w:lvl w:ilvl="1">
      <w:start w:val="1"/>
      <w:numFmt w:val="decimal"/>
      <w:lvlText w:val="%1.%2"/>
      <w:lvlJc w:val="left"/>
      <w:pPr>
        <w:ind w:left="262" w:hanging="781"/>
      </w:pPr>
      <w:rPr>
        <w:rFonts w:hint="default"/>
      </w:rPr>
    </w:lvl>
    <w:lvl w:ilvl="2">
      <w:start w:val="2"/>
      <w:numFmt w:val="decimal"/>
      <w:lvlText w:val="%1.%2.%3"/>
      <w:lvlJc w:val="left"/>
      <w:pPr>
        <w:ind w:left="262" w:hanging="781"/>
      </w:pPr>
      <w:rPr>
        <w:rFonts w:hint="default"/>
      </w:rPr>
    </w:lvl>
    <w:lvl w:ilvl="3">
      <w:start w:val="7"/>
      <w:numFmt w:val="decimal"/>
      <w:lvlText w:val="%1.%2.%3.%4"/>
      <w:lvlJc w:val="left"/>
      <w:pPr>
        <w:ind w:left="262" w:hanging="781"/>
      </w:pPr>
      <w:rPr>
        <w:rFonts w:ascii="Times New Roman" w:eastAsia="Times New Roman" w:hAnsi="Times New Roman" w:cs="Times New Roman" w:hint="default"/>
        <w:spacing w:val="-30"/>
        <w:w w:val="100"/>
        <w:sz w:val="22"/>
        <w:szCs w:val="22"/>
      </w:rPr>
    </w:lvl>
    <w:lvl w:ilvl="4">
      <w:numFmt w:val="bullet"/>
      <w:lvlText w:val="•"/>
      <w:lvlJc w:val="left"/>
      <w:pPr>
        <w:ind w:left="4334" w:hanging="781"/>
      </w:pPr>
      <w:rPr>
        <w:rFonts w:hint="default"/>
      </w:rPr>
    </w:lvl>
    <w:lvl w:ilvl="5">
      <w:numFmt w:val="bullet"/>
      <w:lvlText w:val="•"/>
      <w:lvlJc w:val="left"/>
      <w:pPr>
        <w:ind w:left="5353" w:hanging="781"/>
      </w:pPr>
      <w:rPr>
        <w:rFonts w:hint="default"/>
      </w:rPr>
    </w:lvl>
    <w:lvl w:ilvl="6">
      <w:numFmt w:val="bullet"/>
      <w:lvlText w:val="•"/>
      <w:lvlJc w:val="left"/>
      <w:pPr>
        <w:ind w:left="6371" w:hanging="781"/>
      </w:pPr>
      <w:rPr>
        <w:rFonts w:hint="default"/>
      </w:rPr>
    </w:lvl>
    <w:lvl w:ilvl="7">
      <w:numFmt w:val="bullet"/>
      <w:lvlText w:val="•"/>
      <w:lvlJc w:val="left"/>
      <w:pPr>
        <w:ind w:left="7390" w:hanging="781"/>
      </w:pPr>
      <w:rPr>
        <w:rFonts w:hint="default"/>
      </w:rPr>
    </w:lvl>
    <w:lvl w:ilvl="8">
      <w:numFmt w:val="bullet"/>
      <w:lvlText w:val="•"/>
      <w:lvlJc w:val="left"/>
      <w:pPr>
        <w:ind w:left="8409" w:hanging="781"/>
      </w:pPr>
      <w:rPr>
        <w:rFonts w:hint="default"/>
      </w:rPr>
    </w:lvl>
  </w:abstractNum>
  <w:abstractNum w:abstractNumId="81" w15:restartNumberingAfterBreak="0">
    <w:nsid w:val="6ABD32B3"/>
    <w:multiLevelType w:val="multilevel"/>
    <w:tmpl w:val="84D2EEAC"/>
    <w:lvl w:ilvl="0">
      <w:start w:val="22"/>
      <w:numFmt w:val="decimal"/>
      <w:lvlText w:val="%1"/>
      <w:lvlJc w:val="left"/>
      <w:pPr>
        <w:ind w:left="862" w:hanging="720"/>
      </w:pPr>
      <w:rPr>
        <w:rFonts w:hint="default"/>
      </w:rPr>
    </w:lvl>
    <w:lvl w:ilvl="1">
      <w:start w:val="1"/>
      <w:numFmt w:val="decimal"/>
      <w:lvlText w:val="%1.%2"/>
      <w:lvlJc w:val="left"/>
      <w:pPr>
        <w:ind w:left="862" w:hanging="720"/>
      </w:pPr>
      <w:rPr>
        <w:rFonts w:hint="default"/>
      </w:rPr>
    </w:lvl>
    <w:lvl w:ilvl="2">
      <w:start w:val="5"/>
      <w:numFmt w:val="decimal"/>
      <w:lvlText w:val="%1.%2.%3."/>
      <w:lvlJc w:val="left"/>
      <w:pPr>
        <w:ind w:left="862" w:hanging="720"/>
      </w:pPr>
      <w:rPr>
        <w:rFonts w:ascii="Times New Roman" w:eastAsia="Times New Roman" w:hAnsi="Times New Roman" w:cs="Times New Roman" w:hint="default"/>
        <w:spacing w:val="-3"/>
        <w:w w:val="100"/>
        <w:sz w:val="24"/>
        <w:szCs w:val="24"/>
      </w:rPr>
    </w:lvl>
    <w:lvl w:ilvl="3">
      <w:numFmt w:val="bullet"/>
      <w:lvlText w:val="•"/>
      <w:lvlJc w:val="left"/>
      <w:pPr>
        <w:ind w:left="3657" w:hanging="720"/>
      </w:pPr>
      <w:rPr>
        <w:rFonts w:hint="default"/>
      </w:rPr>
    </w:lvl>
    <w:lvl w:ilvl="4">
      <w:numFmt w:val="bullet"/>
      <w:lvlText w:val="•"/>
      <w:lvlJc w:val="left"/>
      <w:pPr>
        <w:ind w:left="4590" w:hanging="720"/>
      </w:pPr>
      <w:rPr>
        <w:rFonts w:hint="default"/>
      </w:rPr>
    </w:lvl>
    <w:lvl w:ilvl="5">
      <w:numFmt w:val="bullet"/>
      <w:lvlText w:val="•"/>
      <w:lvlJc w:val="left"/>
      <w:pPr>
        <w:ind w:left="5523" w:hanging="720"/>
      </w:pPr>
      <w:rPr>
        <w:rFonts w:hint="default"/>
      </w:rPr>
    </w:lvl>
    <w:lvl w:ilvl="6">
      <w:numFmt w:val="bullet"/>
      <w:lvlText w:val="•"/>
      <w:lvlJc w:val="left"/>
      <w:pPr>
        <w:ind w:left="6455" w:hanging="720"/>
      </w:pPr>
      <w:rPr>
        <w:rFonts w:hint="default"/>
      </w:rPr>
    </w:lvl>
    <w:lvl w:ilvl="7">
      <w:numFmt w:val="bullet"/>
      <w:lvlText w:val="•"/>
      <w:lvlJc w:val="left"/>
      <w:pPr>
        <w:ind w:left="7388" w:hanging="720"/>
      </w:pPr>
      <w:rPr>
        <w:rFonts w:hint="default"/>
      </w:rPr>
    </w:lvl>
    <w:lvl w:ilvl="8">
      <w:numFmt w:val="bullet"/>
      <w:lvlText w:val="•"/>
      <w:lvlJc w:val="left"/>
      <w:pPr>
        <w:ind w:left="8321" w:hanging="720"/>
      </w:pPr>
      <w:rPr>
        <w:rFonts w:hint="default"/>
      </w:rPr>
    </w:lvl>
  </w:abstractNum>
  <w:abstractNum w:abstractNumId="82" w15:restartNumberingAfterBreak="0">
    <w:nsid w:val="6C153A55"/>
    <w:multiLevelType w:val="multilevel"/>
    <w:tmpl w:val="FDB22152"/>
    <w:lvl w:ilvl="0">
      <w:start w:val="22"/>
      <w:numFmt w:val="decimal"/>
      <w:lvlText w:val="%1"/>
      <w:lvlJc w:val="left"/>
      <w:pPr>
        <w:ind w:left="262" w:hanging="1349"/>
      </w:pPr>
      <w:rPr>
        <w:rFonts w:hint="default"/>
      </w:rPr>
    </w:lvl>
    <w:lvl w:ilvl="1">
      <w:start w:val="1"/>
      <w:numFmt w:val="decimal"/>
      <w:lvlText w:val="%1.%2"/>
      <w:lvlJc w:val="left"/>
      <w:pPr>
        <w:ind w:left="262" w:hanging="1349"/>
      </w:pPr>
      <w:rPr>
        <w:rFonts w:hint="default"/>
      </w:rPr>
    </w:lvl>
    <w:lvl w:ilvl="2">
      <w:start w:val="18"/>
      <w:numFmt w:val="decimal"/>
      <w:lvlText w:val="%1.%2.%3"/>
      <w:lvlJc w:val="left"/>
      <w:pPr>
        <w:ind w:left="262" w:hanging="1349"/>
      </w:pPr>
      <w:rPr>
        <w:rFonts w:hint="default"/>
      </w:rPr>
    </w:lvl>
    <w:lvl w:ilvl="3">
      <w:start w:val="7"/>
      <w:numFmt w:val="decimal"/>
      <w:lvlText w:val="%1.%2.%3.%4."/>
      <w:lvlJc w:val="left"/>
      <w:pPr>
        <w:ind w:left="262" w:hanging="1349"/>
      </w:pPr>
      <w:rPr>
        <w:rFonts w:ascii="Times New Roman" w:eastAsia="Times New Roman" w:hAnsi="Times New Roman" w:cs="Times New Roman" w:hint="default"/>
        <w:spacing w:val="-8"/>
        <w:w w:val="100"/>
        <w:sz w:val="24"/>
        <w:szCs w:val="24"/>
      </w:rPr>
    </w:lvl>
    <w:lvl w:ilvl="4">
      <w:numFmt w:val="bullet"/>
      <w:lvlText w:val="•"/>
      <w:lvlJc w:val="left"/>
      <w:pPr>
        <w:ind w:left="4334" w:hanging="1349"/>
      </w:pPr>
      <w:rPr>
        <w:rFonts w:hint="default"/>
      </w:rPr>
    </w:lvl>
    <w:lvl w:ilvl="5">
      <w:numFmt w:val="bullet"/>
      <w:lvlText w:val="•"/>
      <w:lvlJc w:val="left"/>
      <w:pPr>
        <w:ind w:left="5353" w:hanging="1349"/>
      </w:pPr>
      <w:rPr>
        <w:rFonts w:hint="default"/>
      </w:rPr>
    </w:lvl>
    <w:lvl w:ilvl="6">
      <w:numFmt w:val="bullet"/>
      <w:lvlText w:val="•"/>
      <w:lvlJc w:val="left"/>
      <w:pPr>
        <w:ind w:left="6371" w:hanging="1349"/>
      </w:pPr>
      <w:rPr>
        <w:rFonts w:hint="default"/>
      </w:rPr>
    </w:lvl>
    <w:lvl w:ilvl="7">
      <w:numFmt w:val="bullet"/>
      <w:lvlText w:val="•"/>
      <w:lvlJc w:val="left"/>
      <w:pPr>
        <w:ind w:left="7390" w:hanging="1349"/>
      </w:pPr>
      <w:rPr>
        <w:rFonts w:hint="default"/>
      </w:rPr>
    </w:lvl>
    <w:lvl w:ilvl="8">
      <w:numFmt w:val="bullet"/>
      <w:lvlText w:val="•"/>
      <w:lvlJc w:val="left"/>
      <w:pPr>
        <w:ind w:left="8409" w:hanging="1349"/>
      </w:pPr>
      <w:rPr>
        <w:rFonts w:hint="default"/>
      </w:rPr>
    </w:lvl>
  </w:abstractNum>
  <w:abstractNum w:abstractNumId="83" w15:restartNumberingAfterBreak="0">
    <w:nsid w:val="6DE24803"/>
    <w:multiLevelType w:val="multilevel"/>
    <w:tmpl w:val="A2868F8E"/>
    <w:lvl w:ilvl="0">
      <w:start w:val="9"/>
      <w:numFmt w:val="decimal"/>
      <w:lvlText w:val="%1"/>
      <w:lvlJc w:val="left"/>
      <w:pPr>
        <w:ind w:left="142" w:hanging="471"/>
      </w:pPr>
      <w:rPr>
        <w:rFonts w:hint="default"/>
      </w:rPr>
    </w:lvl>
    <w:lvl w:ilvl="1">
      <w:start w:val="1"/>
      <w:numFmt w:val="decimal"/>
      <w:lvlText w:val="%1.%2."/>
      <w:lvlJc w:val="left"/>
      <w:pPr>
        <w:ind w:left="142" w:hanging="471"/>
      </w:pPr>
      <w:rPr>
        <w:rFonts w:ascii="Times New Roman" w:eastAsia="Times New Roman" w:hAnsi="Times New Roman" w:cs="Times New Roman" w:hint="default"/>
        <w:spacing w:val="-24"/>
        <w:w w:val="100"/>
        <w:sz w:val="24"/>
        <w:szCs w:val="24"/>
      </w:rPr>
    </w:lvl>
    <w:lvl w:ilvl="2">
      <w:start w:val="1"/>
      <w:numFmt w:val="decimal"/>
      <w:lvlText w:val="%1.%2.%3."/>
      <w:lvlJc w:val="left"/>
      <w:pPr>
        <w:ind w:left="142" w:hanging="651"/>
      </w:pPr>
      <w:rPr>
        <w:rFonts w:ascii="Times New Roman" w:eastAsia="Times New Roman" w:hAnsi="Times New Roman" w:cs="Times New Roman" w:hint="default"/>
        <w:spacing w:val="-26"/>
        <w:w w:val="100"/>
        <w:sz w:val="24"/>
        <w:szCs w:val="24"/>
      </w:rPr>
    </w:lvl>
    <w:lvl w:ilvl="3">
      <w:numFmt w:val="bullet"/>
      <w:lvlText w:val="•"/>
      <w:lvlJc w:val="left"/>
      <w:pPr>
        <w:ind w:left="3153" w:hanging="651"/>
      </w:pPr>
      <w:rPr>
        <w:rFonts w:hint="default"/>
      </w:rPr>
    </w:lvl>
    <w:lvl w:ilvl="4">
      <w:numFmt w:val="bullet"/>
      <w:lvlText w:val="•"/>
      <w:lvlJc w:val="left"/>
      <w:pPr>
        <w:ind w:left="4158" w:hanging="651"/>
      </w:pPr>
      <w:rPr>
        <w:rFonts w:hint="default"/>
      </w:rPr>
    </w:lvl>
    <w:lvl w:ilvl="5">
      <w:numFmt w:val="bullet"/>
      <w:lvlText w:val="•"/>
      <w:lvlJc w:val="left"/>
      <w:pPr>
        <w:ind w:left="5163" w:hanging="651"/>
      </w:pPr>
      <w:rPr>
        <w:rFonts w:hint="default"/>
      </w:rPr>
    </w:lvl>
    <w:lvl w:ilvl="6">
      <w:numFmt w:val="bullet"/>
      <w:lvlText w:val="•"/>
      <w:lvlJc w:val="left"/>
      <w:pPr>
        <w:ind w:left="6167" w:hanging="651"/>
      </w:pPr>
      <w:rPr>
        <w:rFonts w:hint="default"/>
      </w:rPr>
    </w:lvl>
    <w:lvl w:ilvl="7">
      <w:numFmt w:val="bullet"/>
      <w:lvlText w:val="•"/>
      <w:lvlJc w:val="left"/>
      <w:pPr>
        <w:ind w:left="7172" w:hanging="651"/>
      </w:pPr>
      <w:rPr>
        <w:rFonts w:hint="default"/>
      </w:rPr>
    </w:lvl>
    <w:lvl w:ilvl="8">
      <w:numFmt w:val="bullet"/>
      <w:lvlText w:val="•"/>
      <w:lvlJc w:val="left"/>
      <w:pPr>
        <w:ind w:left="8177" w:hanging="651"/>
      </w:pPr>
      <w:rPr>
        <w:rFonts w:hint="default"/>
      </w:rPr>
    </w:lvl>
  </w:abstractNum>
  <w:abstractNum w:abstractNumId="84" w15:restartNumberingAfterBreak="0">
    <w:nsid w:val="708D2AAC"/>
    <w:multiLevelType w:val="multilevel"/>
    <w:tmpl w:val="9E0E2B46"/>
    <w:lvl w:ilvl="0">
      <w:start w:val="22"/>
      <w:numFmt w:val="decimal"/>
      <w:lvlText w:val="%1"/>
      <w:lvlJc w:val="left"/>
      <w:pPr>
        <w:ind w:left="982" w:hanging="840"/>
      </w:pPr>
      <w:rPr>
        <w:rFonts w:hint="default"/>
      </w:rPr>
    </w:lvl>
    <w:lvl w:ilvl="1">
      <w:start w:val="1"/>
      <w:numFmt w:val="decimal"/>
      <w:lvlText w:val="%1.%2"/>
      <w:lvlJc w:val="left"/>
      <w:pPr>
        <w:ind w:left="982" w:hanging="840"/>
      </w:pPr>
      <w:rPr>
        <w:rFonts w:hint="default"/>
      </w:rPr>
    </w:lvl>
    <w:lvl w:ilvl="2">
      <w:start w:val="11"/>
      <w:numFmt w:val="decimal"/>
      <w:lvlText w:val="%1.%2.%3."/>
      <w:lvlJc w:val="left"/>
      <w:pPr>
        <w:ind w:left="982" w:hanging="840"/>
      </w:pPr>
      <w:rPr>
        <w:rFonts w:ascii="Times New Roman" w:eastAsia="Times New Roman" w:hAnsi="Times New Roman" w:cs="Times New Roman" w:hint="default"/>
        <w:spacing w:val="-5"/>
        <w:w w:val="100"/>
        <w:sz w:val="24"/>
        <w:szCs w:val="24"/>
      </w:rPr>
    </w:lvl>
    <w:lvl w:ilvl="3">
      <w:numFmt w:val="bullet"/>
      <w:lvlText w:val="•"/>
      <w:lvlJc w:val="left"/>
      <w:pPr>
        <w:ind w:left="3741" w:hanging="840"/>
      </w:pPr>
      <w:rPr>
        <w:rFonts w:hint="default"/>
      </w:rPr>
    </w:lvl>
    <w:lvl w:ilvl="4">
      <w:numFmt w:val="bullet"/>
      <w:lvlText w:val="•"/>
      <w:lvlJc w:val="left"/>
      <w:pPr>
        <w:ind w:left="4662" w:hanging="840"/>
      </w:pPr>
      <w:rPr>
        <w:rFonts w:hint="default"/>
      </w:rPr>
    </w:lvl>
    <w:lvl w:ilvl="5">
      <w:numFmt w:val="bullet"/>
      <w:lvlText w:val="•"/>
      <w:lvlJc w:val="left"/>
      <w:pPr>
        <w:ind w:left="5583" w:hanging="840"/>
      </w:pPr>
      <w:rPr>
        <w:rFonts w:hint="default"/>
      </w:rPr>
    </w:lvl>
    <w:lvl w:ilvl="6">
      <w:numFmt w:val="bullet"/>
      <w:lvlText w:val="•"/>
      <w:lvlJc w:val="left"/>
      <w:pPr>
        <w:ind w:left="6503" w:hanging="840"/>
      </w:pPr>
      <w:rPr>
        <w:rFonts w:hint="default"/>
      </w:rPr>
    </w:lvl>
    <w:lvl w:ilvl="7">
      <w:numFmt w:val="bullet"/>
      <w:lvlText w:val="•"/>
      <w:lvlJc w:val="left"/>
      <w:pPr>
        <w:ind w:left="7424" w:hanging="840"/>
      </w:pPr>
      <w:rPr>
        <w:rFonts w:hint="default"/>
      </w:rPr>
    </w:lvl>
    <w:lvl w:ilvl="8">
      <w:numFmt w:val="bullet"/>
      <w:lvlText w:val="•"/>
      <w:lvlJc w:val="left"/>
      <w:pPr>
        <w:ind w:left="8345" w:hanging="840"/>
      </w:pPr>
      <w:rPr>
        <w:rFonts w:hint="default"/>
      </w:rPr>
    </w:lvl>
  </w:abstractNum>
  <w:abstractNum w:abstractNumId="85" w15:restartNumberingAfterBreak="0">
    <w:nsid w:val="72A564FA"/>
    <w:multiLevelType w:val="multilevel"/>
    <w:tmpl w:val="6D826DC0"/>
    <w:lvl w:ilvl="0">
      <w:start w:val="19"/>
      <w:numFmt w:val="decimal"/>
      <w:lvlText w:val="%1"/>
      <w:lvlJc w:val="left"/>
      <w:pPr>
        <w:ind w:left="622" w:hanging="480"/>
      </w:pPr>
      <w:rPr>
        <w:rFonts w:hint="default"/>
      </w:rPr>
    </w:lvl>
    <w:lvl w:ilvl="1">
      <w:start w:val="6"/>
      <w:numFmt w:val="decimal"/>
      <w:lvlText w:val="%1.%2"/>
      <w:lvlJc w:val="left"/>
      <w:pPr>
        <w:ind w:left="622" w:hanging="480"/>
      </w:pPr>
      <w:rPr>
        <w:rFonts w:ascii="Times New Roman" w:eastAsia="Times New Roman" w:hAnsi="Times New Roman" w:cs="Times New Roman" w:hint="default"/>
        <w:spacing w:val="-1"/>
        <w:w w:val="100"/>
        <w:sz w:val="24"/>
        <w:szCs w:val="24"/>
      </w:rPr>
    </w:lvl>
    <w:lvl w:ilvl="2">
      <w:numFmt w:val="bullet"/>
      <w:lvlText w:val="•"/>
      <w:lvlJc w:val="left"/>
      <w:pPr>
        <w:ind w:left="2533" w:hanging="480"/>
      </w:pPr>
      <w:rPr>
        <w:rFonts w:hint="default"/>
      </w:rPr>
    </w:lvl>
    <w:lvl w:ilvl="3">
      <w:numFmt w:val="bullet"/>
      <w:lvlText w:val="•"/>
      <w:lvlJc w:val="left"/>
      <w:pPr>
        <w:ind w:left="3489" w:hanging="480"/>
      </w:pPr>
      <w:rPr>
        <w:rFonts w:hint="default"/>
      </w:rPr>
    </w:lvl>
    <w:lvl w:ilvl="4">
      <w:numFmt w:val="bullet"/>
      <w:lvlText w:val="•"/>
      <w:lvlJc w:val="left"/>
      <w:pPr>
        <w:ind w:left="4446" w:hanging="480"/>
      </w:pPr>
      <w:rPr>
        <w:rFonts w:hint="default"/>
      </w:rPr>
    </w:lvl>
    <w:lvl w:ilvl="5">
      <w:numFmt w:val="bullet"/>
      <w:lvlText w:val="•"/>
      <w:lvlJc w:val="left"/>
      <w:pPr>
        <w:ind w:left="5403" w:hanging="480"/>
      </w:pPr>
      <w:rPr>
        <w:rFonts w:hint="default"/>
      </w:rPr>
    </w:lvl>
    <w:lvl w:ilvl="6">
      <w:numFmt w:val="bullet"/>
      <w:lvlText w:val="•"/>
      <w:lvlJc w:val="left"/>
      <w:pPr>
        <w:ind w:left="6359" w:hanging="480"/>
      </w:pPr>
      <w:rPr>
        <w:rFonts w:hint="default"/>
      </w:rPr>
    </w:lvl>
    <w:lvl w:ilvl="7">
      <w:numFmt w:val="bullet"/>
      <w:lvlText w:val="•"/>
      <w:lvlJc w:val="left"/>
      <w:pPr>
        <w:ind w:left="7316" w:hanging="480"/>
      </w:pPr>
      <w:rPr>
        <w:rFonts w:hint="default"/>
      </w:rPr>
    </w:lvl>
    <w:lvl w:ilvl="8">
      <w:numFmt w:val="bullet"/>
      <w:lvlText w:val="•"/>
      <w:lvlJc w:val="left"/>
      <w:pPr>
        <w:ind w:left="8273" w:hanging="480"/>
      </w:pPr>
      <w:rPr>
        <w:rFonts w:hint="default"/>
      </w:rPr>
    </w:lvl>
  </w:abstractNum>
  <w:abstractNum w:abstractNumId="86" w15:restartNumberingAfterBreak="0">
    <w:nsid w:val="72F3192F"/>
    <w:multiLevelType w:val="multilevel"/>
    <w:tmpl w:val="DE0CEFAE"/>
    <w:lvl w:ilvl="0">
      <w:start w:val="13"/>
      <w:numFmt w:val="decimal"/>
      <w:lvlText w:val="%1."/>
      <w:lvlJc w:val="left"/>
      <w:pPr>
        <w:ind w:left="3120" w:hanging="420"/>
        <w:jc w:val="right"/>
      </w:pPr>
      <w:rPr>
        <w:rFonts w:ascii="Times New Roman" w:eastAsia="Times New Roman" w:hAnsi="Times New Roman" w:cs="Times New Roman" w:hint="default"/>
        <w:b/>
        <w:bCs/>
        <w:spacing w:val="-5"/>
        <w:w w:val="100"/>
        <w:sz w:val="24"/>
        <w:szCs w:val="24"/>
      </w:rPr>
    </w:lvl>
    <w:lvl w:ilvl="1">
      <w:start w:val="1"/>
      <w:numFmt w:val="decimal"/>
      <w:lvlText w:val="%1.%2."/>
      <w:lvlJc w:val="left"/>
      <w:pPr>
        <w:ind w:left="262" w:hanging="512"/>
        <w:jc w:val="right"/>
      </w:pPr>
      <w:rPr>
        <w:rFonts w:hint="default"/>
        <w:b/>
        <w:bCs/>
        <w:spacing w:val="-5"/>
        <w:w w:val="100"/>
      </w:rPr>
    </w:lvl>
    <w:lvl w:ilvl="2">
      <w:start w:val="1"/>
      <w:numFmt w:val="decimal"/>
      <w:lvlText w:val="%1.%2.%3."/>
      <w:lvlJc w:val="left"/>
      <w:pPr>
        <w:ind w:left="262" w:hanging="787"/>
      </w:pPr>
      <w:rPr>
        <w:rFonts w:ascii="Times New Roman" w:eastAsia="Times New Roman" w:hAnsi="Times New Roman" w:cs="Times New Roman" w:hint="default"/>
        <w:spacing w:val="-25"/>
        <w:w w:val="100"/>
        <w:sz w:val="24"/>
        <w:szCs w:val="24"/>
      </w:rPr>
    </w:lvl>
    <w:lvl w:ilvl="3">
      <w:numFmt w:val="bullet"/>
      <w:lvlText w:val="•"/>
      <w:lvlJc w:val="left"/>
      <w:pPr>
        <w:ind w:left="3120" w:hanging="787"/>
      </w:pPr>
      <w:rPr>
        <w:rFonts w:hint="default"/>
      </w:rPr>
    </w:lvl>
    <w:lvl w:ilvl="4">
      <w:numFmt w:val="bullet"/>
      <w:lvlText w:val="•"/>
      <w:lvlJc w:val="left"/>
      <w:pPr>
        <w:ind w:left="4049" w:hanging="787"/>
      </w:pPr>
      <w:rPr>
        <w:rFonts w:hint="default"/>
      </w:rPr>
    </w:lvl>
    <w:lvl w:ilvl="5">
      <w:numFmt w:val="bullet"/>
      <w:lvlText w:val="•"/>
      <w:lvlJc w:val="left"/>
      <w:pPr>
        <w:ind w:left="4978" w:hanging="787"/>
      </w:pPr>
      <w:rPr>
        <w:rFonts w:hint="default"/>
      </w:rPr>
    </w:lvl>
    <w:lvl w:ilvl="6">
      <w:numFmt w:val="bullet"/>
      <w:lvlText w:val="•"/>
      <w:lvlJc w:val="left"/>
      <w:pPr>
        <w:ind w:left="5908" w:hanging="787"/>
      </w:pPr>
      <w:rPr>
        <w:rFonts w:hint="default"/>
      </w:rPr>
    </w:lvl>
    <w:lvl w:ilvl="7">
      <w:numFmt w:val="bullet"/>
      <w:lvlText w:val="•"/>
      <w:lvlJc w:val="left"/>
      <w:pPr>
        <w:ind w:left="6837" w:hanging="787"/>
      </w:pPr>
      <w:rPr>
        <w:rFonts w:hint="default"/>
      </w:rPr>
    </w:lvl>
    <w:lvl w:ilvl="8">
      <w:numFmt w:val="bullet"/>
      <w:lvlText w:val="•"/>
      <w:lvlJc w:val="left"/>
      <w:pPr>
        <w:ind w:left="7767" w:hanging="787"/>
      </w:pPr>
      <w:rPr>
        <w:rFonts w:hint="default"/>
      </w:rPr>
    </w:lvl>
  </w:abstractNum>
  <w:abstractNum w:abstractNumId="87" w15:restartNumberingAfterBreak="0">
    <w:nsid w:val="73CF230C"/>
    <w:multiLevelType w:val="multilevel"/>
    <w:tmpl w:val="AEE071E4"/>
    <w:lvl w:ilvl="0">
      <w:start w:val="22"/>
      <w:numFmt w:val="decimal"/>
      <w:lvlText w:val="%1"/>
      <w:lvlJc w:val="left"/>
      <w:pPr>
        <w:ind w:left="262" w:hanging="1059"/>
      </w:pPr>
      <w:rPr>
        <w:rFonts w:hint="default"/>
      </w:rPr>
    </w:lvl>
    <w:lvl w:ilvl="1">
      <w:start w:val="1"/>
      <w:numFmt w:val="decimal"/>
      <w:lvlText w:val="%1.%2"/>
      <w:lvlJc w:val="left"/>
      <w:pPr>
        <w:ind w:left="262" w:hanging="1059"/>
      </w:pPr>
      <w:rPr>
        <w:rFonts w:hint="default"/>
      </w:rPr>
    </w:lvl>
    <w:lvl w:ilvl="2">
      <w:start w:val="11"/>
      <w:numFmt w:val="decimal"/>
      <w:lvlText w:val="%1.%2.%3"/>
      <w:lvlJc w:val="left"/>
      <w:pPr>
        <w:ind w:left="262" w:hanging="1059"/>
      </w:pPr>
      <w:rPr>
        <w:rFonts w:hint="default"/>
      </w:rPr>
    </w:lvl>
    <w:lvl w:ilvl="3">
      <w:start w:val="1"/>
      <w:numFmt w:val="decimal"/>
      <w:lvlText w:val="%1.%2.%3.%4."/>
      <w:lvlJc w:val="left"/>
      <w:pPr>
        <w:ind w:left="262" w:hanging="1059"/>
      </w:pPr>
      <w:rPr>
        <w:rFonts w:ascii="Times New Roman" w:eastAsia="Times New Roman" w:hAnsi="Times New Roman" w:cs="Times New Roman" w:hint="default"/>
        <w:spacing w:val="-27"/>
        <w:w w:val="100"/>
        <w:sz w:val="24"/>
        <w:szCs w:val="24"/>
      </w:rPr>
    </w:lvl>
    <w:lvl w:ilvl="4">
      <w:numFmt w:val="bullet"/>
      <w:lvlText w:val="•"/>
      <w:lvlJc w:val="left"/>
      <w:pPr>
        <w:ind w:left="4334" w:hanging="1059"/>
      </w:pPr>
      <w:rPr>
        <w:rFonts w:hint="default"/>
      </w:rPr>
    </w:lvl>
    <w:lvl w:ilvl="5">
      <w:numFmt w:val="bullet"/>
      <w:lvlText w:val="•"/>
      <w:lvlJc w:val="left"/>
      <w:pPr>
        <w:ind w:left="5353" w:hanging="1059"/>
      </w:pPr>
      <w:rPr>
        <w:rFonts w:hint="default"/>
      </w:rPr>
    </w:lvl>
    <w:lvl w:ilvl="6">
      <w:numFmt w:val="bullet"/>
      <w:lvlText w:val="•"/>
      <w:lvlJc w:val="left"/>
      <w:pPr>
        <w:ind w:left="6371" w:hanging="1059"/>
      </w:pPr>
      <w:rPr>
        <w:rFonts w:hint="default"/>
      </w:rPr>
    </w:lvl>
    <w:lvl w:ilvl="7">
      <w:numFmt w:val="bullet"/>
      <w:lvlText w:val="•"/>
      <w:lvlJc w:val="left"/>
      <w:pPr>
        <w:ind w:left="7390" w:hanging="1059"/>
      </w:pPr>
      <w:rPr>
        <w:rFonts w:hint="default"/>
      </w:rPr>
    </w:lvl>
    <w:lvl w:ilvl="8">
      <w:numFmt w:val="bullet"/>
      <w:lvlText w:val="•"/>
      <w:lvlJc w:val="left"/>
      <w:pPr>
        <w:ind w:left="8409" w:hanging="1059"/>
      </w:pPr>
      <w:rPr>
        <w:rFonts w:hint="default"/>
      </w:rPr>
    </w:lvl>
  </w:abstractNum>
  <w:abstractNum w:abstractNumId="88" w15:restartNumberingAfterBreak="0">
    <w:nsid w:val="753E29C5"/>
    <w:multiLevelType w:val="multilevel"/>
    <w:tmpl w:val="AD006662"/>
    <w:lvl w:ilvl="0">
      <w:start w:val="22"/>
      <w:numFmt w:val="decimal"/>
      <w:lvlText w:val="%1"/>
      <w:lvlJc w:val="left"/>
      <w:pPr>
        <w:ind w:left="262" w:hanging="1056"/>
      </w:pPr>
      <w:rPr>
        <w:rFonts w:hint="default"/>
      </w:rPr>
    </w:lvl>
    <w:lvl w:ilvl="1">
      <w:start w:val="1"/>
      <w:numFmt w:val="decimal"/>
      <w:lvlText w:val="%1.%2"/>
      <w:lvlJc w:val="left"/>
      <w:pPr>
        <w:ind w:left="262" w:hanging="1056"/>
      </w:pPr>
      <w:rPr>
        <w:rFonts w:hint="default"/>
      </w:rPr>
    </w:lvl>
    <w:lvl w:ilvl="2">
      <w:start w:val="18"/>
      <w:numFmt w:val="decimal"/>
      <w:lvlText w:val="%1.%2.%3"/>
      <w:lvlJc w:val="left"/>
      <w:pPr>
        <w:ind w:left="262" w:hanging="1056"/>
      </w:pPr>
      <w:rPr>
        <w:rFonts w:hint="default"/>
      </w:rPr>
    </w:lvl>
    <w:lvl w:ilvl="3">
      <w:start w:val="1"/>
      <w:numFmt w:val="decimal"/>
      <w:lvlText w:val="%1.%2.%3.%4."/>
      <w:lvlJc w:val="left"/>
      <w:pPr>
        <w:ind w:left="262" w:hanging="1056"/>
      </w:pPr>
      <w:rPr>
        <w:rFonts w:ascii="Times New Roman" w:eastAsia="Times New Roman" w:hAnsi="Times New Roman" w:cs="Times New Roman" w:hint="default"/>
        <w:spacing w:val="-30"/>
        <w:w w:val="100"/>
        <w:sz w:val="24"/>
        <w:szCs w:val="24"/>
      </w:rPr>
    </w:lvl>
    <w:lvl w:ilvl="4">
      <w:numFmt w:val="bullet"/>
      <w:lvlText w:val="•"/>
      <w:lvlJc w:val="left"/>
      <w:pPr>
        <w:ind w:left="4334" w:hanging="1056"/>
      </w:pPr>
      <w:rPr>
        <w:rFonts w:hint="default"/>
      </w:rPr>
    </w:lvl>
    <w:lvl w:ilvl="5">
      <w:numFmt w:val="bullet"/>
      <w:lvlText w:val="•"/>
      <w:lvlJc w:val="left"/>
      <w:pPr>
        <w:ind w:left="5353" w:hanging="1056"/>
      </w:pPr>
      <w:rPr>
        <w:rFonts w:hint="default"/>
      </w:rPr>
    </w:lvl>
    <w:lvl w:ilvl="6">
      <w:numFmt w:val="bullet"/>
      <w:lvlText w:val="•"/>
      <w:lvlJc w:val="left"/>
      <w:pPr>
        <w:ind w:left="6371" w:hanging="1056"/>
      </w:pPr>
      <w:rPr>
        <w:rFonts w:hint="default"/>
      </w:rPr>
    </w:lvl>
    <w:lvl w:ilvl="7">
      <w:numFmt w:val="bullet"/>
      <w:lvlText w:val="•"/>
      <w:lvlJc w:val="left"/>
      <w:pPr>
        <w:ind w:left="7390" w:hanging="1056"/>
      </w:pPr>
      <w:rPr>
        <w:rFonts w:hint="default"/>
      </w:rPr>
    </w:lvl>
    <w:lvl w:ilvl="8">
      <w:numFmt w:val="bullet"/>
      <w:lvlText w:val="•"/>
      <w:lvlJc w:val="left"/>
      <w:pPr>
        <w:ind w:left="8409" w:hanging="1056"/>
      </w:pPr>
      <w:rPr>
        <w:rFonts w:hint="default"/>
      </w:rPr>
    </w:lvl>
  </w:abstractNum>
  <w:abstractNum w:abstractNumId="89" w15:restartNumberingAfterBreak="0">
    <w:nsid w:val="76492E9D"/>
    <w:multiLevelType w:val="multilevel"/>
    <w:tmpl w:val="588457E4"/>
    <w:lvl w:ilvl="0">
      <w:start w:val="5"/>
      <w:numFmt w:val="decimal"/>
      <w:lvlText w:val="%1"/>
      <w:lvlJc w:val="left"/>
      <w:pPr>
        <w:ind w:left="142" w:hanging="543"/>
      </w:pPr>
      <w:rPr>
        <w:rFonts w:hint="default"/>
      </w:rPr>
    </w:lvl>
    <w:lvl w:ilvl="1">
      <w:start w:val="1"/>
      <w:numFmt w:val="decimal"/>
      <w:lvlText w:val="%1.%2."/>
      <w:lvlJc w:val="left"/>
      <w:pPr>
        <w:ind w:left="142" w:hanging="543"/>
        <w:jc w:val="right"/>
      </w:pPr>
      <w:rPr>
        <w:rFonts w:ascii="Times New Roman" w:eastAsia="Times New Roman" w:hAnsi="Times New Roman" w:cs="Times New Roman" w:hint="default"/>
        <w:spacing w:val="-8"/>
        <w:w w:val="100"/>
        <w:sz w:val="24"/>
        <w:szCs w:val="24"/>
      </w:rPr>
    </w:lvl>
    <w:lvl w:ilvl="2">
      <w:numFmt w:val="bullet"/>
      <w:lvlText w:val="•"/>
      <w:lvlJc w:val="left"/>
      <w:pPr>
        <w:ind w:left="2149" w:hanging="543"/>
      </w:pPr>
      <w:rPr>
        <w:rFonts w:hint="default"/>
      </w:rPr>
    </w:lvl>
    <w:lvl w:ilvl="3">
      <w:numFmt w:val="bullet"/>
      <w:lvlText w:val="•"/>
      <w:lvlJc w:val="left"/>
      <w:pPr>
        <w:ind w:left="3153" w:hanging="543"/>
      </w:pPr>
      <w:rPr>
        <w:rFonts w:hint="default"/>
      </w:rPr>
    </w:lvl>
    <w:lvl w:ilvl="4">
      <w:numFmt w:val="bullet"/>
      <w:lvlText w:val="•"/>
      <w:lvlJc w:val="left"/>
      <w:pPr>
        <w:ind w:left="4158" w:hanging="543"/>
      </w:pPr>
      <w:rPr>
        <w:rFonts w:hint="default"/>
      </w:rPr>
    </w:lvl>
    <w:lvl w:ilvl="5">
      <w:numFmt w:val="bullet"/>
      <w:lvlText w:val="•"/>
      <w:lvlJc w:val="left"/>
      <w:pPr>
        <w:ind w:left="5163" w:hanging="543"/>
      </w:pPr>
      <w:rPr>
        <w:rFonts w:hint="default"/>
      </w:rPr>
    </w:lvl>
    <w:lvl w:ilvl="6">
      <w:numFmt w:val="bullet"/>
      <w:lvlText w:val="•"/>
      <w:lvlJc w:val="left"/>
      <w:pPr>
        <w:ind w:left="6167" w:hanging="543"/>
      </w:pPr>
      <w:rPr>
        <w:rFonts w:hint="default"/>
      </w:rPr>
    </w:lvl>
    <w:lvl w:ilvl="7">
      <w:numFmt w:val="bullet"/>
      <w:lvlText w:val="•"/>
      <w:lvlJc w:val="left"/>
      <w:pPr>
        <w:ind w:left="7172" w:hanging="543"/>
      </w:pPr>
      <w:rPr>
        <w:rFonts w:hint="default"/>
      </w:rPr>
    </w:lvl>
    <w:lvl w:ilvl="8">
      <w:numFmt w:val="bullet"/>
      <w:lvlText w:val="•"/>
      <w:lvlJc w:val="left"/>
      <w:pPr>
        <w:ind w:left="8177" w:hanging="543"/>
      </w:pPr>
      <w:rPr>
        <w:rFonts w:hint="default"/>
      </w:rPr>
    </w:lvl>
  </w:abstractNum>
  <w:abstractNum w:abstractNumId="90" w15:restartNumberingAfterBreak="0">
    <w:nsid w:val="79EE7125"/>
    <w:multiLevelType w:val="multilevel"/>
    <w:tmpl w:val="259E7D98"/>
    <w:lvl w:ilvl="0">
      <w:start w:val="22"/>
      <w:numFmt w:val="decimal"/>
      <w:lvlText w:val="%1"/>
      <w:lvlJc w:val="left"/>
      <w:pPr>
        <w:ind w:left="262" w:hanging="1140"/>
      </w:pPr>
      <w:rPr>
        <w:rFonts w:hint="default"/>
      </w:rPr>
    </w:lvl>
    <w:lvl w:ilvl="1">
      <w:start w:val="2"/>
      <w:numFmt w:val="decimal"/>
      <w:lvlText w:val="%1.%2"/>
      <w:lvlJc w:val="left"/>
      <w:pPr>
        <w:ind w:left="262" w:hanging="1140"/>
      </w:pPr>
      <w:rPr>
        <w:rFonts w:hint="default"/>
      </w:rPr>
    </w:lvl>
    <w:lvl w:ilvl="2">
      <w:start w:val="2"/>
      <w:numFmt w:val="decimal"/>
      <w:lvlText w:val="%1.%2.%3"/>
      <w:lvlJc w:val="left"/>
      <w:pPr>
        <w:ind w:left="262" w:hanging="1140"/>
      </w:pPr>
      <w:rPr>
        <w:rFonts w:hint="default"/>
      </w:rPr>
    </w:lvl>
    <w:lvl w:ilvl="3">
      <w:start w:val="3"/>
      <w:numFmt w:val="decimal"/>
      <w:lvlText w:val="%1.%2.%3.%4"/>
      <w:lvlJc w:val="left"/>
      <w:pPr>
        <w:ind w:left="262" w:hanging="1140"/>
      </w:pPr>
      <w:rPr>
        <w:rFonts w:hint="default"/>
      </w:rPr>
    </w:lvl>
    <w:lvl w:ilvl="4">
      <w:start w:val="9"/>
      <w:numFmt w:val="decimal"/>
      <w:lvlText w:val="%1.%2.%3.%4.%5."/>
      <w:lvlJc w:val="left"/>
      <w:pPr>
        <w:ind w:left="262" w:hanging="1140"/>
      </w:pPr>
      <w:rPr>
        <w:rFonts w:ascii="Times New Roman" w:eastAsia="Times New Roman" w:hAnsi="Times New Roman" w:cs="Times New Roman" w:hint="default"/>
        <w:spacing w:val="-30"/>
        <w:w w:val="100"/>
        <w:sz w:val="24"/>
        <w:szCs w:val="24"/>
      </w:rPr>
    </w:lvl>
    <w:lvl w:ilvl="5">
      <w:numFmt w:val="bullet"/>
      <w:lvlText w:val="•"/>
      <w:lvlJc w:val="left"/>
      <w:pPr>
        <w:ind w:left="5353" w:hanging="1140"/>
      </w:pPr>
      <w:rPr>
        <w:rFonts w:hint="default"/>
      </w:rPr>
    </w:lvl>
    <w:lvl w:ilvl="6">
      <w:numFmt w:val="bullet"/>
      <w:lvlText w:val="•"/>
      <w:lvlJc w:val="left"/>
      <w:pPr>
        <w:ind w:left="6371" w:hanging="1140"/>
      </w:pPr>
      <w:rPr>
        <w:rFonts w:hint="default"/>
      </w:rPr>
    </w:lvl>
    <w:lvl w:ilvl="7">
      <w:numFmt w:val="bullet"/>
      <w:lvlText w:val="•"/>
      <w:lvlJc w:val="left"/>
      <w:pPr>
        <w:ind w:left="7390" w:hanging="1140"/>
      </w:pPr>
      <w:rPr>
        <w:rFonts w:hint="default"/>
      </w:rPr>
    </w:lvl>
    <w:lvl w:ilvl="8">
      <w:numFmt w:val="bullet"/>
      <w:lvlText w:val="•"/>
      <w:lvlJc w:val="left"/>
      <w:pPr>
        <w:ind w:left="8409" w:hanging="1140"/>
      </w:pPr>
      <w:rPr>
        <w:rFonts w:hint="default"/>
      </w:rPr>
    </w:lvl>
  </w:abstractNum>
  <w:abstractNum w:abstractNumId="91" w15:restartNumberingAfterBreak="0">
    <w:nsid w:val="7A4E57C7"/>
    <w:multiLevelType w:val="hybridMultilevel"/>
    <w:tmpl w:val="53C07D1A"/>
    <w:lvl w:ilvl="0" w:tplc="EF14999E">
      <w:start w:val="1"/>
      <w:numFmt w:val="decimal"/>
      <w:lvlText w:val="%1."/>
      <w:lvlJc w:val="left"/>
      <w:pPr>
        <w:ind w:left="326" w:hanging="240"/>
      </w:pPr>
      <w:rPr>
        <w:rFonts w:ascii="Times New Roman" w:eastAsia="Times New Roman" w:hAnsi="Times New Roman" w:cs="Times New Roman" w:hint="default"/>
        <w:spacing w:val="-8"/>
        <w:w w:val="100"/>
        <w:sz w:val="24"/>
        <w:szCs w:val="24"/>
      </w:rPr>
    </w:lvl>
    <w:lvl w:ilvl="1" w:tplc="D280FBFE">
      <w:numFmt w:val="bullet"/>
      <w:lvlText w:val="•"/>
      <w:lvlJc w:val="left"/>
      <w:pPr>
        <w:ind w:left="1566" w:hanging="240"/>
      </w:pPr>
      <w:rPr>
        <w:rFonts w:hint="default"/>
      </w:rPr>
    </w:lvl>
    <w:lvl w:ilvl="2" w:tplc="E138AC00">
      <w:numFmt w:val="bullet"/>
      <w:lvlText w:val="•"/>
      <w:lvlJc w:val="left"/>
      <w:pPr>
        <w:ind w:left="2813" w:hanging="240"/>
      </w:pPr>
      <w:rPr>
        <w:rFonts w:hint="default"/>
      </w:rPr>
    </w:lvl>
    <w:lvl w:ilvl="3" w:tplc="F1222802">
      <w:numFmt w:val="bullet"/>
      <w:lvlText w:val="•"/>
      <w:lvlJc w:val="left"/>
      <w:pPr>
        <w:ind w:left="4060" w:hanging="240"/>
      </w:pPr>
      <w:rPr>
        <w:rFonts w:hint="default"/>
      </w:rPr>
    </w:lvl>
    <w:lvl w:ilvl="4" w:tplc="22A690EC">
      <w:numFmt w:val="bullet"/>
      <w:lvlText w:val="•"/>
      <w:lvlJc w:val="left"/>
      <w:pPr>
        <w:ind w:left="5306" w:hanging="240"/>
      </w:pPr>
      <w:rPr>
        <w:rFonts w:hint="default"/>
      </w:rPr>
    </w:lvl>
    <w:lvl w:ilvl="5" w:tplc="22DE0C8E">
      <w:numFmt w:val="bullet"/>
      <w:lvlText w:val="•"/>
      <w:lvlJc w:val="left"/>
      <w:pPr>
        <w:ind w:left="6553" w:hanging="240"/>
      </w:pPr>
      <w:rPr>
        <w:rFonts w:hint="default"/>
      </w:rPr>
    </w:lvl>
    <w:lvl w:ilvl="6" w:tplc="EEF49AB4">
      <w:numFmt w:val="bullet"/>
      <w:lvlText w:val="•"/>
      <w:lvlJc w:val="left"/>
      <w:pPr>
        <w:ind w:left="7800" w:hanging="240"/>
      </w:pPr>
      <w:rPr>
        <w:rFonts w:hint="default"/>
      </w:rPr>
    </w:lvl>
    <w:lvl w:ilvl="7" w:tplc="88468572">
      <w:numFmt w:val="bullet"/>
      <w:lvlText w:val="•"/>
      <w:lvlJc w:val="left"/>
      <w:pPr>
        <w:ind w:left="9046" w:hanging="240"/>
      </w:pPr>
      <w:rPr>
        <w:rFonts w:hint="default"/>
      </w:rPr>
    </w:lvl>
    <w:lvl w:ilvl="8" w:tplc="C59EE728">
      <w:numFmt w:val="bullet"/>
      <w:lvlText w:val="•"/>
      <w:lvlJc w:val="left"/>
      <w:pPr>
        <w:ind w:left="10293" w:hanging="240"/>
      </w:pPr>
      <w:rPr>
        <w:rFonts w:hint="default"/>
      </w:rPr>
    </w:lvl>
  </w:abstractNum>
  <w:abstractNum w:abstractNumId="92" w15:restartNumberingAfterBreak="0">
    <w:nsid w:val="7AF0269D"/>
    <w:multiLevelType w:val="multilevel"/>
    <w:tmpl w:val="AB8A7BB2"/>
    <w:lvl w:ilvl="0">
      <w:start w:val="19"/>
      <w:numFmt w:val="decimal"/>
      <w:lvlText w:val="%1"/>
      <w:lvlJc w:val="left"/>
      <w:pPr>
        <w:ind w:left="262" w:hanging="720"/>
      </w:pPr>
      <w:rPr>
        <w:rFonts w:hint="default"/>
      </w:rPr>
    </w:lvl>
    <w:lvl w:ilvl="1">
      <w:start w:val="4"/>
      <w:numFmt w:val="decimal"/>
      <w:lvlText w:val="%1.%2"/>
      <w:lvlJc w:val="left"/>
      <w:pPr>
        <w:ind w:left="262" w:hanging="720"/>
      </w:pPr>
      <w:rPr>
        <w:rFonts w:hint="default"/>
      </w:rPr>
    </w:lvl>
    <w:lvl w:ilvl="2">
      <w:start w:val="1"/>
      <w:numFmt w:val="decimal"/>
      <w:lvlText w:val="%1.%2.%3."/>
      <w:lvlJc w:val="left"/>
      <w:pPr>
        <w:ind w:left="262" w:hanging="720"/>
      </w:pPr>
      <w:rPr>
        <w:rFonts w:ascii="Times New Roman" w:eastAsia="Times New Roman" w:hAnsi="Times New Roman" w:cs="Times New Roman" w:hint="default"/>
        <w:spacing w:val="-8"/>
        <w:w w:val="100"/>
        <w:sz w:val="24"/>
        <w:szCs w:val="24"/>
      </w:rPr>
    </w:lvl>
    <w:lvl w:ilvl="3">
      <w:numFmt w:val="bullet"/>
      <w:lvlText w:val="•"/>
      <w:lvlJc w:val="left"/>
      <w:pPr>
        <w:ind w:left="3315" w:hanging="720"/>
      </w:pPr>
      <w:rPr>
        <w:rFonts w:hint="default"/>
      </w:rPr>
    </w:lvl>
    <w:lvl w:ilvl="4">
      <w:numFmt w:val="bullet"/>
      <w:lvlText w:val="•"/>
      <w:lvlJc w:val="left"/>
      <w:pPr>
        <w:ind w:left="4334" w:hanging="720"/>
      </w:pPr>
      <w:rPr>
        <w:rFonts w:hint="default"/>
      </w:rPr>
    </w:lvl>
    <w:lvl w:ilvl="5">
      <w:numFmt w:val="bullet"/>
      <w:lvlText w:val="•"/>
      <w:lvlJc w:val="left"/>
      <w:pPr>
        <w:ind w:left="5353" w:hanging="720"/>
      </w:pPr>
      <w:rPr>
        <w:rFonts w:hint="default"/>
      </w:rPr>
    </w:lvl>
    <w:lvl w:ilvl="6">
      <w:numFmt w:val="bullet"/>
      <w:lvlText w:val="•"/>
      <w:lvlJc w:val="left"/>
      <w:pPr>
        <w:ind w:left="6371" w:hanging="720"/>
      </w:pPr>
      <w:rPr>
        <w:rFonts w:hint="default"/>
      </w:rPr>
    </w:lvl>
    <w:lvl w:ilvl="7">
      <w:numFmt w:val="bullet"/>
      <w:lvlText w:val="•"/>
      <w:lvlJc w:val="left"/>
      <w:pPr>
        <w:ind w:left="7390" w:hanging="720"/>
      </w:pPr>
      <w:rPr>
        <w:rFonts w:hint="default"/>
      </w:rPr>
    </w:lvl>
    <w:lvl w:ilvl="8">
      <w:numFmt w:val="bullet"/>
      <w:lvlText w:val="•"/>
      <w:lvlJc w:val="left"/>
      <w:pPr>
        <w:ind w:left="8409" w:hanging="720"/>
      </w:pPr>
      <w:rPr>
        <w:rFonts w:hint="default"/>
      </w:rPr>
    </w:lvl>
  </w:abstractNum>
  <w:abstractNum w:abstractNumId="93" w15:restartNumberingAfterBreak="0">
    <w:nsid w:val="7B1644D5"/>
    <w:multiLevelType w:val="multilevel"/>
    <w:tmpl w:val="01BABD44"/>
    <w:lvl w:ilvl="0">
      <w:start w:val="22"/>
      <w:numFmt w:val="decimal"/>
      <w:lvlText w:val="%1"/>
      <w:lvlJc w:val="left"/>
      <w:pPr>
        <w:ind w:left="862"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862" w:hanging="720"/>
      </w:pPr>
      <w:rPr>
        <w:rFonts w:ascii="Times New Roman" w:eastAsia="Times New Roman" w:hAnsi="Times New Roman" w:cs="Times New Roman" w:hint="default"/>
        <w:spacing w:val="-5"/>
        <w:w w:val="100"/>
        <w:sz w:val="24"/>
        <w:szCs w:val="24"/>
      </w:rPr>
    </w:lvl>
    <w:lvl w:ilvl="3">
      <w:start w:val="1"/>
      <w:numFmt w:val="decimal"/>
      <w:lvlText w:val="%1.%2.%3.%4."/>
      <w:lvlJc w:val="left"/>
      <w:pPr>
        <w:ind w:left="1042" w:hanging="900"/>
      </w:pPr>
      <w:rPr>
        <w:rFonts w:ascii="Times New Roman" w:eastAsia="Times New Roman" w:hAnsi="Times New Roman" w:cs="Times New Roman" w:hint="default"/>
        <w:spacing w:val="-4"/>
        <w:w w:val="100"/>
        <w:sz w:val="24"/>
        <w:szCs w:val="24"/>
      </w:rPr>
    </w:lvl>
    <w:lvl w:ilvl="4">
      <w:numFmt w:val="bullet"/>
      <w:lvlText w:val="•"/>
      <w:lvlJc w:val="left"/>
      <w:pPr>
        <w:ind w:left="4088" w:hanging="900"/>
      </w:pPr>
      <w:rPr>
        <w:rFonts w:hint="default"/>
      </w:rPr>
    </w:lvl>
    <w:lvl w:ilvl="5">
      <w:numFmt w:val="bullet"/>
      <w:lvlText w:val="•"/>
      <w:lvlJc w:val="left"/>
      <w:pPr>
        <w:ind w:left="5105" w:hanging="900"/>
      </w:pPr>
      <w:rPr>
        <w:rFonts w:hint="default"/>
      </w:rPr>
    </w:lvl>
    <w:lvl w:ilvl="6">
      <w:numFmt w:val="bullet"/>
      <w:lvlText w:val="•"/>
      <w:lvlJc w:val="left"/>
      <w:pPr>
        <w:ind w:left="6121" w:hanging="900"/>
      </w:pPr>
      <w:rPr>
        <w:rFonts w:hint="default"/>
      </w:rPr>
    </w:lvl>
    <w:lvl w:ilvl="7">
      <w:numFmt w:val="bullet"/>
      <w:lvlText w:val="•"/>
      <w:lvlJc w:val="left"/>
      <w:pPr>
        <w:ind w:left="7137" w:hanging="900"/>
      </w:pPr>
      <w:rPr>
        <w:rFonts w:hint="default"/>
      </w:rPr>
    </w:lvl>
    <w:lvl w:ilvl="8">
      <w:numFmt w:val="bullet"/>
      <w:lvlText w:val="•"/>
      <w:lvlJc w:val="left"/>
      <w:pPr>
        <w:ind w:left="8153" w:hanging="900"/>
      </w:pPr>
      <w:rPr>
        <w:rFonts w:hint="default"/>
      </w:rPr>
    </w:lvl>
  </w:abstractNum>
  <w:abstractNum w:abstractNumId="94" w15:restartNumberingAfterBreak="0">
    <w:nsid w:val="7CE3547C"/>
    <w:multiLevelType w:val="multilevel"/>
    <w:tmpl w:val="752231A8"/>
    <w:lvl w:ilvl="0">
      <w:start w:val="22"/>
      <w:numFmt w:val="decimal"/>
      <w:lvlText w:val="%1"/>
      <w:lvlJc w:val="left"/>
      <w:pPr>
        <w:ind w:left="262" w:hanging="1020"/>
      </w:pPr>
      <w:rPr>
        <w:rFonts w:hint="default"/>
      </w:rPr>
    </w:lvl>
    <w:lvl w:ilvl="1">
      <w:start w:val="1"/>
      <w:numFmt w:val="decimal"/>
      <w:lvlText w:val="%1.%2"/>
      <w:lvlJc w:val="left"/>
      <w:pPr>
        <w:ind w:left="262" w:hanging="1020"/>
      </w:pPr>
      <w:rPr>
        <w:rFonts w:hint="default"/>
      </w:rPr>
    </w:lvl>
    <w:lvl w:ilvl="2">
      <w:start w:val="14"/>
      <w:numFmt w:val="decimal"/>
      <w:lvlText w:val="%1.%2.%3"/>
      <w:lvlJc w:val="left"/>
      <w:pPr>
        <w:ind w:left="262" w:hanging="1020"/>
      </w:pPr>
      <w:rPr>
        <w:rFonts w:hint="default"/>
      </w:rPr>
    </w:lvl>
    <w:lvl w:ilvl="3">
      <w:start w:val="1"/>
      <w:numFmt w:val="decimal"/>
      <w:lvlText w:val="%1.%2.%3.%4."/>
      <w:lvlJc w:val="left"/>
      <w:pPr>
        <w:ind w:left="262" w:hanging="1020"/>
      </w:pPr>
      <w:rPr>
        <w:rFonts w:ascii="Times New Roman" w:eastAsia="Times New Roman" w:hAnsi="Times New Roman" w:cs="Times New Roman" w:hint="default"/>
        <w:spacing w:val="-8"/>
        <w:w w:val="100"/>
        <w:sz w:val="24"/>
        <w:szCs w:val="24"/>
      </w:rPr>
    </w:lvl>
    <w:lvl w:ilvl="4">
      <w:numFmt w:val="bullet"/>
      <w:lvlText w:val="•"/>
      <w:lvlJc w:val="left"/>
      <w:pPr>
        <w:ind w:left="4334" w:hanging="1020"/>
      </w:pPr>
      <w:rPr>
        <w:rFonts w:hint="default"/>
      </w:rPr>
    </w:lvl>
    <w:lvl w:ilvl="5">
      <w:numFmt w:val="bullet"/>
      <w:lvlText w:val="•"/>
      <w:lvlJc w:val="left"/>
      <w:pPr>
        <w:ind w:left="5353" w:hanging="1020"/>
      </w:pPr>
      <w:rPr>
        <w:rFonts w:hint="default"/>
      </w:rPr>
    </w:lvl>
    <w:lvl w:ilvl="6">
      <w:numFmt w:val="bullet"/>
      <w:lvlText w:val="•"/>
      <w:lvlJc w:val="left"/>
      <w:pPr>
        <w:ind w:left="6371" w:hanging="1020"/>
      </w:pPr>
      <w:rPr>
        <w:rFonts w:hint="default"/>
      </w:rPr>
    </w:lvl>
    <w:lvl w:ilvl="7">
      <w:numFmt w:val="bullet"/>
      <w:lvlText w:val="•"/>
      <w:lvlJc w:val="left"/>
      <w:pPr>
        <w:ind w:left="7390" w:hanging="1020"/>
      </w:pPr>
      <w:rPr>
        <w:rFonts w:hint="default"/>
      </w:rPr>
    </w:lvl>
    <w:lvl w:ilvl="8">
      <w:numFmt w:val="bullet"/>
      <w:lvlText w:val="•"/>
      <w:lvlJc w:val="left"/>
      <w:pPr>
        <w:ind w:left="8409" w:hanging="1020"/>
      </w:pPr>
      <w:rPr>
        <w:rFonts w:hint="default"/>
      </w:rPr>
    </w:lvl>
  </w:abstractNum>
  <w:abstractNum w:abstractNumId="95" w15:restartNumberingAfterBreak="0">
    <w:nsid w:val="7E782183"/>
    <w:multiLevelType w:val="multilevel"/>
    <w:tmpl w:val="6316CBFA"/>
    <w:lvl w:ilvl="0">
      <w:start w:val="10"/>
      <w:numFmt w:val="decimal"/>
      <w:lvlText w:val="%1"/>
      <w:lvlJc w:val="left"/>
      <w:pPr>
        <w:ind w:left="142" w:hanging="583"/>
      </w:pPr>
      <w:rPr>
        <w:rFonts w:hint="default"/>
      </w:rPr>
    </w:lvl>
    <w:lvl w:ilvl="1">
      <w:start w:val="5"/>
      <w:numFmt w:val="decimal"/>
      <w:lvlText w:val="%1.%2."/>
      <w:lvlJc w:val="left"/>
      <w:pPr>
        <w:ind w:left="142" w:hanging="583"/>
      </w:pPr>
      <w:rPr>
        <w:rFonts w:ascii="Times New Roman" w:eastAsia="Times New Roman" w:hAnsi="Times New Roman" w:cs="Times New Roman" w:hint="default"/>
        <w:spacing w:val="-19"/>
        <w:w w:val="100"/>
        <w:sz w:val="24"/>
        <w:szCs w:val="24"/>
      </w:rPr>
    </w:lvl>
    <w:lvl w:ilvl="2">
      <w:numFmt w:val="bullet"/>
      <w:lvlText w:val="•"/>
      <w:lvlJc w:val="left"/>
      <w:pPr>
        <w:ind w:left="2149" w:hanging="583"/>
      </w:pPr>
      <w:rPr>
        <w:rFonts w:hint="default"/>
      </w:rPr>
    </w:lvl>
    <w:lvl w:ilvl="3">
      <w:numFmt w:val="bullet"/>
      <w:lvlText w:val="•"/>
      <w:lvlJc w:val="left"/>
      <w:pPr>
        <w:ind w:left="3153" w:hanging="583"/>
      </w:pPr>
      <w:rPr>
        <w:rFonts w:hint="default"/>
      </w:rPr>
    </w:lvl>
    <w:lvl w:ilvl="4">
      <w:numFmt w:val="bullet"/>
      <w:lvlText w:val="•"/>
      <w:lvlJc w:val="left"/>
      <w:pPr>
        <w:ind w:left="4158" w:hanging="583"/>
      </w:pPr>
      <w:rPr>
        <w:rFonts w:hint="default"/>
      </w:rPr>
    </w:lvl>
    <w:lvl w:ilvl="5">
      <w:numFmt w:val="bullet"/>
      <w:lvlText w:val="•"/>
      <w:lvlJc w:val="left"/>
      <w:pPr>
        <w:ind w:left="5163" w:hanging="583"/>
      </w:pPr>
      <w:rPr>
        <w:rFonts w:hint="default"/>
      </w:rPr>
    </w:lvl>
    <w:lvl w:ilvl="6">
      <w:numFmt w:val="bullet"/>
      <w:lvlText w:val="•"/>
      <w:lvlJc w:val="left"/>
      <w:pPr>
        <w:ind w:left="6167" w:hanging="583"/>
      </w:pPr>
      <w:rPr>
        <w:rFonts w:hint="default"/>
      </w:rPr>
    </w:lvl>
    <w:lvl w:ilvl="7">
      <w:numFmt w:val="bullet"/>
      <w:lvlText w:val="•"/>
      <w:lvlJc w:val="left"/>
      <w:pPr>
        <w:ind w:left="7172" w:hanging="583"/>
      </w:pPr>
      <w:rPr>
        <w:rFonts w:hint="default"/>
      </w:rPr>
    </w:lvl>
    <w:lvl w:ilvl="8">
      <w:numFmt w:val="bullet"/>
      <w:lvlText w:val="•"/>
      <w:lvlJc w:val="left"/>
      <w:pPr>
        <w:ind w:left="8177" w:hanging="583"/>
      </w:pPr>
      <w:rPr>
        <w:rFonts w:hint="default"/>
      </w:rPr>
    </w:lvl>
  </w:abstractNum>
  <w:abstractNum w:abstractNumId="96" w15:restartNumberingAfterBreak="0">
    <w:nsid w:val="7F082675"/>
    <w:multiLevelType w:val="multilevel"/>
    <w:tmpl w:val="D02CC95A"/>
    <w:lvl w:ilvl="0">
      <w:start w:val="22"/>
      <w:numFmt w:val="decimal"/>
      <w:lvlText w:val="%1"/>
      <w:lvlJc w:val="left"/>
      <w:pPr>
        <w:ind w:left="262" w:hanging="1049"/>
      </w:pPr>
      <w:rPr>
        <w:rFonts w:hint="default"/>
      </w:rPr>
    </w:lvl>
    <w:lvl w:ilvl="1">
      <w:start w:val="1"/>
      <w:numFmt w:val="decimal"/>
      <w:lvlText w:val="%1.%2"/>
      <w:lvlJc w:val="left"/>
      <w:pPr>
        <w:ind w:left="262" w:hanging="1049"/>
      </w:pPr>
      <w:rPr>
        <w:rFonts w:hint="default"/>
      </w:rPr>
    </w:lvl>
    <w:lvl w:ilvl="2">
      <w:start w:val="22"/>
      <w:numFmt w:val="decimal"/>
      <w:lvlText w:val="%1.%2.%3"/>
      <w:lvlJc w:val="left"/>
      <w:pPr>
        <w:ind w:left="262" w:hanging="1049"/>
      </w:pPr>
      <w:rPr>
        <w:rFonts w:hint="default"/>
      </w:rPr>
    </w:lvl>
    <w:lvl w:ilvl="3">
      <w:start w:val="1"/>
      <w:numFmt w:val="decimal"/>
      <w:lvlText w:val="%1.%2.%3.%4."/>
      <w:lvlJc w:val="left"/>
      <w:pPr>
        <w:ind w:left="262" w:hanging="1049"/>
      </w:pPr>
      <w:rPr>
        <w:rFonts w:ascii="Times New Roman" w:eastAsia="Times New Roman" w:hAnsi="Times New Roman" w:cs="Times New Roman" w:hint="default"/>
        <w:spacing w:val="-1"/>
        <w:w w:val="100"/>
        <w:sz w:val="24"/>
        <w:szCs w:val="24"/>
      </w:rPr>
    </w:lvl>
    <w:lvl w:ilvl="4">
      <w:numFmt w:val="bullet"/>
      <w:lvlText w:val="•"/>
      <w:lvlJc w:val="left"/>
      <w:pPr>
        <w:ind w:left="4334" w:hanging="1049"/>
      </w:pPr>
      <w:rPr>
        <w:rFonts w:hint="default"/>
      </w:rPr>
    </w:lvl>
    <w:lvl w:ilvl="5">
      <w:numFmt w:val="bullet"/>
      <w:lvlText w:val="•"/>
      <w:lvlJc w:val="left"/>
      <w:pPr>
        <w:ind w:left="5353" w:hanging="1049"/>
      </w:pPr>
      <w:rPr>
        <w:rFonts w:hint="default"/>
      </w:rPr>
    </w:lvl>
    <w:lvl w:ilvl="6">
      <w:numFmt w:val="bullet"/>
      <w:lvlText w:val="•"/>
      <w:lvlJc w:val="left"/>
      <w:pPr>
        <w:ind w:left="6371" w:hanging="1049"/>
      </w:pPr>
      <w:rPr>
        <w:rFonts w:hint="default"/>
      </w:rPr>
    </w:lvl>
    <w:lvl w:ilvl="7">
      <w:numFmt w:val="bullet"/>
      <w:lvlText w:val="•"/>
      <w:lvlJc w:val="left"/>
      <w:pPr>
        <w:ind w:left="7390" w:hanging="1049"/>
      </w:pPr>
      <w:rPr>
        <w:rFonts w:hint="default"/>
      </w:rPr>
    </w:lvl>
    <w:lvl w:ilvl="8">
      <w:numFmt w:val="bullet"/>
      <w:lvlText w:val="•"/>
      <w:lvlJc w:val="left"/>
      <w:pPr>
        <w:ind w:left="8409" w:hanging="1049"/>
      </w:pPr>
      <w:rPr>
        <w:rFonts w:hint="default"/>
      </w:rPr>
    </w:lvl>
  </w:abstractNum>
  <w:abstractNum w:abstractNumId="97" w15:restartNumberingAfterBreak="0">
    <w:nsid w:val="7FA522FD"/>
    <w:multiLevelType w:val="multilevel"/>
    <w:tmpl w:val="292C0178"/>
    <w:lvl w:ilvl="0">
      <w:start w:val="22"/>
      <w:numFmt w:val="decimal"/>
      <w:lvlText w:val="%1"/>
      <w:lvlJc w:val="left"/>
      <w:pPr>
        <w:ind w:left="262" w:hanging="1037"/>
      </w:pPr>
      <w:rPr>
        <w:rFonts w:hint="default"/>
      </w:rPr>
    </w:lvl>
    <w:lvl w:ilvl="1">
      <w:start w:val="1"/>
      <w:numFmt w:val="decimal"/>
      <w:lvlText w:val="%1.%2"/>
      <w:lvlJc w:val="left"/>
      <w:pPr>
        <w:ind w:left="262" w:hanging="1037"/>
      </w:pPr>
      <w:rPr>
        <w:rFonts w:hint="default"/>
      </w:rPr>
    </w:lvl>
    <w:lvl w:ilvl="2">
      <w:start w:val="19"/>
      <w:numFmt w:val="decimal"/>
      <w:lvlText w:val="%1.%2.%3"/>
      <w:lvlJc w:val="left"/>
      <w:pPr>
        <w:ind w:left="262" w:hanging="1037"/>
      </w:pPr>
      <w:rPr>
        <w:rFonts w:hint="default"/>
      </w:rPr>
    </w:lvl>
    <w:lvl w:ilvl="3">
      <w:start w:val="1"/>
      <w:numFmt w:val="decimal"/>
      <w:lvlText w:val="%1.%2.%3.%4."/>
      <w:lvlJc w:val="left"/>
      <w:pPr>
        <w:ind w:left="262" w:hanging="1037"/>
      </w:pPr>
      <w:rPr>
        <w:rFonts w:ascii="Times New Roman" w:eastAsia="Times New Roman" w:hAnsi="Times New Roman" w:cs="Times New Roman" w:hint="default"/>
        <w:spacing w:val="-1"/>
        <w:w w:val="100"/>
        <w:sz w:val="24"/>
        <w:szCs w:val="24"/>
      </w:rPr>
    </w:lvl>
    <w:lvl w:ilvl="4">
      <w:numFmt w:val="bullet"/>
      <w:lvlText w:val="•"/>
      <w:lvlJc w:val="left"/>
      <w:pPr>
        <w:ind w:left="4334" w:hanging="1037"/>
      </w:pPr>
      <w:rPr>
        <w:rFonts w:hint="default"/>
      </w:rPr>
    </w:lvl>
    <w:lvl w:ilvl="5">
      <w:numFmt w:val="bullet"/>
      <w:lvlText w:val="•"/>
      <w:lvlJc w:val="left"/>
      <w:pPr>
        <w:ind w:left="5353" w:hanging="1037"/>
      </w:pPr>
      <w:rPr>
        <w:rFonts w:hint="default"/>
      </w:rPr>
    </w:lvl>
    <w:lvl w:ilvl="6">
      <w:numFmt w:val="bullet"/>
      <w:lvlText w:val="•"/>
      <w:lvlJc w:val="left"/>
      <w:pPr>
        <w:ind w:left="6371" w:hanging="1037"/>
      </w:pPr>
      <w:rPr>
        <w:rFonts w:hint="default"/>
      </w:rPr>
    </w:lvl>
    <w:lvl w:ilvl="7">
      <w:numFmt w:val="bullet"/>
      <w:lvlText w:val="•"/>
      <w:lvlJc w:val="left"/>
      <w:pPr>
        <w:ind w:left="7390" w:hanging="1037"/>
      </w:pPr>
      <w:rPr>
        <w:rFonts w:hint="default"/>
      </w:rPr>
    </w:lvl>
    <w:lvl w:ilvl="8">
      <w:numFmt w:val="bullet"/>
      <w:lvlText w:val="•"/>
      <w:lvlJc w:val="left"/>
      <w:pPr>
        <w:ind w:left="8409" w:hanging="1037"/>
      </w:pPr>
      <w:rPr>
        <w:rFonts w:hint="default"/>
      </w:rPr>
    </w:lvl>
  </w:abstractNum>
  <w:num w:numId="1">
    <w:abstractNumId w:val="69"/>
  </w:num>
  <w:num w:numId="2">
    <w:abstractNumId w:val="9"/>
  </w:num>
  <w:num w:numId="3">
    <w:abstractNumId w:val="70"/>
  </w:num>
  <w:num w:numId="4">
    <w:abstractNumId w:val="20"/>
  </w:num>
  <w:num w:numId="5">
    <w:abstractNumId w:val="19"/>
  </w:num>
  <w:num w:numId="6">
    <w:abstractNumId w:val="90"/>
  </w:num>
  <w:num w:numId="7">
    <w:abstractNumId w:val="55"/>
  </w:num>
  <w:num w:numId="8">
    <w:abstractNumId w:val="25"/>
  </w:num>
  <w:num w:numId="9">
    <w:abstractNumId w:val="64"/>
  </w:num>
  <w:num w:numId="10">
    <w:abstractNumId w:val="13"/>
  </w:num>
  <w:num w:numId="11">
    <w:abstractNumId w:val="34"/>
  </w:num>
  <w:num w:numId="12">
    <w:abstractNumId w:val="51"/>
  </w:num>
  <w:num w:numId="13">
    <w:abstractNumId w:val="49"/>
  </w:num>
  <w:num w:numId="14">
    <w:abstractNumId w:val="96"/>
  </w:num>
  <w:num w:numId="15">
    <w:abstractNumId w:val="16"/>
  </w:num>
  <w:num w:numId="16">
    <w:abstractNumId w:val="8"/>
  </w:num>
  <w:num w:numId="17">
    <w:abstractNumId w:val="97"/>
  </w:num>
  <w:num w:numId="18">
    <w:abstractNumId w:val="82"/>
  </w:num>
  <w:num w:numId="19">
    <w:abstractNumId w:val="88"/>
  </w:num>
  <w:num w:numId="20">
    <w:abstractNumId w:val="42"/>
  </w:num>
  <w:num w:numId="21">
    <w:abstractNumId w:val="28"/>
  </w:num>
  <w:num w:numId="22">
    <w:abstractNumId w:val="39"/>
  </w:num>
  <w:num w:numId="23">
    <w:abstractNumId w:val="36"/>
  </w:num>
  <w:num w:numId="24">
    <w:abstractNumId w:val="94"/>
  </w:num>
  <w:num w:numId="25">
    <w:abstractNumId w:val="77"/>
  </w:num>
  <w:num w:numId="26">
    <w:abstractNumId w:val="4"/>
  </w:num>
  <w:num w:numId="27">
    <w:abstractNumId w:val="38"/>
  </w:num>
  <w:num w:numId="28">
    <w:abstractNumId w:val="74"/>
  </w:num>
  <w:num w:numId="29">
    <w:abstractNumId w:val="87"/>
  </w:num>
  <w:num w:numId="30">
    <w:abstractNumId w:val="65"/>
  </w:num>
  <w:num w:numId="31">
    <w:abstractNumId w:val="26"/>
  </w:num>
  <w:num w:numId="32">
    <w:abstractNumId w:val="53"/>
  </w:num>
  <w:num w:numId="33">
    <w:abstractNumId w:val="56"/>
  </w:num>
  <w:num w:numId="34">
    <w:abstractNumId w:val="21"/>
  </w:num>
  <w:num w:numId="35">
    <w:abstractNumId w:val="5"/>
  </w:num>
  <w:num w:numId="36">
    <w:abstractNumId w:val="1"/>
  </w:num>
  <w:num w:numId="37">
    <w:abstractNumId w:val="46"/>
  </w:num>
  <w:num w:numId="38">
    <w:abstractNumId w:val="76"/>
  </w:num>
  <w:num w:numId="39">
    <w:abstractNumId w:val="80"/>
  </w:num>
  <w:num w:numId="40">
    <w:abstractNumId w:val="27"/>
  </w:num>
  <w:num w:numId="41">
    <w:abstractNumId w:val="78"/>
  </w:num>
  <w:num w:numId="42">
    <w:abstractNumId w:val="66"/>
  </w:num>
  <w:num w:numId="43">
    <w:abstractNumId w:val="68"/>
  </w:num>
  <w:num w:numId="44">
    <w:abstractNumId w:val="72"/>
  </w:num>
  <w:num w:numId="45">
    <w:abstractNumId w:val="33"/>
  </w:num>
  <w:num w:numId="46">
    <w:abstractNumId w:val="31"/>
  </w:num>
  <w:num w:numId="47">
    <w:abstractNumId w:val="37"/>
  </w:num>
  <w:num w:numId="48">
    <w:abstractNumId w:val="11"/>
  </w:num>
  <w:num w:numId="49">
    <w:abstractNumId w:val="40"/>
  </w:num>
  <w:num w:numId="50">
    <w:abstractNumId w:val="62"/>
  </w:num>
  <w:num w:numId="51">
    <w:abstractNumId w:val="63"/>
  </w:num>
  <w:num w:numId="52">
    <w:abstractNumId w:val="17"/>
  </w:num>
  <w:num w:numId="53">
    <w:abstractNumId w:val="29"/>
  </w:num>
  <w:num w:numId="54">
    <w:abstractNumId w:val="92"/>
  </w:num>
  <w:num w:numId="55">
    <w:abstractNumId w:val="58"/>
  </w:num>
  <w:num w:numId="56">
    <w:abstractNumId w:val="32"/>
  </w:num>
  <w:num w:numId="57">
    <w:abstractNumId w:val="22"/>
  </w:num>
  <w:num w:numId="58">
    <w:abstractNumId w:val="23"/>
  </w:num>
  <w:num w:numId="59">
    <w:abstractNumId w:val="73"/>
  </w:num>
  <w:num w:numId="60">
    <w:abstractNumId w:val="86"/>
  </w:num>
  <w:num w:numId="61">
    <w:abstractNumId w:val="7"/>
  </w:num>
  <w:num w:numId="62">
    <w:abstractNumId w:val="3"/>
  </w:num>
  <w:num w:numId="63">
    <w:abstractNumId w:val="57"/>
  </w:num>
  <w:num w:numId="64">
    <w:abstractNumId w:val="79"/>
  </w:num>
  <w:num w:numId="65">
    <w:abstractNumId w:val="75"/>
  </w:num>
  <w:num w:numId="66">
    <w:abstractNumId w:val="48"/>
  </w:num>
  <w:num w:numId="67">
    <w:abstractNumId w:val="10"/>
  </w:num>
  <w:num w:numId="68">
    <w:abstractNumId w:val="18"/>
  </w:num>
  <w:num w:numId="69">
    <w:abstractNumId w:val="50"/>
  </w:num>
  <w:num w:numId="70">
    <w:abstractNumId w:val="47"/>
  </w:num>
  <w:num w:numId="71">
    <w:abstractNumId w:val="91"/>
  </w:num>
  <w:num w:numId="72">
    <w:abstractNumId w:val="67"/>
  </w:num>
  <w:num w:numId="73">
    <w:abstractNumId w:val="14"/>
  </w:num>
  <w:num w:numId="74">
    <w:abstractNumId w:val="60"/>
  </w:num>
  <w:num w:numId="75">
    <w:abstractNumId w:val="95"/>
  </w:num>
  <w:num w:numId="76">
    <w:abstractNumId w:val="12"/>
  </w:num>
  <w:num w:numId="77">
    <w:abstractNumId w:val="83"/>
  </w:num>
  <w:num w:numId="78">
    <w:abstractNumId w:val="61"/>
  </w:num>
  <w:num w:numId="79">
    <w:abstractNumId w:val="44"/>
  </w:num>
  <w:num w:numId="80">
    <w:abstractNumId w:val="89"/>
  </w:num>
  <w:num w:numId="81">
    <w:abstractNumId w:val="2"/>
  </w:num>
  <w:num w:numId="82">
    <w:abstractNumId w:val="0"/>
  </w:num>
  <w:num w:numId="83">
    <w:abstractNumId w:val="71"/>
  </w:num>
  <w:num w:numId="84">
    <w:abstractNumId w:val="41"/>
  </w:num>
  <w:num w:numId="85">
    <w:abstractNumId w:val="59"/>
  </w:num>
  <w:num w:numId="86">
    <w:abstractNumId w:val="93"/>
  </w:num>
  <w:num w:numId="87">
    <w:abstractNumId w:val="35"/>
  </w:num>
  <w:num w:numId="88">
    <w:abstractNumId w:val="84"/>
  </w:num>
  <w:num w:numId="89">
    <w:abstractNumId w:val="81"/>
  </w:num>
  <w:num w:numId="90">
    <w:abstractNumId w:val="45"/>
  </w:num>
  <w:num w:numId="91">
    <w:abstractNumId w:val="6"/>
  </w:num>
  <w:num w:numId="92">
    <w:abstractNumId w:val="30"/>
  </w:num>
  <w:num w:numId="93">
    <w:abstractNumId w:val="85"/>
  </w:num>
  <w:num w:numId="94">
    <w:abstractNumId w:val="43"/>
  </w:num>
  <w:num w:numId="95">
    <w:abstractNumId w:val="15"/>
  </w:num>
  <w:num w:numId="96">
    <w:abstractNumId w:val="24"/>
  </w:num>
  <w:num w:numId="97">
    <w:abstractNumId w:val="52"/>
  </w:num>
  <w:num w:numId="98">
    <w:abstractNumId w:val="5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2D"/>
    <w:rsid w:val="00052833"/>
    <w:rsid w:val="000651B8"/>
    <w:rsid w:val="000A5ACD"/>
    <w:rsid w:val="000E02A8"/>
    <w:rsid w:val="00125206"/>
    <w:rsid w:val="00196E0F"/>
    <w:rsid w:val="001E1084"/>
    <w:rsid w:val="001E355E"/>
    <w:rsid w:val="002051F7"/>
    <w:rsid w:val="002141CF"/>
    <w:rsid w:val="00267C46"/>
    <w:rsid w:val="0027627F"/>
    <w:rsid w:val="00276D12"/>
    <w:rsid w:val="002925AE"/>
    <w:rsid w:val="00293652"/>
    <w:rsid w:val="002A1F0C"/>
    <w:rsid w:val="002B4558"/>
    <w:rsid w:val="002B59CC"/>
    <w:rsid w:val="002E0B2D"/>
    <w:rsid w:val="002E190B"/>
    <w:rsid w:val="002F2576"/>
    <w:rsid w:val="003578E9"/>
    <w:rsid w:val="00393043"/>
    <w:rsid w:val="00396C66"/>
    <w:rsid w:val="003B4AC6"/>
    <w:rsid w:val="003C0F74"/>
    <w:rsid w:val="003D5F6C"/>
    <w:rsid w:val="003E4839"/>
    <w:rsid w:val="00414911"/>
    <w:rsid w:val="00476034"/>
    <w:rsid w:val="00492335"/>
    <w:rsid w:val="004B6FC7"/>
    <w:rsid w:val="004D3FB8"/>
    <w:rsid w:val="004E6BF9"/>
    <w:rsid w:val="004F2551"/>
    <w:rsid w:val="004F67D4"/>
    <w:rsid w:val="005A50A1"/>
    <w:rsid w:val="005D35A6"/>
    <w:rsid w:val="005D6905"/>
    <w:rsid w:val="005F3A85"/>
    <w:rsid w:val="0060711D"/>
    <w:rsid w:val="00613B52"/>
    <w:rsid w:val="006223AE"/>
    <w:rsid w:val="0067716E"/>
    <w:rsid w:val="006818F2"/>
    <w:rsid w:val="006E1ED0"/>
    <w:rsid w:val="00730915"/>
    <w:rsid w:val="00736821"/>
    <w:rsid w:val="007571F6"/>
    <w:rsid w:val="00780886"/>
    <w:rsid w:val="0078629D"/>
    <w:rsid w:val="007F1DEB"/>
    <w:rsid w:val="00820A7A"/>
    <w:rsid w:val="00831F02"/>
    <w:rsid w:val="008424D3"/>
    <w:rsid w:val="008A3FB2"/>
    <w:rsid w:val="008B085F"/>
    <w:rsid w:val="008B524E"/>
    <w:rsid w:val="008B6FA1"/>
    <w:rsid w:val="008E5432"/>
    <w:rsid w:val="00902EF6"/>
    <w:rsid w:val="0093492A"/>
    <w:rsid w:val="00935261"/>
    <w:rsid w:val="00951790"/>
    <w:rsid w:val="00960652"/>
    <w:rsid w:val="00995A07"/>
    <w:rsid w:val="009A2978"/>
    <w:rsid w:val="009B1D82"/>
    <w:rsid w:val="009B480B"/>
    <w:rsid w:val="009C7C53"/>
    <w:rsid w:val="009E3EC1"/>
    <w:rsid w:val="009F2596"/>
    <w:rsid w:val="00A6317D"/>
    <w:rsid w:val="00AA25C7"/>
    <w:rsid w:val="00AA6D96"/>
    <w:rsid w:val="00AD560B"/>
    <w:rsid w:val="00B11AAB"/>
    <w:rsid w:val="00B1373D"/>
    <w:rsid w:val="00B658F9"/>
    <w:rsid w:val="00B82804"/>
    <w:rsid w:val="00B850EB"/>
    <w:rsid w:val="00B86F0F"/>
    <w:rsid w:val="00BA0C19"/>
    <w:rsid w:val="00BC3ACA"/>
    <w:rsid w:val="00BD0A91"/>
    <w:rsid w:val="00BD737B"/>
    <w:rsid w:val="00BD744D"/>
    <w:rsid w:val="00BF107F"/>
    <w:rsid w:val="00BF32EB"/>
    <w:rsid w:val="00C03B13"/>
    <w:rsid w:val="00C14CBB"/>
    <w:rsid w:val="00C17542"/>
    <w:rsid w:val="00C20537"/>
    <w:rsid w:val="00C20E23"/>
    <w:rsid w:val="00C24781"/>
    <w:rsid w:val="00C3027A"/>
    <w:rsid w:val="00C808D0"/>
    <w:rsid w:val="00C93A2D"/>
    <w:rsid w:val="00D12B9C"/>
    <w:rsid w:val="00D13A5A"/>
    <w:rsid w:val="00D35FDF"/>
    <w:rsid w:val="00D53C71"/>
    <w:rsid w:val="00D67E1A"/>
    <w:rsid w:val="00D94A37"/>
    <w:rsid w:val="00DA1A72"/>
    <w:rsid w:val="00DB5D44"/>
    <w:rsid w:val="00DB63DB"/>
    <w:rsid w:val="00DF7297"/>
    <w:rsid w:val="00E113FC"/>
    <w:rsid w:val="00E45B19"/>
    <w:rsid w:val="00E73F64"/>
    <w:rsid w:val="00EB311E"/>
    <w:rsid w:val="00EB4818"/>
    <w:rsid w:val="00EE615D"/>
    <w:rsid w:val="00F20F72"/>
    <w:rsid w:val="00F241E0"/>
    <w:rsid w:val="00F25998"/>
    <w:rsid w:val="00F26716"/>
    <w:rsid w:val="00F314E5"/>
    <w:rsid w:val="00F5753F"/>
    <w:rsid w:val="00F6032C"/>
    <w:rsid w:val="00F62B7D"/>
    <w:rsid w:val="00F6378B"/>
    <w:rsid w:val="00F706A7"/>
    <w:rsid w:val="00F95BE7"/>
    <w:rsid w:val="00FB2D2F"/>
    <w:rsid w:val="00FC14E7"/>
    <w:rsid w:val="00FC3FC6"/>
    <w:rsid w:val="00FD083F"/>
    <w:rsid w:val="00FF0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D55BA"/>
  <w15:docId w15:val="{27E776D7-537E-4BD2-BF87-122503BC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52833"/>
    <w:rPr>
      <w:rFonts w:ascii="Times New Roman" w:eastAsia="Times New Roman" w:hAnsi="Times New Roman" w:cs="Times New Roman"/>
    </w:rPr>
  </w:style>
  <w:style w:type="paragraph" w:styleId="1">
    <w:name w:val="heading 1"/>
    <w:basedOn w:val="a"/>
    <w:uiPriority w:val="1"/>
    <w:qFormat/>
    <w:rsid w:val="00052833"/>
    <w:pPr>
      <w:ind w:left="74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2833"/>
    <w:tblPr>
      <w:tblInd w:w="0" w:type="dxa"/>
      <w:tblCellMar>
        <w:top w:w="0" w:type="dxa"/>
        <w:left w:w="0" w:type="dxa"/>
        <w:bottom w:w="0" w:type="dxa"/>
        <w:right w:w="0" w:type="dxa"/>
      </w:tblCellMar>
    </w:tblPr>
  </w:style>
  <w:style w:type="paragraph" w:styleId="a3">
    <w:name w:val="Body Text"/>
    <w:basedOn w:val="a"/>
    <w:uiPriority w:val="1"/>
    <w:qFormat/>
    <w:rsid w:val="00052833"/>
    <w:pPr>
      <w:ind w:left="262"/>
    </w:pPr>
    <w:rPr>
      <w:sz w:val="24"/>
      <w:szCs w:val="24"/>
    </w:rPr>
  </w:style>
  <w:style w:type="paragraph" w:styleId="a4">
    <w:name w:val="List Paragraph"/>
    <w:basedOn w:val="a"/>
    <w:uiPriority w:val="1"/>
    <w:qFormat/>
    <w:rsid w:val="00052833"/>
    <w:pPr>
      <w:ind w:left="262" w:firstLine="283"/>
      <w:jc w:val="both"/>
    </w:pPr>
  </w:style>
  <w:style w:type="paragraph" w:customStyle="1" w:styleId="TableParagraph">
    <w:name w:val="Table Paragraph"/>
    <w:basedOn w:val="a"/>
    <w:uiPriority w:val="1"/>
    <w:qFormat/>
    <w:rsid w:val="00052833"/>
  </w:style>
  <w:style w:type="paragraph" w:styleId="a5">
    <w:name w:val="No Spacing"/>
    <w:uiPriority w:val="1"/>
    <w:qFormat/>
    <w:rsid w:val="00F62B7D"/>
    <w:rPr>
      <w:rFonts w:ascii="Times New Roman" w:eastAsia="Times New Roman" w:hAnsi="Times New Roman" w:cs="Times New Roman"/>
    </w:rPr>
  </w:style>
  <w:style w:type="table" w:styleId="a6">
    <w:name w:val="Table Grid"/>
    <w:basedOn w:val="a1"/>
    <w:uiPriority w:val="39"/>
    <w:rsid w:val="00D13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D3FB8"/>
    <w:pPr>
      <w:tabs>
        <w:tab w:val="center" w:pos="4677"/>
        <w:tab w:val="right" w:pos="9355"/>
      </w:tabs>
    </w:pPr>
  </w:style>
  <w:style w:type="character" w:customStyle="1" w:styleId="a8">
    <w:name w:val="Верхний колонтитул Знак"/>
    <w:basedOn w:val="a0"/>
    <w:link w:val="a7"/>
    <w:uiPriority w:val="99"/>
    <w:rsid w:val="004D3FB8"/>
    <w:rPr>
      <w:rFonts w:ascii="Times New Roman" w:eastAsia="Times New Roman" w:hAnsi="Times New Roman" w:cs="Times New Roman"/>
    </w:rPr>
  </w:style>
  <w:style w:type="paragraph" w:styleId="a9">
    <w:name w:val="footer"/>
    <w:basedOn w:val="a"/>
    <w:link w:val="aa"/>
    <w:uiPriority w:val="99"/>
    <w:unhideWhenUsed/>
    <w:rsid w:val="004D3FB8"/>
    <w:pPr>
      <w:tabs>
        <w:tab w:val="center" w:pos="4677"/>
        <w:tab w:val="right" w:pos="9355"/>
      </w:tabs>
    </w:pPr>
  </w:style>
  <w:style w:type="character" w:customStyle="1" w:styleId="aa">
    <w:name w:val="Нижний колонтитул Знак"/>
    <w:basedOn w:val="a0"/>
    <w:link w:val="a9"/>
    <w:uiPriority w:val="99"/>
    <w:rsid w:val="004D3FB8"/>
    <w:rPr>
      <w:rFonts w:ascii="Times New Roman" w:eastAsia="Times New Roman" w:hAnsi="Times New Roman" w:cs="Times New Roman"/>
    </w:rPr>
  </w:style>
  <w:style w:type="paragraph" w:customStyle="1" w:styleId="21">
    <w:name w:val="Основной текст 21"/>
    <w:basedOn w:val="a"/>
    <w:rsid w:val="00BF107F"/>
    <w:pPr>
      <w:suppressAutoHyphens/>
      <w:autoSpaceDE/>
      <w:autoSpaceDN/>
    </w:pPr>
    <w:rPr>
      <w:rFonts w:eastAsia="Andale Sans UI"/>
      <w:kern w:val="1"/>
      <w:sz w:val="32"/>
      <w:szCs w:val="24"/>
    </w:rPr>
  </w:style>
  <w:style w:type="paragraph" w:customStyle="1" w:styleId="ConsPlusDocList">
    <w:name w:val="ConsPlusDocList"/>
    <w:next w:val="a"/>
    <w:rsid w:val="00BF107F"/>
    <w:pPr>
      <w:suppressAutoHyphens/>
      <w:autoSpaceDN/>
    </w:pPr>
    <w:rPr>
      <w:rFonts w:ascii="Arial" w:eastAsia="Arial" w:hAnsi="Arial" w:cs="Arial"/>
      <w:kern w:val="1"/>
      <w:sz w:val="20"/>
      <w:szCs w:val="20"/>
      <w:lang w:val="de-DE" w:eastAsia="fa-IR" w:bidi="fa-IR"/>
    </w:rPr>
  </w:style>
  <w:style w:type="paragraph" w:customStyle="1" w:styleId="S">
    <w:name w:val="S_Титульный"/>
    <w:basedOn w:val="a"/>
    <w:rsid w:val="00BC3ACA"/>
    <w:pPr>
      <w:widowControl/>
      <w:autoSpaceDE/>
      <w:autoSpaceDN/>
      <w:spacing w:line="360" w:lineRule="auto"/>
      <w:ind w:left="3060"/>
      <w:jc w:val="right"/>
    </w:pPr>
    <w:rPr>
      <w:b/>
      <w:caps/>
      <w:sz w:val="24"/>
      <w:szCs w:val="24"/>
      <w:lang w:val="ru-RU" w:eastAsia="ru-RU"/>
    </w:rPr>
  </w:style>
  <w:style w:type="paragraph" w:styleId="ab">
    <w:name w:val="Balloon Text"/>
    <w:basedOn w:val="a"/>
    <w:link w:val="ac"/>
    <w:uiPriority w:val="99"/>
    <w:semiHidden/>
    <w:unhideWhenUsed/>
    <w:rsid w:val="00BC3ACA"/>
    <w:rPr>
      <w:rFonts w:ascii="Segoe UI" w:hAnsi="Segoe UI" w:cs="Segoe UI"/>
      <w:sz w:val="18"/>
      <w:szCs w:val="18"/>
    </w:rPr>
  </w:style>
  <w:style w:type="character" w:customStyle="1" w:styleId="ac">
    <w:name w:val="Текст выноски Знак"/>
    <w:basedOn w:val="a0"/>
    <w:link w:val="ab"/>
    <w:uiPriority w:val="99"/>
    <w:semiHidden/>
    <w:rsid w:val="00BC3A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hyperlink" Target="consultantplus://offline/ref%3DB952710CCF6676E751DA289CE6C364F814A0095AA6B5D9B8A7FA5C9E9CU811I" TargetMode="External"/><Relationship Id="rId39" Type="http://schemas.openxmlformats.org/officeDocument/2006/relationships/hyperlink" Target="http://docs.cntd.ru/document/901707810" TargetMode="Externa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hyperlink" Target="consultantplus://offline/ref%3D89D608407BA98BFA16B2A677150827CABD12AFB059FD8C1BA8D6DEB362259D53473FA153FF3E9942hD18M" TargetMode="External"/><Relationship Id="rId42" Type="http://schemas.openxmlformats.org/officeDocument/2006/relationships/hyperlink" Target="consultantplus://offline/ref%3DD941721CCB329AB19833A1B66EA8E82FDEE9102B464D99C49C31354631DBBCCC4C2371227BAB3C03vBj9N" TargetMode="External"/><Relationship Id="rId7" Type="http://schemas.openxmlformats.org/officeDocument/2006/relationships/endnotes" Target="endnotes.xml"/><Relationship Id="rId12" Type="http://schemas.openxmlformats.org/officeDocument/2006/relationships/hyperlink" Target="consultantplus://offline/ref%3D635B9DA7CA13FD152D699396FBAE90CA327CF559ACF2011BF6D242F51AEFD32D506321F26128B92FFAI8P" TargetMode="External"/><Relationship Id="rId17" Type="http://schemas.openxmlformats.org/officeDocument/2006/relationships/footer" Target="footer6.xml"/><Relationship Id="rId25" Type="http://schemas.openxmlformats.org/officeDocument/2006/relationships/hyperlink" Target="consultantplus://offline/ref%3DB952710CCF6676E751DA289CE6C364F814AE0759A2B8D9B8A7FA5C9E9CU811I" TargetMode="External"/><Relationship Id="rId33" Type="http://schemas.openxmlformats.org/officeDocument/2006/relationships/hyperlink" Target="consultantplus://offline/ref%3D8D1259E6960AA5EF7DA47E4718536EC86CBB02CC703E26210309CD6F43BBFBACE73B444B96U6w9M" TargetMode="External"/><Relationship Id="rId38" Type="http://schemas.openxmlformats.org/officeDocument/2006/relationships/hyperlink" Target="http://docs.cntd.ru/document/90170781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yperlink" Target="consultantplus://offline/ref%3DCB21333A6E84C4B2760CFD8B570733BCDEE05540C40C8DBC0E33B00DD2BEA66574AD7DAE47CEEF7Et4WFO" TargetMode="External"/><Relationship Id="rId41" Type="http://schemas.openxmlformats.org/officeDocument/2006/relationships/hyperlink" Target="consultantplus://offline/ref%3D3C98510AE0E147FCD214194EFA328957D24057EF5A3E1C7B60C5ECD28D4E084CD320DF16746ADB42FEb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5A1ECF4E09C115E93CD2CAB401C1FC05EA84120A32B64239EDBA1B9F9DA1CC887A376BBF0106A83VEC3M" TargetMode="External"/><Relationship Id="rId24" Type="http://schemas.openxmlformats.org/officeDocument/2006/relationships/hyperlink" Target="consultantplus://offline/ref%3D342A73C379FBC0C34F5A188D0510DC0669C5F4B5B3761C059EA4A9ED8BBF92919F3DFE5609191F0430F4BB6CV1O7I" TargetMode="External"/><Relationship Id="rId32" Type="http://schemas.openxmlformats.org/officeDocument/2006/relationships/hyperlink" Target="consultantplus://offline/ref%3DBAA591C6FFA43EAEC4A14ED9192C751FF08DB168869260B19AD40478F9610C5B5D6453649A2BA331H9J3N" TargetMode="External"/><Relationship Id="rId37" Type="http://schemas.openxmlformats.org/officeDocument/2006/relationships/hyperlink" Target="consultantplus://offline/ref%3D480E25EC89D8987E8349EB82DDD9180780FAED91B55AB75CC3573A4C46A2E154672C5AE4D0EEF7001C59M" TargetMode="External"/><Relationship Id="rId40" Type="http://schemas.openxmlformats.org/officeDocument/2006/relationships/hyperlink" Target="consultantplus://offline/ref%3D3C98510AE0E147FCD214194EFA328957D24057EF5A3E1C7B60C5ECD28D4E084CD320DF16746AD346FEbA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consultantplus://offline/ref%3DB8B279E3BA4815F96124687464A094FC3EC7BD416FB82237631FCC9E7AA12BI" TargetMode="External"/><Relationship Id="rId28" Type="http://schemas.openxmlformats.org/officeDocument/2006/relationships/hyperlink" Target="consultantplus://offline/ref%3D1517E615C60418B52C9EAFD760ECBF3BCD2421909982727FBF7C0068E1E19A5C2F76BA7B9F5ABAY9D2M" TargetMode="External"/><Relationship Id="rId36" Type="http://schemas.openxmlformats.org/officeDocument/2006/relationships/hyperlink" Target="consultantplus://offline/ref%3D480E25EC89D8987E8349EB82DDD9180780FAED91B55AB75CC3573A4C46A2E154672C5AE4D0EEF70F1C55M" TargetMode="External"/><Relationship Id="rId10" Type="http://schemas.openxmlformats.org/officeDocument/2006/relationships/image" Target="media/image2.png"/><Relationship Id="rId19" Type="http://schemas.openxmlformats.org/officeDocument/2006/relationships/footer" Target="footer8.xml"/><Relationship Id="rId31" Type="http://schemas.openxmlformats.org/officeDocument/2006/relationships/footer" Target="footer13.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2.xml"/><Relationship Id="rId30" Type="http://schemas.openxmlformats.org/officeDocument/2006/relationships/hyperlink" Target="consultantplus://offline/ref%3D89E14B3299A3B2E3FD307874559B58061226BE859824318B15DAE8E1DE39AEC61C3AEC9D4FF58A2Fa0X2M" TargetMode="External"/><Relationship Id="rId35" Type="http://schemas.openxmlformats.org/officeDocument/2006/relationships/hyperlink" Target="consultantplus://offline/ref%3D480E25EC89D8987E8349EB82DDD9180780F9E492B659B75CC3573A4C461A52M" TargetMode="External"/><Relationship Id="rId43"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77520-B82A-4328-8083-D03A03E6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129</Pages>
  <Words>43147</Words>
  <Characters>245941</Characters>
  <Application>Microsoft Office Word</Application>
  <DocSecurity>0</DocSecurity>
  <Lines>2049</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М.М.</dc:creator>
  <cp:keywords/>
  <dc:description/>
  <cp:lastModifiedBy>Пользователь Windows</cp:lastModifiedBy>
  <cp:revision>33</cp:revision>
  <cp:lastPrinted>2017-12-01T11:36:00Z</cp:lastPrinted>
  <dcterms:created xsi:type="dcterms:W3CDTF">2017-11-27T07:23:00Z</dcterms:created>
  <dcterms:modified xsi:type="dcterms:W3CDTF">2017-12-01T11:47:00Z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pdfsam-console (Ver. 2.4.1e)</vt:lpwstr>
  </property>
  <property fmtid="{D5CDD505-2E9C-101B-9397-08002B2CF9AE}" pid="4" name="LastSaved">
    <vt:filetime>2017-11-10T00:00:00Z</vt:filetime>
  </property>
</Properties>
</file>