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Pr="003627AD" w:rsidRDefault="00380D3D" w:rsidP="00380D3D">
      <w:pPr>
        <w:ind w:right="-1"/>
        <w:jc w:val="both"/>
        <w:rPr>
          <w:sz w:val="28"/>
          <w:szCs w:val="28"/>
          <w:u w:val="single"/>
        </w:rPr>
      </w:pPr>
      <w:r w:rsidRPr="00566ED4">
        <w:rPr>
          <w:sz w:val="28"/>
          <w:szCs w:val="28"/>
          <w:u w:val="single"/>
        </w:rPr>
        <w:t xml:space="preserve">от </w:t>
      </w:r>
      <w:r w:rsidR="002D489B">
        <w:rPr>
          <w:sz w:val="28"/>
          <w:szCs w:val="28"/>
          <w:u w:val="single"/>
        </w:rPr>
        <w:t>15 февраля</w:t>
      </w:r>
      <w:r w:rsidR="006D7E02">
        <w:rPr>
          <w:sz w:val="28"/>
          <w:szCs w:val="28"/>
          <w:u w:val="single"/>
        </w:rPr>
        <w:t xml:space="preserve"> 20</w:t>
      </w:r>
      <w:r w:rsidR="002D489B">
        <w:rPr>
          <w:sz w:val="28"/>
          <w:szCs w:val="28"/>
          <w:u w:val="single"/>
        </w:rPr>
        <w:t>22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       </w:t>
      </w:r>
      <w:r w:rsidR="00E24D6B">
        <w:rPr>
          <w:sz w:val="28"/>
          <w:szCs w:val="28"/>
        </w:rPr>
        <w:t xml:space="preserve">       </w:t>
      </w:r>
      <w:r w:rsidR="00E24D6B" w:rsidRPr="003627AD">
        <w:rPr>
          <w:sz w:val="28"/>
          <w:szCs w:val="28"/>
          <w:u w:val="single"/>
        </w:rPr>
        <w:t>№</w:t>
      </w:r>
      <w:r w:rsidR="003627AD" w:rsidRPr="003627AD">
        <w:rPr>
          <w:sz w:val="28"/>
          <w:szCs w:val="28"/>
          <w:u w:val="single"/>
        </w:rPr>
        <w:t xml:space="preserve"> 51</w:t>
      </w:r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предоставлении разрешения на применение отклонения от предельного (</w:t>
      </w:r>
      <w:r w:rsidR="0076691F">
        <w:rPr>
          <w:b/>
          <w:sz w:val="28"/>
          <w:szCs w:val="28"/>
        </w:rPr>
        <w:t>минимального) размера земельного участка</w:t>
      </w:r>
    </w:p>
    <w:bookmarkEnd w:id="0"/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>
        <w:rPr>
          <w:sz w:val="28"/>
          <w:szCs w:val="28"/>
        </w:rPr>
        <w:t>района Нижегородской области № 52 от 30.10</w:t>
      </w:r>
      <w:r w:rsidR="003D7F2A">
        <w:rPr>
          <w:sz w:val="28"/>
          <w:szCs w:val="28"/>
        </w:rPr>
        <w:t>.2019 года,</w:t>
      </w:r>
      <w:r w:rsidR="001B6E75">
        <w:rPr>
          <w:sz w:val="28"/>
          <w:szCs w:val="28"/>
        </w:rPr>
        <w:t xml:space="preserve"> на основании письменного обращения</w:t>
      </w:r>
      <w:r w:rsidR="002D489B">
        <w:rPr>
          <w:sz w:val="28"/>
          <w:szCs w:val="28"/>
        </w:rPr>
        <w:t xml:space="preserve"> </w:t>
      </w:r>
      <w:proofErr w:type="spellStart"/>
      <w:r w:rsidR="002D489B">
        <w:rPr>
          <w:sz w:val="28"/>
          <w:szCs w:val="28"/>
        </w:rPr>
        <w:t>Корюкиной</w:t>
      </w:r>
      <w:proofErr w:type="spellEnd"/>
      <w:r w:rsidR="002D489B">
        <w:rPr>
          <w:sz w:val="28"/>
          <w:szCs w:val="28"/>
        </w:rPr>
        <w:t xml:space="preserve"> Л.А. от 15</w:t>
      </w:r>
      <w:r w:rsidR="000F4F7B">
        <w:rPr>
          <w:sz w:val="28"/>
          <w:szCs w:val="28"/>
        </w:rPr>
        <w:t>.</w:t>
      </w:r>
      <w:r w:rsidR="002D489B">
        <w:rPr>
          <w:sz w:val="28"/>
          <w:szCs w:val="28"/>
        </w:rPr>
        <w:t>02</w:t>
      </w:r>
      <w:r w:rsidR="0076691F">
        <w:rPr>
          <w:sz w:val="28"/>
          <w:szCs w:val="28"/>
        </w:rPr>
        <w:t>.20</w:t>
      </w:r>
      <w:r w:rsidR="002D489B">
        <w:rPr>
          <w:sz w:val="28"/>
          <w:szCs w:val="28"/>
        </w:rPr>
        <w:t>22</w:t>
      </w:r>
      <w:r w:rsidR="0076691F">
        <w:rPr>
          <w:sz w:val="28"/>
          <w:szCs w:val="28"/>
        </w:rPr>
        <w:t xml:space="preserve"> года</w:t>
      </w:r>
      <w:r w:rsidR="00BC4665">
        <w:rPr>
          <w:sz w:val="28"/>
          <w:szCs w:val="28"/>
        </w:rPr>
        <w:t xml:space="preserve">,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Pr="007E7961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минимального размера земельн</w:t>
      </w:r>
      <w:r w:rsidR="000F4F7B">
        <w:rPr>
          <w:sz w:val="28"/>
          <w:szCs w:val="28"/>
        </w:rPr>
        <w:t xml:space="preserve">ого участка, общей площадью – </w:t>
      </w:r>
      <w:r w:rsidR="002D489B">
        <w:rPr>
          <w:sz w:val="28"/>
          <w:szCs w:val="28"/>
        </w:rPr>
        <w:t>32</w:t>
      </w:r>
      <w:r w:rsidR="00BD30BF" w:rsidRPr="00BD30BF">
        <w:rPr>
          <w:sz w:val="28"/>
          <w:szCs w:val="28"/>
        </w:rPr>
        <w:t xml:space="preserve"> кв.</w:t>
      </w:r>
      <w:r w:rsidR="002D489B">
        <w:rPr>
          <w:sz w:val="28"/>
          <w:szCs w:val="28"/>
        </w:rPr>
        <w:t xml:space="preserve"> </w:t>
      </w:r>
      <w:r w:rsidR="00BD30BF" w:rsidRPr="00BD30BF">
        <w:rPr>
          <w:sz w:val="28"/>
          <w:szCs w:val="28"/>
        </w:rPr>
        <w:t xml:space="preserve">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>рабочий поселок Красные Баки</w:t>
      </w:r>
      <w:r w:rsidR="00BD30BF" w:rsidRPr="00BD30BF">
        <w:rPr>
          <w:bCs/>
          <w:color w:val="343434"/>
          <w:sz w:val="28"/>
          <w:szCs w:val="28"/>
          <w:shd w:val="clear" w:color="auto" w:fill="FFFFFF"/>
        </w:rPr>
        <w:t>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 xml:space="preserve">ул. </w:t>
      </w:r>
      <w:r w:rsidR="00C72B17">
        <w:rPr>
          <w:bCs/>
          <w:color w:val="000000" w:themeColor="text1"/>
          <w:sz w:val="28"/>
          <w:szCs w:val="28"/>
          <w:shd w:val="clear" w:color="auto" w:fill="FFFFFF"/>
        </w:rPr>
        <w:t xml:space="preserve">Нижегородская, </w:t>
      </w:r>
      <w:r w:rsidR="000F4F7B" w:rsidRPr="007E7961">
        <w:rPr>
          <w:bCs/>
          <w:color w:val="000000" w:themeColor="text1"/>
          <w:sz w:val="28"/>
          <w:szCs w:val="28"/>
          <w:shd w:val="clear" w:color="auto" w:fill="FFFFFF"/>
        </w:rPr>
        <w:t xml:space="preserve">земельный участок </w:t>
      </w:r>
      <w:r w:rsidR="002D489B">
        <w:rPr>
          <w:bCs/>
          <w:color w:val="000000" w:themeColor="text1"/>
          <w:sz w:val="28"/>
          <w:szCs w:val="28"/>
          <w:shd w:val="clear" w:color="auto" w:fill="FFFFFF"/>
        </w:rPr>
        <w:t>79Б</w:t>
      </w:r>
      <w:r w:rsidR="00C72B17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>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7E7961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7E7961">
        <w:rPr>
          <w:bCs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80D3D" w:rsidRPr="007E7961" w:rsidRDefault="00380D3D" w:rsidP="00380D3D">
      <w:pPr>
        <w:ind w:firstLine="709"/>
        <w:jc w:val="both"/>
        <w:rPr>
          <w:color w:val="000000" w:themeColor="text1"/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C72B17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80D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198">
        <w:rPr>
          <w:sz w:val="28"/>
          <w:szCs w:val="28"/>
        </w:rPr>
        <w:t xml:space="preserve"> Администрации </w:t>
      </w:r>
      <w:r w:rsidR="00380D3D">
        <w:rPr>
          <w:sz w:val="28"/>
          <w:szCs w:val="28"/>
        </w:rPr>
        <w:tab/>
      </w:r>
      <w:r w:rsidR="00380D3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Н.С. Захар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26622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2B4F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489B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7AD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413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696F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E7961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198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17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75F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3DD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9FA"/>
  <w15:docId w15:val="{F46E59C9-B6B3-4605-81ED-4E201DC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17</cp:revision>
  <cp:lastPrinted>2020-10-13T11:36:00Z</cp:lastPrinted>
  <dcterms:created xsi:type="dcterms:W3CDTF">2019-12-11T11:50:00Z</dcterms:created>
  <dcterms:modified xsi:type="dcterms:W3CDTF">2022-03-02T05:31:00Z</dcterms:modified>
</cp:coreProperties>
</file>